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 xml:space="preserve">And </w:t>
      </w:r>
      <w:proofErr w:type="gramStart"/>
      <w:r>
        <w:rPr>
          <w:sz w:val="24"/>
          <w:szCs w:val="24"/>
        </w:rPr>
        <w:t>also</w:t>
      </w:r>
      <w:proofErr w:type="gramEnd"/>
      <w:r>
        <w:rPr>
          <w:sz w:val="24"/>
          <w:szCs w:val="24"/>
        </w:rPr>
        <w:t xml:space="preserve">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w:t>
      </w:r>
      <w:proofErr w:type="gramStart"/>
      <w:r>
        <w:rPr>
          <w:sz w:val="24"/>
          <w:szCs w:val="24"/>
        </w:rPr>
        <w:t>similar to</w:t>
      </w:r>
      <w:proofErr w:type="gramEnd"/>
      <w:r>
        <w:rPr>
          <w:sz w:val="24"/>
          <w:szCs w:val="24"/>
        </w:rPr>
        <w:t xml:space="preserve">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62B0DAB0"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1E2B2044"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corroborated earlier work that recommends seven riffle shuffles to sufficiently randomize 52 cards (Aldous, 1983).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w:t>
      </w:r>
      <w:r w:rsidR="003250E4">
        <w:rPr>
          <w:sz w:val="24"/>
          <w:szCs w:val="24"/>
        </w:rPr>
        <w:lastRenderedPageBreak/>
        <w:t xml:space="preserve">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w:t>
      </w:r>
      <w:proofErr w:type="gramStart"/>
      <w:r w:rsidR="001344C7">
        <w:rPr>
          <w:sz w:val="24"/>
          <w:szCs w:val="24"/>
        </w:rPr>
        <w:t>gathered</w:t>
      </w:r>
      <w:r>
        <w:rPr>
          <w:sz w:val="24"/>
          <w:szCs w:val="24"/>
        </w:rPr>
        <w:t xml:space="preserve"> together</w:t>
      </w:r>
      <w:proofErr w:type="gramEnd"/>
      <w:r>
        <w:rPr>
          <w:sz w:val="24"/>
          <w:szCs w:val="24"/>
        </w:rPr>
        <w:t xml:space="preserve">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 xml:space="preserve">This is repeated for some specified number of steps, and then all piles are </w:t>
      </w:r>
      <w:proofErr w:type="gramStart"/>
      <w:r w:rsidR="00AB0960">
        <w:rPr>
          <w:sz w:val="24"/>
          <w:szCs w:val="24"/>
        </w:rPr>
        <w:t>gathered together</w:t>
      </w:r>
      <w:proofErr w:type="gramEnd"/>
      <w:r w:rsidR="00AB0960">
        <w:rPr>
          <w:sz w:val="24"/>
          <w:szCs w:val="24"/>
        </w:rPr>
        <w:t xml:space="preserve">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w:t>
      </w:r>
      <w:proofErr w:type="gramStart"/>
      <w:r>
        <w:rPr>
          <w:sz w:val="24"/>
          <w:szCs w:val="24"/>
        </w:rPr>
        <w:t>gathered together</w:t>
      </w:r>
      <w:proofErr w:type="gramEnd"/>
      <w:r>
        <w:rPr>
          <w:sz w:val="24"/>
          <w:szCs w:val="24"/>
        </w:rPr>
        <w:t xml:space="preserve">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xml:space="preserve">, and do not come close to being functionally realistic in terms of what </w:t>
      </w:r>
      <w:proofErr w:type="gramStart"/>
      <w:r w:rsidR="007F4885">
        <w:rPr>
          <w:sz w:val="24"/>
          <w:szCs w:val="24"/>
        </w:rPr>
        <w:t>actually happens</w:t>
      </w:r>
      <w:proofErr w:type="gramEnd"/>
      <w:r w:rsidR="007F4885">
        <w:rPr>
          <w:sz w:val="24"/>
          <w:szCs w:val="24"/>
        </w:rPr>
        <w:t xml:space="preserve"> during a wash shuffle</w:t>
      </w:r>
      <w:r>
        <w:rPr>
          <w:sz w:val="24"/>
          <w:szCs w:val="24"/>
        </w:rPr>
        <w:t xml:space="preserve">. Their purpose was to be starting points for demonstrating </w:t>
      </w:r>
      <w:proofErr w:type="gramStart"/>
      <w:r>
        <w:rPr>
          <w:sz w:val="24"/>
          <w:szCs w:val="24"/>
        </w:rPr>
        <w:t>particular mathematical</w:t>
      </w:r>
      <w:proofErr w:type="gramEnd"/>
      <w:r>
        <w:rPr>
          <w:sz w:val="24"/>
          <w:szCs w:val="24"/>
        </w:rPr>
        <w:t xml:space="preserve">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w:t>
      </w:r>
      <w:r w:rsidR="00216640" w:rsidRPr="00216640">
        <w:rPr>
          <w:rFonts w:cstheme="minorHAnsi"/>
          <w:sz w:val="24"/>
          <w:szCs w:val="24"/>
        </w:rPr>
        <w:lastRenderedPageBreak/>
        <w:t xml:space="preserve">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82E701A"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1ECD779C"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Pr="00C2606A">
        <w:rPr>
          <w:rFonts w:cstheme="minorHAnsi"/>
          <w:i/>
          <w:iCs/>
          <w:sz w:val="24"/>
          <w:szCs w:val="24"/>
        </w:rPr>
        <w:t>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00A99263"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r>
            <w:rPr>
              <w:rFonts w:ascii="Cambria Math" w:hAnsi="Cambria Math" w:cstheme="minorHAnsi"/>
              <w:sz w:val="24"/>
              <w:szCs w:val="24"/>
            </w:rPr>
            <m:t>.</m:t>
          </m:r>
        </m:oMath>
      </m:oMathPara>
    </w:p>
    <w:p w14:paraId="218BB8EC" w14:textId="3C91840F"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the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705CE0AB" w:rsidR="00216640" w:rsidRP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along, the cards in a column reach the end of their column and move to the beginning of the next column. This motion continues until the wash cycles are completed. Recall that approximately four wash cycles are completed by each hand. </w:t>
      </w:r>
      <w:commentRangeStart w:id="1"/>
      <w:r w:rsidRPr="00216640">
        <w:rPr>
          <w:rFonts w:cstheme="minorHAnsi"/>
          <w:sz w:val="24"/>
          <w:szCs w:val="24"/>
        </w:rPr>
        <w:t xml:space="preserve">The </w:t>
      </w:r>
      <w:r w:rsidRPr="00216640">
        <w:rPr>
          <w:rFonts w:cstheme="minorHAnsi"/>
          <w:sz w:val="24"/>
          <w:szCs w:val="24"/>
        </w:rPr>
        <w:lastRenderedPageBreak/>
        <w:t xml:space="preserve">number of elements by which a single wash cycle moves its cards must be specified. Each time a wash cycle moves through its columns, a random variable is generated by a </w:t>
      </w:r>
      <w:proofErr w:type="spellStart"/>
      <w:r w:rsidRPr="00216640">
        <w:rPr>
          <w:rFonts w:cstheme="minorHAnsi"/>
          <w:sz w:val="24"/>
          <w:szCs w:val="24"/>
        </w:rPr>
        <w:t>TPoisson</w:t>
      </w:r>
      <w:proofErr w:type="spellEnd"/>
      <w:r w:rsidRPr="00216640">
        <w:rPr>
          <w:rFonts w:cstheme="minorHAnsi"/>
          <w:sz w:val="24"/>
          <w:szCs w:val="24"/>
        </w:rPr>
        <w:t xml:space="preserve"> distribution with minimum one card and maximum 52 cards.</w:t>
      </w:r>
      <w:commentRangeEnd w:id="1"/>
      <w:r w:rsidRPr="00216640">
        <w:rPr>
          <w:rStyle w:val="CommentReference"/>
          <w:rFonts w:cstheme="minorHAnsi"/>
        </w:rPr>
        <w:commentReference w:id="1"/>
      </w:r>
      <w:r w:rsidRPr="00216640">
        <w:rPr>
          <w:rFonts w:cstheme="minorHAnsi"/>
          <w:sz w:val="24"/>
          <w:szCs w:val="24"/>
        </w:rPr>
        <w:t xml:space="preserve"> For both the left-hand and right-hand cycles, the number of elements by which cards shift is </w:t>
      </w:r>
      <m:oMath>
        <m:r>
          <w:rPr>
            <w:rFonts w:ascii="Cambria Math" w:hAnsi="Cambria Math" w:cstheme="minorHAnsi"/>
            <w:sz w:val="24"/>
            <w:szCs w:val="24"/>
          </w:rPr>
          <m:t>X~TPoisson(λ=3)</m:t>
        </m:r>
      </m:oMath>
      <w:r w:rsidRPr="00216640">
        <w:rPr>
          <w:rFonts w:cstheme="minorHAnsi"/>
          <w:sz w:val="24"/>
          <w:szCs w:val="24"/>
        </w:rPr>
        <w:t>.</w:t>
      </w: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69C9014C" w14:textId="7F02DD4D" w:rsidR="00216640" w:rsidRDefault="00216640" w:rsidP="00216640">
      <w:pPr>
        <w:spacing w:line="276" w:lineRule="auto"/>
        <w:ind w:firstLine="720"/>
        <w:rPr>
          <w:rFonts w:cstheme="minorHAnsi"/>
          <w:sz w:val="24"/>
          <w:szCs w:val="24"/>
        </w:rPr>
      </w:pPr>
      <w:r w:rsidRPr="00216640">
        <w:rPr>
          <w:rFonts w:cstheme="minorHAnsi"/>
          <w:sz w:val="24"/>
          <w:szCs w:val="24"/>
        </w:rPr>
        <w:t>With each cycle, there is a nonzero probability of a single card or group of cards s</w:t>
      </w:r>
      <w:r w:rsidR="00474A37">
        <w:rPr>
          <w:rFonts w:cstheme="minorHAnsi"/>
          <w:sz w:val="24"/>
          <w:szCs w:val="24"/>
        </w:rPr>
        <w:t>licing</w:t>
      </w:r>
      <w:r w:rsidRPr="00216640">
        <w:rPr>
          <w:rFonts w:cstheme="minorHAnsi"/>
          <w:sz w:val="24"/>
          <w:szCs w:val="24"/>
        </w:rPr>
        <w:t xml:space="preserve"> from one column to an adjacent one. Because both hand motions overlap each other at two points, and the innermost columns move opposite to one another</w:t>
      </w:r>
      <w:r w:rsidR="00730B2F">
        <w:rPr>
          <w:rFonts w:cstheme="minorHAnsi"/>
          <w:sz w:val="24"/>
          <w:szCs w:val="24"/>
        </w:rPr>
        <w:t>.</w:t>
      </w:r>
      <w:r w:rsidRPr="00216640">
        <w:rPr>
          <w:rFonts w:cstheme="minorHAnsi"/>
          <w:sz w:val="24"/>
          <w:szCs w:val="24"/>
        </w:rPr>
        <w:t xml:space="preserve"> </w:t>
      </w:r>
      <w:r w:rsidR="00730B2F">
        <w:rPr>
          <w:rFonts w:cstheme="minorHAnsi"/>
          <w:sz w:val="24"/>
          <w:szCs w:val="24"/>
        </w:rPr>
        <w:t>Inner</w:t>
      </w:r>
      <w:r w:rsidRPr="00216640">
        <w:rPr>
          <w:rFonts w:cstheme="minorHAnsi"/>
          <w:sz w:val="24"/>
          <w:szCs w:val="24"/>
        </w:rPr>
        <w:t xml:space="preserve"> </w:t>
      </w:r>
      <w:r w:rsidR="00EE3A4C">
        <w:rPr>
          <w:rFonts w:cstheme="minorHAnsi"/>
          <w:sz w:val="24"/>
          <w:szCs w:val="24"/>
        </w:rPr>
        <w:t>slicing</w:t>
      </w:r>
      <w:r w:rsidRPr="00216640">
        <w:rPr>
          <w:rFonts w:cstheme="minorHAnsi"/>
          <w:sz w:val="24"/>
          <w:szCs w:val="24"/>
        </w:rPr>
        <w:t xml:space="preserve"> happen</w:t>
      </w:r>
      <w:r w:rsidR="00EE3A4C">
        <w:rPr>
          <w:rFonts w:cstheme="minorHAnsi"/>
          <w:sz w:val="24"/>
          <w:szCs w:val="24"/>
        </w:rPr>
        <w:t>s</w:t>
      </w:r>
      <w:r w:rsidRPr="00216640">
        <w:rPr>
          <w:rFonts w:cstheme="minorHAnsi"/>
          <w:sz w:val="24"/>
          <w:szCs w:val="24"/>
        </w:rPr>
        <w:t xml:space="preserve"> in </w:t>
      </w:r>
      <w:r w:rsidR="009D5493" w:rsidRPr="009D5493">
        <w:rPr>
          <w:rFonts w:cstheme="minorHAnsi"/>
          <w:sz w:val="24"/>
          <w:szCs w:val="24"/>
          <w:highlight w:val="yellow"/>
        </w:rPr>
        <w:t>greater frequency</w:t>
      </w:r>
      <w:r w:rsidR="009D5493">
        <w:rPr>
          <w:rFonts w:cstheme="minorHAnsi"/>
          <w:sz w:val="24"/>
          <w:szCs w:val="24"/>
        </w:rPr>
        <w:t xml:space="preserve"> </w:t>
      </w:r>
      <w:r w:rsidRPr="00216640">
        <w:rPr>
          <w:rFonts w:cstheme="minorHAnsi"/>
          <w:sz w:val="24"/>
          <w:szCs w:val="24"/>
        </w:rPr>
        <w:t>between columns two and three which are the inner columns</w:t>
      </w:r>
      <w:r w:rsidR="00730B2F">
        <w:rPr>
          <w:rFonts w:cstheme="minorHAnsi"/>
          <w:sz w:val="24"/>
          <w:szCs w:val="24"/>
        </w:rPr>
        <w:t xml:space="preserve">, </w:t>
      </w:r>
      <w:r w:rsidR="00730B2F" w:rsidRPr="009B6202">
        <w:rPr>
          <w:rFonts w:cstheme="minorHAnsi"/>
          <w:sz w:val="24"/>
          <w:szCs w:val="24"/>
          <w:highlight w:val="yellow"/>
        </w:rPr>
        <w:t>and outer slicing happens</w:t>
      </w:r>
      <w:r w:rsidR="008B53AB" w:rsidRPr="009B6202">
        <w:rPr>
          <w:rFonts w:cstheme="minorHAnsi"/>
          <w:sz w:val="24"/>
          <w:szCs w:val="24"/>
          <w:highlight w:val="yellow"/>
        </w:rPr>
        <w:t xml:space="preserve"> either between columns one and two or columns three and four. The assignment </w:t>
      </w:r>
      <w:r w:rsidR="007F7926" w:rsidRPr="009B6202">
        <w:rPr>
          <w:rFonts w:cstheme="minorHAnsi"/>
          <w:sz w:val="24"/>
          <w:szCs w:val="24"/>
          <w:highlight w:val="yellow"/>
        </w:rPr>
        <w:t>of donor and receiver of a cards slice occurs when the function is called.</w:t>
      </w:r>
    </w:p>
    <w:p w14:paraId="4B962AAF" w14:textId="285D1827" w:rsidR="00821803" w:rsidRDefault="00B81615" w:rsidP="007E6616">
      <w:pPr>
        <w:spacing w:line="276" w:lineRule="auto"/>
        <w:ind w:firstLine="720"/>
        <w:rPr>
          <w:rFonts w:cstheme="minorHAnsi"/>
          <w:sz w:val="24"/>
          <w:szCs w:val="24"/>
        </w:rPr>
      </w:pPr>
      <w:r w:rsidRPr="00552D54">
        <w:rPr>
          <w:rFonts w:cstheme="minorHAnsi"/>
          <w:sz w:val="24"/>
          <w:szCs w:val="24"/>
          <w:highlight w:val="yellow"/>
        </w:rPr>
        <w:t xml:space="preserve">Suppose there </w:t>
      </w:r>
      <w:r w:rsidR="004C06A8" w:rsidRPr="00552D54">
        <w:rPr>
          <w:rFonts w:cstheme="minorHAnsi"/>
          <w:sz w:val="24"/>
          <w:szCs w:val="24"/>
          <w:highlight w:val="yellow"/>
        </w:rPr>
        <w:t>exists a donor column and a receiver column. When the wash parent function calls the slice function</w:t>
      </w:r>
      <w:r w:rsidR="00BD33E8" w:rsidRPr="00552D54">
        <w:rPr>
          <w:rFonts w:cstheme="minorHAnsi"/>
          <w:sz w:val="24"/>
          <w:szCs w:val="24"/>
          <w:highlight w:val="yellow"/>
        </w:rPr>
        <w:t>, we generate</w:t>
      </w:r>
      <w:r w:rsidR="004945DA">
        <w:rPr>
          <w:rFonts w:cstheme="minorHAnsi"/>
          <w:sz w:val="24"/>
          <w:szCs w:val="24"/>
          <w:highlight w:val="yellow"/>
        </w:rPr>
        <w:t xml:space="preserve"> a slice size of</w:t>
      </w:r>
      <w:r w:rsidR="00BD33E8" w:rsidRPr="00552D54">
        <w:rPr>
          <w:rFonts w:cstheme="minorHAnsi"/>
          <w:sz w:val="24"/>
          <w:szCs w:val="24"/>
          <w:highlight w:val="yellow"/>
        </w:rPr>
        <w:t xml:space="preserve"> </w:t>
      </w:r>
      <m:oMath>
        <m:r>
          <w:rPr>
            <w:rFonts w:ascii="Cambria Math" w:hAnsi="Cambria Math" w:cstheme="minorHAnsi"/>
            <w:sz w:val="24"/>
            <w:szCs w:val="24"/>
            <w:highlight w:val="yellow"/>
          </w:rPr>
          <m:t>S~TPoisson(λ=4)</m:t>
        </m:r>
      </m:oMath>
      <w:r w:rsidR="0053529C" w:rsidRPr="00552D54">
        <w:rPr>
          <w:rFonts w:cstheme="minorHAnsi"/>
          <w:sz w:val="24"/>
          <w:szCs w:val="24"/>
          <w:highlight w:val="yellow"/>
        </w:rPr>
        <w:t xml:space="preserve"> with a maximum value </w:t>
      </w:r>
      <w:r w:rsidR="00642D59">
        <w:rPr>
          <w:rFonts w:cstheme="minorHAnsi"/>
          <w:sz w:val="24"/>
          <w:szCs w:val="24"/>
          <w:highlight w:val="yellow"/>
        </w:rPr>
        <w:t>equal to</w:t>
      </w:r>
      <w:r w:rsidR="005F3648" w:rsidRPr="00552D54">
        <w:rPr>
          <w:rFonts w:cstheme="minorHAnsi"/>
          <w:sz w:val="24"/>
          <w:szCs w:val="24"/>
          <w:highlight w:val="yellow"/>
        </w:rPr>
        <w:t xml:space="preserve"> donor length minus two. </w:t>
      </w:r>
      <w:r w:rsidR="00492F96" w:rsidRPr="00552D54">
        <w:rPr>
          <w:rFonts w:cstheme="minorHAnsi"/>
          <w:sz w:val="24"/>
          <w:szCs w:val="24"/>
          <w:highlight w:val="yellow"/>
        </w:rPr>
        <w:t>The maximum value is set as such because</w:t>
      </w:r>
      <w:r w:rsidR="004A1590" w:rsidRPr="00552D54">
        <w:rPr>
          <w:rFonts w:cstheme="minorHAnsi"/>
          <w:sz w:val="24"/>
          <w:szCs w:val="24"/>
          <w:highlight w:val="yellow"/>
        </w:rPr>
        <w:t>, although the slice amount is random,</w:t>
      </w:r>
      <w:r w:rsidR="00492F96" w:rsidRPr="00552D54">
        <w:rPr>
          <w:rFonts w:cstheme="minorHAnsi"/>
          <w:sz w:val="24"/>
          <w:szCs w:val="24"/>
          <w:highlight w:val="yellow"/>
        </w:rPr>
        <w:t xml:space="preserve"> </w:t>
      </w:r>
      <w:r w:rsidR="004A1590" w:rsidRPr="00552D54">
        <w:rPr>
          <w:rFonts w:cstheme="minorHAnsi"/>
          <w:sz w:val="24"/>
          <w:szCs w:val="24"/>
          <w:highlight w:val="yellow"/>
        </w:rPr>
        <w:t>it</w:t>
      </w:r>
      <w:r w:rsidR="00492F96" w:rsidRPr="00552D54">
        <w:rPr>
          <w:rFonts w:cstheme="minorHAnsi"/>
          <w:sz w:val="24"/>
          <w:szCs w:val="24"/>
          <w:highlight w:val="yellow"/>
        </w:rPr>
        <w:t xml:space="preserve"> </w:t>
      </w:r>
      <w:r w:rsidR="004A1590" w:rsidRPr="00552D54">
        <w:rPr>
          <w:rFonts w:cstheme="minorHAnsi"/>
          <w:sz w:val="24"/>
          <w:szCs w:val="24"/>
          <w:highlight w:val="yellow"/>
        </w:rPr>
        <w:t xml:space="preserve">is always centered in the donor column. </w:t>
      </w:r>
      <w:r w:rsidR="007E6616">
        <w:rPr>
          <w:rFonts w:cstheme="minorHAnsi"/>
          <w:sz w:val="24"/>
          <w:szCs w:val="24"/>
          <w:highlight w:val="yellow"/>
        </w:rPr>
        <w:t>We do this because it</w:t>
      </w:r>
      <w:r w:rsidR="004A1590" w:rsidRPr="00552D54">
        <w:rPr>
          <w:rFonts w:cstheme="minorHAnsi"/>
          <w:sz w:val="24"/>
          <w:szCs w:val="24"/>
          <w:highlight w:val="yellow"/>
        </w:rPr>
        <w:t xml:space="preserve"> retains randomness inherent in the wash while</w:t>
      </w:r>
      <w:r w:rsidR="00C77F6B" w:rsidRPr="00552D54">
        <w:rPr>
          <w:rFonts w:cstheme="minorHAnsi"/>
          <w:sz w:val="24"/>
          <w:szCs w:val="24"/>
          <w:highlight w:val="yellow"/>
        </w:rPr>
        <w:t xml:space="preserve"> avoiding indexing errors that would otherwise oc</w:t>
      </w:r>
      <w:r w:rsidR="00C77F6B" w:rsidRPr="0095144F">
        <w:rPr>
          <w:rFonts w:cstheme="minorHAnsi"/>
          <w:sz w:val="24"/>
          <w:szCs w:val="24"/>
          <w:highlight w:val="yellow"/>
        </w:rPr>
        <w:t>cur.</w:t>
      </w:r>
      <w:r w:rsidR="005B1282" w:rsidRPr="0095144F">
        <w:rPr>
          <w:rFonts w:cstheme="minorHAnsi"/>
          <w:sz w:val="24"/>
          <w:szCs w:val="24"/>
          <w:highlight w:val="yellow"/>
        </w:rPr>
        <w:t xml:space="preserve"> </w:t>
      </w:r>
      <w:r w:rsidR="00821803" w:rsidRPr="0095144F">
        <w:rPr>
          <w:rFonts w:cstheme="minorHAnsi"/>
          <w:sz w:val="24"/>
          <w:szCs w:val="24"/>
          <w:highlight w:val="yellow"/>
        </w:rPr>
        <w:t xml:space="preserve">The slice becomes the </w:t>
      </w:r>
      <m:oMath>
        <m:r>
          <w:rPr>
            <w:rFonts w:ascii="Cambria Math" w:hAnsi="Cambria Math" w:cstheme="minorHAnsi"/>
            <w:sz w:val="24"/>
            <w:szCs w:val="24"/>
            <w:highlight w:val="yellow"/>
          </w:rPr>
          <m:t>S</m:t>
        </m:r>
      </m:oMath>
      <w:r w:rsidR="0095144F" w:rsidRPr="0095144F">
        <w:rPr>
          <w:rFonts w:cstheme="minorHAnsi"/>
          <w:sz w:val="24"/>
          <w:szCs w:val="24"/>
          <w:highlight w:val="yellow"/>
        </w:rPr>
        <w:t xml:space="preserve"> number of </w:t>
      </w:r>
      <w:r w:rsidR="0095144F">
        <w:rPr>
          <w:rFonts w:cstheme="minorHAnsi"/>
          <w:sz w:val="24"/>
          <w:szCs w:val="24"/>
          <w:highlight w:val="yellow"/>
        </w:rPr>
        <w:t>neighboring</w:t>
      </w:r>
      <w:r w:rsidR="0095144F" w:rsidRPr="0095144F">
        <w:rPr>
          <w:rFonts w:cstheme="minorHAnsi"/>
          <w:sz w:val="24"/>
          <w:szCs w:val="24"/>
          <w:highlight w:val="yellow"/>
        </w:rPr>
        <w:t xml:space="preserve"> cards centered in the donor column</w:t>
      </w:r>
      <w:r w:rsidR="0095144F" w:rsidRPr="004448FD">
        <w:rPr>
          <w:rFonts w:cstheme="minorHAnsi"/>
          <w:sz w:val="24"/>
          <w:szCs w:val="24"/>
          <w:highlight w:val="yellow"/>
        </w:rPr>
        <w:t>. The slice is always a neighboring grouping of cards because</w:t>
      </w:r>
      <w:r w:rsidR="00261799" w:rsidRPr="004448FD">
        <w:rPr>
          <w:rFonts w:cstheme="minorHAnsi"/>
          <w:sz w:val="24"/>
          <w:szCs w:val="24"/>
          <w:highlight w:val="yellow"/>
        </w:rPr>
        <w:t>,</w:t>
      </w:r>
      <w:r w:rsidR="0095144F" w:rsidRPr="004448FD">
        <w:rPr>
          <w:rFonts w:cstheme="minorHAnsi"/>
          <w:sz w:val="24"/>
          <w:szCs w:val="24"/>
          <w:highlight w:val="yellow"/>
        </w:rPr>
        <w:t xml:space="preserve"> as seen in </w:t>
      </w:r>
      <w:r w:rsidR="00261799" w:rsidRPr="004448FD">
        <w:rPr>
          <w:rFonts w:cstheme="minorHAnsi"/>
          <w:sz w:val="24"/>
          <w:szCs w:val="24"/>
          <w:highlight w:val="yellow"/>
        </w:rPr>
        <w:t xml:space="preserve">the YouTube video (Black, 2020), </w:t>
      </w:r>
      <w:r w:rsidR="00E51077" w:rsidRPr="004448FD">
        <w:rPr>
          <w:rFonts w:cstheme="minorHAnsi"/>
          <w:sz w:val="24"/>
          <w:szCs w:val="24"/>
          <w:highlight w:val="yellow"/>
        </w:rPr>
        <w:t>most cards tend to stick in small groups despite being shuffled around.</w:t>
      </w:r>
    </w:p>
    <w:p w14:paraId="00B300FB" w14:textId="1E9CBFB7" w:rsidR="007E6616" w:rsidRPr="00216640" w:rsidRDefault="0095144F" w:rsidP="007E6616">
      <w:pPr>
        <w:spacing w:line="276" w:lineRule="auto"/>
        <w:ind w:firstLine="720"/>
        <w:rPr>
          <w:rFonts w:cstheme="minorHAnsi"/>
          <w:sz w:val="24"/>
          <w:szCs w:val="24"/>
        </w:rPr>
      </w:pPr>
      <w:r>
        <w:rPr>
          <w:rFonts w:cstheme="minorHAnsi"/>
          <w:sz w:val="24"/>
          <w:szCs w:val="24"/>
          <w:highlight w:val="yellow"/>
        </w:rPr>
        <w:t>The</w:t>
      </w:r>
      <w:r w:rsidR="00D8287E" w:rsidRPr="001013A2">
        <w:rPr>
          <w:rFonts w:cstheme="minorHAnsi"/>
          <w:sz w:val="24"/>
          <w:szCs w:val="24"/>
          <w:highlight w:val="yellow"/>
        </w:rPr>
        <w:t xml:space="preserve"> corresponding cards are removed from the donor column and inserted in the same index positions in the receiver column. The</w:t>
      </w:r>
      <w:r w:rsidR="00CF1BC8" w:rsidRPr="001013A2">
        <w:rPr>
          <w:rFonts w:cstheme="minorHAnsi"/>
          <w:sz w:val="24"/>
          <w:szCs w:val="24"/>
          <w:highlight w:val="yellow"/>
        </w:rPr>
        <w:t xml:space="preserve"> receiver column’s</w:t>
      </w:r>
      <w:r w:rsidR="00D8287E" w:rsidRPr="001013A2">
        <w:rPr>
          <w:rFonts w:cstheme="minorHAnsi"/>
          <w:sz w:val="24"/>
          <w:szCs w:val="24"/>
          <w:highlight w:val="yellow"/>
        </w:rPr>
        <w:t xml:space="preserve"> previous cards</w:t>
      </w:r>
      <w:r w:rsidR="00CF1BC8" w:rsidRPr="001013A2">
        <w:rPr>
          <w:rFonts w:cstheme="minorHAnsi"/>
          <w:sz w:val="24"/>
          <w:szCs w:val="24"/>
          <w:highlight w:val="yellow"/>
        </w:rPr>
        <w:t xml:space="preserve"> of those indices are then shifted to the end of the column.</w:t>
      </w: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210596DF" w14:textId="24F0F3EF" w:rsidR="00BA6E55" w:rsidRDefault="00216640" w:rsidP="00216640">
      <w:pPr>
        <w:spacing w:line="276" w:lineRule="auto"/>
        <w:rPr>
          <w:rFonts w:cstheme="minorHAnsi"/>
          <w:sz w:val="24"/>
          <w:szCs w:val="24"/>
        </w:rPr>
      </w:pPr>
      <w:r w:rsidRPr="00216640">
        <w:rPr>
          <w:rFonts w:cstheme="minorHAnsi"/>
          <w:sz w:val="24"/>
          <w:szCs w:val="24"/>
        </w:rPr>
        <w:tab/>
        <w:t xml:space="preserve">Once approximately four cycles have been performed by each hand, the cards are then gathered back into a single deck. While cards remain in at least one column, we generate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sz w:val="24"/>
          <w:szCs w:val="24"/>
        </w:rPr>
        <w:t xml:space="preserve"> variables such that </w:t>
      </w:r>
      <m:oMath>
        <m:r>
          <w:rPr>
            <w:rFonts w:ascii="Cambria Math" w:hAnsi="Cambria Math" w:cstheme="minorHAnsi"/>
            <w:sz w:val="24"/>
            <w:szCs w:val="24"/>
          </w:rPr>
          <m:t>N~Binomial</m:t>
        </m:r>
        <m:d>
          <m:dPr>
            <m:ctrlPr>
              <w:rPr>
                <w:rFonts w:ascii="Cambria Math" w:hAnsi="Cambria Math" w:cstheme="minorHAnsi"/>
                <w:i/>
                <w:sz w:val="24"/>
                <w:szCs w:val="24"/>
              </w:rPr>
            </m:ctrlPr>
          </m:dPr>
          <m:e>
            <m:r>
              <w:rPr>
                <w:rFonts w:ascii="Cambria Math" w:hAnsi="Cambria Math" w:cstheme="minorHAnsi"/>
                <w:sz w:val="24"/>
                <w:szCs w:val="24"/>
              </w:rPr>
              <m:t>n=1,p=0.5</m:t>
            </m:r>
          </m:e>
        </m:d>
      </m:oMath>
      <w:r w:rsidRPr="00216640">
        <w:rPr>
          <w:rFonts w:cstheme="minorHAnsi"/>
          <w:sz w:val="24"/>
          <w:szCs w:val="24"/>
        </w:rPr>
        <w:t xml:space="preserve"> with a mean of six, </w:t>
      </w:r>
      <w:r w:rsidRPr="00216640">
        <w:rPr>
          <w:rFonts w:cstheme="minorHAnsi"/>
          <w:i/>
          <w:iCs/>
          <w:sz w:val="24"/>
          <w:szCs w:val="24"/>
        </w:rPr>
        <w:t>I</w:t>
      </w:r>
      <w:r w:rsidRPr="00216640">
        <w:rPr>
          <w:rFonts w:cstheme="minorHAnsi"/>
          <w:sz w:val="24"/>
          <w:szCs w:val="24"/>
        </w:rPr>
        <w:t xml:space="preserve"> randomly picks a remaining column, and </w:t>
      </w:r>
      <w:r w:rsidRPr="00216640">
        <w:rPr>
          <w:rFonts w:cstheme="minorHAnsi"/>
          <w:i/>
          <w:iCs/>
          <w:sz w:val="24"/>
          <w:szCs w:val="24"/>
        </w:rPr>
        <w:t>L</w:t>
      </w:r>
      <w:r w:rsidRPr="00216640">
        <w:rPr>
          <w:rFonts w:cstheme="minorHAnsi"/>
          <w:sz w:val="24"/>
          <w:szCs w:val="24"/>
        </w:rPr>
        <w:t xml:space="preserve"> is the length of the chosen column. From column </w:t>
      </w:r>
      <w:r w:rsidRPr="00216640">
        <w:rPr>
          <w:rFonts w:cstheme="minorHAnsi"/>
          <w:i/>
          <w:iCs/>
          <w:sz w:val="24"/>
          <w:szCs w:val="24"/>
        </w:rPr>
        <w:t>I</w:t>
      </w:r>
      <w:r w:rsidRPr="00216640">
        <w:rPr>
          <w:rFonts w:cstheme="minorHAnsi"/>
          <w:sz w:val="24"/>
          <w:szCs w:val="24"/>
        </w:rPr>
        <w:t xml:space="preserve">, we move the </w:t>
      </w:r>
      <w:r w:rsidRPr="00216640">
        <w:rPr>
          <w:rFonts w:cstheme="minorHAnsi"/>
          <w:i/>
          <w:iCs/>
          <w:sz w:val="24"/>
          <w:szCs w:val="24"/>
        </w:rPr>
        <w:t>N</w:t>
      </w:r>
      <w:r w:rsidRPr="00216640">
        <w:rPr>
          <w:rFonts w:cstheme="minorHAnsi"/>
          <w:sz w:val="24"/>
          <w:szCs w:val="24"/>
        </w:rPr>
        <w:t xml:space="preserve"> cards at the bottom of the column and place them at the top of the deck. If </w:t>
      </w:r>
      <m:oMath>
        <m:r>
          <w:rPr>
            <w:rFonts w:ascii="Cambria Math" w:hAnsi="Cambria Math" w:cstheme="minorHAnsi"/>
            <w:sz w:val="24"/>
            <w:szCs w:val="24"/>
          </w:rPr>
          <m:t>N&gt;L</m:t>
        </m:r>
      </m:oMath>
      <w:r w:rsidRPr="00216640">
        <w:rPr>
          <w:rFonts w:cstheme="minorHAnsi"/>
          <w:b/>
          <w:bCs/>
          <w:sz w:val="24"/>
          <w:szCs w:val="24"/>
        </w:rPr>
        <w:t xml:space="preserve"> </w:t>
      </w:r>
      <w:r w:rsidRPr="00216640">
        <w:rPr>
          <w:rFonts w:cstheme="minorHAnsi"/>
          <w:sz w:val="24"/>
          <w:szCs w:val="24"/>
        </w:rPr>
        <w:t xml:space="preserve">then we take the remaining cards in the column instead.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b/>
          <w:bCs/>
          <w:i/>
          <w:iCs/>
          <w:sz w:val="24"/>
          <w:szCs w:val="24"/>
        </w:rPr>
        <w:t xml:space="preserve"> </w:t>
      </w:r>
      <w:r w:rsidRPr="00216640">
        <w:rPr>
          <w:rFonts w:cstheme="minorHAnsi"/>
          <w:sz w:val="24"/>
          <w:szCs w:val="24"/>
        </w:rPr>
        <w:t>are generated after each time a grouping of cards is moved into the deck. This process is completed once all columns are empty and the deck is of length 52.</w:t>
      </w:r>
    </w:p>
    <w:p w14:paraId="423F1DEC" w14:textId="220EC04F" w:rsidR="008D64F3" w:rsidRPr="004A7CBB"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2" w:name="_Hlk140067430"/>
                            <w:bookmarkStart w:id="3"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2"/>
                          <w:bookmarkEnd w:id="3"/>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4" w:name="_Hlk140067430"/>
                      <w:bookmarkStart w:id="5"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4"/>
                    <w:bookmarkEnd w:id="5"/>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1311E569" w14:textId="4E8FFCAB" w:rsidR="00216640" w:rsidRPr="00216640" w:rsidRDefault="00216640" w:rsidP="00216640">
      <w:pPr>
        <w:spacing w:line="276" w:lineRule="auto"/>
        <w:rPr>
          <w:rFonts w:cstheme="minorHAnsi"/>
          <w:b/>
          <w:bCs/>
          <w:sz w:val="24"/>
          <w:szCs w:val="24"/>
        </w:rPr>
      </w:pPr>
      <w:r w:rsidRPr="00216640">
        <w:rPr>
          <w:rFonts w:cstheme="minorHAnsi"/>
          <w:b/>
          <w:bCs/>
          <w:sz w:val="24"/>
          <w:szCs w:val="24"/>
        </w:rPr>
        <w:t>A single wash shuffle and a Monte Carlo simulation</w:t>
      </w:r>
    </w:p>
    <w:p w14:paraId="309A9934" w14:textId="1569C128" w:rsidR="00216640" w:rsidRPr="00216640" w:rsidRDefault="00216640" w:rsidP="00216640">
      <w:pPr>
        <w:spacing w:line="276" w:lineRule="auto"/>
        <w:rPr>
          <w:rFonts w:cstheme="minorHAnsi"/>
          <w:sz w:val="24"/>
          <w:szCs w:val="24"/>
        </w:rPr>
      </w:pPr>
      <w:r w:rsidRPr="00216640">
        <w:rPr>
          <w:rFonts w:cstheme="minorHAnsi"/>
          <w:sz w:val="24"/>
          <w:szCs w:val="24"/>
        </w:rPr>
        <w:tab/>
        <w:t xml:space="preserve">The process for a singular wash shuffle follows. The deck of cards is initialized from one to 52. Then the number of cycles is set to four, for each hand, so a total of eight. For each cycle, the cards shift by a truncated Poisson random variable. Then a </w:t>
      </w:r>
      <w:r w:rsidR="0079152E" w:rsidRPr="00BC3E3A">
        <w:rPr>
          <w:rFonts w:cstheme="minorHAnsi"/>
          <w:sz w:val="24"/>
          <w:szCs w:val="24"/>
          <w:highlight w:val="yellow"/>
        </w:rPr>
        <w:t>30-70</w:t>
      </w:r>
      <w:r w:rsidRPr="00216640">
        <w:rPr>
          <w:rFonts w:cstheme="minorHAnsi"/>
          <w:sz w:val="24"/>
          <w:szCs w:val="24"/>
        </w:rPr>
        <w:t xml:space="preserve"> choice is made between performing an outer or inner shuffle. Note that an outer shuffle on the left hand will switch between columns one and two while a shuffle on the right hand will switch between columns three and four. If the left cycle was previously executed, then the right cycle goes next.</w:t>
      </w:r>
      <w:r w:rsidR="006D2E1D">
        <w:rPr>
          <w:rFonts w:cstheme="minorHAnsi"/>
          <w:sz w:val="24"/>
          <w:szCs w:val="24"/>
        </w:rPr>
        <w:t xml:space="preserve"> </w:t>
      </w:r>
      <w:r w:rsidR="006D2E1D" w:rsidRPr="002114BF">
        <w:rPr>
          <w:rFonts w:cstheme="minorHAnsi"/>
          <w:sz w:val="24"/>
          <w:szCs w:val="24"/>
          <w:highlight w:val="yellow"/>
        </w:rPr>
        <w:t>To avoid programming errors</w:t>
      </w:r>
      <w:r w:rsidR="00652C68" w:rsidRPr="002114BF">
        <w:rPr>
          <w:rFonts w:cstheme="minorHAnsi"/>
          <w:sz w:val="24"/>
          <w:szCs w:val="24"/>
          <w:highlight w:val="yellow"/>
        </w:rPr>
        <w:t xml:space="preserve">, such as a column becoming completely empty, we specify that a vector must </w:t>
      </w:r>
      <w:proofErr w:type="gramStart"/>
      <w:r w:rsidR="00652C68" w:rsidRPr="002114BF">
        <w:rPr>
          <w:rFonts w:cstheme="minorHAnsi"/>
          <w:sz w:val="24"/>
          <w:szCs w:val="24"/>
          <w:highlight w:val="yellow"/>
        </w:rPr>
        <w:t>have at least five cards at all times</w:t>
      </w:r>
      <w:proofErr w:type="gramEnd"/>
      <w:r w:rsidR="00652C68" w:rsidRPr="002114BF">
        <w:rPr>
          <w:rFonts w:cstheme="minorHAnsi"/>
          <w:sz w:val="24"/>
          <w:szCs w:val="24"/>
          <w:highlight w:val="yellow"/>
        </w:rPr>
        <w:t>. If this rule is violated, then the slice function is called deterministically</w:t>
      </w:r>
      <w:r w:rsidR="00FA0EB1" w:rsidRPr="002114BF">
        <w:rPr>
          <w:rFonts w:cstheme="minorHAnsi"/>
          <w:sz w:val="24"/>
          <w:szCs w:val="24"/>
          <w:highlight w:val="yellow"/>
        </w:rPr>
        <w:t xml:space="preserve"> where the</w:t>
      </w:r>
      <w:r w:rsidR="00591E72" w:rsidRPr="002114BF">
        <w:rPr>
          <w:rFonts w:cstheme="minorHAnsi"/>
          <w:sz w:val="24"/>
          <w:szCs w:val="24"/>
          <w:highlight w:val="yellow"/>
        </w:rPr>
        <w:t xml:space="preserve"> longer column becomes a donor to the </w:t>
      </w:r>
      <w:r w:rsidR="002114BF" w:rsidRPr="002114BF">
        <w:rPr>
          <w:rFonts w:cstheme="minorHAnsi"/>
          <w:sz w:val="24"/>
          <w:szCs w:val="24"/>
          <w:highlight w:val="yellow"/>
        </w:rPr>
        <w:t>shorter column.</w:t>
      </w:r>
      <w:r w:rsidRPr="00216640">
        <w:rPr>
          <w:rFonts w:cstheme="minorHAnsi"/>
          <w:sz w:val="24"/>
          <w:szCs w:val="24"/>
        </w:rPr>
        <w:t xml:space="preserve"> After all cycles are completed, the columns of cards are gathered into a deck.</w:t>
      </w:r>
    </w:p>
    <w:p w14:paraId="35F4323D" w14:textId="76EA51B1" w:rsidR="00216640" w:rsidRDefault="00216640" w:rsidP="00216640">
      <w:pPr>
        <w:spacing w:line="276" w:lineRule="auto"/>
        <w:rPr>
          <w:rFonts w:cstheme="minorHAnsi"/>
          <w:sz w:val="24"/>
          <w:szCs w:val="24"/>
        </w:rPr>
      </w:pPr>
      <w:r w:rsidRPr="00216640">
        <w:rPr>
          <w:rFonts w:cstheme="minorHAnsi"/>
          <w:sz w:val="24"/>
          <w:szCs w:val="24"/>
        </w:rPr>
        <w:tab/>
        <w:t>This process is ultimately fed into a Monte Carlo simulation where, for 100,000 repetitions, a new deck is initialized, and the wash shuffle is executed as described. Throughout the Monte Carlo sim, we take the newly shuffled deck and record the previous locations of cards 14, 15, 16, 18, and 20 because these will be the community cards in a game of NLHE.</w:t>
      </w:r>
    </w:p>
    <w:p w14:paraId="47F1D4E4" w14:textId="77777777" w:rsidR="00D06CA8" w:rsidRDefault="00D93E18" w:rsidP="005F52FD">
      <w:pPr>
        <w:keepNext/>
        <w:spacing w:line="276" w:lineRule="auto"/>
        <w:jc w:val="center"/>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471970E"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100,000 iterations</w:t>
      </w:r>
    </w:p>
    <w:p w14:paraId="42E32FA5" w14:textId="53403B1E" w:rsidR="00660C16" w:rsidRPr="006F132A" w:rsidRDefault="00660C16" w:rsidP="00216640">
      <w:pPr>
        <w:spacing w:line="276" w:lineRule="auto"/>
        <w:rPr>
          <w:rFonts w:cstheme="minorHAnsi"/>
          <w:sz w:val="24"/>
          <w:szCs w:val="24"/>
          <w:highlight w:val="yellow"/>
        </w:rPr>
      </w:pPr>
      <w:r>
        <w:rPr>
          <w:rFonts w:cstheme="minorHAnsi"/>
          <w:sz w:val="24"/>
          <w:szCs w:val="24"/>
        </w:rPr>
        <w:tab/>
      </w:r>
      <w:r w:rsidR="00D06CA8" w:rsidRPr="006F132A">
        <w:rPr>
          <w:rFonts w:cstheme="minorHAnsi"/>
          <w:sz w:val="24"/>
          <w:szCs w:val="24"/>
          <w:highlight w:val="yellow"/>
        </w:rPr>
        <w:t xml:space="preserve">From </w:t>
      </w:r>
      <w:r w:rsidR="00F64A49" w:rsidRPr="006F132A">
        <w:rPr>
          <w:rFonts w:cstheme="minorHAnsi"/>
          <w:sz w:val="24"/>
          <w:szCs w:val="24"/>
          <w:highlight w:val="yellow"/>
        </w:rPr>
        <w:t>Figure</w:t>
      </w:r>
      <w:r w:rsidR="00D06CA8" w:rsidRPr="006F132A">
        <w:rPr>
          <w:rFonts w:cstheme="minorHAnsi"/>
          <w:sz w:val="24"/>
          <w:szCs w:val="24"/>
          <w:highlight w:val="yellow"/>
        </w:rPr>
        <w:t xml:space="preserve"> 2 we notice there is </w:t>
      </w:r>
      <w:r w:rsidR="003268B6" w:rsidRPr="006F132A">
        <w:rPr>
          <w:rFonts w:cstheme="minorHAnsi"/>
          <w:sz w:val="24"/>
          <w:szCs w:val="24"/>
          <w:highlight w:val="yellow"/>
        </w:rPr>
        <w:t>a consistent pattern</w:t>
      </w:r>
      <w:r w:rsidR="00A9392E" w:rsidRPr="006F132A">
        <w:rPr>
          <w:rFonts w:cstheme="minorHAnsi"/>
          <w:sz w:val="24"/>
          <w:szCs w:val="24"/>
          <w:highlight w:val="yellow"/>
        </w:rPr>
        <w:t xml:space="preserve"> of e</w:t>
      </w:r>
      <w:r w:rsidR="00D57C46" w:rsidRPr="006F132A">
        <w:rPr>
          <w:rFonts w:cstheme="minorHAnsi"/>
          <w:sz w:val="24"/>
          <w:szCs w:val="24"/>
          <w:highlight w:val="yellow"/>
        </w:rPr>
        <w:t xml:space="preserve">ach previous position </w:t>
      </w:r>
      <w:r w:rsidR="00A9392E" w:rsidRPr="006F132A">
        <w:rPr>
          <w:rFonts w:cstheme="minorHAnsi"/>
          <w:sz w:val="24"/>
          <w:szCs w:val="24"/>
          <w:highlight w:val="yellow"/>
        </w:rPr>
        <w:t>being</w:t>
      </w:r>
      <w:r w:rsidR="0009780D" w:rsidRPr="006F132A">
        <w:rPr>
          <w:rFonts w:cstheme="minorHAnsi"/>
          <w:sz w:val="24"/>
          <w:szCs w:val="24"/>
          <w:highlight w:val="yellow"/>
        </w:rPr>
        <w:t xml:space="preserve"> right skewed</w:t>
      </w:r>
      <w:r w:rsidR="00A9392E" w:rsidRPr="006F132A">
        <w:rPr>
          <w:rFonts w:cstheme="minorHAnsi"/>
          <w:sz w:val="24"/>
          <w:szCs w:val="24"/>
          <w:highlight w:val="yellow"/>
        </w:rPr>
        <w:t>. From the plots, we speculate t</w:t>
      </w:r>
      <w:r w:rsidR="0009780D" w:rsidRPr="006F132A">
        <w:rPr>
          <w:rFonts w:cstheme="minorHAnsi"/>
          <w:sz w:val="24"/>
          <w:szCs w:val="24"/>
          <w:highlight w:val="yellow"/>
        </w:rPr>
        <w:t>he wash shuffle on its own tend</w:t>
      </w:r>
      <w:r w:rsidR="00FA4502" w:rsidRPr="006F132A">
        <w:rPr>
          <w:rFonts w:cstheme="minorHAnsi"/>
          <w:sz w:val="24"/>
          <w:szCs w:val="24"/>
          <w:highlight w:val="yellow"/>
        </w:rPr>
        <w:t>s</w:t>
      </w:r>
      <w:r w:rsidR="0009780D" w:rsidRPr="006F132A">
        <w:rPr>
          <w:rFonts w:cstheme="minorHAnsi"/>
          <w:sz w:val="24"/>
          <w:szCs w:val="24"/>
          <w:highlight w:val="yellow"/>
        </w:rPr>
        <w:t xml:space="preserve"> to </w:t>
      </w:r>
      <w:r w:rsidR="0093725A" w:rsidRPr="006F132A">
        <w:rPr>
          <w:rFonts w:cstheme="minorHAnsi"/>
          <w:sz w:val="24"/>
          <w:szCs w:val="24"/>
          <w:highlight w:val="yellow"/>
        </w:rPr>
        <w:t>keep cards i</w:t>
      </w:r>
      <w:r w:rsidR="00FA4502" w:rsidRPr="006F132A">
        <w:rPr>
          <w:rFonts w:cstheme="minorHAnsi"/>
          <w:sz w:val="24"/>
          <w:szCs w:val="24"/>
          <w:highlight w:val="yellow"/>
        </w:rPr>
        <w:t>n</w:t>
      </w:r>
      <w:r w:rsidR="0093725A" w:rsidRPr="006F132A">
        <w:rPr>
          <w:rFonts w:cstheme="minorHAnsi"/>
          <w:sz w:val="24"/>
          <w:szCs w:val="24"/>
          <w:highlight w:val="yellow"/>
        </w:rPr>
        <w:t xml:space="preserve"> a general vicinity of </w:t>
      </w:r>
      <w:r w:rsidR="00FA4502" w:rsidRPr="006F132A">
        <w:rPr>
          <w:rFonts w:cstheme="minorHAnsi"/>
          <w:sz w:val="24"/>
          <w:szCs w:val="24"/>
          <w:highlight w:val="yellow"/>
        </w:rPr>
        <w:t>their previous position</w:t>
      </w:r>
      <w:r w:rsidR="0093725A" w:rsidRPr="006F132A">
        <w:rPr>
          <w:rFonts w:cstheme="minorHAnsi"/>
          <w:sz w:val="24"/>
          <w:szCs w:val="24"/>
          <w:highlight w:val="yellow"/>
        </w:rPr>
        <w:t>.</w:t>
      </w:r>
      <w:r w:rsidR="00A9392E" w:rsidRPr="006F132A">
        <w:rPr>
          <w:rFonts w:cstheme="minorHAnsi"/>
          <w:sz w:val="24"/>
          <w:szCs w:val="24"/>
          <w:highlight w:val="yellow"/>
        </w:rPr>
        <w:t xml:space="preserve"> </w:t>
      </w:r>
      <w:r w:rsidR="00FA4502" w:rsidRPr="006F132A">
        <w:rPr>
          <w:rFonts w:cstheme="minorHAnsi"/>
          <w:sz w:val="24"/>
          <w:szCs w:val="24"/>
          <w:highlight w:val="yellow"/>
        </w:rPr>
        <w:t>However, a wash shuffle would never be performed without some additional shuff</w:t>
      </w:r>
      <w:r w:rsidR="00D749C9" w:rsidRPr="006F132A">
        <w:rPr>
          <w:rFonts w:cstheme="minorHAnsi"/>
          <w:sz w:val="24"/>
          <w:szCs w:val="24"/>
          <w:highlight w:val="yellow"/>
        </w:rPr>
        <w:t xml:space="preserve">ling technique. </w:t>
      </w:r>
      <w:r w:rsidR="0053752D" w:rsidRPr="006F132A">
        <w:rPr>
          <w:rFonts w:cstheme="minorHAnsi"/>
          <w:sz w:val="24"/>
          <w:szCs w:val="24"/>
          <w:highlight w:val="yellow"/>
        </w:rPr>
        <w:t>Therefore,</w:t>
      </w:r>
      <w:r w:rsidR="00D749C9" w:rsidRPr="006F132A">
        <w:rPr>
          <w:rFonts w:cstheme="minorHAnsi"/>
          <w:sz w:val="24"/>
          <w:szCs w:val="24"/>
          <w:highlight w:val="yellow"/>
        </w:rPr>
        <w:t xml:space="preserve"> any advantage from this alone would not be sufficient for a NHLE player.</w:t>
      </w:r>
    </w:p>
    <w:p w14:paraId="3EBC6497" w14:textId="767451A9" w:rsidR="00FD06A9" w:rsidRDefault="00AD77C9" w:rsidP="00216640">
      <w:pPr>
        <w:spacing w:line="276" w:lineRule="auto"/>
        <w:rPr>
          <w:rFonts w:cstheme="minorHAnsi"/>
          <w:noProof/>
          <w:sz w:val="24"/>
          <w:szCs w:val="24"/>
        </w:rPr>
      </w:pPr>
      <w:r w:rsidRPr="006F132A">
        <w:rPr>
          <w:rFonts w:cstheme="minorHAnsi"/>
          <w:sz w:val="24"/>
          <w:szCs w:val="24"/>
          <w:highlight w:val="yellow"/>
        </w:rPr>
        <w:tab/>
        <w:t>We also want to know how many</w:t>
      </w:r>
      <w:r w:rsidR="007D40BD" w:rsidRPr="006F132A">
        <w:rPr>
          <w:rFonts w:cstheme="minorHAnsi"/>
          <w:sz w:val="24"/>
          <w:szCs w:val="24"/>
          <w:highlight w:val="yellow"/>
        </w:rPr>
        <w:t xml:space="preserve"> neighboring cards remained neighbors post wash shuffle. </w:t>
      </w:r>
      <w:r w:rsidR="006766F3" w:rsidRPr="006F132A">
        <w:rPr>
          <w:rFonts w:cstheme="minorHAnsi"/>
          <w:sz w:val="24"/>
          <w:szCs w:val="24"/>
          <w:highlight w:val="yellow"/>
        </w:rPr>
        <w:t>As shown in Figure 3, the wash shuffle has a high predisposition to keep neighboring cards together. As seen in fig. 3 left side, for every wash shuffle there are usually 14 cards (over a quarter of the deck!) that retained one of their neighbors prior to the wash shuffle.</w:t>
      </w:r>
      <w:r w:rsidR="00A60099" w:rsidRPr="006F132A">
        <w:rPr>
          <w:rFonts w:cstheme="minorHAnsi"/>
          <w:sz w:val="24"/>
          <w:szCs w:val="24"/>
          <w:highlight w:val="yellow"/>
        </w:rPr>
        <w:t xml:space="preserve"> Next, we want to see how a wash and casino shuffle performs compared to only a casino shuffle (CS).</w:t>
      </w:r>
    </w:p>
    <w:p w14:paraId="2F14A1AF" w14:textId="77777777" w:rsidR="00C54EA1" w:rsidRDefault="00FD06A9" w:rsidP="005F52FD">
      <w:pPr>
        <w:keepNext/>
        <w:spacing w:line="276" w:lineRule="auto"/>
        <w:jc w:val="center"/>
      </w:pPr>
      <w:r>
        <w:rPr>
          <w:rFonts w:cstheme="minorHAnsi"/>
          <w:noProof/>
          <w:sz w:val="24"/>
          <w:szCs w:val="24"/>
        </w:rPr>
        <w:lastRenderedPageBreak/>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2820849F"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100,000 iterations</w:t>
      </w:r>
    </w:p>
    <w:p w14:paraId="44243EBF" w14:textId="394EFE4F" w:rsidR="00B1771C" w:rsidRPr="005202E2" w:rsidRDefault="00B1771C" w:rsidP="00B1771C">
      <w:pPr>
        <w:jc w:val="center"/>
        <w:rPr>
          <w:sz w:val="24"/>
          <w:szCs w:val="24"/>
          <w:highlight w:val="yellow"/>
        </w:rPr>
      </w:pPr>
      <w:r w:rsidRPr="005202E2">
        <w:rPr>
          <w:b/>
          <w:bCs/>
          <w:sz w:val="24"/>
          <w:szCs w:val="24"/>
          <w:highlight w:val="yellow"/>
        </w:rPr>
        <w:t>Results</w:t>
      </w:r>
    </w:p>
    <w:p w14:paraId="3D880452" w14:textId="5D91EC2F" w:rsidR="00B1771C" w:rsidRPr="005202E2" w:rsidRDefault="00B1771C" w:rsidP="00B1771C">
      <w:pPr>
        <w:rPr>
          <w:b/>
          <w:bCs/>
          <w:sz w:val="24"/>
          <w:szCs w:val="24"/>
          <w:highlight w:val="yellow"/>
        </w:rPr>
      </w:pPr>
      <w:r w:rsidRPr="005202E2">
        <w:rPr>
          <w:b/>
          <w:bCs/>
          <w:sz w:val="24"/>
          <w:szCs w:val="24"/>
          <w:highlight w:val="yellow"/>
        </w:rPr>
        <w:t>Simulating the Wash Shuffle and Casino Shuffle</w:t>
      </w:r>
    </w:p>
    <w:p w14:paraId="499423A8" w14:textId="2327E008" w:rsidR="00250C88" w:rsidRDefault="00426245" w:rsidP="00B1771C">
      <w:pPr>
        <w:rPr>
          <w:sz w:val="24"/>
          <w:szCs w:val="24"/>
        </w:rPr>
      </w:pPr>
      <w:r w:rsidRPr="005202E2">
        <w:rPr>
          <w:sz w:val="24"/>
          <w:szCs w:val="24"/>
          <w:highlight w:val="yellow"/>
        </w:rPr>
        <w:tab/>
        <w:t>Just as before, we run 100,000 repetitions of a Monte Carlo</w:t>
      </w:r>
      <w:r w:rsidR="00DD23D9" w:rsidRPr="005202E2">
        <w:rPr>
          <w:sz w:val="24"/>
          <w:szCs w:val="24"/>
          <w:highlight w:val="yellow"/>
        </w:rPr>
        <w:t>, but this time we perform a CS</w:t>
      </w:r>
      <w:r w:rsidR="00730A96" w:rsidRPr="005202E2">
        <w:rPr>
          <w:sz w:val="24"/>
          <w:szCs w:val="24"/>
          <w:highlight w:val="yellow"/>
        </w:rPr>
        <w:t xml:space="preserve"> after each wash</w:t>
      </w:r>
      <w:r w:rsidR="00F234DC" w:rsidRPr="005202E2">
        <w:rPr>
          <w:sz w:val="24"/>
          <w:szCs w:val="24"/>
          <w:highlight w:val="yellow"/>
        </w:rPr>
        <w:t xml:space="preserve"> which we will refer to as WCS</w:t>
      </w:r>
      <w:r w:rsidR="00730A96" w:rsidRPr="005202E2">
        <w:rPr>
          <w:sz w:val="24"/>
          <w:szCs w:val="24"/>
          <w:highlight w:val="yellow"/>
        </w:rPr>
        <w:t>.</w:t>
      </w:r>
      <w:r w:rsidR="00E57007" w:rsidRPr="005202E2">
        <w:rPr>
          <w:sz w:val="24"/>
          <w:szCs w:val="24"/>
          <w:highlight w:val="yellow"/>
        </w:rPr>
        <w:t xml:space="preserve"> </w:t>
      </w:r>
      <w:r w:rsidR="007A58E3" w:rsidRPr="005202E2">
        <w:rPr>
          <w:sz w:val="24"/>
          <w:szCs w:val="24"/>
          <w:highlight w:val="yellow"/>
        </w:rPr>
        <w:t>We show</w:t>
      </w:r>
      <w:r w:rsidR="00485BD6" w:rsidRPr="005202E2">
        <w:rPr>
          <w:sz w:val="24"/>
          <w:szCs w:val="24"/>
          <w:highlight w:val="yellow"/>
        </w:rPr>
        <w:t xml:space="preserve"> the results shown by Merz &amp; Chi</w:t>
      </w:r>
      <w:r w:rsidR="004C24ED" w:rsidRPr="005202E2">
        <w:rPr>
          <w:sz w:val="24"/>
          <w:szCs w:val="24"/>
          <w:highlight w:val="yellow"/>
        </w:rPr>
        <w:t xml:space="preserve">, 2022 but instead comparing </w:t>
      </w:r>
      <w:r w:rsidR="004E53B4" w:rsidRPr="005202E2">
        <w:rPr>
          <w:sz w:val="24"/>
          <w:szCs w:val="24"/>
          <w:highlight w:val="yellow"/>
        </w:rPr>
        <w:t xml:space="preserve">the standalone CS with a </w:t>
      </w:r>
      <w:r w:rsidR="00B8022C" w:rsidRPr="005202E2">
        <w:rPr>
          <w:sz w:val="24"/>
          <w:szCs w:val="24"/>
          <w:highlight w:val="yellow"/>
        </w:rPr>
        <w:t>W</w:t>
      </w:r>
      <w:r w:rsidR="004E53B4" w:rsidRPr="005202E2">
        <w:rPr>
          <w:sz w:val="24"/>
          <w:szCs w:val="24"/>
          <w:highlight w:val="yellow"/>
        </w:rPr>
        <w:t>CS.</w:t>
      </w:r>
      <w:r w:rsidR="008E09AA" w:rsidRPr="005202E2">
        <w:rPr>
          <w:sz w:val="24"/>
          <w:szCs w:val="24"/>
          <w:highlight w:val="yellow"/>
        </w:rPr>
        <w:t xml:space="preserve"> </w:t>
      </w:r>
      <w:r w:rsidR="00A70C16" w:rsidRPr="005202E2">
        <w:rPr>
          <w:sz w:val="24"/>
          <w:szCs w:val="24"/>
          <w:highlight w:val="yellow"/>
        </w:rPr>
        <w:t xml:space="preserve">In Figure 4 shows a black dotted line that represent perfect randomness. </w:t>
      </w:r>
      <w:r w:rsidR="00AC41E3" w:rsidRPr="005202E2">
        <w:rPr>
          <w:sz w:val="24"/>
          <w:szCs w:val="24"/>
          <w:highlight w:val="yellow"/>
        </w:rPr>
        <w:t>The blue and red 95% confidence intervals represent the prior position of each card.</w:t>
      </w:r>
      <w:r w:rsidR="00895AA1" w:rsidRPr="005202E2">
        <w:rPr>
          <w:sz w:val="24"/>
          <w:szCs w:val="24"/>
          <w:highlight w:val="yellow"/>
        </w:rPr>
        <w:t xml:space="preserve"> </w:t>
      </w:r>
      <w:r w:rsidR="003A7E3A" w:rsidRPr="005202E2">
        <w:rPr>
          <w:sz w:val="24"/>
          <w:szCs w:val="24"/>
          <w:highlight w:val="yellow"/>
        </w:rPr>
        <w:t xml:space="preserve">Just as with Merz &amp; Chi, </w:t>
      </w:r>
      <w:r w:rsidR="009652B8" w:rsidRPr="005202E2">
        <w:rPr>
          <w:sz w:val="24"/>
          <w:szCs w:val="24"/>
          <w:highlight w:val="yellow"/>
        </w:rPr>
        <w:t xml:space="preserve">the 95% </w:t>
      </w:r>
      <w:r w:rsidR="00196919" w:rsidRPr="005202E2">
        <w:rPr>
          <w:sz w:val="24"/>
          <w:szCs w:val="24"/>
          <w:highlight w:val="yellow"/>
        </w:rPr>
        <w:t>CI for the</w:t>
      </w:r>
      <w:r w:rsidR="003A7E3A" w:rsidRPr="005202E2">
        <w:rPr>
          <w:sz w:val="24"/>
          <w:szCs w:val="24"/>
          <w:highlight w:val="yellow"/>
        </w:rPr>
        <w:t xml:space="preserve"> CS rarely </w:t>
      </w:r>
      <w:r w:rsidR="008558E6" w:rsidRPr="005202E2">
        <w:rPr>
          <w:sz w:val="24"/>
          <w:szCs w:val="24"/>
          <w:highlight w:val="yellow"/>
        </w:rPr>
        <w:t>falls</w:t>
      </w:r>
      <w:r w:rsidR="00196919" w:rsidRPr="005202E2">
        <w:rPr>
          <w:sz w:val="24"/>
          <w:szCs w:val="24"/>
          <w:highlight w:val="yellow"/>
        </w:rPr>
        <w:t xml:space="preserve"> within what is expected </w:t>
      </w:r>
      <w:r w:rsidR="008558E6" w:rsidRPr="005202E2">
        <w:rPr>
          <w:sz w:val="24"/>
          <w:szCs w:val="24"/>
          <w:highlight w:val="yellow"/>
        </w:rPr>
        <w:t>to be perfect</w:t>
      </w:r>
      <w:r w:rsidR="00196919" w:rsidRPr="005202E2">
        <w:rPr>
          <w:sz w:val="24"/>
          <w:szCs w:val="24"/>
          <w:highlight w:val="yellow"/>
        </w:rPr>
        <w:t xml:space="preserve"> randomness. However, when a wash is performed first</w:t>
      </w:r>
      <w:r w:rsidR="008558E6" w:rsidRPr="005202E2">
        <w:rPr>
          <w:sz w:val="24"/>
          <w:szCs w:val="24"/>
          <w:highlight w:val="yellow"/>
        </w:rPr>
        <w:t xml:space="preserve"> the previous position of just about any card is perfectly random.</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A6D882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p>
    <w:p w14:paraId="65DD09A2" w14:textId="0E281774" w:rsidR="008E09AA" w:rsidRPr="005202E2" w:rsidRDefault="00493ABE" w:rsidP="008E09AA">
      <w:pPr>
        <w:rPr>
          <w:sz w:val="24"/>
          <w:szCs w:val="24"/>
          <w:highlight w:val="yellow"/>
        </w:rPr>
      </w:pPr>
      <w:r w:rsidRPr="005202E2">
        <w:rPr>
          <w:b/>
          <w:bCs/>
          <w:sz w:val="24"/>
          <w:szCs w:val="24"/>
          <w:highlight w:val="yellow"/>
        </w:rPr>
        <w:t>Card neighbors</w:t>
      </w:r>
    </w:p>
    <w:p w14:paraId="4A26E045" w14:textId="717BAF27" w:rsidR="00493ABE" w:rsidRPr="00493ABE" w:rsidRDefault="00783522" w:rsidP="008E09AA">
      <w:pPr>
        <w:rPr>
          <w:sz w:val="24"/>
          <w:szCs w:val="24"/>
        </w:rPr>
      </w:pPr>
      <w:r w:rsidRPr="005202E2">
        <w:rPr>
          <w:sz w:val="24"/>
          <w:szCs w:val="24"/>
          <w:highlight w:val="yellow"/>
        </w:rPr>
        <w:tab/>
      </w:r>
      <w:r w:rsidR="007B7D15" w:rsidRPr="005202E2">
        <w:rPr>
          <w:sz w:val="24"/>
          <w:szCs w:val="24"/>
          <w:highlight w:val="yellow"/>
        </w:rPr>
        <w:t>We previously saw that a standalone wash shuffle heavily biases neighboring cards to remain neighbors.</w:t>
      </w:r>
      <w:r w:rsidR="00FB7AE5" w:rsidRPr="005202E2">
        <w:rPr>
          <w:sz w:val="24"/>
          <w:szCs w:val="24"/>
          <w:highlight w:val="yellow"/>
        </w:rPr>
        <w:t xml:space="preserve"> This would potentially be a major advantage to players if a card shuffle is only ever a wash for a given game. However, here we examine the likelihood of cards remaining neighbors</w:t>
      </w:r>
      <w:r w:rsidR="00CF27FC" w:rsidRPr="005202E2">
        <w:rPr>
          <w:sz w:val="24"/>
          <w:szCs w:val="24"/>
          <w:highlight w:val="yellow"/>
        </w:rPr>
        <w:t xml:space="preserve"> with WCS. </w:t>
      </w:r>
      <w:r w:rsidR="00393489" w:rsidRPr="005202E2">
        <w:rPr>
          <w:sz w:val="24"/>
          <w:szCs w:val="24"/>
          <w:highlight w:val="yellow"/>
        </w:rPr>
        <w:t>Figure 5 represent</w:t>
      </w:r>
      <w:r w:rsidR="001560C2" w:rsidRPr="005202E2">
        <w:rPr>
          <w:sz w:val="24"/>
          <w:szCs w:val="24"/>
          <w:highlight w:val="yellow"/>
        </w:rPr>
        <w:t>s</w:t>
      </w:r>
      <w:r w:rsidR="00393489" w:rsidRPr="005202E2">
        <w:rPr>
          <w:sz w:val="24"/>
          <w:szCs w:val="24"/>
          <w:highlight w:val="yellow"/>
        </w:rPr>
        <w:t xml:space="preserve"> Monte Carlo estimates </w:t>
      </w:r>
      <w:r w:rsidR="00984692" w:rsidRPr="005202E2">
        <w:rPr>
          <w:sz w:val="24"/>
          <w:szCs w:val="24"/>
          <w:highlight w:val="yellow"/>
        </w:rPr>
        <w:t xml:space="preserve">of </w:t>
      </w:r>
      <w:r w:rsidR="00F8558A" w:rsidRPr="005202E2">
        <w:rPr>
          <w:sz w:val="24"/>
          <w:szCs w:val="24"/>
          <w:highlight w:val="yellow"/>
        </w:rPr>
        <w:t xml:space="preserve">the number of cards separating previously neighboring cards. </w:t>
      </w:r>
      <w:r w:rsidR="001560C2" w:rsidRPr="005202E2">
        <w:rPr>
          <w:sz w:val="24"/>
          <w:szCs w:val="24"/>
          <w:highlight w:val="yellow"/>
        </w:rPr>
        <w:t>When a wash is performed prior to a CS, any potential advantage of</w:t>
      </w:r>
      <w:r w:rsidR="00515EAA" w:rsidRPr="005202E2">
        <w:rPr>
          <w:sz w:val="24"/>
          <w:szCs w:val="24"/>
          <w:highlight w:val="yellow"/>
        </w:rPr>
        <w:t xml:space="preserve"> remembering neighboring cards is reduced</w:t>
      </w:r>
      <w:r w:rsidR="00EF10CB" w:rsidRPr="005202E2">
        <w:rPr>
          <w:sz w:val="24"/>
          <w:szCs w:val="24"/>
          <w:highlight w:val="yellow"/>
        </w:rPr>
        <w:t xml:space="preserve"> when the cards are close enough in a deck to be taken advantage of.</w:t>
      </w:r>
      <w:r w:rsidR="0072787E" w:rsidRPr="005202E2">
        <w:rPr>
          <w:sz w:val="24"/>
          <w:szCs w:val="24"/>
          <w:highlight w:val="yellow"/>
        </w:rPr>
        <w:t xml:space="preserve"> Figure 6 zooms in on </w:t>
      </w:r>
      <w:r w:rsidR="007E1FEA" w:rsidRPr="005202E2">
        <w:rPr>
          <w:sz w:val="24"/>
          <w:szCs w:val="24"/>
          <w:highlight w:val="yellow"/>
        </w:rPr>
        <w:t xml:space="preserve">neighboring cards separated by six or less cards and includes the </w:t>
      </w:r>
      <w:r w:rsidR="00300B92" w:rsidRPr="005202E2">
        <w:rPr>
          <w:sz w:val="24"/>
          <w:szCs w:val="24"/>
          <w:highlight w:val="yellow"/>
        </w:rPr>
        <w:t>7-riffle</w:t>
      </w:r>
      <w:r w:rsidR="007E1FEA" w:rsidRPr="005202E2">
        <w:rPr>
          <w:sz w:val="24"/>
          <w:szCs w:val="24"/>
          <w:highlight w:val="yellow"/>
        </w:rPr>
        <w:t xml:space="preserve"> shuffle introduced by Merz &amp; Chi, 2022.</w:t>
      </w:r>
      <w:r w:rsidR="00B235D0" w:rsidRPr="005202E2">
        <w:rPr>
          <w:sz w:val="24"/>
          <w:szCs w:val="24"/>
          <w:highlight w:val="yellow"/>
        </w:rPr>
        <w:t xml:space="preserve"> Although a WCS performs far better at randomizing a deck, it is still outperformed by a 7-riffle shuffle.</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lastRenderedPageBreak/>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3388CCB8"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398F964A" w:rsidR="00C01FAB" w:rsidRDefault="00472D88" w:rsidP="00E57007">
      <w:pPr>
        <w:jc w:val="center"/>
        <w:rPr>
          <w:sz w:val="24"/>
          <w:szCs w:val="24"/>
        </w:rPr>
      </w:pPr>
      <w:r>
        <w:rPr>
          <w:noProof/>
          <w:sz w:val="24"/>
          <w:szCs w:val="24"/>
        </w:rPr>
        <w:lastRenderedPageBreak/>
        <w:drawing>
          <wp:inline distT="0" distB="0" distL="0" distR="0" wp14:anchorId="0C531165" wp14:editId="3E8E14E1">
            <wp:extent cx="5937250" cy="2806700"/>
            <wp:effectExtent l="0" t="0" r="6350" b="0"/>
            <wp:docPr id="471751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6"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7"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8"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9"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 w:id="1" w:author="Peter Chi" w:date="2023-05-08T14:09:00Z" w:initials="PC">
    <w:p w14:paraId="09490260" w14:textId="539B0EAE" w:rsidR="00216640" w:rsidRDefault="00216640" w:rsidP="00216640">
      <w:pPr>
        <w:pStyle w:val="CommentText"/>
      </w:pPr>
      <w:r>
        <w:rPr>
          <w:rStyle w:val="CommentReference"/>
        </w:rPr>
        <w:annotationRef/>
      </w:r>
      <w:r>
        <w:t xml:space="preserve">You say it in the next section, but currently this leaves the reader in suspense as to what the TPoisson distribution actually represents. That is, what is the number that gets drawn used for? At least some nod to it would be good.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Ex w15:paraId="094902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Extensible w16cex:durableId="28038106" w16cex:dateUtc="2023-05-08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Id w16cid:paraId="09490260" w16cid:durableId="280381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E45"/>
    <w:rsid w:val="000300DB"/>
    <w:rsid w:val="00033146"/>
    <w:rsid w:val="00036E2A"/>
    <w:rsid w:val="00041B91"/>
    <w:rsid w:val="00054A82"/>
    <w:rsid w:val="000567A1"/>
    <w:rsid w:val="000631E8"/>
    <w:rsid w:val="0006790A"/>
    <w:rsid w:val="000931E2"/>
    <w:rsid w:val="0009780D"/>
    <w:rsid w:val="000A4809"/>
    <w:rsid w:val="000A49C2"/>
    <w:rsid w:val="000B0C15"/>
    <w:rsid w:val="000B3FA6"/>
    <w:rsid w:val="000C5009"/>
    <w:rsid w:val="000D28AA"/>
    <w:rsid w:val="000E3400"/>
    <w:rsid w:val="000F5782"/>
    <w:rsid w:val="001013A2"/>
    <w:rsid w:val="00106439"/>
    <w:rsid w:val="001146DB"/>
    <w:rsid w:val="00114806"/>
    <w:rsid w:val="00114AE9"/>
    <w:rsid w:val="001344C7"/>
    <w:rsid w:val="001407C6"/>
    <w:rsid w:val="00146A2E"/>
    <w:rsid w:val="0014787A"/>
    <w:rsid w:val="001560C2"/>
    <w:rsid w:val="00156EE6"/>
    <w:rsid w:val="0016600A"/>
    <w:rsid w:val="00171CFC"/>
    <w:rsid w:val="00173630"/>
    <w:rsid w:val="0018028A"/>
    <w:rsid w:val="00185DCC"/>
    <w:rsid w:val="0019169B"/>
    <w:rsid w:val="00196919"/>
    <w:rsid w:val="001A74C3"/>
    <w:rsid w:val="001B1A36"/>
    <w:rsid w:val="001B41B8"/>
    <w:rsid w:val="001D1CFF"/>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81929"/>
    <w:rsid w:val="00283A44"/>
    <w:rsid w:val="002A0C9C"/>
    <w:rsid w:val="002A6CCB"/>
    <w:rsid w:val="002B078D"/>
    <w:rsid w:val="002C1D85"/>
    <w:rsid w:val="002C51A7"/>
    <w:rsid w:val="002D5EF6"/>
    <w:rsid w:val="002E0E13"/>
    <w:rsid w:val="002E3951"/>
    <w:rsid w:val="002E525C"/>
    <w:rsid w:val="002F467F"/>
    <w:rsid w:val="00300B92"/>
    <w:rsid w:val="00302DC7"/>
    <w:rsid w:val="00314562"/>
    <w:rsid w:val="00320BB9"/>
    <w:rsid w:val="003250E4"/>
    <w:rsid w:val="003268B6"/>
    <w:rsid w:val="00332D99"/>
    <w:rsid w:val="0033381C"/>
    <w:rsid w:val="0033409A"/>
    <w:rsid w:val="0033655C"/>
    <w:rsid w:val="00346763"/>
    <w:rsid w:val="00347B2A"/>
    <w:rsid w:val="00355DAA"/>
    <w:rsid w:val="00356E82"/>
    <w:rsid w:val="003659DE"/>
    <w:rsid w:val="00371C77"/>
    <w:rsid w:val="0037433F"/>
    <w:rsid w:val="00386FAC"/>
    <w:rsid w:val="00393489"/>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2D88"/>
    <w:rsid w:val="00474A37"/>
    <w:rsid w:val="004812EE"/>
    <w:rsid w:val="004856C2"/>
    <w:rsid w:val="00485BD6"/>
    <w:rsid w:val="004869F4"/>
    <w:rsid w:val="00491E70"/>
    <w:rsid w:val="00492F96"/>
    <w:rsid w:val="00493ABE"/>
    <w:rsid w:val="004945DA"/>
    <w:rsid w:val="004A1590"/>
    <w:rsid w:val="004A5731"/>
    <w:rsid w:val="004A7CBB"/>
    <w:rsid w:val="004B7281"/>
    <w:rsid w:val="004C06A8"/>
    <w:rsid w:val="004C0B55"/>
    <w:rsid w:val="004C24ED"/>
    <w:rsid w:val="004D38F0"/>
    <w:rsid w:val="004D46C4"/>
    <w:rsid w:val="004E2532"/>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B1282"/>
    <w:rsid w:val="005B1B8A"/>
    <w:rsid w:val="005C14AA"/>
    <w:rsid w:val="005C2532"/>
    <w:rsid w:val="005D005F"/>
    <w:rsid w:val="005D2CB0"/>
    <w:rsid w:val="005D67F7"/>
    <w:rsid w:val="005F1CB5"/>
    <w:rsid w:val="005F3648"/>
    <w:rsid w:val="005F3C4C"/>
    <w:rsid w:val="005F52FD"/>
    <w:rsid w:val="00605915"/>
    <w:rsid w:val="00605B40"/>
    <w:rsid w:val="0062067A"/>
    <w:rsid w:val="00642D59"/>
    <w:rsid w:val="00647039"/>
    <w:rsid w:val="00652C68"/>
    <w:rsid w:val="00654903"/>
    <w:rsid w:val="00660C16"/>
    <w:rsid w:val="006639A3"/>
    <w:rsid w:val="006766F3"/>
    <w:rsid w:val="006844EE"/>
    <w:rsid w:val="00697BF8"/>
    <w:rsid w:val="006A16A9"/>
    <w:rsid w:val="006A2B2E"/>
    <w:rsid w:val="006A58CA"/>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6616"/>
    <w:rsid w:val="007F4885"/>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5AA1"/>
    <w:rsid w:val="008B53AB"/>
    <w:rsid w:val="008D64F3"/>
    <w:rsid w:val="008E093D"/>
    <w:rsid w:val="008E09AA"/>
    <w:rsid w:val="008E155D"/>
    <w:rsid w:val="008F0B24"/>
    <w:rsid w:val="008F0BA0"/>
    <w:rsid w:val="0090095D"/>
    <w:rsid w:val="00905C07"/>
    <w:rsid w:val="009110F5"/>
    <w:rsid w:val="00915D76"/>
    <w:rsid w:val="0092027A"/>
    <w:rsid w:val="00925501"/>
    <w:rsid w:val="009338F9"/>
    <w:rsid w:val="0093725A"/>
    <w:rsid w:val="00946CA1"/>
    <w:rsid w:val="00947BF9"/>
    <w:rsid w:val="0095144F"/>
    <w:rsid w:val="00962F1F"/>
    <w:rsid w:val="009652B8"/>
    <w:rsid w:val="0097785F"/>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729B2"/>
    <w:rsid w:val="00B8022C"/>
    <w:rsid w:val="00B81615"/>
    <w:rsid w:val="00B901EF"/>
    <w:rsid w:val="00BA6E55"/>
    <w:rsid w:val="00BC3E3A"/>
    <w:rsid w:val="00BD33E8"/>
    <w:rsid w:val="00BD36C0"/>
    <w:rsid w:val="00BD3709"/>
    <w:rsid w:val="00BD4065"/>
    <w:rsid w:val="00BD58A7"/>
    <w:rsid w:val="00BE3125"/>
    <w:rsid w:val="00BF65D3"/>
    <w:rsid w:val="00C01FAB"/>
    <w:rsid w:val="00C0250C"/>
    <w:rsid w:val="00C21FF8"/>
    <w:rsid w:val="00C233A2"/>
    <w:rsid w:val="00C2606A"/>
    <w:rsid w:val="00C30FA4"/>
    <w:rsid w:val="00C53F24"/>
    <w:rsid w:val="00C54EA1"/>
    <w:rsid w:val="00C5722A"/>
    <w:rsid w:val="00C6654D"/>
    <w:rsid w:val="00C77F6B"/>
    <w:rsid w:val="00CA4336"/>
    <w:rsid w:val="00CA7D5B"/>
    <w:rsid w:val="00CB62B1"/>
    <w:rsid w:val="00CC4080"/>
    <w:rsid w:val="00CC63D2"/>
    <w:rsid w:val="00CD0143"/>
    <w:rsid w:val="00CD04ED"/>
    <w:rsid w:val="00CD37CF"/>
    <w:rsid w:val="00CE39E5"/>
    <w:rsid w:val="00CE5A17"/>
    <w:rsid w:val="00CF0E07"/>
    <w:rsid w:val="00CF1BC8"/>
    <w:rsid w:val="00CF27FC"/>
    <w:rsid w:val="00CF5CD8"/>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C46"/>
    <w:rsid w:val="00D749C9"/>
    <w:rsid w:val="00D805A9"/>
    <w:rsid w:val="00D8287E"/>
    <w:rsid w:val="00D84587"/>
    <w:rsid w:val="00D86C8C"/>
    <w:rsid w:val="00D93E18"/>
    <w:rsid w:val="00D94565"/>
    <w:rsid w:val="00DB45A8"/>
    <w:rsid w:val="00DC2972"/>
    <w:rsid w:val="00DD2058"/>
    <w:rsid w:val="00DD23D9"/>
    <w:rsid w:val="00DD5069"/>
    <w:rsid w:val="00DD76C5"/>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71161"/>
    <w:rsid w:val="00E80CD4"/>
    <w:rsid w:val="00E82AEA"/>
    <w:rsid w:val="00E924CF"/>
    <w:rsid w:val="00E927B8"/>
    <w:rsid w:val="00EA56E7"/>
    <w:rsid w:val="00EC497B"/>
    <w:rsid w:val="00ED0B3E"/>
    <w:rsid w:val="00ED2C47"/>
    <w:rsid w:val="00ED3111"/>
    <w:rsid w:val="00ED56D5"/>
    <w:rsid w:val="00ED63AE"/>
    <w:rsid w:val="00EE3A4C"/>
    <w:rsid w:val="00EF10CB"/>
    <w:rsid w:val="00EF40BB"/>
    <w:rsid w:val="00F00DE6"/>
    <w:rsid w:val="00F069B0"/>
    <w:rsid w:val="00F06A30"/>
    <w:rsid w:val="00F06C9D"/>
    <w:rsid w:val="00F129C2"/>
    <w:rsid w:val="00F14723"/>
    <w:rsid w:val="00F234DC"/>
    <w:rsid w:val="00F254BF"/>
    <w:rsid w:val="00F3447C"/>
    <w:rsid w:val="00F35E90"/>
    <w:rsid w:val="00F367CC"/>
    <w:rsid w:val="00F407FA"/>
    <w:rsid w:val="00F42FD6"/>
    <w:rsid w:val="00F64A49"/>
    <w:rsid w:val="00F82688"/>
    <w:rsid w:val="00F8558A"/>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youtube.com/watch?v=WuNZEccZOsg&amp;t=1917s"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zdTlTqqtcIk&amp;t=420s" TargetMode="External"/><Relationship Id="rId2" Type="http://schemas.openxmlformats.org/officeDocument/2006/relationships/numbering" Target="numbering.xml"/><Relationship Id="rId16" Type="http://schemas.openxmlformats.org/officeDocument/2006/relationships/hyperlink" Target="https://www.youtube.com/watch?v=svi7Jry-KQI&amp;t=344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wsop.com/2013/2013_WSOP_Dealer_Guide.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5910</TotalTime>
  <Pages>14</Pages>
  <Words>3035</Words>
  <Characters>17305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375</cp:revision>
  <dcterms:created xsi:type="dcterms:W3CDTF">2023-05-18T16:16:00Z</dcterms:created>
  <dcterms:modified xsi:type="dcterms:W3CDTF">2023-08-16T15:33:00Z</dcterms:modified>
</cp:coreProperties>
</file>