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w:t>
      </w:r>
      <w:proofErr w:type="gramStart"/>
      <w:r w:rsidR="002B727F">
        <w:rPr>
          <w:sz w:val="24"/>
          <w:szCs w:val="24"/>
        </w:rPr>
        <w:t>rooms, and</w:t>
      </w:r>
      <w:proofErr w:type="gramEnd"/>
      <w:r w:rsidR="002B727F">
        <w:rPr>
          <w:sz w:val="24"/>
          <w:szCs w:val="24"/>
        </w:rPr>
        <w:t xml:space="preserve">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 xml:space="preserve">to </w:t>
      </w:r>
      <w:proofErr w:type="gramStart"/>
      <w:r w:rsidR="003B06B0">
        <w:rPr>
          <w:sz w:val="24"/>
          <w:szCs w:val="24"/>
        </w:rPr>
        <w:t>the literature</w:t>
      </w:r>
      <w:proofErr w:type="gramEnd"/>
      <w:r w:rsidR="003B06B0">
        <w:rPr>
          <w:sz w:val="24"/>
          <w:szCs w:val="24"/>
        </w:rPr>
        <w:t>.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 xml:space="preserve">The primary component of the CS is the riffle shuffle, which has been studied extensively in </w:t>
      </w:r>
      <w:proofErr w:type="gramStart"/>
      <w:r w:rsidR="0097785F">
        <w:rPr>
          <w:sz w:val="24"/>
          <w:szCs w:val="24"/>
        </w:rPr>
        <w:t>the literature</w:t>
      </w:r>
      <w:proofErr w:type="gramEnd"/>
      <w:r w:rsidR="0097785F">
        <w:rPr>
          <w:sz w:val="24"/>
          <w:szCs w:val="24"/>
        </w:rPr>
        <w:t>.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w:t>
      </w:r>
      <w:proofErr w:type="gramStart"/>
      <w:r>
        <w:rPr>
          <w:sz w:val="24"/>
          <w:szCs w:val="24"/>
        </w:rPr>
        <w:t>some</w:t>
      </w:r>
      <w:proofErr w:type="gramEnd"/>
      <w:r>
        <w:rPr>
          <w:sz w:val="24"/>
          <w:szCs w:val="24"/>
        </w:rPr>
        <w:t xml:space="preserv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w:t>
      </w:r>
      <w:r w:rsidR="00D32C55">
        <w:rPr>
          <w:sz w:val="24"/>
          <w:szCs w:val="24"/>
        </w:rPr>
        <w:lastRenderedPageBreak/>
        <w:t xml:space="preserve">are merged with the cards already there by a GSR shuffle. </w:t>
      </w:r>
      <w:r w:rsidR="00AB0960">
        <w:rPr>
          <w:sz w:val="24"/>
          <w:szCs w:val="24"/>
        </w:rPr>
        <w:t xml:space="preserve">This is repeated for </w:t>
      </w:r>
      <w:proofErr w:type="gramStart"/>
      <w:r w:rsidR="00AB0960">
        <w:rPr>
          <w:sz w:val="24"/>
          <w:szCs w:val="24"/>
        </w:rPr>
        <w:t>some</w:t>
      </w:r>
      <w:proofErr w:type="gramEnd"/>
      <w:r w:rsidR="00AB0960">
        <w:rPr>
          <w:sz w:val="24"/>
          <w:szCs w:val="24"/>
        </w:rPr>
        <w:t xml:space="preserv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w:t>
      </w:r>
      <w:proofErr w:type="gramStart"/>
      <w:r>
        <w:rPr>
          <w:sz w:val="24"/>
          <w:szCs w:val="24"/>
        </w:rPr>
        <w:t>some</w:t>
      </w:r>
      <w:proofErr w:type="gramEnd"/>
      <w:r>
        <w:rPr>
          <w:sz w:val="24"/>
          <w:szCs w:val="24"/>
        </w:rPr>
        <w:t xml:space="preserv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1D3006B6" w:rsidR="00216640" w:rsidRPr="00216640" w:rsidRDefault="007726E3" w:rsidP="00216640">
      <w:pPr>
        <w:spacing w:line="276" w:lineRule="auto"/>
        <w:rPr>
          <w:rFonts w:cstheme="minorHAnsi"/>
          <w:sz w:val="24"/>
          <w:szCs w:val="24"/>
        </w:rPr>
      </w:pPr>
      <w:r w:rsidRPr="00216640">
        <w:rPr>
          <w:rFonts w:cstheme="minorHAnsi"/>
          <w:noProof/>
        </w:rPr>
        <w:lastRenderedPageBreak/>
        <mc:AlternateContent>
          <mc:Choice Requires="wps">
            <w:drawing>
              <wp:anchor distT="0" distB="0" distL="114300" distR="114300" simplePos="0" relativeHeight="251660288" behindDoc="0" locked="0" layoutInCell="1" allowOverlap="1" wp14:anchorId="405E200D" wp14:editId="3532465E">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45A9EB60">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73E5ED9" id="Group 2" o:spid="_x0000_s1027" style="position:absolute;margin-left:0;margin-top:111.05pt;width:336.5pt;height:313.9pt;z-index:251659264;mso-position-horizontal:center;mso-position-horizontal-relative:margin;mso-height-relative:margin" coordori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">
                <v:group id="Group 26" o:spid="_x0000_s1028"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commentRangeStart w:id="1"/>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commentRangeEnd w:id="1"/>
      <w:r w:rsidR="00C73A61">
        <w:rPr>
          <w:rStyle w:val="CommentReference"/>
          <w:kern w:val="2"/>
          <w14:ligatures w14:val="standardContextual"/>
        </w:rPr>
        <w:commentReference w:id="1"/>
      </w:r>
      <w:r w:rsidR="00216640" w:rsidRPr="00216640">
        <w:rPr>
          <w:rFonts w:cstheme="minorHAnsi"/>
          <w:sz w:val="24"/>
          <w:szCs w:val="24"/>
        </w:rPr>
        <w:t xml:space="preserve">quarter of cards downward, thus completing the left circle. The right 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4BC2E85" w:rsidR="00216640" w:rsidRDefault="00216640" w:rsidP="00216640">
      <w:pPr>
        <w:spacing w:line="276" w:lineRule="auto"/>
        <w:rPr>
          <w:rFonts w:cstheme="minorHAnsi"/>
          <w:sz w:val="24"/>
          <w:szCs w:val="24"/>
        </w:rPr>
      </w:pPr>
      <w:r w:rsidRPr="00216640">
        <w:rPr>
          <w:rFonts w:cstheme="minorHAnsi"/>
          <w:sz w:val="24"/>
          <w:szCs w:val="24"/>
        </w:rPr>
        <w:tab/>
        <w:t xml:space="preserve">The above diagram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lastRenderedPageBreak/>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w:t>
      </w:r>
      <w:proofErr w:type="spellStart"/>
      <w:r w:rsidR="00B427EE">
        <w:rPr>
          <w:rFonts w:cstheme="minorHAnsi"/>
          <w:sz w:val="24"/>
          <w:szCs w:val="24"/>
        </w:rPr>
        <w:t>tPoisson</w:t>
      </w:r>
      <w:proofErr w:type="spellEnd"/>
      <w:r w:rsidR="00B427EE">
        <w:rPr>
          <w:rFonts w:cstheme="minorHAnsi"/>
          <w:sz w:val="24"/>
          <w:szCs w:val="24"/>
        </w:rPr>
        <w:t>)</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and so on. Cards that </w:t>
      </w:r>
      <w:proofErr w:type="gramStart"/>
      <w:r w:rsidR="00F962A0">
        <w:rPr>
          <w:rFonts w:cstheme="minorHAnsi"/>
          <w:sz w:val="24"/>
          <w:szCs w:val="24"/>
        </w:rPr>
        <w:t>started</w:t>
      </w:r>
      <w:proofErr w:type="gramEnd"/>
      <w:r w:rsidR="00F962A0">
        <w:rPr>
          <w:rFonts w:cstheme="minorHAnsi"/>
          <w:sz w:val="24"/>
          <w:szCs w:val="24"/>
        </w:rPr>
        <w:t xml:space="preserve">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w:t>
      </w:r>
      <w:proofErr w:type="gramStart"/>
      <w:r w:rsidRPr="00216640">
        <w:rPr>
          <w:rFonts w:cstheme="minorHAnsi"/>
          <w:sz w:val="24"/>
          <w:szCs w:val="24"/>
        </w:rPr>
        <w:t>each hand</w:t>
      </w:r>
      <w:proofErr w:type="gramEnd"/>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 xml:space="preserve">some cards will move from one vector to the other due to the movement of the dealer’s hands. We call this movement a “slice.” We also distinguish between </w:t>
      </w:r>
      <w:r w:rsidR="00DF2DDB">
        <w:rPr>
          <w:rFonts w:cstheme="minorHAnsi"/>
          <w:sz w:val="24"/>
          <w:szCs w:val="24"/>
        </w:rPr>
        <w:lastRenderedPageBreak/>
        <w:t>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 w:name="_Hlk140067430"/>
                            <w:bookmarkStart w:id="3"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
                          <w:bookmarkEnd w:id="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32888D8A" w:rsidR="00730A96" w:rsidRPr="008E09AA" w:rsidRDefault="008E09AA" w:rsidP="008E09AA">
      <w:pPr>
        <w:pStyle w:val="Caption"/>
        <w:rPr>
          <w:color w:val="auto"/>
          <w:sz w:val="24"/>
          <w:szCs w:val="24"/>
        </w:rPr>
      </w:pPr>
      <w:r w:rsidRPr="008E09AA">
        <w:rPr>
          <w:color w:val="auto"/>
        </w:rPr>
        <w:t xml:space="preserve">Figure </w:t>
      </w:r>
      <w:r w:rsidR="00E77EAF">
        <w:rPr>
          <w:color w:val="auto"/>
        </w:rPr>
        <w:t>3</w:t>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 xml:space="preserve">the </w:t>
      </w:r>
      <w:proofErr w:type="gramStart"/>
      <w:r w:rsidR="00D861A8">
        <w:rPr>
          <w:sz w:val="24"/>
          <w:szCs w:val="24"/>
        </w:rPr>
        <w:t>cards</w:t>
      </w:r>
      <w:proofErr w:type="gramEnd"/>
      <w:r w:rsidR="00D861A8">
        <w:rPr>
          <w:sz w:val="24"/>
          <w:szCs w:val="24"/>
        </w:rPr>
        <w:t xml:space="preserve">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and also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drawing>
          <wp:inline distT="0" distB="0" distL="0" distR="0" wp14:anchorId="2B697818" wp14:editId="37D38EFE">
            <wp:extent cx="5001518" cy="2279650"/>
            <wp:effectExtent l="0" t="0" r="889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21059"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r w:rsidR="00046670">
        <w:rPr>
          <w:rStyle w:val="CommentReference"/>
          <w:kern w:val="2"/>
          <w14:ligatures w14:val="standardContextual"/>
        </w:rPr>
        <w:commentReference w:id="4"/>
      </w:r>
    </w:p>
    <w:p w14:paraId="4B6C39FB" w14:textId="7F106730" w:rsidR="008E09AA" w:rsidRPr="0072787E" w:rsidRDefault="00393489" w:rsidP="0072787E">
      <w:pPr>
        <w:pStyle w:val="Caption"/>
        <w:rPr>
          <w:color w:val="auto"/>
          <w:sz w:val="24"/>
          <w:szCs w:val="24"/>
        </w:rPr>
      </w:pPr>
      <w:r w:rsidRPr="00393489">
        <w:rPr>
          <w:color w:val="auto"/>
        </w:rPr>
        <w:t>Figure</w:t>
      </w:r>
      <w:r w:rsidR="00E77EAF">
        <w:rPr>
          <w:color w:val="auto"/>
        </w:rPr>
        <w:t xml:space="preserve"> 4</w:t>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for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commentRangeStart w:id="5"/>
      <w:r>
        <w:rPr>
          <w:noProof/>
          <w:sz w:val="24"/>
          <w:szCs w:val="24"/>
        </w:rPr>
        <w:lastRenderedPageBreak/>
        <w:drawing>
          <wp:inline distT="0" distB="0" distL="0" distR="0" wp14:anchorId="56BD72BD" wp14:editId="5675D716">
            <wp:extent cx="5001518" cy="2279650"/>
            <wp:effectExtent l="0" t="0" r="889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69663"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commentRangeEnd w:id="5"/>
      <w:r w:rsidR="00046670">
        <w:rPr>
          <w:rStyle w:val="CommentReference"/>
          <w:kern w:val="2"/>
          <w14:ligatures w14:val="standardContextual"/>
        </w:rPr>
        <w:commentReference w:id="5"/>
      </w:r>
      <w:r w:rsidR="00046670">
        <w:t xml:space="preserve"> </w:t>
      </w:r>
    </w:p>
    <w:p w14:paraId="548573D1" w14:textId="14F4CB08" w:rsidR="00E57007" w:rsidRPr="0072787E" w:rsidRDefault="0072787E" w:rsidP="0072787E">
      <w:pPr>
        <w:pStyle w:val="Caption"/>
        <w:rPr>
          <w:color w:val="auto"/>
          <w:sz w:val="24"/>
          <w:szCs w:val="24"/>
        </w:rPr>
      </w:pPr>
      <w:r w:rsidRPr="0072787E">
        <w:rPr>
          <w:color w:val="auto"/>
        </w:rPr>
        <w:t>Figure</w:t>
      </w:r>
      <w:r w:rsidR="00E77EAF">
        <w:rPr>
          <w:color w:val="auto"/>
        </w:rPr>
        <w:t xml:space="preserve"> 5</w:t>
      </w:r>
      <w:r w:rsidR="00D00550">
        <w:rPr>
          <w:color w:val="auto"/>
        </w:rPr>
        <w:t xml:space="preserve">. </w:t>
      </w:r>
      <w:r w:rsidR="00E16D0B">
        <w:rPr>
          <w:color w:val="auto"/>
        </w:rPr>
        <w:t xml:space="preserve">The same information as in Figure 5 is shown here, but specifically for cards apart values of 1 through 6. </w:t>
      </w:r>
      <w:proofErr w:type="gramStart"/>
      <w:r w:rsidR="00E16D0B">
        <w:rPr>
          <w:color w:val="auto"/>
        </w:rPr>
        <w:t>Again</w:t>
      </w:r>
      <w:proofErr w:type="gramEnd"/>
      <w:r w:rsidR="00E16D0B">
        <w:rPr>
          <w:color w:val="auto"/>
        </w:rPr>
        <w:t xml:space="preserve"> the dotted line represents the probabilities of each possible value of cards apart that would be expected from a perfect shuffle, and the bars show Monte Carlo estimates of the probabilities </w:t>
      </w:r>
      <w:r w:rsidR="00F23240">
        <w:rPr>
          <w:color w:val="auto"/>
        </w:rPr>
        <w:t>of each value of cards apart for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25E7DDA"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078451E4"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w:t>
      </w:r>
      <w:r w:rsidR="00A02F08">
        <w:rPr>
          <w:noProof/>
          <w:sz w:val="24"/>
          <w:szCs w:val="24"/>
        </w:rPr>
        <w:lastRenderedPageBreak/>
        <w:t xml:space="preserve">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has prevented them from being used universally. In 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1" w:author="Michael Alexeev" w:date="2023-09-24T20:58:00Z" w:initials="MA">
    <w:p w14:paraId="4CD3D787" w14:textId="77777777" w:rsidR="00C73A61" w:rsidRDefault="00C73A61" w:rsidP="004C63D7">
      <w:pPr>
        <w:pStyle w:val="CommentText"/>
      </w:pPr>
      <w:r>
        <w:rPr>
          <w:rStyle w:val="CommentReference"/>
        </w:rPr>
        <w:annotationRef/>
      </w:r>
      <w:r>
        <w:t xml:space="preserve">Yep you're correct. That was a mistake on my part. </w:t>
      </w:r>
    </w:p>
  </w:comment>
  <w:comment w:id="4" w:author="Peter Chi" w:date="2023-09-11T09:47:00Z" w:initials="PC">
    <w:p w14:paraId="217C5C3C" w14:textId="2172712E" w:rsidR="00046670" w:rsidRDefault="00046670">
      <w:pPr>
        <w:pStyle w:val="CommentText"/>
      </w:pPr>
      <w:r>
        <w:rPr>
          <w:rStyle w:val="CommentReference"/>
        </w:rPr>
        <w:annotationRef/>
      </w:r>
      <w:r>
        <w:t>Can you change "Probability" on the y-axis to "Percentage" on this plot and Figure 6?</w:t>
      </w:r>
    </w:p>
    <w:p w14:paraId="3AEB278A" w14:textId="77777777" w:rsidR="00046670" w:rsidRDefault="00046670">
      <w:pPr>
        <w:pStyle w:val="CommentText"/>
      </w:pPr>
    </w:p>
    <w:p w14:paraId="273BA76F" w14:textId="77777777" w:rsidR="00046670" w:rsidRDefault="00046670" w:rsidP="00122887">
      <w:pPr>
        <w:pStyle w:val="CommentText"/>
      </w:pPr>
      <w:r>
        <w:t>And for the title, can you change that to "Probabilities of neighbor cards ending n cards apart after shuffling"? Same for title in Figure 6 too.</w:t>
      </w:r>
    </w:p>
  </w:comment>
  <w:comment w:id="5" w:author="Peter Chi" w:date="2023-09-11T09:48:00Z" w:initials="PC">
    <w:p w14:paraId="1BBEADA7" w14:textId="77777777" w:rsidR="00046670" w:rsidRDefault="00046670">
      <w:pPr>
        <w:pStyle w:val="CommentText"/>
      </w:pPr>
      <w:r>
        <w:rPr>
          <w:rStyle w:val="CommentReference"/>
        </w:rPr>
        <w:annotationRef/>
      </w:r>
      <w:r>
        <w:t>Can you change the colors of the bars for Casino Shuffle and Wash then casino to match that of Figure 5?</w:t>
      </w:r>
    </w:p>
    <w:p w14:paraId="7D18A187" w14:textId="77777777" w:rsidR="00046670" w:rsidRDefault="00046670">
      <w:pPr>
        <w:pStyle w:val="CommentText"/>
      </w:pPr>
    </w:p>
    <w:p w14:paraId="582C69BF" w14:textId="77777777" w:rsidR="00046670" w:rsidRDefault="00046670" w:rsidP="00A50DAD">
      <w:pPr>
        <w:pStyle w:val="CommentText"/>
      </w:pPr>
      <w:r>
        <w:t>Also, small thing but in the legends, in Figure 5 you have "Wash and casino" and in Figure 6 you have "Wash then casino." Can you just make these match each other, whichever way you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4CD3D787" w15:paraIdParent="3F301336" w15:done="0"/>
  <w15:commentEx w15:paraId="273BA76F" w15:done="0"/>
  <w15:commentEx w15:paraId="582C6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5E37B" w16cex:dateUtc="2023-08-15T15:43:00Z"/>
  <w16cex:commentExtensible w16cex:durableId="36222160" w16cex:dateUtc="2023-09-25T00:58:00Z"/>
  <w16cex:commentExtensible w16cex:durableId="28A960E2" w16cex:dateUtc="2023-09-1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4CD3D787" w16cid:durableId="36222160"/>
  <w16cid:commentId w16cid:paraId="582C69BF" w16cid:durableId="28A96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C15"/>
    <w:rsid w:val="000B3FA6"/>
    <w:rsid w:val="000C5009"/>
    <w:rsid w:val="000D0CC7"/>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24AF"/>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D7721"/>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3EB"/>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0B6"/>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E7A65"/>
    <w:rsid w:val="008F0B24"/>
    <w:rsid w:val="008F0BA0"/>
    <w:rsid w:val="0090095D"/>
    <w:rsid w:val="00905C07"/>
    <w:rsid w:val="009110F5"/>
    <w:rsid w:val="00915D76"/>
    <w:rsid w:val="0092027A"/>
    <w:rsid w:val="00925501"/>
    <w:rsid w:val="009338F9"/>
    <w:rsid w:val="009342F1"/>
    <w:rsid w:val="0093725A"/>
    <w:rsid w:val="00940F1F"/>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AF4DB8"/>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665C5"/>
    <w:rsid w:val="00C73A61"/>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94B78"/>
    <w:rsid w:val="00DB45A8"/>
    <w:rsid w:val="00DC2972"/>
    <w:rsid w:val="00DD2058"/>
    <w:rsid w:val="00DD23D9"/>
    <w:rsid w:val="00DD5069"/>
    <w:rsid w:val="00DD76C5"/>
    <w:rsid w:val="00DE54F9"/>
    <w:rsid w:val="00DF2DDB"/>
    <w:rsid w:val="00DF7479"/>
    <w:rsid w:val="00E00442"/>
    <w:rsid w:val="00E1259C"/>
    <w:rsid w:val="00E1311E"/>
    <w:rsid w:val="00E16D0B"/>
    <w:rsid w:val="00E22EB6"/>
    <w:rsid w:val="00E334B1"/>
    <w:rsid w:val="00E340D8"/>
    <w:rsid w:val="00E41A8F"/>
    <w:rsid w:val="00E50D28"/>
    <w:rsid w:val="00E51077"/>
    <w:rsid w:val="00E51152"/>
    <w:rsid w:val="00E519A0"/>
    <w:rsid w:val="00E567B5"/>
    <w:rsid w:val="00E56C25"/>
    <w:rsid w:val="00E57007"/>
    <w:rsid w:val="00E64BB8"/>
    <w:rsid w:val="00E660B0"/>
    <w:rsid w:val="00E71161"/>
    <w:rsid w:val="00E77EAF"/>
    <w:rsid w:val="00E80CD4"/>
    <w:rsid w:val="00E82AEA"/>
    <w:rsid w:val="00E924CF"/>
    <w:rsid w:val="00E927B8"/>
    <w:rsid w:val="00EA2365"/>
    <w:rsid w:val="00EA5416"/>
    <w:rsid w:val="00EA56E7"/>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209BE"/>
    <w:rsid w:val="00F23240"/>
    <w:rsid w:val="00F234DC"/>
    <w:rsid w:val="00F254BF"/>
    <w:rsid w:val="00F3447C"/>
    <w:rsid w:val="00F35E90"/>
    <w:rsid w:val="00F367CC"/>
    <w:rsid w:val="00F407FA"/>
    <w:rsid w:val="00F42FD6"/>
    <w:rsid w:val="00F4733B"/>
    <w:rsid w:val="00F64A49"/>
    <w:rsid w:val="00F82688"/>
    <w:rsid w:val="00F8558A"/>
    <w:rsid w:val="00F962A0"/>
    <w:rsid w:val="00FA0EB1"/>
    <w:rsid w:val="00FA4502"/>
    <w:rsid w:val="00FA498B"/>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8293</TotalTime>
  <Pages>15</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Michael Alexeev</cp:lastModifiedBy>
  <cp:revision>413</cp:revision>
  <dcterms:created xsi:type="dcterms:W3CDTF">2023-05-18T16:16:00Z</dcterms:created>
  <dcterms:modified xsi:type="dcterms:W3CDTF">2023-09-25T01:19:00Z</dcterms:modified>
</cp:coreProperties>
</file>