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tabs>
          <w:tab w:val="left" w:pos="3120"/>
        </w:tabs>
        <w:spacing w:after="140" w:line="276" w:lineRule="auto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Ind w:w="0.0" w:type="pct"/>
        <w:tblLayout w:type="fixed"/>
        <w:tblLook w:val="0000"/>
      </w:tblPr>
      <w:tblGrid>
        <w:gridCol w:w="1365"/>
        <w:gridCol w:w="3735"/>
        <w:gridCol w:w="3972"/>
        <w:tblGridChange w:id="0">
          <w:tblGrid>
            <w:gridCol w:w="1365"/>
            <w:gridCol w:w="3735"/>
            <w:gridCol w:w="3972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 Condensed Light" w:cs="Roboto Condensed Light" w:eastAsia="Roboto Condensed Light" w:hAnsi="Roboto Condensed Light"/>
                <w:b w:val="0"/>
                <w:i w:val="0"/>
                <w:smallCaps w:val="0"/>
                <w:strike w:val="0"/>
                <w:color w:val="a0a5b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 Light" w:cs="Roboto Condensed Light" w:eastAsia="Roboto Condensed Light" w:hAnsi="Roboto Condensed Light"/>
                <w:b w:val="0"/>
                <w:i w:val="0"/>
                <w:smallCaps w:val="0"/>
                <w:strike w:val="0"/>
                <w:color w:val="a0a5b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Váš dopis zn.: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 Condensed Light" w:cs="Roboto Condensed Light" w:eastAsia="Roboto Condensed Light" w:hAnsi="Roboto Condensed Light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3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Dotazovaný</w:t>
            </w:r>
            <w:r w:rsidDel="00000000" w:rsidR="00000000" w:rsidRPr="00000000">
              <w:rPr>
                <w:rtl w:val="0"/>
              </w:rPr>
              <w:t xml:space="preserve">:</w:t>
              <w:br w:type="textWrapping"/>
            </w:r>
          </w:p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Vážený pan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JUDr. Robert Pelikán, Ph.D.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ministr spravedlnosti</w:t>
              <w:br w:type="textWrapping"/>
            </w:r>
          </w:p>
          <w:p w:rsidR="00000000" w:rsidDel="00000000" w:rsidP="00000000" w:rsidRDefault="00000000" w:rsidRPr="00000000" w14:paraId="00000006">
            <w:pPr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odesláno do datové schránky Ministerstva spravedlnosti </w:t>
            </w:r>
            <w:r w:rsidDel="00000000" w:rsidR="00000000" w:rsidRPr="00000000">
              <w:rPr>
                <w:u w:val="single"/>
                <w:rtl w:val="0"/>
              </w:rPr>
              <w:t xml:space="preserve">kq4aawz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 Condensed Light" w:cs="Roboto Condensed Light" w:eastAsia="Roboto Condensed Light" w:hAnsi="Roboto Condensed Light"/>
                <w:b w:val="0"/>
                <w:i w:val="0"/>
                <w:smallCaps w:val="0"/>
                <w:strike w:val="0"/>
                <w:color w:val="a0a5b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 Light" w:cs="Roboto Condensed Light" w:eastAsia="Roboto Condensed Light" w:hAnsi="Roboto Condensed Light"/>
                <w:b w:val="0"/>
                <w:i w:val="0"/>
                <w:smallCaps w:val="0"/>
                <w:strike w:val="0"/>
                <w:color w:val="a0a5b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ze dne: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 Condensed Light" w:cs="Roboto Condensed Light" w:eastAsia="Roboto Condensed Light" w:hAnsi="Roboto Condensed Light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 Condensed Light" w:cs="Roboto Condensed Light" w:eastAsia="Roboto Condensed Light" w:hAnsi="Roboto Condensed Light"/>
                <w:b w:val="0"/>
                <w:i w:val="0"/>
                <w:smallCaps w:val="0"/>
                <w:strike w:val="0"/>
                <w:color w:val="a0a5b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 Light" w:cs="Roboto Condensed Light" w:eastAsia="Roboto Condensed Light" w:hAnsi="Roboto Condensed Light"/>
                <w:b w:val="0"/>
                <w:i w:val="0"/>
                <w:smallCaps w:val="0"/>
                <w:strike w:val="0"/>
                <w:color w:val="a0a5b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Naše zn.: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 Condensed Light" w:cs="Roboto Condensed Light" w:eastAsia="Roboto Condensed Light" w:hAnsi="Roboto Condensed Light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 Light" w:cs="Roboto Condensed Light" w:eastAsia="Roboto Condensed Light" w:hAnsi="Roboto Condensed Light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JMI #10101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 Condensed Light" w:cs="Roboto Condensed Light" w:eastAsia="Roboto Condensed Light" w:hAnsi="Roboto Condensed Light"/>
                <w:b w:val="0"/>
                <w:i w:val="0"/>
                <w:smallCaps w:val="0"/>
                <w:strike w:val="0"/>
                <w:color w:val="a0a5b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 Light" w:cs="Roboto Condensed Light" w:eastAsia="Roboto Condensed Light" w:hAnsi="Roboto Condensed Light"/>
                <w:b w:val="0"/>
                <w:i w:val="0"/>
                <w:smallCaps w:val="0"/>
                <w:strike w:val="0"/>
                <w:color w:val="a0a5b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Vyřizuje: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 Condensed Light" w:cs="Roboto Condensed Light" w:eastAsia="Roboto Condensed Light" w:hAnsi="Roboto Condensed Light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 Light" w:cs="Roboto Condensed Light" w:eastAsia="Roboto Condensed Light" w:hAnsi="Roboto Condensed Light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Lukáš Lev Červinka</w:t>
              <w:br w:type="textWrapping"/>
              <w:t xml:space="preserve">asistent posl. Jakuba Michálka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 Condensed Light" w:cs="Roboto Condensed Light" w:eastAsia="Roboto Condensed Light" w:hAnsi="Roboto Condensed Light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6">
              <w:r w:rsidDel="00000000" w:rsidR="00000000" w:rsidRPr="00000000">
                <w:rPr>
                  <w:rFonts w:ascii="Roboto Condensed Light" w:cs="Roboto Condensed Light" w:eastAsia="Roboto Condensed Light" w:hAnsi="Roboto Condensed Light"/>
                  <w:b w:val="0"/>
                  <w:i w:val="0"/>
                  <w:smallCaps w:val="0"/>
                  <w:strike w:val="0"/>
                  <w:color w:val="0563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lukas.lev.cervinka@pirati.cz</w:t>
              </w:r>
            </w:hyperlink>
            <w:r w:rsidDel="00000000" w:rsidR="00000000" w:rsidRPr="00000000">
              <w:rPr>
                <w:rFonts w:ascii="Roboto Condensed Light" w:cs="Roboto Condensed Light" w:eastAsia="Roboto Condensed Light" w:hAnsi="Roboto Condensed Light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 Condensed Light" w:cs="Roboto Condensed Light" w:eastAsia="Roboto Condensed Light" w:hAnsi="Roboto Condensed Light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 Light" w:cs="Roboto Condensed Light" w:eastAsia="Roboto Condensed Light" w:hAnsi="Roboto Condensed Light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tel. 739 639 021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 Condensed Light" w:cs="Roboto Condensed Light" w:eastAsia="Roboto Condensed Light" w:hAnsi="Roboto Condensed Light"/>
                <w:b w:val="0"/>
                <w:i w:val="0"/>
                <w:smallCaps w:val="0"/>
                <w:strike w:val="0"/>
                <w:color w:val="a0a5b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 Light" w:cs="Roboto Condensed Light" w:eastAsia="Roboto Condensed Light" w:hAnsi="Roboto Condensed Light"/>
                <w:b w:val="0"/>
                <w:i w:val="0"/>
                <w:smallCaps w:val="0"/>
                <w:strike w:val="0"/>
                <w:color w:val="a0a5b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Doručovat: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 Condensed Light" w:cs="Roboto Condensed Light" w:eastAsia="Roboto Condensed Light" w:hAnsi="Roboto Condensed Light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 Light" w:cs="Roboto Condensed Light" w:eastAsia="Roboto Condensed Light" w:hAnsi="Roboto Condensed Light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 datové schránky </w:t>
            </w:r>
            <w:r w:rsidDel="00000000" w:rsidR="00000000" w:rsidRPr="00000000">
              <w:rPr>
                <w:rFonts w:ascii="Roboto Condensed Light" w:cs="Roboto Condensed Light" w:eastAsia="Roboto Condensed Light" w:hAnsi="Roboto Condensed Light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4memzkm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 Condensed Light" w:cs="Roboto Condensed Light" w:eastAsia="Roboto Condensed Light" w:hAnsi="Roboto Condensed Light"/>
                <w:b w:val="0"/>
                <w:i w:val="0"/>
                <w:smallCaps w:val="0"/>
                <w:strike w:val="0"/>
                <w:color w:val="a0a5b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 Light" w:cs="Roboto Condensed Light" w:eastAsia="Roboto Condensed Light" w:hAnsi="Roboto Condensed Light"/>
                <w:b w:val="0"/>
                <w:i w:val="0"/>
                <w:smallCaps w:val="0"/>
                <w:strike w:val="0"/>
                <w:color w:val="a0a5b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Datum: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 Condensed Light" w:cs="Roboto Condensed Light" w:eastAsia="Roboto Condensed Light" w:hAnsi="Roboto Condensed Light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 Light" w:cs="Roboto Condensed Light" w:eastAsia="Roboto Condensed Light" w:hAnsi="Roboto Condensed Light"/>
                <w:sz w:val="20"/>
                <w:szCs w:val="20"/>
                <w:rtl w:val="0"/>
              </w:rPr>
              <w:t xml:space="preserve">28</w:t>
            </w:r>
            <w:r w:rsidDel="00000000" w:rsidR="00000000" w:rsidRPr="00000000">
              <w:rPr>
                <w:rFonts w:ascii="Roboto Condensed Light" w:cs="Roboto Condensed Light" w:eastAsia="Roboto Condensed Light" w:hAnsi="Roboto Condensed Light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3. 2018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67" w:before="567" w:line="276" w:lineRule="auto"/>
        <w:ind w:left="0" w:righ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67" w:before="567" w:line="276" w:lineRule="auto"/>
        <w:ind w:left="0" w:right="0" w:firstLine="0"/>
        <w:contextualSpacing w:val="0"/>
        <w:jc w:val="both"/>
        <w:rPr>
          <w:rFonts w:ascii="Roboto Condensed" w:cs="Roboto Condensed" w:eastAsia="Roboto Condensed" w:hAnsi="Roboto Condensed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Žádost o informaci o Centrálním registru přestupků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Vážen</w:t>
      </w:r>
      <w:r w:rsidDel="00000000" w:rsidR="00000000" w:rsidRPr="00000000">
        <w:rPr>
          <w:rtl w:val="0"/>
        </w:rPr>
        <w:t xml:space="preserve">ý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pan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ministře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v souladu s ustanovením § 11 zákona č. 90/1995 Sb., o jednacím řádu Poslanecké sněmovny (dále jen </w:t>
      </w:r>
      <w:r w:rsidDel="00000000" w:rsidR="00000000" w:rsidRPr="00000000">
        <w:rPr>
          <w:rtl w:val="0"/>
        </w:rPr>
        <w:t xml:space="preserve">„</w:t>
      </w:r>
      <w:r w:rsidDel="00000000" w:rsidR="00000000" w:rsidRPr="00000000">
        <w:rPr>
          <w:rtl w:val="0"/>
        </w:rPr>
        <w:t xml:space="preserve">JŘPS”) Vás žádám, jakožto poslanec Poslanecké sněmovny Parlamentu České republiky zvolený za Českou pirátskou stranu, o poskytnutí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contextualSpacing w:val="1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informací, zdali již naplno funguje Centrální registr přestupků, a dále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contextualSpacing w:val="1"/>
        <w:jc w:val="both"/>
        <w:rPr>
          <w:b w:val="1"/>
          <w:u w:val="none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6838" w:w="11906"/>
          <w:pgMar w:bottom="2450" w:top="1417" w:left="1417" w:right="1417" w:header="0" w:footer="1134"/>
          <w:pgNumType w:start="1"/>
          <w:titlePg w:val="1"/>
        </w:sectPr>
      </w:pPr>
      <w:r w:rsidDel="00000000" w:rsidR="00000000" w:rsidRPr="00000000">
        <w:rPr>
          <w:b w:val="1"/>
          <w:rtl w:val="0"/>
        </w:rPr>
        <w:t xml:space="preserve">kolik je v tomto registru zaznamenáno přestupků dle § 5 odst. 1 písm. b) zákona č. 251/2016 Sb., o některých přestupcích.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contextualSpacing w:val="0"/>
        <w:jc w:val="both"/>
        <w:rPr>
          <w:rFonts w:ascii="Roboto Condensed" w:cs="Roboto Condensed" w:eastAsia="Roboto Condensed" w:hAnsi="Roboto Condensed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Vyjádření uvedené v tomto dopise žádám pro účely výkonu funkce poslance PSP ČR dle §50 odst. 1 písm. k) JŘPS.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283" w:line="240" w:lineRule="auto"/>
        <w:ind w:left="0" w:right="0" w:firstLine="0"/>
        <w:contextualSpacing w:val="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 úctou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283" w:line="240" w:lineRule="auto"/>
        <w:ind w:left="0" w:right="0" w:firstLine="0"/>
        <w:contextualSpacing w:val="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Mgr. et Mgr. Jakub Michálek</w:t>
        <w:br w:type="textWrapping"/>
        <w:t xml:space="preserve">poslanec PSP ČR a předseda poslaneckého klubu Pirátů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contextualSpacing w:val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contextualSpacing w:val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 Light" w:cs="Roboto Condensed Light" w:eastAsia="Roboto Condensed Light" w:hAnsi="Roboto Condensed Light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Podle § 18 odst. 2 zákona č. 300/2008 Sb., o elektronických úkonech a autorizované konverzi dokumentů, ve znění pozdějších předpisů, má úkon učiněný pověřenou osobou prostřednictvím datové schránky stejné účinky jako úkon učiněný písemně a podepsaný.</w:t>
      </w:r>
      <w:r w:rsidDel="00000000" w:rsidR="00000000" w:rsidRPr="00000000">
        <w:rPr>
          <w:rtl w:val="0"/>
        </w:rPr>
      </w:r>
    </w:p>
    <w:sectPr>
      <w:type w:val="continuous"/>
      <w:pgSz w:h="16838" w:w="11906"/>
      <w:pgMar w:bottom="2450" w:top="1417" w:left="1417" w:right="1417" w:header="0" w:footer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Bebas Neue"/>
  <w:font w:name="Roboto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center"/>
      <w:rPr>
        <w:rFonts w:ascii="Roboto Condensed Light" w:cs="Roboto Condensed Light" w:eastAsia="Roboto Condensed Light" w:hAnsi="Roboto Condensed Light"/>
        <w:b w:val="0"/>
        <w:i w:val="0"/>
        <w:smallCaps w:val="0"/>
        <w:strike w:val="0"/>
        <w:color w:val="12111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Roboto Condensed Light" w:cs="Roboto Condensed Light" w:eastAsia="Roboto Condensed Light" w:hAnsi="Roboto Condensed Light"/>
        <w:color w:val="12111a"/>
        <w:sz w:val="21"/>
        <w:szCs w:val="2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center"/>
      <w:rPr>
        <w:rFonts w:ascii="Roboto Condensed Light" w:cs="Roboto Condensed Light" w:eastAsia="Roboto Condensed Light" w:hAnsi="Roboto Condensed Light"/>
        <w:b w:val="0"/>
        <w:i w:val="0"/>
        <w:smallCaps w:val="0"/>
        <w:strike w:val="0"/>
        <w:color w:val="12111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center"/>
      <w:rPr>
        <w:rFonts w:ascii="Roboto Condensed Light" w:cs="Roboto Condensed Light" w:eastAsia="Roboto Condensed Light" w:hAnsi="Roboto Condensed Light"/>
        <w:b w:val="0"/>
        <w:i w:val="0"/>
        <w:smallCaps w:val="0"/>
        <w:strike w:val="0"/>
        <w:color w:val="12111a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Roboto Condensed Light" w:cs="Roboto Condensed Light" w:eastAsia="Roboto Condensed Light" w:hAnsi="Roboto Condensed Light"/>
        <w:b w:val="0"/>
        <w:i w:val="0"/>
        <w:smallCaps w:val="0"/>
        <w:strike w:val="0"/>
        <w:color w:val="12111a"/>
        <w:sz w:val="21"/>
        <w:szCs w:val="21"/>
        <w:u w:val="none"/>
        <w:shd w:fill="auto" w:val="clear"/>
        <w:vertAlign w:val="baseline"/>
        <w:rtl w:val="0"/>
      </w:rPr>
      <w:t xml:space="preserve">Česká pirátská strana – Poslanecký klub Pirátů • IČO 71339698</w:t>
    </w:r>
  </w:p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center"/>
      <w:rPr>
        <w:rFonts w:ascii="Roboto Condensed Light" w:cs="Roboto Condensed Light" w:eastAsia="Roboto Condensed Light" w:hAnsi="Roboto Condensed Light"/>
        <w:b w:val="0"/>
        <w:i w:val="0"/>
        <w:smallCaps w:val="0"/>
        <w:strike w:val="0"/>
        <w:color w:val="12111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Roboto Condensed Light" w:cs="Roboto Condensed Light" w:eastAsia="Roboto Condensed Light" w:hAnsi="Roboto Condensed Light"/>
        <w:b w:val="0"/>
        <w:i w:val="0"/>
        <w:smallCaps w:val="0"/>
        <w:strike w:val="0"/>
        <w:color w:val="12111a"/>
        <w:sz w:val="21"/>
        <w:szCs w:val="21"/>
        <w:u w:val="none"/>
        <w:shd w:fill="auto" w:val="clear"/>
        <w:vertAlign w:val="baseline"/>
        <w:rtl w:val="0"/>
      </w:rPr>
      <w:t xml:space="preserve">Malostranské nám. 7/19, 118 00 Praha 1 – Malá Strana • </w:t>
    </w:r>
    <w:hyperlink r:id="rId1">
      <w:r w:rsidDel="00000000" w:rsidR="00000000" w:rsidRPr="00000000">
        <w:rPr>
          <w:rFonts w:ascii="Roboto Condensed Light" w:cs="Roboto Condensed Light" w:eastAsia="Roboto Condensed Light" w:hAnsi="Roboto Condensed Light"/>
          <w:b w:val="0"/>
          <w:i w:val="0"/>
          <w:smallCaps w:val="0"/>
          <w:strike w:val="0"/>
          <w:color w:val="0563c1"/>
          <w:sz w:val="21"/>
          <w:szCs w:val="21"/>
          <w:u w:val="single"/>
          <w:shd w:fill="auto" w:val="clear"/>
          <w:vertAlign w:val="baseline"/>
          <w:rtl w:val="0"/>
        </w:rPr>
        <w:t xml:space="preserve">www.pirati.cz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center"/>
      <w:rPr>
        <w:rFonts w:ascii="Roboto Condensed Light" w:cs="Roboto Condensed Light" w:eastAsia="Roboto Condensed Light" w:hAnsi="Roboto Condensed Light"/>
        <w:color w:val="12111a"/>
        <w:sz w:val="21"/>
        <w:szCs w:val="21"/>
      </w:rPr>
    </w:pPr>
    <w:r w:rsidDel="00000000" w:rsidR="00000000" w:rsidRPr="00000000">
      <w:rPr>
        <w:rFonts w:ascii="Roboto Condensed Light" w:cs="Roboto Condensed Light" w:eastAsia="Roboto Condensed Light" w:hAnsi="Roboto Condensed Light"/>
        <w:b w:val="0"/>
        <w:i w:val="0"/>
        <w:smallCaps w:val="0"/>
        <w:strike w:val="0"/>
        <w:color w:val="12111a"/>
        <w:sz w:val="21"/>
        <w:szCs w:val="21"/>
        <w:u w:val="none"/>
        <w:shd w:fill="auto" w:val="clear"/>
        <w:vertAlign w:val="baseline"/>
        <w:rtl w:val="0"/>
      </w:rPr>
      <w:t xml:space="preserve"> Transparentní účet u banky FIO č. 2100048174/2010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right"/>
      <w:rPr>
        <w:rFonts w:ascii="Roboto Condensed Light" w:cs="Roboto Condensed Light" w:eastAsia="Roboto Condensed Light" w:hAnsi="Roboto Condensed Light"/>
        <w:color w:val="12111a"/>
        <w:sz w:val="21"/>
        <w:szCs w:val="21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-1361" w:right="0" w:firstLine="0"/>
      <w:contextualSpacing w:val="0"/>
      <w:jc w:val="left"/>
      <w:rPr>
        <w:rFonts w:ascii="Roboto Condensed" w:cs="Roboto Condensed" w:eastAsia="Roboto Condensed" w:hAnsi="Roboto Condensed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tabs>
        <w:tab w:val="left" w:pos="3120"/>
      </w:tabs>
      <w:spacing w:after="140" w:line="276" w:lineRule="auto"/>
      <w:contextualSpacing w:val="0"/>
      <w:jc w:val="both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7181785" y="4930620"/>
                        <a:ext cx="635" cy="410845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7">
    <w:pPr>
      <w:tabs>
        <w:tab w:val="left" w:pos="3120"/>
      </w:tabs>
      <w:spacing w:after="140" w:line="276" w:lineRule="auto"/>
      <w:contextualSpacing w:val="0"/>
      <w:jc w:val="both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tabs>
        <w:tab w:val="left" w:pos="3120"/>
      </w:tabs>
      <w:spacing w:after="140" w:line="276" w:lineRule="auto"/>
      <w:contextualSpacing w:val="0"/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-323849</wp:posOffset>
          </wp:positionH>
          <wp:positionV relativeFrom="paragraph">
            <wp:posOffset>238125</wp:posOffset>
          </wp:positionV>
          <wp:extent cx="2000568" cy="760779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00568" cy="76077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9">
    <w:pPr>
      <w:tabs>
        <w:tab w:val="left" w:pos="3120"/>
      </w:tabs>
      <w:spacing w:after="140" w:line="276" w:lineRule="auto"/>
      <w:contextualSpacing w:val="0"/>
      <w:jc w:val="both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tabs>
        <w:tab w:val="left" w:pos="3120"/>
      </w:tabs>
      <w:spacing w:after="140" w:line="276" w:lineRule="auto"/>
      <w:contextualSpacing w:val="0"/>
      <w:jc w:val="both"/>
      <w:rPr/>
    </w:pPr>
    <w:r w:rsidDel="00000000" w:rsidR="00000000" w:rsidRPr="00000000">
      <w:rPr>
        <w:rtl w:val="0"/>
      </w:rPr>
      <w:br w:type="textWrapping"/>
      <w:t xml:space="preserve">Poslanecký klub Pirátů</w:t>
    </w:r>
  </w:p>
  <w:p w:rsidR="00000000" w:rsidDel="00000000" w:rsidP="00000000" w:rsidRDefault="00000000" w:rsidRPr="00000000" w14:paraId="0000002B">
    <w:pPr>
      <w:tabs>
        <w:tab w:val="left" w:pos="3120"/>
      </w:tabs>
      <w:spacing w:after="140" w:line="276" w:lineRule="auto"/>
      <w:contextualSpacing w:val="0"/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➤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Condensed" w:cs="Roboto Condensed" w:eastAsia="Roboto Condensed" w:hAnsi="Roboto Condensed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  <w:lang w:val="cs-CZ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  <w:contextualSpacing w:val="0"/>
    </w:pPr>
    <w:rPr>
      <w:rFonts w:ascii="Bebas Neue" w:cs="Bebas Neue" w:eastAsia="Bebas Neue" w:hAnsi="Bebas Neue"/>
      <w:b w:val="1"/>
      <w:sz w:val="42"/>
      <w:szCs w:val="42"/>
    </w:rPr>
  </w:style>
  <w:style w:type="paragraph" w:styleId="Heading2">
    <w:name w:val="heading 2"/>
    <w:basedOn w:val="Normal"/>
    <w:next w:val="Normal"/>
    <w:pPr>
      <w:keepNext w:val="1"/>
      <w:spacing w:after="280" w:before="280" w:lineRule="auto"/>
      <w:ind w:left="0" w:firstLine="0"/>
      <w:contextualSpacing w:val="0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lukas.lev.cervinka@pirati.cz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Condensed-regular.ttf"/><Relationship Id="rId2" Type="http://schemas.openxmlformats.org/officeDocument/2006/relationships/font" Target="fonts/RobotoCondensed-bold.ttf"/><Relationship Id="rId3" Type="http://schemas.openxmlformats.org/officeDocument/2006/relationships/font" Target="fonts/RobotoCondensed-italic.ttf"/><Relationship Id="rId4" Type="http://schemas.openxmlformats.org/officeDocument/2006/relationships/font" Target="fonts/RobotoCondensed-boldItalic.ttf"/><Relationship Id="rId5" Type="http://schemas.openxmlformats.org/officeDocument/2006/relationships/font" Target="fonts/RobotoCondensedLight-regular.ttf"/><Relationship Id="rId6" Type="http://schemas.openxmlformats.org/officeDocument/2006/relationships/font" Target="fonts/RobotoCondensedLight-bold.ttf"/><Relationship Id="rId7" Type="http://schemas.openxmlformats.org/officeDocument/2006/relationships/font" Target="fonts/RobotoCondensedLight-italic.ttf"/><Relationship Id="rId8" Type="http://schemas.openxmlformats.org/officeDocument/2006/relationships/font" Target="fonts/RobotoCondensedLight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http://www.pirati.cz/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