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A5AAD" w14:textId="77777777" w:rsidR="00125259" w:rsidRDefault="00125259" w:rsidP="00125259">
      <w:pPr>
        <w:rPr>
          <w:b/>
          <w:bCs/>
          <w:sz w:val="40"/>
          <w:szCs w:val="40"/>
          <w:lang w:val="en-GB"/>
        </w:rPr>
      </w:pPr>
      <w:r w:rsidRPr="00125259">
        <w:rPr>
          <w:b/>
          <w:bCs/>
          <w:sz w:val="40"/>
          <w:szCs w:val="40"/>
          <w:lang w:val="en-GB"/>
        </w:rPr>
        <w:t>Vulnerability Assessment &amp; Penetration Test Report</w:t>
      </w:r>
    </w:p>
    <w:p w14:paraId="74705A6B" w14:textId="4811DEA1" w:rsidR="00125259" w:rsidRPr="00125259" w:rsidRDefault="00125259" w:rsidP="00125259">
      <w:pPr>
        <w:rPr>
          <w:sz w:val="18"/>
          <w:szCs w:val="18"/>
          <w:lang w:val="en-GB"/>
        </w:rPr>
      </w:pPr>
      <w:r w:rsidRPr="00AE30C9">
        <w:rPr>
          <w:b/>
          <w:bCs/>
          <w:sz w:val="18"/>
          <w:szCs w:val="18"/>
          <w:lang w:val="en-GB"/>
        </w:rPr>
        <w:t>Redatto da:</w:t>
      </w:r>
      <w:r w:rsidRPr="00AE30C9">
        <w:rPr>
          <w:sz w:val="18"/>
          <w:szCs w:val="18"/>
          <w:lang w:val="en-GB"/>
        </w:rPr>
        <w:t xml:space="preserve"> Antonio Piredda</w:t>
      </w:r>
      <w:r w:rsidRPr="00AE30C9">
        <w:rPr>
          <w:sz w:val="18"/>
          <w:szCs w:val="18"/>
          <w:lang w:val="en-GB"/>
        </w:rPr>
        <w:br/>
      </w:r>
      <w:r w:rsidRPr="00AE30C9">
        <w:rPr>
          <w:b/>
          <w:bCs/>
          <w:sz w:val="18"/>
          <w:szCs w:val="18"/>
          <w:lang w:val="en-GB"/>
        </w:rPr>
        <w:t>Ruolo:</w:t>
      </w:r>
      <w:r w:rsidRPr="00AE30C9">
        <w:rPr>
          <w:sz w:val="18"/>
          <w:szCs w:val="18"/>
          <w:lang w:val="en-GB"/>
        </w:rPr>
        <w:t xml:space="preserve"> Studente – Cyber Security &amp; Ethical Hacking</w:t>
      </w:r>
      <w:r w:rsidRPr="00AE30C9">
        <w:rPr>
          <w:sz w:val="18"/>
          <w:szCs w:val="18"/>
          <w:lang w:val="en-GB"/>
        </w:rPr>
        <w:br/>
      </w:r>
      <w:r w:rsidRPr="00AE30C9">
        <w:rPr>
          <w:b/>
          <w:bCs/>
          <w:sz w:val="18"/>
          <w:szCs w:val="18"/>
          <w:lang w:val="en-GB"/>
        </w:rPr>
        <w:t>Corso:</w:t>
      </w:r>
      <w:r w:rsidRPr="00AE30C9">
        <w:rPr>
          <w:sz w:val="18"/>
          <w:szCs w:val="18"/>
          <w:lang w:val="en-GB"/>
        </w:rPr>
        <w:t xml:space="preserve"> Epicode – Cyber Security &amp; Ethical Hacking</w:t>
      </w:r>
      <w:r w:rsidRPr="00AE30C9">
        <w:rPr>
          <w:sz w:val="18"/>
          <w:szCs w:val="18"/>
          <w:lang w:val="en-GB"/>
        </w:rPr>
        <w:br/>
      </w:r>
      <w:r w:rsidRPr="00AE30C9">
        <w:rPr>
          <w:b/>
          <w:bCs/>
          <w:sz w:val="18"/>
          <w:szCs w:val="18"/>
          <w:lang w:val="en-GB"/>
        </w:rPr>
        <w:t>Data:</w:t>
      </w:r>
      <w:r w:rsidRPr="00AE30C9">
        <w:rPr>
          <w:sz w:val="18"/>
          <w:szCs w:val="18"/>
          <w:lang w:val="en-GB"/>
        </w:rPr>
        <w:t xml:space="preserve"> </w:t>
      </w:r>
      <w:r w:rsidRPr="00AE30C9">
        <w:rPr>
          <w:sz w:val="18"/>
          <w:szCs w:val="18"/>
          <w:lang w:val="en-GB"/>
        </w:rPr>
        <w:t xml:space="preserve">26 </w:t>
      </w:r>
      <w:r w:rsidRPr="00AE30C9">
        <w:rPr>
          <w:sz w:val="18"/>
          <w:szCs w:val="18"/>
          <w:lang w:val="en-GB"/>
        </w:rPr>
        <w:t>Gennaio 2026</w:t>
      </w:r>
    </w:p>
    <w:p w14:paraId="50F58499" w14:textId="77777777" w:rsidR="00125259" w:rsidRPr="00125259" w:rsidRDefault="00125259" w:rsidP="00125259">
      <w:pPr>
        <w:rPr>
          <w:b/>
          <w:bCs/>
          <w:lang w:val="en-GB"/>
        </w:rPr>
      </w:pPr>
      <w:r w:rsidRPr="00125259">
        <w:rPr>
          <w:b/>
          <w:bCs/>
          <w:lang w:val="en-GB"/>
        </w:rPr>
        <w:t>Executive Summary</w:t>
      </w:r>
    </w:p>
    <w:p w14:paraId="75ECD50B" w14:textId="77777777" w:rsidR="00125259" w:rsidRPr="00125259" w:rsidRDefault="00125259" w:rsidP="00125259">
      <w:pPr>
        <w:jc w:val="both"/>
      </w:pPr>
      <w:r w:rsidRPr="00125259">
        <w:t xml:space="preserve">Il presente documento riporta i risultati delle attività di </w:t>
      </w:r>
      <w:proofErr w:type="spellStart"/>
      <w:r w:rsidRPr="00125259">
        <w:t>Vulnerability</w:t>
      </w:r>
      <w:proofErr w:type="spellEnd"/>
      <w:r w:rsidRPr="00125259">
        <w:t xml:space="preserve"> </w:t>
      </w:r>
      <w:proofErr w:type="spellStart"/>
      <w:r w:rsidRPr="00125259">
        <w:t>Assessment</w:t>
      </w:r>
      <w:proofErr w:type="spellEnd"/>
      <w:r w:rsidRPr="00125259">
        <w:t xml:space="preserve"> (VA) e </w:t>
      </w:r>
      <w:proofErr w:type="spellStart"/>
      <w:r w:rsidRPr="00125259">
        <w:t>Penetration</w:t>
      </w:r>
      <w:proofErr w:type="spellEnd"/>
      <w:r w:rsidRPr="00125259">
        <w:t xml:space="preserve"> Testing (PT) condotte sulla macchina bersaglio </w:t>
      </w:r>
      <w:proofErr w:type="spellStart"/>
      <w:r w:rsidRPr="00125259">
        <w:rPr>
          <w:i/>
          <w:iCs/>
        </w:rPr>
        <w:t>BSides</w:t>
      </w:r>
      <w:proofErr w:type="spellEnd"/>
      <w:r w:rsidRPr="00125259">
        <w:rPr>
          <w:i/>
          <w:iCs/>
        </w:rPr>
        <w:t xml:space="preserve"> Vancouver 2018 Workshop</w:t>
      </w:r>
      <w:r w:rsidRPr="00125259">
        <w:t xml:space="preserve">, simulando uno scenario </w:t>
      </w:r>
      <w:r w:rsidRPr="00125259">
        <w:rPr>
          <w:b/>
          <w:bCs/>
        </w:rPr>
        <w:t>realistico di attacco Black Box</w:t>
      </w:r>
      <w:r w:rsidRPr="00125259">
        <w:t>, in cui l’analista non dispone di informazioni preliminari sull’infrastruttura analizzata.</w:t>
      </w:r>
    </w:p>
    <w:p w14:paraId="19B603AE" w14:textId="77777777" w:rsidR="00125259" w:rsidRPr="00125259" w:rsidRDefault="00125259" w:rsidP="00125259">
      <w:pPr>
        <w:jc w:val="both"/>
      </w:pPr>
      <w:r w:rsidRPr="00125259">
        <w:t>L’obiettivo del test è stato quello di valutare il livello di esposizione del sistema a potenziali minacce, identificare vulnerabilità e debolezze di configurazione e fornire raccomandazioni concrete per la riduzione del rischio.</w:t>
      </w:r>
    </w:p>
    <w:p w14:paraId="76B7E746" w14:textId="77777777" w:rsidR="00125259" w:rsidRPr="00125259" w:rsidRDefault="00125259" w:rsidP="00125259">
      <w:pPr>
        <w:jc w:val="both"/>
      </w:pPr>
      <w:r w:rsidRPr="00125259">
        <w:t>Le attività hanno evidenziato la presenza di più superfici d’attacco, legate principalmente a servizi non necessari, software obsoleto e informazioni esposte pubblicamente. Pur non essendo stato possibile ottenere un accesso non autorizzato al sistema, le vulnerabilità riscontrate potrebbero, in uno scenario reale, facilitare attacchi più avanzati qualora non adeguatamente mitigate.</w:t>
      </w:r>
    </w:p>
    <w:p w14:paraId="08306A0F" w14:textId="77777777" w:rsidR="00125259" w:rsidRPr="00125259" w:rsidRDefault="00125259" w:rsidP="00125259">
      <w:pPr>
        <w:jc w:val="both"/>
      </w:pPr>
      <w:r w:rsidRPr="00125259">
        <w:t xml:space="preserve">Nel complesso, il sistema presenta un livello di sicurezza di base discreto, ma migliorabile attraverso l’adozione delle </w:t>
      </w:r>
      <w:proofErr w:type="spellStart"/>
      <w:r w:rsidRPr="00125259">
        <w:t>remediation</w:t>
      </w:r>
      <w:proofErr w:type="spellEnd"/>
      <w:r w:rsidRPr="00125259">
        <w:t xml:space="preserve"> proposte, che consentirebbero di ridurre significativamente il rischio complessivo.</w:t>
      </w:r>
    </w:p>
    <w:p w14:paraId="44617E37" w14:textId="77777777" w:rsidR="00125259" w:rsidRPr="00125259" w:rsidRDefault="00125259" w:rsidP="00125259">
      <w:r w:rsidRPr="00125259">
        <w:pict w14:anchorId="1F064176">
          <v:rect id="_x0000_i1157" style="width:0;height:1.5pt" o:hralign="center" o:hrstd="t" o:hr="t" fillcolor="#a0a0a0" stroked="f"/>
        </w:pict>
      </w:r>
    </w:p>
    <w:p w14:paraId="6B33E9BB" w14:textId="77777777" w:rsidR="00125259" w:rsidRPr="00125259" w:rsidRDefault="00125259" w:rsidP="00125259">
      <w:pPr>
        <w:rPr>
          <w:b/>
          <w:bCs/>
        </w:rPr>
      </w:pPr>
      <w:r w:rsidRPr="00125259">
        <w:rPr>
          <w:b/>
          <w:bCs/>
        </w:rPr>
        <w:t>Scope e Metodologia</w:t>
      </w:r>
    </w:p>
    <w:p w14:paraId="419A9E66" w14:textId="77777777" w:rsidR="00125259" w:rsidRPr="00125259" w:rsidRDefault="00125259" w:rsidP="00125259">
      <w:pPr>
        <w:rPr>
          <w:b/>
          <w:bCs/>
        </w:rPr>
      </w:pPr>
      <w:r w:rsidRPr="00125259">
        <w:rPr>
          <w:b/>
          <w:bCs/>
        </w:rPr>
        <w:t>Scope</w:t>
      </w:r>
    </w:p>
    <w:p w14:paraId="63BB8572" w14:textId="77777777" w:rsidR="00125259" w:rsidRPr="00125259" w:rsidRDefault="00125259" w:rsidP="00125259">
      <w:pPr>
        <w:numPr>
          <w:ilvl w:val="0"/>
          <w:numId w:val="1"/>
        </w:numPr>
      </w:pPr>
      <w:r w:rsidRPr="00125259">
        <w:t xml:space="preserve">Sistema bersaglio: </w:t>
      </w:r>
      <w:proofErr w:type="spellStart"/>
      <w:r w:rsidRPr="00125259">
        <w:rPr>
          <w:b/>
          <w:bCs/>
        </w:rPr>
        <w:t>BSides</w:t>
      </w:r>
      <w:proofErr w:type="spellEnd"/>
      <w:r w:rsidRPr="00125259">
        <w:rPr>
          <w:b/>
          <w:bCs/>
        </w:rPr>
        <w:t xml:space="preserve"> Vancouver 2018 Workshop</w:t>
      </w:r>
    </w:p>
    <w:p w14:paraId="2BFB50D0" w14:textId="77777777" w:rsidR="00125259" w:rsidRPr="00125259" w:rsidRDefault="00125259" w:rsidP="00125259">
      <w:pPr>
        <w:numPr>
          <w:ilvl w:val="0"/>
          <w:numId w:val="1"/>
        </w:numPr>
        <w:rPr>
          <w:lang w:val="en-GB"/>
        </w:rPr>
      </w:pPr>
      <w:proofErr w:type="spellStart"/>
      <w:r w:rsidRPr="00125259">
        <w:rPr>
          <w:lang w:val="en-GB"/>
        </w:rPr>
        <w:t>Tipologia</w:t>
      </w:r>
      <w:proofErr w:type="spellEnd"/>
      <w:r w:rsidRPr="00125259">
        <w:rPr>
          <w:lang w:val="en-GB"/>
        </w:rPr>
        <w:t xml:space="preserve"> di test: </w:t>
      </w:r>
      <w:r w:rsidRPr="00125259">
        <w:rPr>
          <w:b/>
          <w:bCs/>
          <w:lang w:val="en-GB"/>
        </w:rPr>
        <w:t>Black Box Vulnerability Assessment &amp; Penetration Test</w:t>
      </w:r>
    </w:p>
    <w:p w14:paraId="635812B4" w14:textId="77777777" w:rsidR="00125259" w:rsidRPr="00125259" w:rsidRDefault="00125259" w:rsidP="00125259">
      <w:pPr>
        <w:numPr>
          <w:ilvl w:val="0"/>
          <w:numId w:val="1"/>
        </w:numPr>
      </w:pPr>
      <w:r w:rsidRPr="00125259">
        <w:t>Attaccante: Kali Linux</w:t>
      </w:r>
    </w:p>
    <w:p w14:paraId="44D266BF" w14:textId="77777777" w:rsidR="00125259" w:rsidRPr="00125259" w:rsidRDefault="00125259" w:rsidP="00125259">
      <w:pPr>
        <w:numPr>
          <w:ilvl w:val="0"/>
          <w:numId w:val="1"/>
        </w:numPr>
      </w:pPr>
      <w:r w:rsidRPr="00125259">
        <w:t>Ambiente: rete virtualizzata e isolata</w:t>
      </w:r>
    </w:p>
    <w:p w14:paraId="56BC81AE" w14:textId="77777777" w:rsidR="00125259" w:rsidRPr="00125259" w:rsidRDefault="00125259" w:rsidP="00125259">
      <w:pPr>
        <w:rPr>
          <w:b/>
          <w:bCs/>
        </w:rPr>
      </w:pPr>
      <w:r w:rsidRPr="00125259">
        <w:rPr>
          <w:b/>
          <w:bCs/>
        </w:rPr>
        <w:t>Metodologia</w:t>
      </w:r>
    </w:p>
    <w:p w14:paraId="18C7D751" w14:textId="77777777" w:rsidR="00125259" w:rsidRPr="00125259" w:rsidRDefault="00125259" w:rsidP="00125259">
      <w:r w:rsidRPr="00125259">
        <w:t>L’attività è stata suddivisa nelle seguenti fasi:</w:t>
      </w:r>
    </w:p>
    <w:p w14:paraId="459BEF81" w14:textId="77777777" w:rsidR="00125259" w:rsidRPr="00125259" w:rsidRDefault="00125259" w:rsidP="00125259">
      <w:pPr>
        <w:numPr>
          <w:ilvl w:val="0"/>
          <w:numId w:val="2"/>
        </w:numPr>
      </w:pPr>
      <w:r w:rsidRPr="00125259">
        <w:t>Host Discovery</w:t>
      </w:r>
    </w:p>
    <w:p w14:paraId="0A4000BB" w14:textId="77777777" w:rsidR="00125259" w:rsidRPr="00125259" w:rsidRDefault="00125259" w:rsidP="00125259">
      <w:pPr>
        <w:numPr>
          <w:ilvl w:val="0"/>
          <w:numId w:val="2"/>
        </w:numPr>
      </w:pPr>
      <w:r w:rsidRPr="00125259">
        <w:t>Port Scanning</w:t>
      </w:r>
    </w:p>
    <w:p w14:paraId="5468C9BE" w14:textId="77777777" w:rsidR="00125259" w:rsidRPr="00125259" w:rsidRDefault="00125259" w:rsidP="00125259">
      <w:pPr>
        <w:numPr>
          <w:ilvl w:val="0"/>
          <w:numId w:val="2"/>
        </w:numPr>
      </w:pPr>
      <w:r w:rsidRPr="00125259">
        <w:t xml:space="preserve">Service &amp; Version </w:t>
      </w:r>
      <w:proofErr w:type="spellStart"/>
      <w:r w:rsidRPr="00125259">
        <w:t>Detection</w:t>
      </w:r>
      <w:proofErr w:type="spellEnd"/>
    </w:p>
    <w:p w14:paraId="5310669F" w14:textId="77777777" w:rsidR="00125259" w:rsidRPr="00125259" w:rsidRDefault="00125259" w:rsidP="00125259">
      <w:pPr>
        <w:numPr>
          <w:ilvl w:val="0"/>
          <w:numId w:val="2"/>
        </w:numPr>
      </w:pPr>
      <w:proofErr w:type="spellStart"/>
      <w:r w:rsidRPr="00125259">
        <w:lastRenderedPageBreak/>
        <w:t>Vulnerability</w:t>
      </w:r>
      <w:proofErr w:type="spellEnd"/>
      <w:r w:rsidRPr="00125259">
        <w:t xml:space="preserve"> </w:t>
      </w:r>
      <w:proofErr w:type="spellStart"/>
      <w:r w:rsidRPr="00125259">
        <w:t>Assessment</w:t>
      </w:r>
      <w:proofErr w:type="spellEnd"/>
    </w:p>
    <w:p w14:paraId="373DD17B" w14:textId="77777777" w:rsidR="00125259" w:rsidRPr="00125259" w:rsidRDefault="00125259" w:rsidP="00125259">
      <w:pPr>
        <w:numPr>
          <w:ilvl w:val="0"/>
          <w:numId w:val="2"/>
        </w:numPr>
      </w:pPr>
      <w:r w:rsidRPr="00125259">
        <w:t xml:space="preserve">Tentativi di </w:t>
      </w:r>
      <w:proofErr w:type="spellStart"/>
      <w:r w:rsidRPr="00125259">
        <w:t>Penetration</w:t>
      </w:r>
      <w:proofErr w:type="spellEnd"/>
      <w:r w:rsidRPr="00125259">
        <w:t xml:space="preserve"> Testing</w:t>
      </w:r>
    </w:p>
    <w:p w14:paraId="599A2EDA" w14:textId="77777777" w:rsidR="00125259" w:rsidRPr="00125259" w:rsidRDefault="00125259" w:rsidP="00125259">
      <w:pPr>
        <w:numPr>
          <w:ilvl w:val="0"/>
          <w:numId w:val="2"/>
        </w:numPr>
      </w:pPr>
      <w:r w:rsidRPr="00125259">
        <w:t xml:space="preserve">Analisi dei risultati e definizione delle </w:t>
      </w:r>
      <w:proofErr w:type="spellStart"/>
      <w:r w:rsidRPr="00125259">
        <w:t>remediation</w:t>
      </w:r>
      <w:proofErr w:type="spellEnd"/>
    </w:p>
    <w:p w14:paraId="0B0452DD" w14:textId="77777777" w:rsidR="00125259" w:rsidRPr="00125259" w:rsidRDefault="00125259" w:rsidP="00125259">
      <w:r w:rsidRPr="00125259">
        <w:pict w14:anchorId="4E0A0EDA">
          <v:rect id="_x0000_i1158" style="width:0;height:1.5pt" o:hralign="center" o:hrstd="t" o:hr="t" fillcolor="#a0a0a0" stroked="f"/>
        </w:pict>
      </w:r>
    </w:p>
    <w:p w14:paraId="3FEBB0D1" w14:textId="77777777" w:rsidR="00125259" w:rsidRPr="00125259" w:rsidRDefault="00125259" w:rsidP="00125259">
      <w:pPr>
        <w:rPr>
          <w:b/>
          <w:bCs/>
        </w:rPr>
      </w:pPr>
      <w:r w:rsidRPr="00125259">
        <w:rPr>
          <w:b/>
          <w:bCs/>
        </w:rPr>
        <w:t>Descrizione dell’Ambiente</w:t>
      </w:r>
    </w:p>
    <w:p w14:paraId="4FEB152C" w14:textId="77777777" w:rsidR="00125259" w:rsidRPr="00125259" w:rsidRDefault="00125259" w:rsidP="00125259">
      <w:pPr>
        <w:jc w:val="both"/>
      </w:pPr>
      <w:r w:rsidRPr="00125259">
        <w:t>Il laboratorio di test è stato configurato in un ambiente virtualizzato e isolato. L’attaccante utilizza una macchina Kali Linux, mentre il sistema bersaglio è una macchina virtuale basata su Linux Ubuntu. Le due macchine sono collegate alla stessa rete privata, senza accesso diretto a Internet.</w:t>
      </w:r>
    </w:p>
    <w:p w14:paraId="08980B42" w14:textId="77777777" w:rsidR="00125259" w:rsidRPr="00125259" w:rsidRDefault="00125259" w:rsidP="00125259">
      <w:r w:rsidRPr="00125259">
        <w:pict w14:anchorId="72E8A9DE">
          <v:rect id="_x0000_i1159" style="width:0;height:1.5pt" o:hralign="center" o:hrstd="t" o:hr="t" fillcolor="#a0a0a0" stroked="f"/>
        </w:pict>
      </w:r>
    </w:p>
    <w:p w14:paraId="4BF4A763" w14:textId="77777777" w:rsidR="00125259" w:rsidRPr="00125259" w:rsidRDefault="00125259" w:rsidP="00125259">
      <w:pPr>
        <w:rPr>
          <w:b/>
          <w:bCs/>
        </w:rPr>
      </w:pPr>
      <w:r w:rsidRPr="00125259">
        <w:rPr>
          <w:b/>
          <w:bCs/>
        </w:rPr>
        <w:t xml:space="preserve">Attività di </w:t>
      </w:r>
      <w:proofErr w:type="spellStart"/>
      <w:r w:rsidRPr="00125259">
        <w:rPr>
          <w:b/>
          <w:bCs/>
        </w:rPr>
        <w:t>Reconnaissance</w:t>
      </w:r>
      <w:proofErr w:type="spellEnd"/>
    </w:p>
    <w:p w14:paraId="03C65497" w14:textId="77777777" w:rsidR="00125259" w:rsidRPr="00125259" w:rsidRDefault="00125259" w:rsidP="00125259">
      <w:pPr>
        <w:rPr>
          <w:b/>
          <w:bCs/>
        </w:rPr>
      </w:pPr>
      <w:r w:rsidRPr="00125259">
        <w:rPr>
          <w:b/>
          <w:bCs/>
        </w:rPr>
        <w:t>Host Discovery</w:t>
      </w:r>
    </w:p>
    <w:p w14:paraId="6AA7CD3D" w14:textId="77777777" w:rsidR="00125259" w:rsidRPr="00125259" w:rsidRDefault="00125259" w:rsidP="00125259">
      <w:pPr>
        <w:jc w:val="both"/>
      </w:pPr>
      <w:r w:rsidRPr="00125259">
        <w:t xml:space="preserve">È stata eseguita una fase di </w:t>
      </w:r>
      <w:proofErr w:type="spellStart"/>
      <w:r w:rsidRPr="00125259">
        <w:t>host</w:t>
      </w:r>
      <w:proofErr w:type="spellEnd"/>
      <w:r w:rsidRPr="00125259">
        <w:t xml:space="preserve"> </w:t>
      </w:r>
      <w:proofErr w:type="spellStart"/>
      <w:r w:rsidRPr="00125259">
        <w:t>discovery</w:t>
      </w:r>
      <w:proofErr w:type="spellEnd"/>
      <w:r w:rsidRPr="00125259">
        <w:t xml:space="preserve"> tramite ARP scanning al fine di individuare i sistemi attivi sulla rete. L’attività ha portato all’identificazione di un </w:t>
      </w:r>
      <w:proofErr w:type="spellStart"/>
      <w:r w:rsidRPr="00125259">
        <w:t>host</w:t>
      </w:r>
      <w:proofErr w:type="spellEnd"/>
      <w:r w:rsidRPr="00125259">
        <w:t xml:space="preserve"> attivo all’indirizzo IP </w:t>
      </w:r>
      <w:r w:rsidRPr="00125259">
        <w:rPr>
          <w:b/>
          <w:bCs/>
        </w:rPr>
        <w:t>192.168.50.101</w:t>
      </w:r>
      <w:r w:rsidRPr="00125259">
        <w:t>, riconducibile a una macchina virtuale.</w:t>
      </w:r>
    </w:p>
    <w:p w14:paraId="427999B1" w14:textId="77777777" w:rsidR="00125259" w:rsidRPr="00125259" w:rsidRDefault="00125259" w:rsidP="00125259">
      <w:r w:rsidRPr="00125259">
        <w:pict w14:anchorId="62C9A055">
          <v:rect id="_x0000_i1160" style="width:0;height:1.5pt" o:hralign="center" o:hrstd="t" o:hr="t" fillcolor="#a0a0a0" stroked="f"/>
        </w:pict>
      </w:r>
    </w:p>
    <w:p w14:paraId="4E09F0CB" w14:textId="77777777" w:rsidR="00125259" w:rsidRPr="00125259" w:rsidRDefault="00125259" w:rsidP="00125259">
      <w:pPr>
        <w:rPr>
          <w:b/>
          <w:bCs/>
        </w:rPr>
      </w:pPr>
      <w:r w:rsidRPr="00125259">
        <w:rPr>
          <w:b/>
          <w:bCs/>
        </w:rPr>
        <w:t xml:space="preserve">Port Scanning e Service </w:t>
      </w:r>
      <w:proofErr w:type="spellStart"/>
      <w:r w:rsidRPr="00125259">
        <w:rPr>
          <w:b/>
          <w:bCs/>
        </w:rPr>
        <w:t>Enumeration</w:t>
      </w:r>
      <w:proofErr w:type="spellEnd"/>
    </w:p>
    <w:p w14:paraId="6E677F40" w14:textId="77777777" w:rsidR="00125259" w:rsidRPr="00125259" w:rsidRDefault="00125259" w:rsidP="00125259">
      <w:pPr>
        <w:jc w:val="both"/>
      </w:pPr>
      <w:r w:rsidRPr="00125259">
        <w:t>Attraverso una scansione completa delle porte TCP sono stati individuati i seguenti servizi esposti:</w:t>
      </w:r>
    </w:p>
    <w:p w14:paraId="13899C7C" w14:textId="77777777" w:rsidR="00125259" w:rsidRPr="00125259" w:rsidRDefault="00125259" w:rsidP="00125259">
      <w:pPr>
        <w:numPr>
          <w:ilvl w:val="0"/>
          <w:numId w:val="3"/>
        </w:numPr>
      </w:pPr>
      <w:r w:rsidRPr="00125259">
        <w:rPr>
          <w:b/>
          <w:bCs/>
        </w:rPr>
        <w:t>21/</w:t>
      </w:r>
      <w:proofErr w:type="spellStart"/>
      <w:r w:rsidRPr="00125259">
        <w:rPr>
          <w:b/>
          <w:bCs/>
        </w:rPr>
        <w:t>tcp</w:t>
      </w:r>
      <w:proofErr w:type="spellEnd"/>
      <w:r w:rsidRPr="00125259">
        <w:rPr>
          <w:b/>
          <w:bCs/>
        </w:rPr>
        <w:t xml:space="preserve"> – FTP (</w:t>
      </w:r>
      <w:proofErr w:type="spellStart"/>
      <w:r w:rsidRPr="00125259">
        <w:rPr>
          <w:b/>
          <w:bCs/>
        </w:rPr>
        <w:t>vsftpd</w:t>
      </w:r>
      <w:proofErr w:type="spellEnd"/>
      <w:r w:rsidRPr="00125259">
        <w:rPr>
          <w:b/>
          <w:bCs/>
        </w:rPr>
        <w:t xml:space="preserve"> 2.3.5)</w:t>
      </w:r>
    </w:p>
    <w:p w14:paraId="2144F99F" w14:textId="77777777" w:rsidR="00125259" w:rsidRPr="00125259" w:rsidRDefault="00125259" w:rsidP="00125259">
      <w:pPr>
        <w:numPr>
          <w:ilvl w:val="0"/>
          <w:numId w:val="3"/>
        </w:numPr>
      </w:pPr>
      <w:r w:rsidRPr="00125259">
        <w:rPr>
          <w:b/>
          <w:bCs/>
        </w:rPr>
        <w:t>22/</w:t>
      </w:r>
      <w:proofErr w:type="spellStart"/>
      <w:r w:rsidRPr="00125259">
        <w:rPr>
          <w:b/>
          <w:bCs/>
        </w:rPr>
        <w:t>tcp</w:t>
      </w:r>
      <w:proofErr w:type="spellEnd"/>
      <w:r w:rsidRPr="00125259">
        <w:rPr>
          <w:b/>
          <w:bCs/>
        </w:rPr>
        <w:t xml:space="preserve"> – SSH (</w:t>
      </w:r>
      <w:proofErr w:type="spellStart"/>
      <w:r w:rsidRPr="00125259">
        <w:rPr>
          <w:b/>
          <w:bCs/>
        </w:rPr>
        <w:t>OpenSSH</w:t>
      </w:r>
      <w:proofErr w:type="spellEnd"/>
      <w:r w:rsidRPr="00125259">
        <w:rPr>
          <w:b/>
          <w:bCs/>
        </w:rPr>
        <w:t xml:space="preserve"> 5.9p1)</w:t>
      </w:r>
    </w:p>
    <w:p w14:paraId="6E29018E" w14:textId="77777777" w:rsidR="00125259" w:rsidRPr="00125259" w:rsidRDefault="00125259" w:rsidP="00125259">
      <w:pPr>
        <w:numPr>
          <w:ilvl w:val="0"/>
          <w:numId w:val="3"/>
        </w:numPr>
      </w:pPr>
      <w:r w:rsidRPr="00125259">
        <w:rPr>
          <w:b/>
          <w:bCs/>
        </w:rPr>
        <w:t>80/</w:t>
      </w:r>
      <w:proofErr w:type="spellStart"/>
      <w:r w:rsidRPr="00125259">
        <w:rPr>
          <w:b/>
          <w:bCs/>
        </w:rPr>
        <w:t>tcp</w:t>
      </w:r>
      <w:proofErr w:type="spellEnd"/>
      <w:r w:rsidRPr="00125259">
        <w:rPr>
          <w:b/>
          <w:bCs/>
        </w:rPr>
        <w:t xml:space="preserve"> – HTTP (Apache 2.2.22)</w:t>
      </w:r>
    </w:p>
    <w:p w14:paraId="362D98A7" w14:textId="77777777" w:rsidR="00125259" w:rsidRPr="00125259" w:rsidRDefault="00125259" w:rsidP="00125259">
      <w:pPr>
        <w:jc w:val="both"/>
      </w:pPr>
      <w:r w:rsidRPr="00125259">
        <w:t>L’analisi delle versioni dei servizi ha evidenziato l’utilizzo di componenti non aggiornati, potenzialmente vulnerabili.</w:t>
      </w:r>
    </w:p>
    <w:p w14:paraId="0E460015" w14:textId="77777777" w:rsidR="00125259" w:rsidRPr="00125259" w:rsidRDefault="00125259" w:rsidP="00125259">
      <w:r w:rsidRPr="00125259">
        <w:pict w14:anchorId="6C18D24A">
          <v:rect id="_x0000_i1161" style="width:0;height:1.5pt" o:hralign="center" o:hrstd="t" o:hr="t" fillcolor="#a0a0a0" stroked="f"/>
        </w:pict>
      </w:r>
    </w:p>
    <w:p w14:paraId="2E7DEF0F" w14:textId="77777777" w:rsidR="00125259" w:rsidRPr="00125259" w:rsidRDefault="00125259" w:rsidP="00125259">
      <w:pPr>
        <w:rPr>
          <w:b/>
          <w:bCs/>
        </w:rPr>
      </w:pPr>
      <w:r w:rsidRPr="00125259">
        <w:rPr>
          <w:b/>
          <w:bCs/>
        </w:rPr>
        <w:t>Vulnerabilità Identificate</w:t>
      </w:r>
    </w:p>
    <w:p w14:paraId="3048EC97" w14:textId="77777777" w:rsidR="00125259" w:rsidRPr="00125259" w:rsidRDefault="00125259" w:rsidP="00125259">
      <w:pPr>
        <w:rPr>
          <w:b/>
          <w:bCs/>
        </w:rPr>
      </w:pPr>
      <w:r w:rsidRPr="00125259">
        <w:rPr>
          <w:b/>
          <w:bCs/>
        </w:rPr>
        <w:t>Riepilogo delle vulnerabilità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1159"/>
        <w:gridCol w:w="1021"/>
        <w:gridCol w:w="4676"/>
      </w:tblGrid>
      <w:tr w:rsidR="00125259" w:rsidRPr="00125259" w14:paraId="12908308" w14:textId="77777777" w:rsidTr="00125259">
        <w:trPr>
          <w:tblHeader/>
          <w:tblCellSpacing w:w="15" w:type="dxa"/>
        </w:trPr>
        <w:tc>
          <w:tcPr>
            <w:tcW w:w="0" w:type="auto"/>
            <w:vAlign w:val="center"/>
            <w:hideMark/>
          </w:tcPr>
          <w:p w14:paraId="78A92409" w14:textId="77777777" w:rsidR="00125259" w:rsidRPr="00125259" w:rsidRDefault="00125259" w:rsidP="00125259">
            <w:pPr>
              <w:rPr>
                <w:b/>
                <w:bCs/>
              </w:rPr>
            </w:pPr>
            <w:r w:rsidRPr="00125259">
              <w:rPr>
                <w:b/>
                <w:bCs/>
              </w:rPr>
              <w:t>Vulnerabilità</w:t>
            </w:r>
          </w:p>
        </w:tc>
        <w:tc>
          <w:tcPr>
            <w:tcW w:w="0" w:type="auto"/>
            <w:vAlign w:val="center"/>
            <w:hideMark/>
          </w:tcPr>
          <w:p w14:paraId="0BD85C8B" w14:textId="77777777" w:rsidR="00125259" w:rsidRPr="00125259" w:rsidRDefault="00125259" w:rsidP="00125259">
            <w:pPr>
              <w:rPr>
                <w:b/>
                <w:bCs/>
              </w:rPr>
            </w:pPr>
            <w:r w:rsidRPr="00125259">
              <w:rPr>
                <w:b/>
                <w:bCs/>
              </w:rPr>
              <w:t>Rischio</w:t>
            </w:r>
          </w:p>
        </w:tc>
        <w:tc>
          <w:tcPr>
            <w:tcW w:w="991" w:type="dxa"/>
            <w:vAlign w:val="center"/>
            <w:hideMark/>
          </w:tcPr>
          <w:p w14:paraId="0662E9EF" w14:textId="77777777" w:rsidR="00125259" w:rsidRPr="00125259" w:rsidRDefault="00125259" w:rsidP="00125259">
            <w:pPr>
              <w:rPr>
                <w:b/>
                <w:bCs/>
              </w:rPr>
            </w:pPr>
            <w:r w:rsidRPr="00125259">
              <w:rPr>
                <w:b/>
                <w:bCs/>
              </w:rPr>
              <w:t>Stato</w:t>
            </w:r>
          </w:p>
        </w:tc>
        <w:tc>
          <w:tcPr>
            <w:tcW w:w="4631" w:type="dxa"/>
            <w:vAlign w:val="center"/>
            <w:hideMark/>
          </w:tcPr>
          <w:p w14:paraId="1BB53A76" w14:textId="77777777" w:rsidR="00125259" w:rsidRPr="00125259" w:rsidRDefault="00125259" w:rsidP="00125259">
            <w:pPr>
              <w:rPr>
                <w:b/>
                <w:bCs/>
              </w:rPr>
            </w:pPr>
            <w:proofErr w:type="spellStart"/>
            <w:r w:rsidRPr="00125259">
              <w:rPr>
                <w:b/>
                <w:bCs/>
              </w:rPr>
              <w:t>Remediation</w:t>
            </w:r>
            <w:proofErr w:type="spellEnd"/>
          </w:p>
        </w:tc>
      </w:tr>
      <w:tr w:rsidR="00125259" w:rsidRPr="00125259" w14:paraId="7CA39B23" w14:textId="77777777" w:rsidTr="00125259">
        <w:trPr>
          <w:tblCellSpacing w:w="15" w:type="dxa"/>
        </w:trPr>
        <w:tc>
          <w:tcPr>
            <w:tcW w:w="0" w:type="auto"/>
            <w:vAlign w:val="center"/>
            <w:hideMark/>
          </w:tcPr>
          <w:p w14:paraId="4CFF8C4B" w14:textId="77777777" w:rsidR="00125259" w:rsidRPr="00125259" w:rsidRDefault="00125259" w:rsidP="00125259">
            <w:r w:rsidRPr="00125259">
              <w:t>FTP anonimo attivo</w:t>
            </w:r>
          </w:p>
        </w:tc>
        <w:tc>
          <w:tcPr>
            <w:tcW w:w="0" w:type="auto"/>
            <w:vAlign w:val="center"/>
            <w:hideMark/>
          </w:tcPr>
          <w:p w14:paraId="02B5F08B" w14:textId="77777777" w:rsidR="00125259" w:rsidRPr="00125259" w:rsidRDefault="00125259" w:rsidP="00125259">
            <w:r w:rsidRPr="00125259">
              <w:t>Medio</w:t>
            </w:r>
          </w:p>
        </w:tc>
        <w:tc>
          <w:tcPr>
            <w:tcW w:w="991" w:type="dxa"/>
            <w:vAlign w:val="center"/>
            <w:hideMark/>
          </w:tcPr>
          <w:p w14:paraId="18D9A910" w14:textId="77777777" w:rsidR="00125259" w:rsidRPr="00125259" w:rsidRDefault="00125259" w:rsidP="00125259">
            <w:r w:rsidRPr="00125259">
              <w:t>Aperta</w:t>
            </w:r>
          </w:p>
        </w:tc>
        <w:tc>
          <w:tcPr>
            <w:tcW w:w="4631" w:type="dxa"/>
            <w:vAlign w:val="center"/>
            <w:hideMark/>
          </w:tcPr>
          <w:p w14:paraId="713796DD" w14:textId="77777777" w:rsidR="00125259" w:rsidRPr="00125259" w:rsidRDefault="00125259" w:rsidP="00125259">
            <w:r w:rsidRPr="00125259">
              <w:t>Disabilitare accesso anonimo o rimuovere il servizio</w:t>
            </w:r>
          </w:p>
        </w:tc>
      </w:tr>
      <w:tr w:rsidR="00125259" w:rsidRPr="00125259" w14:paraId="747213FB" w14:textId="77777777" w:rsidTr="00125259">
        <w:trPr>
          <w:tblCellSpacing w:w="15" w:type="dxa"/>
        </w:trPr>
        <w:tc>
          <w:tcPr>
            <w:tcW w:w="0" w:type="auto"/>
            <w:vAlign w:val="center"/>
            <w:hideMark/>
          </w:tcPr>
          <w:p w14:paraId="2B837B7D" w14:textId="77777777" w:rsidR="00125259" w:rsidRPr="00125259" w:rsidRDefault="00125259" w:rsidP="00125259">
            <w:r w:rsidRPr="00125259">
              <w:lastRenderedPageBreak/>
              <w:t>Directory di backup esposta</w:t>
            </w:r>
          </w:p>
        </w:tc>
        <w:tc>
          <w:tcPr>
            <w:tcW w:w="0" w:type="auto"/>
            <w:vAlign w:val="center"/>
            <w:hideMark/>
          </w:tcPr>
          <w:p w14:paraId="6E2521EE" w14:textId="77777777" w:rsidR="00125259" w:rsidRPr="00125259" w:rsidRDefault="00125259" w:rsidP="00125259">
            <w:r w:rsidRPr="00125259">
              <w:t>Medio</w:t>
            </w:r>
          </w:p>
        </w:tc>
        <w:tc>
          <w:tcPr>
            <w:tcW w:w="991" w:type="dxa"/>
            <w:vAlign w:val="center"/>
            <w:hideMark/>
          </w:tcPr>
          <w:p w14:paraId="21939828" w14:textId="77777777" w:rsidR="00125259" w:rsidRPr="00125259" w:rsidRDefault="00125259" w:rsidP="00125259">
            <w:r w:rsidRPr="00125259">
              <w:t>Aperta</w:t>
            </w:r>
          </w:p>
        </w:tc>
        <w:tc>
          <w:tcPr>
            <w:tcW w:w="4631" w:type="dxa"/>
            <w:vAlign w:val="center"/>
            <w:hideMark/>
          </w:tcPr>
          <w:p w14:paraId="3640F133" w14:textId="77777777" w:rsidR="00125259" w:rsidRPr="00125259" w:rsidRDefault="00125259" w:rsidP="00125259">
            <w:r w:rsidRPr="00125259">
              <w:t>Rimuovere o proteggere le directory sensibili</w:t>
            </w:r>
          </w:p>
        </w:tc>
      </w:tr>
      <w:tr w:rsidR="00125259" w:rsidRPr="00125259" w14:paraId="0C69E18D" w14:textId="77777777" w:rsidTr="00125259">
        <w:trPr>
          <w:tblCellSpacing w:w="15" w:type="dxa"/>
        </w:trPr>
        <w:tc>
          <w:tcPr>
            <w:tcW w:w="0" w:type="auto"/>
            <w:vAlign w:val="center"/>
            <w:hideMark/>
          </w:tcPr>
          <w:p w14:paraId="577577F2" w14:textId="77777777" w:rsidR="00125259" w:rsidRPr="00125259" w:rsidRDefault="00125259" w:rsidP="00125259">
            <w:r w:rsidRPr="00125259">
              <w:t>WordPress obsoleto</w:t>
            </w:r>
          </w:p>
        </w:tc>
        <w:tc>
          <w:tcPr>
            <w:tcW w:w="0" w:type="auto"/>
            <w:vAlign w:val="center"/>
            <w:hideMark/>
          </w:tcPr>
          <w:p w14:paraId="5087712E" w14:textId="77777777" w:rsidR="00125259" w:rsidRPr="00125259" w:rsidRDefault="00125259" w:rsidP="00125259">
            <w:r w:rsidRPr="00125259">
              <w:t>Medio-Alto</w:t>
            </w:r>
          </w:p>
        </w:tc>
        <w:tc>
          <w:tcPr>
            <w:tcW w:w="991" w:type="dxa"/>
            <w:vAlign w:val="center"/>
            <w:hideMark/>
          </w:tcPr>
          <w:p w14:paraId="770DCB9F" w14:textId="77777777" w:rsidR="00125259" w:rsidRPr="00125259" w:rsidRDefault="00125259" w:rsidP="00125259">
            <w:r w:rsidRPr="00125259">
              <w:t>Aperta</w:t>
            </w:r>
          </w:p>
        </w:tc>
        <w:tc>
          <w:tcPr>
            <w:tcW w:w="4631" w:type="dxa"/>
            <w:vAlign w:val="center"/>
            <w:hideMark/>
          </w:tcPr>
          <w:p w14:paraId="674991C3" w14:textId="77777777" w:rsidR="00125259" w:rsidRPr="00125259" w:rsidRDefault="00125259" w:rsidP="00125259">
            <w:r w:rsidRPr="00125259">
              <w:t>Aggiornare o dismettere l’installazione</w:t>
            </w:r>
          </w:p>
        </w:tc>
      </w:tr>
      <w:tr w:rsidR="00125259" w:rsidRPr="00125259" w14:paraId="4ED852CD" w14:textId="77777777" w:rsidTr="00125259">
        <w:trPr>
          <w:tblCellSpacing w:w="15" w:type="dxa"/>
        </w:trPr>
        <w:tc>
          <w:tcPr>
            <w:tcW w:w="0" w:type="auto"/>
            <w:vAlign w:val="center"/>
            <w:hideMark/>
          </w:tcPr>
          <w:p w14:paraId="54FE8D6D" w14:textId="77777777" w:rsidR="00125259" w:rsidRPr="00125259" w:rsidRDefault="00125259" w:rsidP="00125259">
            <w:r w:rsidRPr="00125259">
              <w:t xml:space="preserve">User </w:t>
            </w:r>
            <w:proofErr w:type="spellStart"/>
            <w:r w:rsidRPr="00125259">
              <w:t>enumeration</w:t>
            </w:r>
            <w:proofErr w:type="spellEnd"/>
            <w:r w:rsidRPr="00125259">
              <w:t xml:space="preserve"> possibile</w:t>
            </w:r>
          </w:p>
        </w:tc>
        <w:tc>
          <w:tcPr>
            <w:tcW w:w="0" w:type="auto"/>
            <w:vAlign w:val="center"/>
            <w:hideMark/>
          </w:tcPr>
          <w:p w14:paraId="44847912" w14:textId="77777777" w:rsidR="00125259" w:rsidRPr="00125259" w:rsidRDefault="00125259" w:rsidP="00125259">
            <w:r w:rsidRPr="00125259">
              <w:t>Medio</w:t>
            </w:r>
          </w:p>
        </w:tc>
        <w:tc>
          <w:tcPr>
            <w:tcW w:w="991" w:type="dxa"/>
            <w:vAlign w:val="center"/>
            <w:hideMark/>
          </w:tcPr>
          <w:p w14:paraId="292585A7" w14:textId="77777777" w:rsidR="00125259" w:rsidRPr="00125259" w:rsidRDefault="00125259" w:rsidP="00125259">
            <w:r w:rsidRPr="00125259">
              <w:t>Aperta</w:t>
            </w:r>
          </w:p>
        </w:tc>
        <w:tc>
          <w:tcPr>
            <w:tcW w:w="4631" w:type="dxa"/>
            <w:vAlign w:val="center"/>
            <w:hideMark/>
          </w:tcPr>
          <w:p w14:paraId="1F85108A" w14:textId="77777777" w:rsidR="00125259" w:rsidRPr="00125259" w:rsidRDefault="00125259" w:rsidP="00125259">
            <w:r w:rsidRPr="00125259">
              <w:t>Disabilitare enumerazione utenti</w:t>
            </w:r>
          </w:p>
        </w:tc>
      </w:tr>
      <w:tr w:rsidR="00125259" w:rsidRPr="00125259" w14:paraId="3CEE39FB" w14:textId="77777777" w:rsidTr="00125259">
        <w:trPr>
          <w:tblCellSpacing w:w="15" w:type="dxa"/>
        </w:trPr>
        <w:tc>
          <w:tcPr>
            <w:tcW w:w="0" w:type="auto"/>
            <w:vAlign w:val="center"/>
            <w:hideMark/>
          </w:tcPr>
          <w:p w14:paraId="5BED660D" w14:textId="77777777" w:rsidR="00125259" w:rsidRPr="00125259" w:rsidRDefault="00125259" w:rsidP="00125259">
            <w:r w:rsidRPr="00125259">
              <w:t>XML-RPC attivo</w:t>
            </w:r>
          </w:p>
        </w:tc>
        <w:tc>
          <w:tcPr>
            <w:tcW w:w="0" w:type="auto"/>
            <w:vAlign w:val="center"/>
            <w:hideMark/>
          </w:tcPr>
          <w:p w14:paraId="3D70E9EC" w14:textId="77777777" w:rsidR="00125259" w:rsidRPr="00125259" w:rsidRDefault="00125259" w:rsidP="00125259">
            <w:r w:rsidRPr="00125259">
              <w:t>Medio</w:t>
            </w:r>
          </w:p>
        </w:tc>
        <w:tc>
          <w:tcPr>
            <w:tcW w:w="991" w:type="dxa"/>
            <w:vAlign w:val="center"/>
            <w:hideMark/>
          </w:tcPr>
          <w:p w14:paraId="2FCADD79" w14:textId="77777777" w:rsidR="00125259" w:rsidRPr="00125259" w:rsidRDefault="00125259" w:rsidP="00125259">
            <w:r w:rsidRPr="00125259">
              <w:t>Aperta</w:t>
            </w:r>
          </w:p>
        </w:tc>
        <w:tc>
          <w:tcPr>
            <w:tcW w:w="4631" w:type="dxa"/>
            <w:vAlign w:val="center"/>
            <w:hideMark/>
          </w:tcPr>
          <w:p w14:paraId="149F4386" w14:textId="77777777" w:rsidR="00125259" w:rsidRPr="00125259" w:rsidRDefault="00125259" w:rsidP="00125259">
            <w:r w:rsidRPr="00125259">
              <w:t>Disabilitare o limitare l’accesso</w:t>
            </w:r>
          </w:p>
        </w:tc>
      </w:tr>
      <w:tr w:rsidR="00125259" w:rsidRPr="00125259" w14:paraId="38E1BD8B" w14:textId="77777777" w:rsidTr="00125259">
        <w:trPr>
          <w:tblCellSpacing w:w="15" w:type="dxa"/>
        </w:trPr>
        <w:tc>
          <w:tcPr>
            <w:tcW w:w="0" w:type="auto"/>
            <w:vAlign w:val="center"/>
            <w:hideMark/>
          </w:tcPr>
          <w:p w14:paraId="1A3324E8" w14:textId="77777777" w:rsidR="00125259" w:rsidRPr="00125259" w:rsidRDefault="00125259" w:rsidP="00125259">
            <w:r w:rsidRPr="00125259">
              <w:t>Servizi e software obsoleti</w:t>
            </w:r>
          </w:p>
        </w:tc>
        <w:tc>
          <w:tcPr>
            <w:tcW w:w="0" w:type="auto"/>
            <w:vAlign w:val="center"/>
            <w:hideMark/>
          </w:tcPr>
          <w:p w14:paraId="371BA023" w14:textId="77777777" w:rsidR="00125259" w:rsidRPr="00125259" w:rsidRDefault="00125259" w:rsidP="00125259">
            <w:r w:rsidRPr="00125259">
              <w:t>Medio</w:t>
            </w:r>
          </w:p>
        </w:tc>
        <w:tc>
          <w:tcPr>
            <w:tcW w:w="991" w:type="dxa"/>
            <w:vAlign w:val="center"/>
            <w:hideMark/>
          </w:tcPr>
          <w:p w14:paraId="39DB3FF9" w14:textId="77777777" w:rsidR="00125259" w:rsidRPr="00125259" w:rsidRDefault="00125259" w:rsidP="00125259">
            <w:r w:rsidRPr="00125259">
              <w:t>Aperta</w:t>
            </w:r>
          </w:p>
        </w:tc>
        <w:tc>
          <w:tcPr>
            <w:tcW w:w="4631" w:type="dxa"/>
            <w:vAlign w:val="center"/>
            <w:hideMark/>
          </w:tcPr>
          <w:p w14:paraId="2B320475" w14:textId="77777777" w:rsidR="00125259" w:rsidRPr="00125259" w:rsidRDefault="00125259" w:rsidP="00125259">
            <w:r w:rsidRPr="00125259">
              <w:t>Applicare patch e aggiornamenti</w:t>
            </w:r>
          </w:p>
        </w:tc>
      </w:tr>
    </w:tbl>
    <w:p w14:paraId="47314A73" w14:textId="77777777" w:rsidR="00125259" w:rsidRPr="00125259" w:rsidRDefault="00125259" w:rsidP="00125259">
      <w:r w:rsidRPr="00125259">
        <w:pict w14:anchorId="0F4852ED">
          <v:rect id="_x0000_i1162" style="width:0;height:1.5pt" o:hralign="center" o:hrstd="t" o:hr="t" fillcolor="#a0a0a0" stroked="f"/>
        </w:pict>
      </w:r>
    </w:p>
    <w:p w14:paraId="4901E628" w14:textId="77777777" w:rsidR="00125259" w:rsidRPr="00125259" w:rsidRDefault="00125259" w:rsidP="00125259">
      <w:pPr>
        <w:rPr>
          <w:b/>
          <w:bCs/>
        </w:rPr>
      </w:pPr>
      <w:r w:rsidRPr="00125259">
        <w:rPr>
          <w:b/>
          <w:bCs/>
        </w:rPr>
        <w:t>1. FTP anonimo attivo</w:t>
      </w:r>
    </w:p>
    <w:p w14:paraId="68E77833" w14:textId="77777777" w:rsidR="00125259" w:rsidRPr="00125259" w:rsidRDefault="00125259" w:rsidP="00125259">
      <w:r w:rsidRPr="00125259">
        <w:rPr>
          <w:b/>
          <w:bCs/>
        </w:rPr>
        <w:t>Descrizione:</w:t>
      </w:r>
      <w:r w:rsidRPr="00125259">
        <w:t xml:space="preserve"> Il servizio FTP consente l’accesso anonimo senza autenticazione.</w:t>
      </w:r>
    </w:p>
    <w:p w14:paraId="12FB3D68" w14:textId="77777777" w:rsidR="00125259" w:rsidRPr="00125259" w:rsidRDefault="00125259" w:rsidP="00125259">
      <w:pPr>
        <w:jc w:val="both"/>
      </w:pPr>
      <w:r w:rsidRPr="00125259">
        <w:rPr>
          <w:b/>
          <w:bCs/>
        </w:rPr>
        <w:t>Impatto:</w:t>
      </w:r>
      <w:r w:rsidRPr="00125259">
        <w:t xml:space="preserve"> Un attaccante può enumerare directory e file esposti, ottenendo informazioni utili per attacchi successivi.</w:t>
      </w:r>
    </w:p>
    <w:p w14:paraId="4B6F8271" w14:textId="77777777" w:rsidR="00125259" w:rsidRPr="00125259" w:rsidRDefault="00125259" w:rsidP="00125259">
      <w:r w:rsidRPr="00125259">
        <w:rPr>
          <w:b/>
          <w:bCs/>
        </w:rPr>
        <w:t>Rischio:</w:t>
      </w:r>
      <w:r w:rsidRPr="00125259">
        <w:t xml:space="preserve"> Medio</w:t>
      </w:r>
    </w:p>
    <w:p w14:paraId="0FEC03B8" w14:textId="77777777" w:rsidR="00125259" w:rsidRPr="00125259" w:rsidRDefault="00125259" w:rsidP="00125259">
      <w:proofErr w:type="spellStart"/>
      <w:r w:rsidRPr="00125259">
        <w:rPr>
          <w:b/>
          <w:bCs/>
        </w:rPr>
        <w:t>Remediation</w:t>
      </w:r>
      <w:proofErr w:type="spellEnd"/>
      <w:r w:rsidRPr="00125259">
        <w:rPr>
          <w:b/>
          <w:bCs/>
        </w:rPr>
        <w:t>:</w:t>
      </w:r>
    </w:p>
    <w:p w14:paraId="6C575513" w14:textId="77777777" w:rsidR="00125259" w:rsidRPr="00125259" w:rsidRDefault="00125259" w:rsidP="00125259">
      <w:pPr>
        <w:numPr>
          <w:ilvl w:val="0"/>
          <w:numId w:val="4"/>
        </w:numPr>
      </w:pPr>
      <w:r w:rsidRPr="00125259">
        <w:t>Disabilitare l’accesso FTP anonimo</w:t>
      </w:r>
    </w:p>
    <w:p w14:paraId="6D67B2AF" w14:textId="77777777" w:rsidR="00125259" w:rsidRPr="00125259" w:rsidRDefault="00125259" w:rsidP="00125259">
      <w:pPr>
        <w:numPr>
          <w:ilvl w:val="0"/>
          <w:numId w:val="4"/>
        </w:numPr>
        <w:jc w:val="both"/>
      </w:pPr>
      <w:r w:rsidRPr="00125259">
        <w:t>Limitare l’accesso al servizio tramite autenticazione forte o rimuovere il servizio se non necessario</w:t>
      </w:r>
    </w:p>
    <w:p w14:paraId="3E3EDC49" w14:textId="77777777" w:rsidR="00125259" w:rsidRPr="00125259" w:rsidRDefault="00125259" w:rsidP="00125259">
      <w:r w:rsidRPr="00125259">
        <w:pict w14:anchorId="64A21341">
          <v:rect id="_x0000_i1163" style="width:0;height:1.5pt" o:hralign="center" o:hrstd="t" o:hr="t" fillcolor="#a0a0a0" stroked="f"/>
        </w:pict>
      </w:r>
    </w:p>
    <w:p w14:paraId="0C95A7FA" w14:textId="77777777" w:rsidR="00125259" w:rsidRPr="00125259" w:rsidRDefault="00125259" w:rsidP="00125259">
      <w:pPr>
        <w:rPr>
          <w:b/>
          <w:bCs/>
        </w:rPr>
      </w:pPr>
      <w:r w:rsidRPr="00125259">
        <w:rPr>
          <w:b/>
          <w:bCs/>
        </w:rPr>
        <w:t>2. Directory sensibile esposta via HTTP</w:t>
      </w:r>
    </w:p>
    <w:p w14:paraId="6459D1EC" w14:textId="77777777" w:rsidR="00125259" w:rsidRPr="00125259" w:rsidRDefault="00125259" w:rsidP="00125259">
      <w:pPr>
        <w:jc w:val="both"/>
      </w:pPr>
      <w:r w:rsidRPr="00125259">
        <w:rPr>
          <w:b/>
          <w:bCs/>
        </w:rPr>
        <w:t>Descrizione:</w:t>
      </w:r>
      <w:r w:rsidRPr="00125259">
        <w:t xml:space="preserve"> Il file robots.txt indica la presenza della directory /</w:t>
      </w:r>
      <w:proofErr w:type="spellStart"/>
      <w:r w:rsidRPr="00125259">
        <w:t>backup_wordpress</w:t>
      </w:r>
      <w:proofErr w:type="spellEnd"/>
      <w:r w:rsidRPr="00125259">
        <w:t>, contenente un’installazione WordPress dismessa e accessibile pubblicamente.</w:t>
      </w:r>
    </w:p>
    <w:p w14:paraId="64D73C19" w14:textId="77777777" w:rsidR="00125259" w:rsidRPr="00125259" w:rsidRDefault="00125259" w:rsidP="00125259">
      <w:pPr>
        <w:jc w:val="both"/>
      </w:pPr>
      <w:r w:rsidRPr="00125259">
        <w:rPr>
          <w:b/>
          <w:bCs/>
        </w:rPr>
        <w:t>Impatto:</w:t>
      </w:r>
      <w:r w:rsidRPr="00125259">
        <w:t xml:space="preserve"> Espone informazioni sull’architettura applicativa e aumenta la superficie d’attacco.</w:t>
      </w:r>
    </w:p>
    <w:p w14:paraId="30298478" w14:textId="77777777" w:rsidR="00125259" w:rsidRPr="00125259" w:rsidRDefault="00125259" w:rsidP="00125259">
      <w:r w:rsidRPr="00125259">
        <w:rPr>
          <w:b/>
          <w:bCs/>
        </w:rPr>
        <w:t>Rischio:</w:t>
      </w:r>
      <w:r w:rsidRPr="00125259">
        <w:t xml:space="preserve"> Medio</w:t>
      </w:r>
    </w:p>
    <w:p w14:paraId="43CBACF6" w14:textId="77777777" w:rsidR="00125259" w:rsidRPr="00125259" w:rsidRDefault="00125259" w:rsidP="00125259">
      <w:proofErr w:type="spellStart"/>
      <w:r w:rsidRPr="00125259">
        <w:rPr>
          <w:b/>
          <w:bCs/>
        </w:rPr>
        <w:t>Remediation</w:t>
      </w:r>
      <w:proofErr w:type="spellEnd"/>
      <w:r w:rsidRPr="00125259">
        <w:rPr>
          <w:b/>
          <w:bCs/>
        </w:rPr>
        <w:t>:</w:t>
      </w:r>
    </w:p>
    <w:p w14:paraId="77B72A23" w14:textId="77777777" w:rsidR="00125259" w:rsidRPr="00125259" w:rsidRDefault="00125259" w:rsidP="00125259">
      <w:pPr>
        <w:numPr>
          <w:ilvl w:val="0"/>
          <w:numId w:val="5"/>
        </w:numPr>
      </w:pPr>
      <w:r w:rsidRPr="00125259">
        <w:t>Rimuovere directory di backup non necessarie</w:t>
      </w:r>
    </w:p>
    <w:p w14:paraId="48D87993" w14:textId="77777777" w:rsidR="00125259" w:rsidRPr="00125259" w:rsidRDefault="00125259" w:rsidP="00125259">
      <w:pPr>
        <w:numPr>
          <w:ilvl w:val="0"/>
          <w:numId w:val="5"/>
        </w:numPr>
      </w:pPr>
      <w:r w:rsidRPr="00125259">
        <w:t>Limitare l’accesso tramite autenticazione o restrizioni IP</w:t>
      </w:r>
    </w:p>
    <w:p w14:paraId="33BCD5CB" w14:textId="77777777" w:rsidR="00125259" w:rsidRPr="00125259" w:rsidRDefault="00125259" w:rsidP="00125259">
      <w:r w:rsidRPr="00125259">
        <w:pict w14:anchorId="38C9978E">
          <v:rect id="_x0000_i1164" style="width:0;height:1.5pt" o:hralign="center" o:hrstd="t" o:hr="t" fillcolor="#a0a0a0" stroked="f"/>
        </w:pict>
      </w:r>
    </w:p>
    <w:p w14:paraId="5C77D4DC" w14:textId="77777777" w:rsidR="00125259" w:rsidRDefault="00125259" w:rsidP="00125259">
      <w:pPr>
        <w:rPr>
          <w:b/>
          <w:bCs/>
        </w:rPr>
      </w:pPr>
    </w:p>
    <w:p w14:paraId="6E629AF8" w14:textId="709698FB" w:rsidR="00125259" w:rsidRPr="00125259" w:rsidRDefault="00125259" w:rsidP="00125259">
      <w:pPr>
        <w:rPr>
          <w:b/>
          <w:bCs/>
        </w:rPr>
      </w:pPr>
      <w:r w:rsidRPr="00125259">
        <w:rPr>
          <w:b/>
          <w:bCs/>
        </w:rPr>
        <w:lastRenderedPageBreak/>
        <w:t>3. WordPress obsoleto</w:t>
      </w:r>
    </w:p>
    <w:p w14:paraId="57E00E35" w14:textId="77777777" w:rsidR="00125259" w:rsidRPr="00125259" w:rsidRDefault="00125259" w:rsidP="00125259">
      <w:pPr>
        <w:jc w:val="both"/>
      </w:pPr>
      <w:r w:rsidRPr="00125259">
        <w:rPr>
          <w:b/>
          <w:bCs/>
        </w:rPr>
        <w:t>Descrizione:</w:t>
      </w:r>
      <w:r w:rsidRPr="00125259">
        <w:t xml:space="preserve"> L’installazione WordPress individuata risulta obsoleta e non più mantenuta.</w:t>
      </w:r>
    </w:p>
    <w:p w14:paraId="498DF9AB" w14:textId="77777777" w:rsidR="00125259" w:rsidRPr="00125259" w:rsidRDefault="00125259" w:rsidP="00125259">
      <w:r w:rsidRPr="00125259">
        <w:rPr>
          <w:b/>
          <w:bCs/>
        </w:rPr>
        <w:t>Impatto:</w:t>
      </w:r>
      <w:r w:rsidRPr="00125259">
        <w:t xml:space="preserve"> Versioni obsolete possono contenere vulnerabilità note sfruttabili.</w:t>
      </w:r>
    </w:p>
    <w:p w14:paraId="66AFFCF8" w14:textId="77777777" w:rsidR="00125259" w:rsidRPr="00125259" w:rsidRDefault="00125259" w:rsidP="00125259">
      <w:r w:rsidRPr="00125259">
        <w:rPr>
          <w:b/>
          <w:bCs/>
        </w:rPr>
        <w:t>Rischio:</w:t>
      </w:r>
      <w:r w:rsidRPr="00125259">
        <w:t xml:space="preserve"> Medio-Alto</w:t>
      </w:r>
    </w:p>
    <w:p w14:paraId="0888ACDC" w14:textId="77777777" w:rsidR="00125259" w:rsidRPr="00125259" w:rsidRDefault="00125259" w:rsidP="00125259">
      <w:proofErr w:type="spellStart"/>
      <w:r w:rsidRPr="00125259">
        <w:rPr>
          <w:b/>
          <w:bCs/>
        </w:rPr>
        <w:t>Remediation</w:t>
      </w:r>
      <w:proofErr w:type="spellEnd"/>
      <w:r w:rsidRPr="00125259">
        <w:rPr>
          <w:b/>
          <w:bCs/>
        </w:rPr>
        <w:t>:</w:t>
      </w:r>
    </w:p>
    <w:p w14:paraId="7E5C2393" w14:textId="77777777" w:rsidR="00125259" w:rsidRPr="00125259" w:rsidRDefault="00125259" w:rsidP="00125259">
      <w:pPr>
        <w:numPr>
          <w:ilvl w:val="0"/>
          <w:numId w:val="6"/>
        </w:numPr>
      </w:pPr>
      <w:r w:rsidRPr="00125259">
        <w:t>Aggiornare WordPress all’ultima versione stabile</w:t>
      </w:r>
    </w:p>
    <w:p w14:paraId="2FCDAC53" w14:textId="77777777" w:rsidR="00125259" w:rsidRPr="00125259" w:rsidRDefault="00125259" w:rsidP="00125259">
      <w:pPr>
        <w:numPr>
          <w:ilvl w:val="0"/>
          <w:numId w:val="6"/>
        </w:numPr>
      </w:pPr>
      <w:r w:rsidRPr="00125259">
        <w:t>Rimuovere installazioni non più utilizzate</w:t>
      </w:r>
    </w:p>
    <w:p w14:paraId="0058B19D" w14:textId="77777777" w:rsidR="00125259" w:rsidRPr="00125259" w:rsidRDefault="00125259" w:rsidP="00125259">
      <w:r w:rsidRPr="00125259">
        <w:pict w14:anchorId="28C7EE7D">
          <v:rect id="_x0000_i1165" style="width:0;height:1.5pt" o:hralign="center" o:hrstd="t" o:hr="t" fillcolor="#a0a0a0" stroked="f"/>
        </w:pict>
      </w:r>
    </w:p>
    <w:p w14:paraId="65A2961F" w14:textId="77777777" w:rsidR="00125259" w:rsidRPr="00125259" w:rsidRDefault="00125259" w:rsidP="00125259">
      <w:pPr>
        <w:rPr>
          <w:b/>
          <w:bCs/>
        </w:rPr>
      </w:pPr>
      <w:r w:rsidRPr="00125259">
        <w:rPr>
          <w:b/>
          <w:bCs/>
        </w:rPr>
        <w:t xml:space="preserve">4. User </w:t>
      </w:r>
      <w:proofErr w:type="spellStart"/>
      <w:r w:rsidRPr="00125259">
        <w:rPr>
          <w:b/>
          <w:bCs/>
        </w:rPr>
        <w:t>Enumeration</w:t>
      </w:r>
      <w:proofErr w:type="spellEnd"/>
      <w:r w:rsidRPr="00125259">
        <w:rPr>
          <w:b/>
          <w:bCs/>
        </w:rPr>
        <w:t xml:space="preserve"> possibile</w:t>
      </w:r>
    </w:p>
    <w:p w14:paraId="2966050C" w14:textId="77777777" w:rsidR="00125259" w:rsidRPr="00125259" w:rsidRDefault="00125259" w:rsidP="00125259">
      <w:pPr>
        <w:jc w:val="both"/>
      </w:pPr>
      <w:r w:rsidRPr="00125259">
        <w:rPr>
          <w:b/>
          <w:bCs/>
        </w:rPr>
        <w:t>Descrizione:</w:t>
      </w:r>
      <w:r w:rsidRPr="00125259">
        <w:t xml:space="preserve"> È stato possibile identificare utenti validi dell’installazione WordPress (admin, </w:t>
      </w:r>
      <w:proofErr w:type="spellStart"/>
      <w:r w:rsidRPr="00125259">
        <w:t>john</w:t>
      </w:r>
      <w:proofErr w:type="spellEnd"/>
      <w:r w:rsidRPr="00125259">
        <w:t xml:space="preserve">) tramite tecniche di user </w:t>
      </w:r>
      <w:proofErr w:type="spellStart"/>
      <w:r w:rsidRPr="00125259">
        <w:t>enumeration</w:t>
      </w:r>
      <w:proofErr w:type="spellEnd"/>
      <w:r w:rsidRPr="00125259">
        <w:t>.</w:t>
      </w:r>
    </w:p>
    <w:p w14:paraId="49DC60CB" w14:textId="77777777" w:rsidR="00125259" w:rsidRPr="00125259" w:rsidRDefault="00125259" w:rsidP="00125259">
      <w:r w:rsidRPr="00125259">
        <w:rPr>
          <w:b/>
          <w:bCs/>
        </w:rPr>
        <w:t>Impatto:</w:t>
      </w:r>
      <w:r w:rsidRPr="00125259">
        <w:t xml:space="preserve"> Facilita attacchi di brute force e </w:t>
      </w:r>
      <w:proofErr w:type="spellStart"/>
      <w:r w:rsidRPr="00125259">
        <w:t>credential</w:t>
      </w:r>
      <w:proofErr w:type="spellEnd"/>
      <w:r w:rsidRPr="00125259">
        <w:t xml:space="preserve"> </w:t>
      </w:r>
      <w:proofErr w:type="spellStart"/>
      <w:r w:rsidRPr="00125259">
        <w:t>stuffing</w:t>
      </w:r>
      <w:proofErr w:type="spellEnd"/>
      <w:r w:rsidRPr="00125259">
        <w:t>.</w:t>
      </w:r>
    </w:p>
    <w:p w14:paraId="267A37DF" w14:textId="77777777" w:rsidR="00125259" w:rsidRPr="00125259" w:rsidRDefault="00125259" w:rsidP="00125259">
      <w:r w:rsidRPr="00125259">
        <w:rPr>
          <w:b/>
          <w:bCs/>
        </w:rPr>
        <w:t>Rischio:</w:t>
      </w:r>
      <w:r w:rsidRPr="00125259">
        <w:t xml:space="preserve"> Medio</w:t>
      </w:r>
    </w:p>
    <w:p w14:paraId="39BE1D9C" w14:textId="77777777" w:rsidR="00125259" w:rsidRPr="00125259" w:rsidRDefault="00125259" w:rsidP="00125259">
      <w:proofErr w:type="spellStart"/>
      <w:r w:rsidRPr="00125259">
        <w:rPr>
          <w:b/>
          <w:bCs/>
        </w:rPr>
        <w:t>Remediation</w:t>
      </w:r>
      <w:proofErr w:type="spellEnd"/>
      <w:r w:rsidRPr="00125259">
        <w:rPr>
          <w:b/>
          <w:bCs/>
        </w:rPr>
        <w:t>:</w:t>
      </w:r>
    </w:p>
    <w:p w14:paraId="4D82BAF8" w14:textId="77777777" w:rsidR="00125259" w:rsidRPr="00125259" w:rsidRDefault="00125259" w:rsidP="00125259">
      <w:pPr>
        <w:numPr>
          <w:ilvl w:val="0"/>
          <w:numId w:val="7"/>
        </w:numPr>
      </w:pPr>
      <w:r w:rsidRPr="00125259">
        <w:t>Disabilitare l’enumerazione degli utenti</w:t>
      </w:r>
    </w:p>
    <w:p w14:paraId="2B4B9902" w14:textId="77777777" w:rsidR="00125259" w:rsidRPr="00125259" w:rsidRDefault="00125259" w:rsidP="00125259">
      <w:pPr>
        <w:numPr>
          <w:ilvl w:val="0"/>
          <w:numId w:val="7"/>
        </w:numPr>
      </w:pPr>
      <w:r w:rsidRPr="00125259">
        <w:t>Utilizzare username non prevedibili</w:t>
      </w:r>
    </w:p>
    <w:p w14:paraId="0E399E32" w14:textId="77777777" w:rsidR="00125259" w:rsidRPr="00125259" w:rsidRDefault="00125259" w:rsidP="00125259">
      <w:r w:rsidRPr="00125259">
        <w:pict w14:anchorId="19150B54">
          <v:rect id="_x0000_i1166" style="width:0;height:1.5pt" o:hralign="center" o:hrstd="t" o:hr="t" fillcolor="#a0a0a0" stroked="f"/>
        </w:pict>
      </w:r>
    </w:p>
    <w:p w14:paraId="5376AE0B" w14:textId="77777777" w:rsidR="00125259" w:rsidRPr="00125259" w:rsidRDefault="00125259" w:rsidP="00125259">
      <w:pPr>
        <w:rPr>
          <w:b/>
          <w:bCs/>
        </w:rPr>
      </w:pPr>
      <w:r w:rsidRPr="00125259">
        <w:rPr>
          <w:b/>
          <w:bCs/>
        </w:rPr>
        <w:t>5. XML-RPC attivo</w:t>
      </w:r>
    </w:p>
    <w:p w14:paraId="0AFFB996" w14:textId="77777777" w:rsidR="00125259" w:rsidRPr="00125259" w:rsidRDefault="00125259" w:rsidP="00125259">
      <w:r w:rsidRPr="00125259">
        <w:rPr>
          <w:b/>
          <w:bCs/>
        </w:rPr>
        <w:t>Descrizione:</w:t>
      </w:r>
      <w:r w:rsidRPr="00125259">
        <w:t xml:space="preserve"> Il file </w:t>
      </w:r>
      <w:proofErr w:type="spellStart"/>
      <w:r w:rsidRPr="00125259">
        <w:t>xmlrpc.php</w:t>
      </w:r>
      <w:proofErr w:type="spellEnd"/>
      <w:r w:rsidRPr="00125259">
        <w:t xml:space="preserve"> risulta accessibile.</w:t>
      </w:r>
    </w:p>
    <w:p w14:paraId="0F7F5DF3" w14:textId="77777777" w:rsidR="00125259" w:rsidRPr="00125259" w:rsidRDefault="00125259" w:rsidP="00125259">
      <w:r w:rsidRPr="00125259">
        <w:rPr>
          <w:b/>
          <w:bCs/>
        </w:rPr>
        <w:t>Impatto:</w:t>
      </w:r>
      <w:r w:rsidRPr="00125259">
        <w:t xml:space="preserve"> XML-RPC può essere sfruttato per attacchi di forza bruta e amplificazione.</w:t>
      </w:r>
    </w:p>
    <w:p w14:paraId="2443FE6F" w14:textId="77777777" w:rsidR="00125259" w:rsidRPr="00125259" w:rsidRDefault="00125259" w:rsidP="00125259">
      <w:r w:rsidRPr="00125259">
        <w:rPr>
          <w:b/>
          <w:bCs/>
        </w:rPr>
        <w:t>Rischio:</w:t>
      </w:r>
      <w:r w:rsidRPr="00125259">
        <w:t xml:space="preserve"> Medio</w:t>
      </w:r>
    </w:p>
    <w:p w14:paraId="5F84A2EB" w14:textId="77777777" w:rsidR="00125259" w:rsidRPr="00125259" w:rsidRDefault="00125259" w:rsidP="00125259">
      <w:proofErr w:type="spellStart"/>
      <w:r w:rsidRPr="00125259">
        <w:rPr>
          <w:b/>
          <w:bCs/>
        </w:rPr>
        <w:t>Remediation</w:t>
      </w:r>
      <w:proofErr w:type="spellEnd"/>
      <w:r w:rsidRPr="00125259">
        <w:rPr>
          <w:b/>
          <w:bCs/>
        </w:rPr>
        <w:t>:</w:t>
      </w:r>
    </w:p>
    <w:p w14:paraId="7E6AECDB" w14:textId="77777777" w:rsidR="00125259" w:rsidRPr="00125259" w:rsidRDefault="00125259" w:rsidP="00125259">
      <w:pPr>
        <w:numPr>
          <w:ilvl w:val="0"/>
          <w:numId w:val="8"/>
        </w:numPr>
      </w:pPr>
      <w:r w:rsidRPr="00125259">
        <w:t>Disabilitare XML-RPC se non necessario</w:t>
      </w:r>
    </w:p>
    <w:p w14:paraId="670D8571" w14:textId="77777777" w:rsidR="00125259" w:rsidRPr="00125259" w:rsidRDefault="00125259" w:rsidP="00125259">
      <w:pPr>
        <w:numPr>
          <w:ilvl w:val="0"/>
          <w:numId w:val="8"/>
        </w:numPr>
      </w:pPr>
      <w:r w:rsidRPr="00125259">
        <w:t>Limitare le richieste tramite firewall o plugin di sicurezza</w:t>
      </w:r>
    </w:p>
    <w:p w14:paraId="0CC531DF" w14:textId="77777777" w:rsidR="00125259" w:rsidRPr="00125259" w:rsidRDefault="00125259" w:rsidP="00125259">
      <w:r w:rsidRPr="00125259">
        <w:pict w14:anchorId="576047CB">
          <v:rect id="_x0000_i1167" style="width:0;height:1.5pt" o:hralign="center" o:hrstd="t" o:hr="t" fillcolor="#a0a0a0" stroked="f"/>
        </w:pict>
      </w:r>
    </w:p>
    <w:p w14:paraId="0416E81F" w14:textId="77777777" w:rsidR="00125259" w:rsidRPr="00125259" w:rsidRDefault="00125259" w:rsidP="00125259">
      <w:pPr>
        <w:rPr>
          <w:b/>
          <w:bCs/>
        </w:rPr>
      </w:pPr>
      <w:r w:rsidRPr="00125259">
        <w:rPr>
          <w:b/>
          <w:bCs/>
        </w:rPr>
        <w:t>6. Servizi e software obsoleti</w:t>
      </w:r>
    </w:p>
    <w:p w14:paraId="7DD391E6" w14:textId="77777777" w:rsidR="00125259" w:rsidRPr="00125259" w:rsidRDefault="00125259" w:rsidP="00125259">
      <w:pPr>
        <w:jc w:val="both"/>
      </w:pPr>
      <w:r w:rsidRPr="00125259">
        <w:rPr>
          <w:b/>
          <w:bCs/>
        </w:rPr>
        <w:t>Descrizione:</w:t>
      </w:r>
      <w:r w:rsidRPr="00125259">
        <w:t xml:space="preserve"> Apache, </w:t>
      </w:r>
      <w:proofErr w:type="spellStart"/>
      <w:r w:rsidRPr="00125259">
        <w:t>OpenSSH</w:t>
      </w:r>
      <w:proofErr w:type="spellEnd"/>
      <w:r w:rsidRPr="00125259">
        <w:t xml:space="preserve"> e altri componenti risultano non aggiornati.</w:t>
      </w:r>
    </w:p>
    <w:p w14:paraId="38911DF0" w14:textId="77777777" w:rsidR="00125259" w:rsidRPr="00125259" w:rsidRDefault="00125259" w:rsidP="00125259">
      <w:r w:rsidRPr="00125259">
        <w:rPr>
          <w:b/>
          <w:bCs/>
        </w:rPr>
        <w:t>Impatto:</w:t>
      </w:r>
      <w:r w:rsidRPr="00125259">
        <w:t xml:space="preserve"> Possibile esposizione a vulnerabilità note.</w:t>
      </w:r>
    </w:p>
    <w:p w14:paraId="323663EB" w14:textId="77777777" w:rsidR="00125259" w:rsidRPr="00125259" w:rsidRDefault="00125259" w:rsidP="00125259">
      <w:r w:rsidRPr="00125259">
        <w:rPr>
          <w:b/>
          <w:bCs/>
        </w:rPr>
        <w:t>Rischio:</w:t>
      </w:r>
      <w:r w:rsidRPr="00125259">
        <w:t xml:space="preserve"> Medio</w:t>
      </w:r>
    </w:p>
    <w:p w14:paraId="6BA3FF24" w14:textId="77777777" w:rsidR="00125259" w:rsidRPr="00125259" w:rsidRDefault="00125259" w:rsidP="00125259">
      <w:proofErr w:type="spellStart"/>
      <w:r w:rsidRPr="00125259">
        <w:rPr>
          <w:b/>
          <w:bCs/>
        </w:rPr>
        <w:lastRenderedPageBreak/>
        <w:t>Remediation</w:t>
      </w:r>
      <w:proofErr w:type="spellEnd"/>
      <w:r w:rsidRPr="00125259">
        <w:rPr>
          <w:b/>
          <w:bCs/>
        </w:rPr>
        <w:t>:</w:t>
      </w:r>
    </w:p>
    <w:p w14:paraId="0D8000F1" w14:textId="77777777" w:rsidR="00125259" w:rsidRPr="00125259" w:rsidRDefault="00125259" w:rsidP="00125259">
      <w:pPr>
        <w:numPr>
          <w:ilvl w:val="0"/>
          <w:numId w:val="9"/>
        </w:numPr>
      </w:pPr>
      <w:r w:rsidRPr="00125259">
        <w:t>Aggiornare regolarmente il sistema operativo e i servizi</w:t>
      </w:r>
    </w:p>
    <w:p w14:paraId="02B0D095" w14:textId="77777777" w:rsidR="00125259" w:rsidRPr="00125259" w:rsidRDefault="00125259" w:rsidP="00125259">
      <w:pPr>
        <w:numPr>
          <w:ilvl w:val="0"/>
          <w:numId w:val="9"/>
        </w:numPr>
      </w:pPr>
      <w:r w:rsidRPr="00125259">
        <w:t>Implementare un piano di patch management</w:t>
      </w:r>
    </w:p>
    <w:p w14:paraId="543E8BFD" w14:textId="77777777" w:rsidR="00125259" w:rsidRPr="00125259" w:rsidRDefault="00125259" w:rsidP="00125259">
      <w:r w:rsidRPr="00125259">
        <w:pict w14:anchorId="23AF0C04">
          <v:rect id="_x0000_i1168" style="width:0;height:1.5pt" o:hralign="center" o:hrstd="t" o:hr="t" fillcolor="#a0a0a0" stroked="f"/>
        </w:pict>
      </w:r>
    </w:p>
    <w:p w14:paraId="7E8D5B06" w14:textId="77777777" w:rsidR="00125259" w:rsidRPr="00125259" w:rsidRDefault="00125259" w:rsidP="00125259">
      <w:pPr>
        <w:rPr>
          <w:b/>
          <w:bCs/>
        </w:rPr>
      </w:pPr>
      <w:r w:rsidRPr="00125259">
        <w:rPr>
          <w:b/>
          <w:bCs/>
        </w:rPr>
        <w:t xml:space="preserve">Tentativi di </w:t>
      </w:r>
      <w:proofErr w:type="spellStart"/>
      <w:r w:rsidRPr="00125259">
        <w:rPr>
          <w:b/>
          <w:bCs/>
        </w:rPr>
        <w:t>Penetration</w:t>
      </w:r>
      <w:proofErr w:type="spellEnd"/>
      <w:r w:rsidRPr="00125259">
        <w:rPr>
          <w:b/>
          <w:bCs/>
        </w:rPr>
        <w:t xml:space="preserve"> Testing</w:t>
      </w:r>
    </w:p>
    <w:p w14:paraId="0FE9FE87" w14:textId="77777777" w:rsidR="00125259" w:rsidRPr="00125259" w:rsidRDefault="00125259" w:rsidP="00125259">
      <w:pPr>
        <w:jc w:val="both"/>
      </w:pPr>
      <w:r w:rsidRPr="00125259">
        <w:t>Sono stati effettuati tentativi di accesso mirati al servizio SSH utilizzando gli utenti identificati. L’accesso tramite password è risultato disabilitato e il servizio accetta esclusivamente autenticazione tramite chiave pubblica, indicando una configurazione di sicurezza corretta.</w:t>
      </w:r>
    </w:p>
    <w:p w14:paraId="1ED63293" w14:textId="77777777" w:rsidR="00125259" w:rsidRPr="00125259" w:rsidRDefault="00125259" w:rsidP="00125259">
      <w:pPr>
        <w:jc w:val="both"/>
      </w:pPr>
      <w:r w:rsidRPr="00125259">
        <w:t>Non è stato possibile ottenere un accesso non autorizzato al sistema.</w:t>
      </w:r>
    </w:p>
    <w:p w14:paraId="1A5EE75A" w14:textId="77777777" w:rsidR="00125259" w:rsidRPr="00125259" w:rsidRDefault="00125259" w:rsidP="00125259">
      <w:r w:rsidRPr="00125259">
        <w:pict w14:anchorId="0D6CC40E">
          <v:rect id="_x0000_i1169" style="width:0;height:1.5pt" o:hralign="center" o:hrstd="t" o:hr="t" fillcolor="#a0a0a0" stroked="f"/>
        </w:pict>
      </w:r>
    </w:p>
    <w:p w14:paraId="45DE3924" w14:textId="77777777" w:rsidR="00125259" w:rsidRPr="00125259" w:rsidRDefault="00125259" w:rsidP="00125259">
      <w:pPr>
        <w:rPr>
          <w:b/>
          <w:bCs/>
        </w:rPr>
      </w:pPr>
      <w:r w:rsidRPr="00125259">
        <w:rPr>
          <w:b/>
          <w:bCs/>
        </w:rPr>
        <w:t>Bonus – Scansione Automatizzata (</w:t>
      </w:r>
      <w:proofErr w:type="spellStart"/>
      <w:r w:rsidRPr="00125259">
        <w:rPr>
          <w:b/>
          <w:bCs/>
        </w:rPr>
        <w:t>Nessus</w:t>
      </w:r>
      <w:proofErr w:type="spellEnd"/>
      <w:r w:rsidRPr="00125259">
        <w:rPr>
          <w:b/>
          <w:bCs/>
        </w:rPr>
        <w:t>)</w:t>
      </w:r>
    </w:p>
    <w:p w14:paraId="794304EC" w14:textId="77777777" w:rsidR="00125259" w:rsidRPr="00125259" w:rsidRDefault="00125259" w:rsidP="00125259">
      <w:pPr>
        <w:jc w:val="both"/>
      </w:pPr>
      <w:r w:rsidRPr="00125259">
        <w:t xml:space="preserve">A completamento dell’analisi manuale, è stata eseguita una scansione automatizzata tramite </w:t>
      </w:r>
      <w:proofErr w:type="spellStart"/>
      <w:r w:rsidRPr="00125259">
        <w:t>Nessus</w:t>
      </w:r>
      <w:proofErr w:type="spellEnd"/>
      <w:r w:rsidRPr="00125259">
        <w:t xml:space="preserve"> con finalità di verifica e confronto dei risultati. La scansione ha confermato la presenza di servizi obsoleti e potenziali debolezze già individuate durante l’analisi manuale.</w:t>
      </w:r>
    </w:p>
    <w:p w14:paraId="1B20D2B0" w14:textId="77777777" w:rsidR="00125259" w:rsidRPr="00125259" w:rsidRDefault="00125259" w:rsidP="00125259">
      <w:r w:rsidRPr="00125259">
        <w:pict w14:anchorId="20AA1552">
          <v:rect id="_x0000_i1170" style="width:0;height:1.5pt" o:hralign="center" o:hrstd="t" o:hr="t" fillcolor="#a0a0a0" stroked="f"/>
        </w:pict>
      </w:r>
    </w:p>
    <w:p w14:paraId="553F74A4" w14:textId="77777777" w:rsidR="00125259" w:rsidRPr="00125259" w:rsidRDefault="00125259" w:rsidP="00125259">
      <w:pPr>
        <w:rPr>
          <w:b/>
          <w:bCs/>
        </w:rPr>
      </w:pPr>
      <w:r w:rsidRPr="00125259">
        <w:rPr>
          <w:b/>
          <w:bCs/>
        </w:rPr>
        <w:t>Conclusioni</w:t>
      </w:r>
    </w:p>
    <w:p w14:paraId="7E6A9516" w14:textId="77777777" w:rsidR="00125259" w:rsidRPr="00125259" w:rsidRDefault="00125259" w:rsidP="00125259">
      <w:pPr>
        <w:jc w:val="both"/>
      </w:pPr>
      <w:r w:rsidRPr="00125259">
        <w:t xml:space="preserve">L’attività di </w:t>
      </w:r>
      <w:proofErr w:type="spellStart"/>
      <w:r w:rsidRPr="00125259">
        <w:t>Vulnerability</w:t>
      </w:r>
      <w:proofErr w:type="spellEnd"/>
      <w:r w:rsidRPr="00125259">
        <w:t xml:space="preserve"> </w:t>
      </w:r>
      <w:proofErr w:type="spellStart"/>
      <w:r w:rsidRPr="00125259">
        <w:t>Assessment</w:t>
      </w:r>
      <w:proofErr w:type="spellEnd"/>
      <w:r w:rsidRPr="00125259">
        <w:t xml:space="preserve"> e </w:t>
      </w:r>
      <w:proofErr w:type="spellStart"/>
      <w:r w:rsidRPr="00125259">
        <w:t>Penetration</w:t>
      </w:r>
      <w:proofErr w:type="spellEnd"/>
      <w:r w:rsidRPr="00125259">
        <w:t xml:space="preserve"> Testing ha evidenziato diverse debolezze di configurazione e superfici d’attacco, pur non portando alla compromissione del sistema.</w:t>
      </w:r>
    </w:p>
    <w:p w14:paraId="59E66134" w14:textId="77777777" w:rsidR="00125259" w:rsidRPr="00125259" w:rsidRDefault="00125259" w:rsidP="00125259">
      <w:pPr>
        <w:jc w:val="both"/>
      </w:pPr>
      <w:r w:rsidRPr="00125259">
        <w:t>Il sistema presenta una sicurezza di base discreta, in particolare per quanto riguarda il servizio SSH, ma risulta penalizzato dalla presenza di servizi non necessari, software obsoleto e informazioni esposte pubblicamente.</w:t>
      </w:r>
    </w:p>
    <w:p w14:paraId="762BFD9A" w14:textId="77777777" w:rsidR="00125259" w:rsidRPr="00125259" w:rsidRDefault="00125259" w:rsidP="00125259">
      <w:pPr>
        <w:jc w:val="both"/>
      </w:pPr>
      <w:r w:rsidRPr="00125259">
        <w:t xml:space="preserve">L’implementazione delle </w:t>
      </w:r>
      <w:proofErr w:type="spellStart"/>
      <w:r w:rsidRPr="00125259">
        <w:t>remediation</w:t>
      </w:r>
      <w:proofErr w:type="spellEnd"/>
      <w:r w:rsidRPr="00125259">
        <w:t xml:space="preserve"> suggerite consentirebbe di ridurre significativamente il rischio complessivo e migliorare il livello di sicurezza del sistema.</w:t>
      </w:r>
    </w:p>
    <w:p w14:paraId="10ACE480" w14:textId="77777777" w:rsidR="00125259" w:rsidRPr="00125259" w:rsidRDefault="00125259" w:rsidP="00125259">
      <w:r w:rsidRPr="00125259">
        <w:pict w14:anchorId="3800A229">
          <v:rect id="_x0000_i1171" style="width:0;height:1.5pt" o:hralign="center" o:hrstd="t" o:hr="t" fillcolor="#a0a0a0" stroked="f"/>
        </w:pict>
      </w:r>
    </w:p>
    <w:p w14:paraId="53C6B72C" w14:textId="77777777" w:rsidR="00125259" w:rsidRPr="00125259" w:rsidRDefault="00125259" w:rsidP="00125259">
      <w:pPr>
        <w:rPr>
          <w:b/>
          <w:bCs/>
        </w:rPr>
      </w:pPr>
      <w:r w:rsidRPr="00125259">
        <w:rPr>
          <w:b/>
          <w:bCs/>
        </w:rPr>
        <w:t>Appendice Tecnica</w:t>
      </w:r>
    </w:p>
    <w:p w14:paraId="096E076D" w14:textId="77777777" w:rsidR="00125259" w:rsidRPr="00125259" w:rsidRDefault="00125259" w:rsidP="00125259">
      <w:pPr>
        <w:jc w:val="both"/>
      </w:pPr>
      <w:r w:rsidRPr="00125259">
        <w:t xml:space="preserve">La presente appendice contiene gli </w:t>
      </w:r>
      <w:proofErr w:type="spellStart"/>
      <w:r w:rsidRPr="00125259">
        <w:t>screenshot</w:t>
      </w:r>
      <w:proofErr w:type="spellEnd"/>
      <w:r w:rsidRPr="00125259">
        <w:t xml:space="preserve"> e gli output completi delle attività svolte durante il </w:t>
      </w:r>
      <w:proofErr w:type="spellStart"/>
      <w:r w:rsidRPr="00125259">
        <w:t>Vulnerability</w:t>
      </w:r>
      <w:proofErr w:type="spellEnd"/>
      <w:r w:rsidRPr="00125259">
        <w:t xml:space="preserve"> </w:t>
      </w:r>
      <w:proofErr w:type="spellStart"/>
      <w:r w:rsidRPr="00125259">
        <w:t>Assessment</w:t>
      </w:r>
      <w:proofErr w:type="spellEnd"/>
      <w:r w:rsidRPr="00125259">
        <w:t xml:space="preserve"> e </w:t>
      </w:r>
      <w:proofErr w:type="spellStart"/>
      <w:r w:rsidRPr="00125259">
        <w:t>Penetration</w:t>
      </w:r>
      <w:proofErr w:type="spellEnd"/>
      <w:r w:rsidRPr="00125259">
        <w:t xml:space="preserve"> Test. Gli elementi sono organizzati in ordine cronologico e associati alle fasi metodologiche descritte nel report.</w:t>
      </w:r>
    </w:p>
    <w:p w14:paraId="5D1F9E69" w14:textId="77777777" w:rsidR="00125259" w:rsidRPr="00125259" w:rsidRDefault="00125259" w:rsidP="00125259">
      <w:pPr>
        <w:jc w:val="both"/>
      </w:pPr>
      <w:r w:rsidRPr="00125259">
        <w:t xml:space="preserve">Per ciascuno </w:t>
      </w:r>
      <w:proofErr w:type="spellStart"/>
      <w:r w:rsidRPr="00125259">
        <w:t>screenshot</w:t>
      </w:r>
      <w:proofErr w:type="spellEnd"/>
      <w:r w:rsidRPr="00125259">
        <w:t xml:space="preserve"> è fornita una breve didascalia descrittiva, utile a contestualizzare l’attività svolta.</w:t>
      </w:r>
    </w:p>
    <w:p w14:paraId="210D1CBB" w14:textId="77777777" w:rsidR="00125259" w:rsidRPr="00125259" w:rsidRDefault="00125259" w:rsidP="00125259">
      <w:r w:rsidRPr="00125259">
        <w:pict w14:anchorId="0B59E1A7">
          <v:rect id="_x0000_i1172" style="width:0;height:1.5pt" o:hralign="center" o:hrstd="t" o:hr="t" fillcolor="#a0a0a0" stroked="f"/>
        </w:pict>
      </w:r>
    </w:p>
    <w:p w14:paraId="08654960" w14:textId="77777777" w:rsidR="00125259" w:rsidRDefault="00125259" w:rsidP="00125259">
      <w:pPr>
        <w:rPr>
          <w:b/>
          <w:bCs/>
        </w:rPr>
      </w:pPr>
    </w:p>
    <w:p w14:paraId="0F13EBB5" w14:textId="7C2DE98A" w:rsidR="00125259" w:rsidRPr="00125259" w:rsidRDefault="00125259" w:rsidP="00125259">
      <w:pPr>
        <w:rPr>
          <w:b/>
          <w:bCs/>
        </w:rPr>
      </w:pPr>
      <w:r w:rsidRPr="00125259">
        <w:rPr>
          <w:b/>
          <w:bCs/>
        </w:rPr>
        <w:lastRenderedPageBreak/>
        <w:t>Appendice A – Host Discovery e Configurazione Rete</w:t>
      </w:r>
    </w:p>
    <w:p w14:paraId="0A4633F5" w14:textId="77777777" w:rsidR="00125259" w:rsidRDefault="00125259" w:rsidP="00125259">
      <w:r w:rsidRPr="00125259">
        <w:rPr>
          <w:b/>
          <w:bCs/>
        </w:rPr>
        <w:t>Figura A.1</w:t>
      </w:r>
      <w:r w:rsidRPr="00125259">
        <w:t xml:space="preserve"> – Verifica della configurazione di rete della macchina attaccante (Kali Linux) e identificazione dell’indirizzo IP.</w:t>
      </w:r>
    </w:p>
    <w:p w14:paraId="4C8435AE" w14:textId="5F3D4803" w:rsidR="00125259" w:rsidRPr="00125259" w:rsidRDefault="00125259" w:rsidP="00125259">
      <w:pPr>
        <w:jc w:val="center"/>
      </w:pPr>
      <w:r>
        <w:rPr>
          <w:noProof/>
        </w:rPr>
        <w:drawing>
          <wp:inline distT="0" distB="0" distL="0" distR="0" wp14:anchorId="36FF16F1" wp14:editId="215BF11A">
            <wp:extent cx="6118860" cy="2026920"/>
            <wp:effectExtent l="0" t="0" r="0" b="0"/>
            <wp:docPr id="8021240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8860" cy="2026920"/>
                    </a:xfrm>
                    <a:prstGeom prst="rect">
                      <a:avLst/>
                    </a:prstGeom>
                    <a:noFill/>
                    <a:ln>
                      <a:noFill/>
                    </a:ln>
                  </pic:spPr>
                </pic:pic>
              </a:graphicData>
            </a:graphic>
          </wp:inline>
        </w:drawing>
      </w:r>
    </w:p>
    <w:p w14:paraId="4243F022" w14:textId="77777777" w:rsidR="00125259" w:rsidRDefault="00125259" w:rsidP="00125259">
      <w:r w:rsidRPr="00125259">
        <w:rPr>
          <w:b/>
          <w:bCs/>
        </w:rPr>
        <w:t>Figura A.2</w:t>
      </w:r>
      <w:r w:rsidRPr="00125259">
        <w:t xml:space="preserve"> – Attività di </w:t>
      </w:r>
      <w:proofErr w:type="spellStart"/>
      <w:r w:rsidRPr="00125259">
        <w:t>host</w:t>
      </w:r>
      <w:proofErr w:type="spellEnd"/>
      <w:r w:rsidRPr="00125259">
        <w:t xml:space="preserve"> </w:t>
      </w:r>
      <w:proofErr w:type="spellStart"/>
      <w:r w:rsidRPr="00125259">
        <w:t>discovery</w:t>
      </w:r>
      <w:proofErr w:type="spellEnd"/>
      <w:r w:rsidRPr="00125259">
        <w:t xml:space="preserve"> tramite ARP scanning per l’individuazione del sistema bersaglio.</w:t>
      </w:r>
    </w:p>
    <w:p w14:paraId="2810C36D" w14:textId="78BF052D" w:rsidR="00125259" w:rsidRPr="00125259" w:rsidRDefault="00125259" w:rsidP="00125259">
      <w:pPr>
        <w:jc w:val="center"/>
      </w:pPr>
      <w:r>
        <w:rPr>
          <w:noProof/>
        </w:rPr>
        <w:drawing>
          <wp:inline distT="0" distB="0" distL="0" distR="0" wp14:anchorId="338475C7" wp14:editId="1FE3945A">
            <wp:extent cx="6134100" cy="1584960"/>
            <wp:effectExtent l="0" t="0" r="0" b="0"/>
            <wp:docPr id="111836689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4100" cy="1584960"/>
                    </a:xfrm>
                    <a:prstGeom prst="rect">
                      <a:avLst/>
                    </a:prstGeom>
                    <a:noFill/>
                    <a:ln>
                      <a:noFill/>
                    </a:ln>
                  </pic:spPr>
                </pic:pic>
              </a:graphicData>
            </a:graphic>
          </wp:inline>
        </w:drawing>
      </w:r>
    </w:p>
    <w:p w14:paraId="43600FAF" w14:textId="77777777" w:rsidR="00125259" w:rsidRPr="00125259" w:rsidRDefault="00125259" w:rsidP="00125259">
      <w:r w:rsidRPr="00125259">
        <w:pict w14:anchorId="12328695">
          <v:rect id="_x0000_i1173" style="width:0;height:1.5pt" o:hralign="center" o:hrstd="t" o:hr="t" fillcolor="#a0a0a0" stroked="f"/>
        </w:pict>
      </w:r>
    </w:p>
    <w:p w14:paraId="5746836A" w14:textId="77777777" w:rsidR="00125259" w:rsidRPr="00125259" w:rsidRDefault="00125259" w:rsidP="00125259">
      <w:pPr>
        <w:rPr>
          <w:b/>
          <w:bCs/>
        </w:rPr>
      </w:pPr>
      <w:r w:rsidRPr="00125259">
        <w:rPr>
          <w:b/>
          <w:bCs/>
        </w:rPr>
        <w:t xml:space="preserve">Appendice B – Port Scanning e Service </w:t>
      </w:r>
      <w:proofErr w:type="spellStart"/>
      <w:r w:rsidRPr="00125259">
        <w:rPr>
          <w:b/>
          <w:bCs/>
        </w:rPr>
        <w:t>Enumeration</w:t>
      </w:r>
      <w:proofErr w:type="spellEnd"/>
    </w:p>
    <w:p w14:paraId="472C675A" w14:textId="77777777" w:rsidR="00125259" w:rsidRDefault="00125259" w:rsidP="00125259">
      <w:r w:rsidRPr="00125259">
        <w:rPr>
          <w:b/>
          <w:bCs/>
        </w:rPr>
        <w:t>Figura B.1</w:t>
      </w:r>
      <w:r w:rsidRPr="00125259">
        <w:t xml:space="preserve"> – Scansione completa delle porte TCP del sistema bersaglio.</w:t>
      </w:r>
    </w:p>
    <w:p w14:paraId="0466C05E" w14:textId="531E36C5" w:rsidR="00C93217" w:rsidRPr="00125259" w:rsidRDefault="00C93217" w:rsidP="00C93217">
      <w:pPr>
        <w:jc w:val="center"/>
      </w:pPr>
      <w:r>
        <w:rPr>
          <w:noProof/>
        </w:rPr>
        <w:drawing>
          <wp:inline distT="0" distB="0" distL="0" distR="0" wp14:anchorId="68C1AE04" wp14:editId="7896FABE">
            <wp:extent cx="6118860" cy="2034540"/>
            <wp:effectExtent l="0" t="0" r="0" b="3810"/>
            <wp:docPr id="30474065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8860" cy="2034540"/>
                    </a:xfrm>
                    <a:prstGeom prst="rect">
                      <a:avLst/>
                    </a:prstGeom>
                    <a:noFill/>
                    <a:ln>
                      <a:noFill/>
                    </a:ln>
                  </pic:spPr>
                </pic:pic>
              </a:graphicData>
            </a:graphic>
          </wp:inline>
        </w:drawing>
      </w:r>
    </w:p>
    <w:p w14:paraId="1F5C4301" w14:textId="77777777" w:rsidR="00C93217" w:rsidRDefault="00C93217" w:rsidP="00125259">
      <w:pPr>
        <w:rPr>
          <w:b/>
          <w:bCs/>
        </w:rPr>
      </w:pPr>
    </w:p>
    <w:p w14:paraId="15A703B9" w14:textId="77777777" w:rsidR="00C93217" w:rsidRDefault="00C93217" w:rsidP="00125259">
      <w:pPr>
        <w:rPr>
          <w:b/>
          <w:bCs/>
        </w:rPr>
      </w:pPr>
    </w:p>
    <w:p w14:paraId="0D85CC7A" w14:textId="31835029" w:rsidR="00125259" w:rsidRDefault="00125259" w:rsidP="00125259">
      <w:r w:rsidRPr="00125259">
        <w:rPr>
          <w:b/>
          <w:bCs/>
        </w:rPr>
        <w:lastRenderedPageBreak/>
        <w:t>Figura B.2</w:t>
      </w:r>
      <w:r w:rsidRPr="00125259">
        <w:t xml:space="preserve"> – Analisi dei servizi e delle versioni rilevate tramite service </w:t>
      </w:r>
      <w:proofErr w:type="spellStart"/>
      <w:r w:rsidRPr="00125259">
        <w:t>detection</w:t>
      </w:r>
      <w:proofErr w:type="spellEnd"/>
      <w:r w:rsidRPr="00125259">
        <w:t>.</w:t>
      </w:r>
    </w:p>
    <w:p w14:paraId="03B51C8F" w14:textId="7E81C581" w:rsidR="00C93217" w:rsidRPr="00125259" w:rsidRDefault="00C93217" w:rsidP="00C93217">
      <w:r>
        <w:rPr>
          <w:noProof/>
        </w:rPr>
        <w:drawing>
          <wp:inline distT="0" distB="0" distL="0" distR="0" wp14:anchorId="0E301B23" wp14:editId="4C79FA3D">
            <wp:extent cx="6118860" cy="5699760"/>
            <wp:effectExtent l="0" t="0" r="0" b="0"/>
            <wp:docPr id="203102206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5699760"/>
                    </a:xfrm>
                    <a:prstGeom prst="rect">
                      <a:avLst/>
                    </a:prstGeom>
                    <a:noFill/>
                    <a:ln>
                      <a:noFill/>
                    </a:ln>
                  </pic:spPr>
                </pic:pic>
              </a:graphicData>
            </a:graphic>
          </wp:inline>
        </w:drawing>
      </w:r>
    </w:p>
    <w:p w14:paraId="6102238F" w14:textId="77777777" w:rsidR="00125259" w:rsidRPr="00125259" w:rsidRDefault="00125259" w:rsidP="00125259">
      <w:r w:rsidRPr="00125259">
        <w:pict w14:anchorId="3761BD79">
          <v:rect id="_x0000_i1174" style="width:0;height:1.5pt" o:hralign="center" o:hrstd="t" o:hr="t" fillcolor="#a0a0a0" stroked="f"/>
        </w:pict>
      </w:r>
    </w:p>
    <w:p w14:paraId="6D136913" w14:textId="77777777" w:rsidR="00C93217" w:rsidRDefault="00C93217" w:rsidP="00125259">
      <w:pPr>
        <w:rPr>
          <w:b/>
          <w:bCs/>
        </w:rPr>
      </w:pPr>
    </w:p>
    <w:p w14:paraId="18BCEFB7" w14:textId="77777777" w:rsidR="00C93217" w:rsidRDefault="00C93217" w:rsidP="00125259">
      <w:pPr>
        <w:rPr>
          <w:b/>
          <w:bCs/>
        </w:rPr>
      </w:pPr>
    </w:p>
    <w:p w14:paraId="28B340F6" w14:textId="77777777" w:rsidR="00C93217" w:rsidRDefault="00C93217" w:rsidP="00125259">
      <w:pPr>
        <w:rPr>
          <w:b/>
          <w:bCs/>
        </w:rPr>
      </w:pPr>
    </w:p>
    <w:p w14:paraId="641B4E2A" w14:textId="77777777" w:rsidR="00C93217" w:rsidRDefault="00C93217" w:rsidP="00125259">
      <w:pPr>
        <w:rPr>
          <w:b/>
          <w:bCs/>
        </w:rPr>
      </w:pPr>
    </w:p>
    <w:p w14:paraId="3CDF7BE0" w14:textId="77777777" w:rsidR="00C93217" w:rsidRDefault="00C93217" w:rsidP="00125259">
      <w:pPr>
        <w:rPr>
          <w:b/>
          <w:bCs/>
        </w:rPr>
      </w:pPr>
    </w:p>
    <w:p w14:paraId="6BC1912B" w14:textId="77777777" w:rsidR="00C93217" w:rsidRDefault="00C93217" w:rsidP="00125259">
      <w:pPr>
        <w:rPr>
          <w:b/>
          <w:bCs/>
        </w:rPr>
      </w:pPr>
    </w:p>
    <w:p w14:paraId="05581E6C" w14:textId="77777777" w:rsidR="00C93217" w:rsidRDefault="00C93217" w:rsidP="00125259">
      <w:pPr>
        <w:rPr>
          <w:b/>
          <w:bCs/>
        </w:rPr>
      </w:pPr>
    </w:p>
    <w:p w14:paraId="5F908AE9" w14:textId="77777777" w:rsidR="00C93217" w:rsidRDefault="00C93217" w:rsidP="00125259">
      <w:pPr>
        <w:rPr>
          <w:b/>
          <w:bCs/>
        </w:rPr>
      </w:pPr>
    </w:p>
    <w:p w14:paraId="2A1B0A7B" w14:textId="2093C245" w:rsidR="00125259" w:rsidRPr="00125259" w:rsidRDefault="00125259" w:rsidP="00125259">
      <w:pPr>
        <w:rPr>
          <w:b/>
          <w:bCs/>
        </w:rPr>
      </w:pPr>
      <w:r w:rsidRPr="00125259">
        <w:rPr>
          <w:b/>
          <w:bCs/>
        </w:rPr>
        <w:lastRenderedPageBreak/>
        <w:t xml:space="preserve">Appendice C – FTP </w:t>
      </w:r>
      <w:proofErr w:type="spellStart"/>
      <w:r w:rsidRPr="00125259">
        <w:rPr>
          <w:b/>
          <w:bCs/>
        </w:rPr>
        <w:t>Enumeration</w:t>
      </w:r>
      <w:proofErr w:type="spellEnd"/>
    </w:p>
    <w:p w14:paraId="6A6DC8E1" w14:textId="77777777" w:rsidR="00125259" w:rsidRDefault="00125259" w:rsidP="00125259">
      <w:r w:rsidRPr="00125259">
        <w:rPr>
          <w:b/>
          <w:bCs/>
        </w:rPr>
        <w:t>Figura C.1</w:t>
      </w:r>
      <w:r w:rsidRPr="00125259">
        <w:t xml:space="preserve"> – Accesso al servizio FTP tramite autenticazione anonima e verifica dei permessi disponibili.</w:t>
      </w:r>
    </w:p>
    <w:p w14:paraId="61CEF454" w14:textId="08B6B9C1" w:rsidR="00C93217" w:rsidRPr="00125259" w:rsidRDefault="00C93217" w:rsidP="00C93217">
      <w:pPr>
        <w:jc w:val="center"/>
      </w:pPr>
      <w:r>
        <w:rPr>
          <w:noProof/>
        </w:rPr>
        <w:drawing>
          <wp:inline distT="0" distB="0" distL="0" distR="0" wp14:anchorId="4E0031FC" wp14:editId="6C3A03F5">
            <wp:extent cx="5090160" cy="3627120"/>
            <wp:effectExtent l="0" t="0" r="0" b="0"/>
            <wp:docPr id="119837457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160" cy="3627120"/>
                    </a:xfrm>
                    <a:prstGeom prst="rect">
                      <a:avLst/>
                    </a:prstGeom>
                    <a:noFill/>
                    <a:ln>
                      <a:noFill/>
                    </a:ln>
                  </pic:spPr>
                </pic:pic>
              </a:graphicData>
            </a:graphic>
          </wp:inline>
        </w:drawing>
      </w:r>
    </w:p>
    <w:p w14:paraId="10C0426C" w14:textId="77777777" w:rsidR="00125259" w:rsidRPr="00125259" w:rsidRDefault="00125259" w:rsidP="00125259">
      <w:r w:rsidRPr="00125259">
        <w:pict w14:anchorId="3BAE9F67">
          <v:rect id="_x0000_i1175" style="width:0;height:1.5pt" o:hralign="center" o:hrstd="t" o:hr="t" fillcolor="#a0a0a0" stroked="f"/>
        </w:pict>
      </w:r>
    </w:p>
    <w:p w14:paraId="3AC0E52D" w14:textId="77777777" w:rsidR="00125259" w:rsidRPr="00125259" w:rsidRDefault="00125259" w:rsidP="00125259">
      <w:pPr>
        <w:rPr>
          <w:b/>
          <w:bCs/>
          <w:lang w:val="en-GB"/>
        </w:rPr>
      </w:pPr>
      <w:proofErr w:type="spellStart"/>
      <w:r w:rsidRPr="00125259">
        <w:rPr>
          <w:b/>
          <w:bCs/>
          <w:lang w:val="en-GB"/>
        </w:rPr>
        <w:t>Appendice</w:t>
      </w:r>
      <w:proofErr w:type="spellEnd"/>
      <w:r w:rsidRPr="00125259">
        <w:rPr>
          <w:b/>
          <w:bCs/>
          <w:lang w:val="en-GB"/>
        </w:rPr>
        <w:t xml:space="preserve"> D – HTTP e WordPress Enumeration</w:t>
      </w:r>
    </w:p>
    <w:p w14:paraId="1524D52E" w14:textId="77777777" w:rsidR="00125259" w:rsidRDefault="00125259" w:rsidP="00125259">
      <w:r w:rsidRPr="00125259">
        <w:rPr>
          <w:b/>
          <w:bCs/>
        </w:rPr>
        <w:t>Figura D.1</w:t>
      </w:r>
      <w:r w:rsidRPr="00125259">
        <w:t xml:space="preserve"> – Analisi del file robots.txt e individuazione della directory sensibile.</w:t>
      </w:r>
    </w:p>
    <w:p w14:paraId="483D65B7" w14:textId="7FB4D9F6" w:rsidR="00C93217" w:rsidRPr="00125259" w:rsidRDefault="00C93217" w:rsidP="00C93217">
      <w:pPr>
        <w:jc w:val="center"/>
      </w:pPr>
      <w:r>
        <w:rPr>
          <w:noProof/>
        </w:rPr>
        <w:drawing>
          <wp:inline distT="0" distB="0" distL="0" distR="0" wp14:anchorId="3E665C46" wp14:editId="6125BC47">
            <wp:extent cx="3307080" cy="723900"/>
            <wp:effectExtent l="0" t="0" r="7620" b="0"/>
            <wp:docPr id="123188348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7080" cy="723900"/>
                    </a:xfrm>
                    <a:prstGeom prst="rect">
                      <a:avLst/>
                    </a:prstGeom>
                    <a:noFill/>
                    <a:ln>
                      <a:noFill/>
                    </a:ln>
                  </pic:spPr>
                </pic:pic>
              </a:graphicData>
            </a:graphic>
          </wp:inline>
        </w:drawing>
      </w:r>
    </w:p>
    <w:p w14:paraId="0CD2569E" w14:textId="7E89623C" w:rsidR="00C93217" w:rsidRDefault="00C93217" w:rsidP="00125259">
      <w:pPr>
        <w:rPr>
          <w:b/>
          <w:bCs/>
        </w:rPr>
      </w:pPr>
    </w:p>
    <w:p w14:paraId="61DE6DD5" w14:textId="77777777" w:rsidR="00C93217" w:rsidRDefault="00C93217" w:rsidP="00125259">
      <w:pPr>
        <w:rPr>
          <w:b/>
          <w:bCs/>
        </w:rPr>
      </w:pPr>
    </w:p>
    <w:p w14:paraId="007F9E59" w14:textId="77777777" w:rsidR="00C93217" w:rsidRDefault="00C93217" w:rsidP="00125259">
      <w:pPr>
        <w:rPr>
          <w:b/>
          <w:bCs/>
        </w:rPr>
      </w:pPr>
    </w:p>
    <w:p w14:paraId="4E5D2F0B" w14:textId="77777777" w:rsidR="00C93217" w:rsidRDefault="00C93217" w:rsidP="00125259">
      <w:pPr>
        <w:rPr>
          <w:b/>
          <w:bCs/>
        </w:rPr>
      </w:pPr>
    </w:p>
    <w:p w14:paraId="7D8366BE" w14:textId="77777777" w:rsidR="00C93217" w:rsidRDefault="00C93217" w:rsidP="00125259">
      <w:pPr>
        <w:rPr>
          <w:b/>
          <w:bCs/>
        </w:rPr>
      </w:pPr>
    </w:p>
    <w:p w14:paraId="48D4F668" w14:textId="77777777" w:rsidR="00C93217" w:rsidRDefault="00C93217" w:rsidP="00125259">
      <w:pPr>
        <w:rPr>
          <w:b/>
          <w:bCs/>
        </w:rPr>
      </w:pPr>
    </w:p>
    <w:p w14:paraId="20D73226" w14:textId="77777777" w:rsidR="00C93217" w:rsidRDefault="00C93217" w:rsidP="00125259">
      <w:pPr>
        <w:rPr>
          <w:b/>
          <w:bCs/>
        </w:rPr>
      </w:pPr>
    </w:p>
    <w:p w14:paraId="4EBE888D" w14:textId="77777777" w:rsidR="00C93217" w:rsidRDefault="00C93217" w:rsidP="00125259">
      <w:pPr>
        <w:rPr>
          <w:b/>
          <w:bCs/>
        </w:rPr>
      </w:pPr>
    </w:p>
    <w:p w14:paraId="4112F36B" w14:textId="62E38DA9" w:rsidR="00125259" w:rsidRDefault="00125259" w:rsidP="00125259">
      <w:r w:rsidRPr="00125259">
        <w:rPr>
          <w:b/>
          <w:bCs/>
        </w:rPr>
        <w:lastRenderedPageBreak/>
        <w:t>Figura D.2</w:t>
      </w:r>
      <w:r w:rsidRPr="00125259">
        <w:t xml:space="preserve"> – Directory </w:t>
      </w:r>
      <w:proofErr w:type="spellStart"/>
      <w:r w:rsidRPr="00125259">
        <w:t>enumeration</w:t>
      </w:r>
      <w:proofErr w:type="spellEnd"/>
      <w:r w:rsidRPr="00125259">
        <w:t xml:space="preserve"> del servizio HTTP tramite brute-force controllato.</w:t>
      </w:r>
    </w:p>
    <w:p w14:paraId="1577A33D" w14:textId="186D54AD" w:rsidR="00C93217" w:rsidRPr="00125259" w:rsidRDefault="00C93217" w:rsidP="00C93217">
      <w:pPr>
        <w:jc w:val="center"/>
      </w:pPr>
      <w:r>
        <w:rPr>
          <w:noProof/>
        </w:rPr>
        <w:drawing>
          <wp:inline distT="0" distB="0" distL="0" distR="0" wp14:anchorId="4C56F6EE" wp14:editId="62BB625F">
            <wp:extent cx="6118860" cy="4389120"/>
            <wp:effectExtent l="0" t="0" r="0" b="0"/>
            <wp:docPr id="171075144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8860" cy="4389120"/>
                    </a:xfrm>
                    <a:prstGeom prst="rect">
                      <a:avLst/>
                    </a:prstGeom>
                    <a:noFill/>
                    <a:ln>
                      <a:noFill/>
                    </a:ln>
                  </pic:spPr>
                </pic:pic>
              </a:graphicData>
            </a:graphic>
          </wp:inline>
        </w:drawing>
      </w:r>
    </w:p>
    <w:p w14:paraId="0F112212" w14:textId="77777777" w:rsidR="00125259" w:rsidRDefault="00125259" w:rsidP="00125259">
      <w:r w:rsidRPr="00125259">
        <w:rPr>
          <w:b/>
          <w:bCs/>
        </w:rPr>
        <w:t>Figura D.3</w:t>
      </w:r>
      <w:r w:rsidRPr="00125259">
        <w:t xml:space="preserve"> – Accesso alla directory /</w:t>
      </w:r>
      <w:proofErr w:type="spellStart"/>
      <w:r w:rsidRPr="00125259">
        <w:t>backup_wordpress</w:t>
      </w:r>
      <w:proofErr w:type="spellEnd"/>
      <w:r w:rsidRPr="00125259">
        <w:t xml:space="preserve"> e identificazione dell’installazione WordPress.</w:t>
      </w:r>
    </w:p>
    <w:p w14:paraId="19BF97B7" w14:textId="0ADDC167" w:rsidR="00C93217" w:rsidRPr="00125259" w:rsidRDefault="00C93217" w:rsidP="00C93217">
      <w:pPr>
        <w:jc w:val="center"/>
      </w:pPr>
      <w:r>
        <w:rPr>
          <w:noProof/>
        </w:rPr>
        <w:drawing>
          <wp:inline distT="0" distB="0" distL="0" distR="0" wp14:anchorId="4E21E9D7" wp14:editId="1698D8B0">
            <wp:extent cx="6103620" cy="2636520"/>
            <wp:effectExtent l="0" t="0" r="0" b="0"/>
            <wp:docPr id="44208187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3620" cy="2636520"/>
                    </a:xfrm>
                    <a:prstGeom prst="rect">
                      <a:avLst/>
                    </a:prstGeom>
                    <a:noFill/>
                    <a:ln>
                      <a:noFill/>
                    </a:ln>
                  </pic:spPr>
                </pic:pic>
              </a:graphicData>
            </a:graphic>
          </wp:inline>
        </w:drawing>
      </w:r>
    </w:p>
    <w:p w14:paraId="29ECCC3F" w14:textId="77777777" w:rsidR="00C93217" w:rsidRDefault="00C93217" w:rsidP="00125259">
      <w:pPr>
        <w:rPr>
          <w:b/>
          <w:bCs/>
        </w:rPr>
      </w:pPr>
    </w:p>
    <w:p w14:paraId="2F3F27DA" w14:textId="77777777" w:rsidR="00C93217" w:rsidRDefault="00C93217" w:rsidP="00125259">
      <w:pPr>
        <w:rPr>
          <w:b/>
          <w:bCs/>
        </w:rPr>
      </w:pPr>
    </w:p>
    <w:p w14:paraId="0C182D91" w14:textId="77777777" w:rsidR="00C93217" w:rsidRDefault="00C93217" w:rsidP="00125259">
      <w:pPr>
        <w:rPr>
          <w:b/>
          <w:bCs/>
        </w:rPr>
      </w:pPr>
    </w:p>
    <w:p w14:paraId="1F54C9FC" w14:textId="24E8A53F" w:rsidR="00125259" w:rsidRDefault="00125259" w:rsidP="00125259">
      <w:r w:rsidRPr="00125259">
        <w:rPr>
          <w:b/>
          <w:bCs/>
        </w:rPr>
        <w:lastRenderedPageBreak/>
        <w:t>Figura D.4</w:t>
      </w:r>
      <w:r w:rsidRPr="00125259">
        <w:t xml:space="preserve"> – Tentativi di individuazione di file di configurazione WordPress.</w:t>
      </w:r>
    </w:p>
    <w:p w14:paraId="6109FA7B" w14:textId="14EF498A" w:rsidR="00C93217" w:rsidRDefault="00CF7E61" w:rsidP="00C93217">
      <w:pPr>
        <w:jc w:val="center"/>
      </w:pPr>
      <w:r>
        <w:rPr>
          <w:noProof/>
        </w:rPr>
        <w:drawing>
          <wp:inline distT="0" distB="0" distL="0" distR="0" wp14:anchorId="04EE88B9" wp14:editId="48E504A0">
            <wp:extent cx="6118860" cy="6492240"/>
            <wp:effectExtent l="0" t="0" r="0" b="3810"/>
            <wp:docPr id="104716241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6492240"/>
                    </a:xfrm>
                    <a:prstGeom prst="rect">
                      <a:avLst/>
                    </a:prstGeom>
                    <a:noFill/>
                    <a:ln>
                      <a:noFill/>
                    </a:ln>
                  </pic:spPr>
                </pic:pic>
              </a:graphicData>
            </a:graphic>
          </wp:inline>
        </w:drawing>
      </w:r>
    </w:p>
    <w:p w14:paraId="7DE51882" w14:textId="32578365" w:rsidR="00CF7E61" w:rsidRDefault="00CF7E61" w:rsidP="00C93217">
      <w:pPr>
        <w:jc w:val="center"/>
      </w:pPr>
      <w:r>
        <w:rPr>
          <w:noProof/>
        </w:rPr>
        <w:lastRenderedPageBreak/>
        <w:drawing>
          <wp:inline distT="0" distB="0" distL="0" distR="0" wp14:anchorId="1EDBCD42" wp14:editId="4AA8371F">
            <wp:extent cx="6118860" cy="2446020"/>
            <wp:effectExtent l="0" t="0" r="0" b="0"/>
            <wp:docPr id="2104930097"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2446020"/>
                    </a:xfrm>
                    <a:prstGeom prst="rect">
                      <a:avLst/>
                    </a:prstGeom>
                    <a:noFill/>
                    <a:ln>
                      <a:noFill/>
                    </a:ln>
                  </pic:spPr>
                </pic:pic>
              </a:graphicData>
            </a:graphic>
          </wp:inline>
        </w:drawing>
      </w:r>
    </w:p>
    <w:p w14:paraId="7729E7BA" w14:textId="21ADC635" w:rsidR="00CF7E61" w:rsidRPr="00125259" w:rsidRDefault="00CF7E61" w:rsidP="00C93217">
      <w:pPr>
        <w:jc w:val="center"/>
      </w:pPr>
      <w:r>
        <w:rPr>
          <w:noProof/>
        </w:rPr>
        <w:drawing>
          <wp:inline distT="0" distB="0" distL="0" distR="0" wp14:anchorId="0C62FA02" wp14:editId="56B610C2">
            <wp:extent cx="6118860" cy="5105400"/>
            <wp:effectExtent l="0" t="0" r="0" b="0"/>
            <wp:docPr id="176164971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5105400"/>
                    </a:xfrm>
                    <a:prstGeom prst="rect">
                      <a:avLst/>
                    </a:prstGeom>
                    <a:noFill/>
                    <a:ln>
                      <a:noFill/>
                    </a:ln>
                  </pic:spPr>
                </pic:pic>
              </a:graphicData>
            </a:graphic>
          </wp:inline>
        </w:drawing>
      </w:r>
    </w:p>
    <w:p w14:paraId="12D579ED" w14:textId="77777777" w:rsidR="00125259" w:rsidRPr="00125259" w:rsidRDefault="00125259" w:rsidP="00125259">
      <w:r w:rsidRPr="00125259">
        <w:pict w14:anchorId="35260118">
          <v:rect id="_x0000_i1176" style="width:0;height:1.5pt" o:hralign="center" o:hrstd="t" o:hr="t" fillcolor="#a0a0a0" stroked="f"/>
        </w:pict>
      </w:r>
    </w:p>
    <w:p w14:paraId="7D02CF09" w14:textId="77777777" w:rsidR="00CF7E61" w:rsidRDefault="00CF7E61" w:rsidP="00125259">
      <w:pPr>
        <w:rPr>
          <w:b/>
          <w:bCs/>
        </w:rPr>
      </w:pPr>
    </w:p>
    <w:p w14:paraId="3B7EB089" w14:textId="77777777" w:rsidR="00CF7E61" w:rsidRDefault="00CF7E61" w:rsidP="00125259">
      <w:pPr>
        <w:rPr>
          <w:b/>
          <w:bCs/>
        </w:rPr>
      </w:pPr>
    </w:p>
    <w:p w14:paraId="77973069" w14:textId="77777777" w:rsidR="00CF7E61" w:rsidRDefault="00CF7E61" w:rsidP="00125259">
      <w:pPr>
        <w:rPr>
          <w:b/>
          <w:bCs/>
        </w:rPr>
      </w:pPr>
    </w:p>
    <w:p w14:paraId="22B3477A" w14:textId="064747B9" w:rsidR="00125259" w:rsidRPr="00125259" w:rsidRDefault="00125259" w:rsidP="00125259">
      <w:pPr>
        <w:rPr>
          <w:b/>
          <w:bCs/>
        </w:rPr>
      </w:pPr>
      <w:r w:rsidRPr="00125259">
        <w:rPr>
          <w:b/>
          <w:bCs/>
        </w:rPr>
        <w:lastRenderedPageBreak/>
        <w:t xml:space="preserve">Appendice E – User </w:t>
      </w:r>
      <w:proofErr w:type="spellStart"/>
      <w:r w:rsidRPr="00125259">
        <w:rPr>
          <w:b/>
          <w:bCs/>
        </w:rPr>
        <w:t>Enumeration</w:t>
      </w:r>
      <w:proofErr w:type="spellEnd"/>
      <w:r w:rsidRPr="00125259">
        <w:rPr>
          <w:b/>
          <w:bCs/>
        </w:rPr>
        <w:t xml:space="preserve"> e XML-RPC</w:t>
      </w:r>
    </w:p>
    <w:p w14:paraId="52C9C6A5" w14:textId="77777777" w:rsidR="00125259" w:rsidRDefault="00125259" w:rsidP="00125259">
      <w:r w:rsidRPr="00125259">
        <w:rPr>
          <w:b/>
          <w:bCs/>
        </w:rPr>
        <w:t>Figura E.1</w:t>
      </w:r>
      <w:r w:rsidRPr="00125259">
        <w:t xml:space="preserve"> – Identificazione degli utenti WordPress tramite tecniche di user </w:t>
      </w:r>
      <w:proofErr w:type="spellStart"/>
      <w:r w:rsidRPr="00125259">
        <w:t>enumeration</w:t>
      </w:r>
      <w:proofErr w:type="spellEnd"/>
      <w:r w:rsidRPr="00125259">
        <w:t>.</w:t>
      </w:r>
    </w:p>
    <w:p w14:paraId="301E79E0" w14:textId="17C09B2A" w:rsidR="006A6CA4" w:rsidRDefault="00CF7E61" w:rsidP="006A6CA4">
      <w:pPr>
        <w:jc w:val="center"/>
      </w:pPr>
      <w:r>
        <w:rPr>
          <w:noProof/>
        </w:rPr>
        <w:drawing>
          <wp:inline distT="0" distB="0" distL="0" distR="0" wp14:anchorId="6C04662F" wp14:editId="1C7D8E16">
            <wp:extent cx="6118860" cy="4663440"/>
            <wp:effectExtent l="0" t="0" r="0" b="3810"/>
            <wp:docPr id="11820810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8860" cy="4663440"/>
                    </a:xfrm>
                    <a:prstGeom prst="rect">
                      <a:avLst/>
                    </a:prstGeom>
                    <a:noFill/>
                    <a:ln>
                      <a:noFill/>
                    </a:ln>
                  </pic:spPr>
                </pic:pic>
              </a:graphicData>
            </a:graphic>
          </wp:inline>
        </w:drawing>
      </w:r>
    </w:p>
    <w:p w14:paraId="43D2EFC8" w14:textId="3261134E" w:rsidR="00CF7E61" w:rsidRPr="00125259" w:rsidRDefault="00CF7E61" w:rsidP="006A6CA4">
      <w:pPr>
        <w:jc w:val="center"/>
      </w:pPr>
      <w:r>
        <w:rPr>
          <w:noProof/>
        </w:rPr>
        <w:lastRenderedPageBreak/>
        <w:drawing>
          <wp:inline distT="0" distB="0" distL="0" distR="0" wp14:anchorId="7783CE67" wp14:editId="5DE8430C">
            <wp:extent cx="6111240" cy="4632960"/>
            <wp:effectExtent l="0" t="0" r="3810" b="0"/>
            <wp:docPr id="35135556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1240" cy="4632960"/>
                    </a:xfrm>
                    <a:prstGeom prst="rect">
                      <a:avLst/>
                    </a:prstGeom>
                    <a:noFill/>
                    <a:ln>
                      <a:noFill/>
                    </a:ln>
                  </pic:spPr>
                </pic:pic>
              </a:graphicData>
            </a:graphic>
          </wp:inline>
        </w:drawing>
      </w:r>
    </w:p>
    <w:p w14:paraId="21D6920B" w14:textId="77777777" w:rsidR="00125259" w:rsidRDefault="00125259" w:rsidP="00125259">
      <w:r w:rsidRPr="00125259">
        <w:rPr>
          <w:b/>
          <w:bCs/>
        </w:rPr>
        <w:t>Figura E.2</w:t>
      </w:r>
      <w:r w:rsidRPr="00125259">
        <w:t xml:space="preserve"> – Verifica della disponibilità del servizio XML-RPC.</w:t>
      </w:r>
    </w:p>
    <w:p w14:paraId="7A1B06A9" w14:textId="759F4091" w:rsidR="00CF7E61" w:rsidRPr="00125259" w:rsidRDefault="00CF7E61" w:rsidP="00CF7E61">
      <w:pPr>
        <w:jc w:val="center"/>
      </w:pPr>
      <w:r>
        <w:rPr>
          <w:noProof/>
        </w:rPr>
        <w:drawing>
          <wp:inline distT="0" distB="0" distL="0" distR="0" wp14:anchorId="1F2D8DDF" wp14:editId="5BCA294C">
            <wp:extent cx="4899660" cy="2011680"/>
            <wp:effectExtent l="0" t="0" r="0" b="7620"/>
            <wp:docPr id="1355631503"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9660" cy="2011680"/>
                    </a:xfrm>
                    <a:prstGeom prst="rect">
                      <a:avLst/>
                    </a:prstGeom>
                    <a:noFill/>
                    <a:ln>
                      <a:noFill/>
                    </a:ln>
                  </pic:spPr>
                </pic:pic>
              </a:graphicData>
            </a:graphic>
          </wp:inline>
        </w:drawing>
      </w:r>
    </w:p>
    <w:p w14:paraId="3FAD6B44" w14:textId="77777777" w:rsidR="00125259" w:rsidRPr="00125259" w:rsidRDefault="00125259" w:rsidP="00125259">
      <w:r w:rsidRPr="00125259">
        <w:pict w14:anchorId="0E04C4EC">
          <v:rect id="_x0000_i1177" style="width:0;height:1.5pt" o:hralign="center" o:hrstd="t" o:hr="t" fillcolor="#a0a0a0" stroked="f"/>
        </w:pict>
      </w:r>
    </w:p>
    <w:p w14:paraId="21ABA623" w14:textId="77777777" w:rsidR="00CF7E61" w:rsidRDefault="00CF7E61" w:rsidP="00125259">
      <w:pPr>
        <w:rPr>
          <w:b/>
          <w:bCs/>
        </w:rPr>
      </w:pPr>
    </w:p>
    <w:p w14:paraId="20B8485E" w14:textId="77777777" w:rsidR="00CF7E61" w:rsidRDefault="00CF7E61" w:rsidP="00125259">
      <w:pPr>
        <w:rPr>
          <w:b/>
          <w:bCs/>
        </w:rPr>
      </w:pPr>
    </w:p>
    <w:p w14:paraId="665CF877" w14:textId="77777777" w:rsidR="00CF7E61" w:rsidRDefault="00CF7E61" w:rsidP="00125259">
      <w:pPr>
        <w:rPr>
          <w:b/>
          <w:bCs/>
        </w:rPr>
      </w:pPr>
    </w:p>
    <w:p w14:paraId="0E09466C" w14:textId="77777777" w:rsidR="00CF7E61" w:rsidRDefault="00CF7E61" w:rsidP="00125259">
      <w:pPr>
        <w:rPr>
          <w:b/>
          <w:bCs/>
        </w:rPr>
      </w:pPr>
    </w:p>
    <w:p w14:paraId="54567CBD" w14:textId="77777777" w:rsidR="00CF7E61" w:rsidRDefault="00CF7E61" w:rsidP="00125259">
      <w:pPr>
        <w:rPr>
          <w:b/>
          <w:bCs/>
        </w:rPr>
      </w:pPr>
    </w:p>
    <w:p w14:paraId="7AF8DD2D" w14:textId="14DF4493" w:rsidR="00125259" w:rsidRPr="00125259" w:rsidRDefault="00125259" w:rsidP="00125259">
      <w:pPr>
        <w:rPr>
          <w:b/>
          <w:bCs/>
        </w:rPr>
      </w:pPr>
      <w:r w:rsidRPr="00125259">
        <w:rPr>
          <w:b/>
          <w:bCs/>
        </w:rPr>
        <w:lastRenderedPageBreak/>
        <w:t>Appendice F – Tentativi di Accesso SSH</w:t>
      </w:r>
    </w:p>
    <w:p w14:paraId="384A0082" w14:textId="77777777" w:rsidR="00125259" w:rsidRDefault="00125259" w:rsidP="00125259">
      <w:r w:rsidRPr="00125259">
        <w:rPr>
          <w:b/>
          <w:bCs/>
        </w:rPr>
        <w:t>Figura F.1</w:t>
      </w:r>
      <w:r w:rsidRPr="00125259">
        <w:t xml:space="preserve"> – Tentativo di accesso SSH all’utente identificato e risposta del servizio.</w:t>
      </w:r>
    </w:p>
    <w:p w14:paraId="4994C837" w14:textId="2A7BE505" w:rsidR="00CF7E61" w:rsidRPr="00125259" w:rsidRDefault="00CF7E61" w:rsidP="00CF7E61">
      <w:pPr>
        <w:jc w:val="center"/>
      </w:pPr>
      <w:r>
        <w:rPr>
          <w:noProof/>
        </w:rPr>
        <w:drawing>
          <wp:inline distT="0" distB="0" distL="0" distR="0" wp14:anchorId="01EAB415" wp14:editId="702A86A2">
            <wp:extent cx="6111240" cy="1310640"/>
            <wp:effectExtent l="0" t="0" r="3810" b="3810"/>
            <wp:docPr id="1662194820"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1240" cy="1310640"/>
                    </a:xfrm>
                    <a:prstGeom prst="rect">
                      <a:avLst/>
                    </a:prstGeom>
                    <a:noFill/>
                    <a:ln>
                      <a:noFill/>
                    </a:ln>
                  </pic:spPr>
                </pic:pic>
              </a:graphicData>
            </a:graphic>
          </wp:inline>
        </w:drawing>
      </w:r>
    </w:p>
    <w:p w14:paraId="0A024A21" w14:textId="77777777" w:rsidR="00125259" w:rsidRPr="00125259" w:rsidRDefault="00125259" w:rsidP="00125259">
      <w:r w:rsidRPr="00125259">
        <w:pict w14:anchorId="680344FC">
          <v:rect id="_x0000_i1178" style="width:0;height:1.5pt" o:hralign="center" o:hrstd="t" o:hr="t" fillcolor="#a0a0a0" stroked="f"/>
        </w:pict>
      </w:r>
    </w:p>
    <w:p w14:paraId="14E291BB" w14:textId="77777777" w:rsidR="00125259" w:rsidRPr="00125259" w:rsidRDefault="00125259" w:rsidP="00125259">
      <w:pPr>
        <w:rPr>
          <w:b/>
          <w:bCs/>
        </w:rPr>
      </w:pPr>
      <w:r w:rsidRPr="00125259">
        <w:rPr>
          <w:b/>
          <w:bCs/>
        </w:rPr>
        <w:t>Appendice G – Scansione Automatizzata (Bonus)</w:t>
      </w:r>
    </w:p>
    <w:p w14:paraId="52FD802F" w14:textId="77777777" w:rsidR="00125259" w:rsidRDefault="00125259" w:rsidP="00125259">
      <w:r w:rsidRPr="00125259">
        <w:rPr>
          <w:b/>
          <w:bCs/>
        </w:rPr>
        <w:t>Figura G.1</w:t>
      </w:r>
      <w:r w:rsidRPr="00125259">
        <w:t xml:space="preserve"> – Risultati della scansione automatizzata </w:t>
      </w:r>
      <w:proofErr w:type="spellStart"/>
      <w:r w:rsidRPr="00125259">
        <w:t>Nessus</w:t>
      </w:r>
      <w:proofErr w:type="spellEnd"/>
      <w:r w:rsidRPr="00125259">
        <w:t xml:space="preserve"> (panoramica delle vulnerabilità).</w:t>
      </w:r>
    </w:p>
    <w:p w14:paraId="2D4F3E4F" w14:textId="3BF88AD1" w:rsidR="00CF7E61" w:rsidRPr="00125259" w:rsidRDefault="00CF7E61" w:rsidP="00CF7E61">
      <w:pPr>
        <w:jc w:val="center"/>
      </w:pPr>
      <w:r>
        <w:rPr>
          <w:noProof/>
        </w:rPr>
        <w:drawing>
          <wp:inline distT="0" distB="0" distL="0" distR="0" wp14:anchorId="29158B82" wp14:editId="6E5E8A9D">
            <wp:extent cx="6111240" cy="3741420"/>
            <wp:effectExtent l="0" t="0" r="3810" b="0"/>
            <wp:docPr id="1351308298"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1240" cy="3741420"/>
                    </a:xfrm>
                    <a:prstGeom prst="rect">
                      <a:avLst/>
                    </a:prstGeom>
                    <a:noFill/>
                    <a:ln>
                      <a:noFill/>
                    </a:ln>
                  </pic:spPr>
                </pic:pic>
              </a:graphicData>
            </a:graphic>
          </wp:inline>
        </w:drawing>
      </w:r>
    </w:p>
    <w:p w14:paraId="12DD6708" w14:textId="77777777" w:rsidR="00CF7E61" w:rsidRDefault="00CF7E61" w:rsidP="00125259">
      <w:pPr>
        <w:rPr>
          <w:b/>
          <w:bCs/>
        </w:rPr>
      </w:pPr>
    </w:p>
    <w:p w14:paraId="20C4C4E4" w14:textId="77777777" w:rsidR="00CF7E61" w:rsidRDefault="00CF7E61" w:rsidP="00125259">
      <w:pPr>
        <w:rPr>
          <w:b/>
          <w:bCs/>
        </w:rPr>
      </w:pPr>
    </w:p>
    <w:p w14:paraId="2ECBA367" w14:textId="77777777" w:rsidR="00CF7E61" w:rsidRDefault="00CF7E61" w:rsidP="00125259">
      <w:pPr>
        <w:rPr>
          <w:b/>
          <w:bCs/>
        </w:rPr>
      </w:pPr>
    </w:p>
    <w:p w14:paraId="5528E6CB" w14:textId="77777777" w:rsidR="00CF7E61" w:rsidRDefault="00CF7E61" w:rsidP="00125259">
      <w:pPr>
        <w:rPr>
          <w:b/>
          <w:bCs/>
        </w:rPr>
      </w:pPr>
    </w:p>
    <w:p w14:paraId="0DEA3FD7" w14:textId="77777777" w:rsidR="00CF7E61" w:rsidRDefault="00CF7E61" w:rsidP="00125259">
      <w:pPr>
        <w:rPr>
          <w:b/>
          <w:bCs/>
        </w:rPr>
      </w:pPr>
    </w:p>
    <w:p w14:paraId="06BBD9AA" w14:textId="77777777" w:rsidR="00CF7E61" w:rsidRDefault="00CF7E61" w:rsidP="00125259">
      <w:pPr>
        <w:rPr>
          <w:b/>
          <w:bCs/>
        </w:rPr>
      </w:pPr>
    </w:p>
    <w:p w14:paraId="003821C9" w14:textId="77777777" w:rsidR="00CF7E61" w:rsidRDefault="00CF7E61" w:rsidP="00125259">
      <w:pPr>
        <w:rPr>
          <w:b/>
          <w:bCs/>
        </w:rPr>
      </w:pPr>
    </w:p>
    <w:p w14:paraId="622B6F54" w14:textId="6F99F425" w:rsidR="00125259" w:rsidRDefault="00125259" w:rsidP="00125259">
      <w:r w:rsidRPr="00125259">
        <w:rPr>
          <w:b/>
          <w:bCs/>
        </w:rPr>
        <w:lastRenderedPageBreak/>
        <w:t>Figura G.2</w:t>
      </w:r>
      <w:r w:rsidRPr="00125259">
        <w:t xml:space="preserve"> – Dettaglio delle principali segnalazioni emerse dalla scansione </w:t>
      </w:r>
      <w:proofErr w:type="spellStart"/>
      <w:r w:rsidRPr="00125259">
        <w:t>Nessus</w:t>
      </w:r>
      <w:proofErr w:type="spellEnd"/>
      <w:r w:rsidRPr="00125259">
        <w:t>.</w:t>
      </w:r>
    </w:p>
    <w:p w14:paraId="115D0066" w14:textId="13CF3FC4" w:rsidR="00CF7E61" w:rsidRPr="00125259" w:rsidRDefault="00CF7E61" w:rsidP="00CF7E61">
      <w:pPr>
        <w:jc w:val="center"/>
      </w:pPr>
      <w:r>
        <w:rPr>
          <w:noProof/>
        </w:rPr>
        <w:drawing>
          <wp:inline distT="0" distB="0" distL="0" distR="0" wp14:anchorId="62E758F2" wp14:editId="10CDF190">
            <wp:extent cx="6103620" cy="2461260"/>
            <wp:effectExtent l="0" t="0" r="0" b="0"/>
            <wp:docPr id="55299124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3620" cy="2461260"/>
                    </a:xfrm>
                    <a:prstGeom prst="rect">
                      <a:avLst/>
                    </a:prstGeom>
                    <a:noFill/>
                    <a:ln>
                      <a:noFill/>
                    </a:ln>
                  </pic:spPr>
                </pic:pic>
              </a:graphicData>
            </a:graphic>
          </wp:inline>
        </w:drawing>
      </w:r>
    </w:p>
    <w:p w14:paraId="0C7A4303" w14:textId="77777777" w:rsidR="009C4FB4" w:rsidRDefault="009C4FB4"/>
    <w:sectPr w:rsidR="009C4FB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E3E8B"/>
    <w:multiLevelType w:val="multilevel"/>
    <w:tmpl w:val="146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B33BC"/>
    <w:multiLevelType w:val="multilevel"/>
    <w:tmpl w:val="EB2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3444F"/>
    <w:multiLevelType w:val="multilevel"/>
    <w:tmpl w:val="980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05EA6"/>
    <w:multiLevelType w:val="multilevel"/>
    <w:tmpl w:val="BB6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046D"/>
    <w:multiLevelType w:val="multilevel"/>
    <w:tmpl w:val="E53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A0947"/>
    <w:multiLevelType w:val="multilevel"/>
    <w:tmpl w:val="275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F069F"/>
    <w:multiLevelType w:val="multilevel"/>
    <w:tmpl w:val="5EC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04B66"/>
    <w:multiLevelType w:val="multilevel"/>
    <w:tmpl w:val="B3EA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0F049D"/>
    <w:multiLevelType w:val="multilevel"/>
    <w:tmpl w:val="4BC0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542493">
    <w:abstractNumId w:val="4"/>
  </w:num>
  <w:num w:numId="2" w16cid:durableId="1633053420">
    <w:abstractNumId w:val="7"/>
  </w:num>
  <w:num w:numId="3" w16cid:durableId="435030151">
    <w:abstractNumId w:val="2"/>
  </w:num>
  <w:num w:numId="4" w16cid:durableId="1721711653">
    <w:abstractNumId w:val="0"/>
  </w:num>
  <w:num w:numId="5" w16cid:durableId="544223223">
    <w:abstractNumId w:val="1"/>
  </w:num>
  <w:num w:numId="6" w16cid:durableId="93139928">
    <w:abstractNumId w:val="5"/>
  </w:num>
  <w:num w:numId="7" w16cid:durableId="2014717765">
    <w:abstractNumId w:val="3"/>
  </w:num>
  <w:num w:numId="8" w16cid:durableId="1817600346">
    <w:abstractNumId w:val="6"/>
  </w:num>
  <w:num w:numId="9" w16cid:durableId="10750089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59"/>
    <w:rsid w:val="00125259"/>
    <w:rsid w:val="002D7BC2"/>
    <w:rsid w:val="0051497D"/>
    <w:rsid w:val="006A6CA4"/>
    <w:rsid w:val="007C47EE"/>
    <w:rsid w:val="00942DEC"/>
    <w:rsid w:val="009C4FB4"/>
    <w:rsid w:val="00AE30C9"/>
    <w:rsid w:val="00C93217"/>
    <w:rsid w:val="00CF7E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80F7"/>
  <w15:chartTrackingRefBased/>
  <w15:docId w15:val="{4C177A4D-E0DB-4DC1-A277-74E11F20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25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25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2525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2525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2525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2525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2525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2525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2525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525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2525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2525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2525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2525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2525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2525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2525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25259"/>
    <w:rPr>
      <w:rFonts w:eastAsiaTheme="majorEastAsia" w:cstheme="majorBidi"/>
      <w:color w:val="272727" w:themeColor="text1" w:themeTint="D8"/>
    </w:rPr>
  </w:style>
  <w:style w:type="paragraph" w:styleId="Titolo">
    <w:name w:val="Title"/>
    <w:basedOn w:val="Normale"/>
    <w:next w:val="Normale"/>
    <w:link w:val="TitoloCarattere"/>
    <w:uiPriority w:val="10"/>
    <w:qFormat/>
    <w:rsid w:val="00125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25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2525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2525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2525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25259"/>
    <w:rPr>
      <w:i/>
      <w:iCs/>
      <w:color w:val="404040" w:themeColor="text1" w:themeTint="BF"/>
    </w:rPr>
  </w:style>
  <w:style w:type="paragraph" w:styleId="Paragrafoelenco">
    <w:name w:val="List Paragraph"/>
    <w:basedOn w:val="Normale"/>
    <w:uiPriority w:val="34"/>
    <w:qFormat/>
    <w:rsid w:val="00125259"/>
    <w:pPr>
      <w:ind w:left="720"/>
      <w:contextualSpacing/>
    </w:pPr>
  </w:style>
  <w:style w:type="character" w:styleId="Enfasiintensa">
    <w:name w:val="Intense Emphasis"/>
    <w:basedOn w:val="Carpredefinitoparagrafo"/>
    <w:uiPriority w:val="21"/>
    <w:qFormat/>
    <w:rsid w:val="00125259"/>
    <w:rPr>
      <w:i/>
      <w:iCs/>
      <w:color w:val="0F4761" w:themeColor="accent1" w:themeShade="BF"/>
    </w:rPr>
  </w:style>
  <w:style w:type="paragraph" w:styleId="Citazioneintensa">
    <w:name w:val="Intense Quote"/>
    <w:basedOn w:val="Normale"/>
    <w:next w:val="Normale"/>
    <w:link w:val="CitazioneintensaCarattere"/>
    <w:uiPriority w:val="30"/>
    <w:qFormat/>
    <w:rsid w:val="00125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25259"/>
    <w:rPr>
      <w:i/>
      <w:iCs/>
      <w:color w:val="0F4761" w:themeColor="accent1" w:themeShade="BF"/>
    </w:rPr>
  </w:style>
  <w:style w:type="character" w:styleId="Riferimentointenso">
    <w:name w:val="Intense Reference"/>
    <w:basedOn w:val="Carpredefinitoparagrafo"/>
    <w:uiPriority w:val="32"/>
    <w:qFormat/>
    <w:rsid w:val="00125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340986">
      <w:bodyDiv w:val="1"/>
      <w:marLeft w:val="0"/>
      <w:marRight w:val="0"/>
      <w:marTop w:val="0"/>
      <w:marBottom w:val="0"/>
      <w:divBdr>
        <w:top w:val="none" w:sz="0" w:space="0" w:color="auto"/>
        <w:left w:val="none" w:sz="0" w:space="0" w:color="auto"/>
        <w:bottom w:val="none" w:sz="0" w:space="0" w:color="auto"/>
        <w:right w:val="none" w:sz="0" w:space="0" w:color="auto"/>
      </w:divBdr>
    </w:div>
    <w:div w:id="202427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15</Pages>
  <Words>1302</Words>
  <Characters>7426</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Piredda</dc:creator>
  <cp:keywords/>
  <dc:description/>
  <cp:lastModifiedBy>Antonio Piredda</cp:lastModifiedBy>
  <cp:revision>3</cp:revision>
  <dcterms:created xsi:type="dcterms:W3CDTF">2026-01-26T19:27:00Z</dcterms:created>
  <dcterms:modified xsi:type="dcterms:W3CDTF">2026-01-26T21:27:00Z</dcterms:modified>
</cp:coreProperties>
</file>