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232" w:rsidRDefault="00161232" w:rsidP="0016123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70ADDC80" wp14:editId="58F10259">
            <wp:extent cx="762000" cy="68270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FR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491" cy="6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C2" w:rsidRPr="00161232" w:rsidRDefault="00161232" w:rsidP="00161232">
      <w:pPr>
        <w:jc w:val="center"/>
        <w:rPr>
          <w:rFonts w:ascii="Arial" w:hAnsi="Arial" w:cs="Arial"/>
          <w:b/>
          <w:sz w:val="24"/>
          <w:szCs w:val="24"/>
        </w:rPr>
      </w:pPr>
      <w:r w:rsidRPr="00161232">
        <w:rPr>
          <w:rFonts w:ascii="Arial" w:hAnsi="Arial" w:cs="Arial"/>
          <w:b/>
          <w:sz w:val="24"/>
          <w:szCs w:val="24"/>
        </w:rPr>
        <w:t>Universidade Federal de Roraima</w:t>
      </w:r>
    </w:p>
    <w:p w:rsidR="00161232" w:rsidRPr="00161232" w:rsidRDefault="00161232" w:rsidP="00161232">
      <w:pPr>
        <w:jc w:val="center"/>
        <w:rPr>
          <w:rFonts w:ascii="Arial" w:hAnsi="Arial" w:cs="Arial"/>
          <w:b/>
          <w:sz w:val="24"/>
          <w:szCs w:val="24"/>
        </w:rPr>
      </w:pPr>
      <w:r w:rsidRPr="00161232">
        <w:rPr>
          <w:rFonts w:ascii="Arial" w:hAnsi="Arial" w:cs="Arial"/>
          <w:b/>
          <w:sz w:val="24"/>
          <w:szCs w:val="24"/>
        </w:rPr>
        <w:t>Curso de Ciência da Computação</w:t>
      </w:r>
    </w:p>
    <w:p w:rsidR="00161232" w:rsidRDefault="00161232" w:rsidP="00161232">
      <w:pPr>
        <w:jc w:val="center"/>
        <w:rPr>
          <w:rFonts w:ascii="Arial" w:hAnsi="Arial" w:cs="Arial"/>
          <w:b/>
          <w:sz w:val="24"/>
          <w:szCs w:val="24"/>
        </w:rPr>
      </w:pPr>
      <w:r w:rsidRPr="00161232">
        <w:rPr>
          <w:rFonts w:ascii="Arial" w:hAnsi="Arial" w:cs="Arial"/>
          <w:b/>
          <w:sz w:val="24"/>
          <w:szCs w:val="24"/>
        </w:rPr>
        <w:t>Introdução a Sistemas Embarcados</w:t>
      </w:r>
    </w:p>
    <w:p w:rsidR="00161232" w:rsidRDefault="00161232" w:rsidP="00161232">
      <w:pPr>
        <w:jc w:val="center"/>
        <w:rPr>
          <w:rFonts w:ascii="Arial" w:hAnsi="Arial" w:cs="Arial"/>
          <w:b/>
          <w:sz w:val="24"/>
          <w:szCs w:val="24"/>
        </w:rPr>
      </w:pPr>
    </w:p>
    <w:p w:rsidR="00161232" w:rsidRDefault="003D326A" w:rsidP="00161232">
      <w:pPr>
        <w:rPr>
          <w:rFonts w:ascii="Arial" w:hAnsi="Arial" w:cs="Arial"/>
          <w:sz w:val="24"/>
          <w:szCs w:val="24"/>
        </w:rPr>
      </w:pPr>
      <w:r w:rsidRPr="003D326A">
        <w:rPr>
          <w:rFonts w:ascii="Arial" w:hAnsi="Arial" w:cs="Arial"/>
          <w:sz w:val="24"/>
          <w:szCs w:val="24"/>
        </w:rPr>
        <w:t>Relatório Questão 2</w:t>
      </w:r>
    </w:p>
    <w:p w:rsidR="003D326A" w:rsidRDefault="003D326A" w:rsidP="00161232">
      <w:pPr>
        <w:rPr>
          <w:rFonts w:ascii="Arial" w:hAnsi="Arial" w:cs="Arial"/>
          <w:sz w:val="24"/>
          <w:szCs w:val="24"/>
        </w:rPr>
      </w:pPr>
    </w:p>
    <w:p w:rsidR="003D326A" w:rsidRDefault="00E8284E" w:rsidP="001612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pinagem</w:t>
      </w:r>
      <w:proofErr w:type="spellEnd"/>
      <w:r>
        <w:rPr>
          <w:rFonts w:ascii="Arial" w:hAnsi="Arial" w:cs="Arial"/>
          <w:sz w:val="24"/>
          <w:szCs w:val="24"/>
        </w:rPr>
        <w:t xml:space="preserve"> do respectivo projeto se dá da seguinte forma:</w:t>
      </w:r>
    </w:p>
    <w:p w:rsidR="00E8284E" w:rsidRDefault="00E8284E" w:rsidP="00161232">
      <w:pPr>
        <w:rPr>
          <w:rFonts w:ascii="Arial" w:hAnsi="Arial" w:cs="Arial"/>
          <w:sz w:val="24"/>
          <w:szCs w:val="24"/>
        </w:rPr>
      </w:pPr>
    </w:p>
    <w:p w:rsidR="00E8284E" w:rsidRDefault="00E8284E" w:rsidP="001612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P2_0 – pino referente a esteira da caixa.</w:t>
      </w:r>
    </w:p>
    <w:p w:rsidR="00E8284E" w:rsidRDefault="00E8284E" w:rsidP="001612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P2_1 – pino referente a esteira do produto.</w:t>
      </w:r>
    </w:p>
    <w:p w:rsidR="00E8284E" w:rsidRDefault="00E8284E" w:rsidP="001612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P2_3 - pino referente ao sinal de controle de caixa cheia, ou seja, quando a quantidade de produtos for igual a </w:t>
      </w:r>
      <w:r w:rsidRPr="00E8284E">
        <w:rPr>
          <w:rFonts w:ascii="Arial" w:hAnsi="Arial" w:cs="Arial"/>
          <w:b/>
          <w:sz w:val="24"/>
          <w:szCs w:val="24"/>
        </w:rPr>
        <w:t>70</w:t>
      </w:r>
      <w:r>
        <w:rPr>
          <w:rFonts w:ascii="Arial" w:hAnsi="Arial" w:cs="Arial"/>
          <w:b/>
          <w:sz w:val="24"/>
          <w:szCs w:val="24"/>
        </w:rPr>
        <w:t>.</w:t>
      </w:r>
    </w:p>
    <w:p w:rsidR="00F73CD1" w:rsidRDefault="00E8284E" w:rsidP="0093742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Quando acionado o sistema, as esteira são movidas e os produtos começam a serem depositado na primeira caixa. O sensor de controle de quantidade monitora se a quantidade máxima de produtos em uma caixa foi atingida, através da </w:t>
      </w:r>
      <w:r w:rsidR="00F73CD1">
        <w:rPr>
          <w:rFonts w:ascii="Arial" w:hAnsi="Arial" w:cs="Arial"/>
          <w:b/>
          <w:sz w:val="24"/>
          <w:szCs w:val="24"/>
        </w:rPr>
        <w:t xml:space="preserve">variável de controle </w:t>
      </w:r>
      <w:proofErr w:type="spellStart"/>
      <w:r w:rsidR="00F73CD1">
        <w:rPr>
          <w:rFonts w:ascii="Arial" w:hAnsi="Arial" w:cs="Arial"/>
          <w:b/>
          <w:sz w:val="24"/>
          <w:szCs w:val="24"/>
        </w:rPr>
        <w:t>qtdProduto</w:t>
      </w:r>
      <w:proofErr w:type="spellEnd"/>
      <w:r w:rsidR="00F73CD1">
        <w:rPr>
          <w:rFonts w:ascii="Arial" w:hAnsi="Arial" w:cs="Arial"/>
          <w:b/>
          <w:sz w:val="24"/>
          <w:szCs w:val="24"/>
        </w:rPr>
        <w:t>++</w:t>
      </w:r>
      <w:r>
        <w:rPr>
          <w:rFonts w:ascii="Arial" w:hAnsi="Arial" w:cs="Arial"/>
          <w:b/>
          <w:sz w:val="24"/>
          <w:szCs w:val="24"/>
        </w:rPr>
        <w:t xml:space="preserve">. Quando é atingida, </w:t>
      </w:r>
      <w:r w:rsidR="00F73CD1">
        <w:rPr>
          <w:rFonts w:ascii="Arial" w:hAnsi="Arial" w:cs="Arial"/>
          <w:b/>
          <w:sz w:val="24"/>
          <w:szCs w:val="24"/>
        </w:rPr>
        <w:t>é gerada uma interrupção, onde o pino P2_3 recebe um sinal de nível alto informando que a caixa atingiu o máximo de produtos. Após isso, a esteira da caixa recebe nível 1 e a esteira do produto recebe nível 0, parando o processo de inserção de produtos na caixa. Realizado essas ações, o sistema volta a repetir o processo.</w:t>
      </w:r>
      <w:bookmarkStart w:id="0" w:name="_GoBack"/>
      <w:bookmarkEnd w:id="0"/>
    </w:p>
    <w:p w:rsidR="00F73CD1" w:rsidRDefault="00F73CD1" w:rsidP="00161232">
      <w:pPr>
        <w:rPr>
          <w:rFonts w:ascii="Arial" w:hAnsi="Arial" w:cs="Arial"/>
          <w:b/>
          <w:sz w:val="24"/>
          <w:szCs w:val="24"/>
        </w:rPr>
      </w:pPr>
    </w:p>
    <w:p w:rsidR="00F73CD1" w:rsidRDefault="00F73CD1" w:rsidP="00161232">
      <w:pPr>
        <w:rPr>
          <w:rFonts w:ascii="Arial" w:hAnsi="Arial" w:cs="Arial"/>
          <w:b/>
          <w:sz w:val="24"/>
          <w:szCs w:val="24"/>
        </w:rPr>
      </w:pPr>
    </w:p>
    <w:p w:rsidR="00F73CD1" w:rsidRDefault="00F73CD1" w:rsidP="00161232">
      <w:pPr>
        <w:rPr>
          <w:rFonts w:ascii="Arial" w:hAnsi="Arial" w:cs="Arial"/>
          <w:b/>
          <w:sz w:val="24"/>
          <w:szCs w:val="24"/>
        </w:rPr>
      </w:pPr>
    </w:p>
    <w:p w:rsidR="00F73CD1" w:rsidRDefault="00F73CD1" w:rsidP="00161232">
      <w:pPr>
        <w:rPr>
          <w:rFonts w:ascii="Arial" w:hAnsi="Arial" w:cs="Arial"/>
          <w:b/>
          <w:sz w:val="24"/>
          <w:szCs w:val="24"/>
        </w:rPr>
      </w:pPr>
    </w:p>
    <w:p w:rsidR="00F73CD1" w:rsidRDefault="00F73CD1" w:rsidP="00161232">
      <w:pPr>
        <w:rPr>
          <w:rFonts w:ascii="Arial" w:hAnsi="Arial" w:cs="Arial"/>
          <w:b/>
          <w:sz w:val="24"/>
          <w:szCs w:val="24"/>
        </w:rPr>
      </w:pPr>
    </w:p>
    <w:p w:rsidR="00F73CD1" w:rsidRDefault="00F73CD1" w:rsidP="00161232">
      <w:pPr>
        <w:rPr>
          <w:rFonts w:ascii="Arial" w:hAnsi="Arial" w:cs="Arial"/>
          <w:b/>
          <w:sz w:val="24"/>
          <w:szCs w:val="24"/>
        </w:rPr>
      </w:pPr>
    </w:p>
    <w:p w:rsidR="00F73CD1" w:rsidRDefault="00F73CD1" w:rsidP="00161232">
      <w:pPr>
        <w:rPr>
          <w:rFonts w:ascii="Arial" w:hAnsi="Arial" w:cs="Arial"/>
          <w:b/>
          <w:sz w:val="24"/>
          <w:szCs w:val="24"/>
        </w:rPr>
      </w:pPr>
    </w:p>
    <w:p w:rsidR="0093742E" w:rsidRDefault="0093742E" w:rsidP="00161232">
      <w:pPr>
        <w:rPr>
          <w:rFonts w:ascii="Arial" w:hAnsi="Arial" w:cs="Arial"/>
          <w:b/>
          <w:sz w:val="24"/>
          <w:szCs w:val="24"/>
        </w:rPr>
      </w:pPr>
    </w:p>
    <w:p w:rsidR="0093742E" w:rsidRDefault="0093742E" w:rsidP="00161232">
      <w:pPr>
        <w:rPr>
          <w:rFonts w:ascii="Arial" w:hAnsi="Arial" w:cs="Arial"/>
          <w:b/>
          <w:sz w:val="24"/>
          <w:szCs w:val="24"/>
        </w:rPr>
      </w:pPr>
    </w:p>
    <w:p w:rsidR="0093742E" w:rsidRDefault="0093742E" w:rsidP="00161232">
      <w:pPr>
        <w:rPr>
          <w:rFonts w:ascii="Arial" w:hAnsi="Arial" w:cs="Arial"/>
          <w:b/>
          <w:sz w:val="24"/>
          <w:szCs w:val="24"/>
        </w:rPr>
      </w:pPr>
    </w:p>
    <w:p w:rsidR="00F73CD1" w:rsidRDefault="00F73CD1" w:rsidP="001612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EXEMPLO DE FUNCIONAMENTO</w:t>
      </w:r>
    </w:p>
    <w:p w:rsidR="00E8284E" w:rsidRDefault="00F73CD1" w:rsidP="001612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C822D4" w:rsidRPr="003D326A" w:rsidRDefault="00561632" w:rsidP="001612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2136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32" w:rsidRDefault="00161232" w:rsidP="00161232">
      <w:pPr>
        <w:jc w:val="center"/>
        <w:rPr>
          <w:rFonts w:ascii="Arial" w:hAnsi="Arial" w:cs="Arial"/>
          <w:b/>
          <w:sz w:val="24"/>
          <w:szCs w:val="24"/>
        </w:rPr>
      </w:pPr>
    </w:p>
    <w:p w:rsidR="00561632" w:rsidRPr="00161232" w:rsidRDefault="00561632" w:rsidP="0016123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23672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632" w:rsidRPr="00161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82"/>
    <w:rsid w:val="00161232"/>
    <w:rsid w:val="003D326A"/>
    <w:rsid w:val="00561632"/>
    <w:rsid w:val="0093742E"/>
    <w:rsid w:val="00A431C2"/>
    <w:rsid w:val="00C822D4"/>
    <w:rsid w:val="00E8284E"/>
    <w:rsid w:val="00E84C82"/>
    <w:rsid w:val="00F7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10FDE-07AB-4EDB-8C0F-0F05D667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PIRES</dc:creator>
  <cp:keywords/>
  <dc:description/>
  <cp:lastModifiedBy>PIRES</cp:lastModifiedBy>
  <cp:revision>6</cp:revision>
  <dcterms:created xsi:type="dcterms:W3CDTF">2018-10-23T21:17:00Z</dcterms:created>
  <dcterms:modified xsi:type="dcterms:W3CDTF">2018-10-23T22:19:00Z</dcterms:modified>
</cp:coreProperties>
</file>