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38219880"/>
        <w:docPartObj>
          <w:docPartGallery w:val="Cover Pages"/>
          <w:docPartUnique/>
        </w:docPartObj>
      </w:sdtPr>
      <w:sdtEndPr/>
      <w:sdtContent>
        <w:p w:rsidR="0004686B" w:rsidRDefault="0004686B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686B" w:rsidRDefault="0004686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4686B" w:rsidRDefault="0004686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686B" w:rsidRDefault="0004686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04686B" w:rsidRDefault="0004686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CAF7D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3E50D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686B" w:rsidRDefault="003D310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Projet SmartPatate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686B" w:rsidRDefault="003D310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eXia.Cesi A1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4686B" w:rsidRDefault="003D310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SmartPatate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4686B" w:rsidRDefault="003D310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eXia.Cesi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A1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4686B" w:rsidRDefault="003D310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3469429</wp:posOffset>
                    </wp:positionH>
                    <wp:positionV relativeFrom="page">
                      <wp:posOffset>6798522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4686B" w:rsidRDefault="003F4A71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86B">
                                      <w:rPr>
                                        <w:color w:val="44546A" w:themeColor="text2"/>
                                      </w:rPr>
                                      <w:t>Benjamin Dardy</w:t>
                                    </w:r>
                                  </w:sdtContent>
                                </w:sdt>
                              </w:p>
                              <w:p w:rsidR="003D310D" w:rsidRDefault="003D310D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Clément Acker</w:t>
                                </w:r>
                              </w:p>
                              <w:p w:rsidR="003D310D" w:rsidRDefault="003D310D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Primin Meyer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65" o:spid="_x0000_s1029" type="#_x0000_t202" style="position:absolute;margin-left:273.2pt;margin-top:53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" filled="f" stroked="f" strokeweight=".5pt">
                    <v:textbox style="mso-fit-shape-to-text:t">
                      <w:txbxContent>
                        <w:p w:rsidR="0004686B" w:rsidRDefault="00AA410B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4686B">
                                <w:rPr>
                                  <w:color w:val="44546A" w:themeColor="text2"/>
                                </w:rPr>
                                <w:t>Benjamin Dardy</w:t>
                              </w:r>
                            </w:sdtContent>
                          </w:sdt>
                        </w:p>
                        <w:p w:rsidR="003D310D" w:rsidRDefault="003D310D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Clément Acker</w:t>
                          </w:r>
                        </w:p>
                        <w:p w:rsidR="003D310D" w:rsidRDefault="003D310D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</w:rPr>
                            <w:t>Primin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Meyer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4686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092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7ABA" w:rsidRDefault="00E87ABA">
          <w:pPr>
            <w:pStyle w:val="En-ttedetabledesmatires"/>
          </w:pPr>
          <w:r>
            <w:t>Table des matières</w:t>
          </w:r>
        </w:p>
        <w:p w:rsidR="00FB023D" w:rsidRDefault="00E87A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26717" w:history="1">
            <w:r w:rsidR="00FB023D" w:rsidRPr="002961BF">
              <w:rPr>
                <w:rStyle w:val="Lienhypertexte"/>
                <w:noProof/>
              </w:rPr>
              <w:t>Contexte du projet</w:t>
            </w:r>
            <w:r w:rsidR="00FB023D">
              <w:rPr>
                <w:noProof/>
                <w:webHidden/>
              </w:rPr>
              <w:tab/>
            </w:r>
            <w:r w:rsidR="00FB023D">
              <w:rPr>
                <w:noProof/>
                <w:webHidden/>
              </w:rPr>
              <w:fldChar w:fldCharType="begin"/>
            </w:r>
            <w:r w:rsidR="00FB023D">
              <w:rPr>
                <w:noProof/>
                <w:webHidden/>
              </w:rPr>
              <w:instrText xml:space="preserve"> PAGEREF _Toc468026717 \h </w:instrText>
            </w:r>
            <w:r w:rsidR="00FB023D">
              <w:rPr>
                <w:noProof/>
                <w:webHidden/>
              </w:rPr>
            </w:r>
            <w:r w:rsidR="00FB023D">
              <w:rPr>
                <w:noProof/>
                <w:webHidden/>
              </w:rPr>
              <w:fldChar w:fldCharType="separate"/>
            </w:r>
            <w:r w:rsidR="00FB023D">
              <w:rPr>
                <w:noProof/>
                <w:webHidden/>
              </w:rPr>
              <w:t>1</w:t>
            </w:r>
            <w:r w:rsidR="00FB023D">
              <w:rPr>
                <w:noProof/>
                <w:webHidden/>
              </w:rPr>
              <w:fldChar w:fldCharType="end"/>
            </w:r>
          </w:hyperlink>
        </w:p>
        <w:p w:rsidR="00FB023D" w:rsidRDefault="003F4A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026718" w:history="1">
            <w:r w:rsidR="00FB023D" w:rsidRPr="002961BF">
              <w:rPr>
                <w:rStyle w:val="Lienhypertexte"/>
                <w:noProof/>
              </w:rPr>
              <w:t>Résultat des expériences menées</w:t>
            </w:r>
            <w:r w:rsidR="00FB023D">
              <w:rPr>
                <w:noProof/>
                <w:webHidden/>
              </w:rPr>
              <w:tab/>
            </w:r>
            <w:r w:rsidR="00FB023D">
              <w:rPr>
                <w:noProof/>
                <w:webHidden/>
              </w:rPr>
              <w:fldChar w:fldCharType="begin"/>
            </w:r>
            <w:r w:rsidR="00FB023D">
              <w:rPr>
                <w:noProof/>
                <w:webHidden/>
              </w:rPr>
              <w:instrText xml:space="preserve"> PAGEREF _Toc468026718 \h </w:instrText>
            </w:r>
            <w:r w:rsidR="00FB023D">
              <w:rPr>
                <w:noProof/>
                <w:webHidden/>
              </w:rPr>
            </w:r>
            <w:r w:rsidR="00FB023D">
              <w:rPr>
                <w:noProof/>
                <w:webHidden/>
              </w:rPr>
              <w:fldChar w:fldCharType="separate"/>
            </w:r>
            <w:r w:rsidR="00FB023D">
              <w:rPr>
                <w:noProof/>
                <w:webHidden/>
              </w:rPr>
              <w:t>1</w:t>
            </w:r>
            <w:r w:rsidR="00FB023D">
              <w:rPr>
                <w:noProof/>
                <w:webHidden/>
              </w:rPr>
              <w:fldChar w:fldCharType="end"/>
            </w:r>
          </w:hyperlink>
        </w:p>
        <w:p w:rsidR="00FB023D" w:rsidRDefault="003F4A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026719" w:history="1">
            <w:r w:rsidR="00FB023D" w:rsidRPr="002961BF">
              <w:rPr>
                <w:rStyle w:val="Lienhypertexte"/>
                <w:noProof/>
              </w:rPr>
              <w:t>Expérience 1 : Un premier capteur capacitif</w:t>
            </w:r>
            <w:r w:rsidR="00FB023D">
              <w:rPr>
                <w:noProof/>
                <w:webHidden/>
              </w:rPr>
              <w:tab/>
            </w:r>
            <w:r w:rsidR="00FB023D">
              <w:rPr>
                <w:noProof/>
                <w:webHidden/>
              </w:rPr>
              <w:fldChar w:fldCharType="begin"/>
            </w:r>
            <w:r w:rsidR="00FB023D">
              <w:rPr>
                <w:noProof/>
                <w:webHidden/>
              </w:rPr>
              <w:instrText xml:space="preserve"> PAGEREF _Toc468026719 \h </w:instrText>
            </w:r>
            <w:r w:rsidR="00FB023D">
              <w:rPr>
                <w:noProof/>
                <w:webHidden/>
              </w:rPr>
            </w:r>
            <w:r w:rsidR="00FB023D">
              <w:rPr>
                <w:noProof/>
                <w:webHidden/>
              </w:rPr>
              <w:fldChar w:fldCharType="separate"/>
            </w:r>
            <w:r w:rsidR="00FB023D">
              <w:rPr>
                <w:noProof/>
                <w:webHidden/>
              </w:rPr>
              <w:t>1</w:t>
            </w:r>
            <w:r w:rsidR="00FB023D">
              <w:rPr>
                <w:noProof/>
                <w:webHidden/>
              </w:rPr>
              <w:fldChar w:fldCharType="end"/>
            </w:r>
          </w:hyperlink>
        </w:p>
        <w:p w:rsidR="00FB023D" w:rsidRDefault="003F4A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026720" w:history="1">
            <w:r w:rsidR="00FB023D" w:rsidRPr="002961BF">
              <w:rPr>
                <w:rStyle w:val="Lienhypertexte"/>
                <w:noProof/>
                <w:lang w:eastAsia="fr-FR"/>
              </w:rPr>
              <w:t>Expérience 2 : Montage de base pour la smart patate</w:t>
            </w:r>
            <w:r w:rsidR="00FB023D">
              <w:rPr>
                <w:noProof/>
                <w:webHidden/>
              </w:rPr>
              <w:tab/>
            </w:r>
            <w:r w:rsidR="00FB023D">
              <w:rPr>
                <w:noProof/>
                <w:webHidden/>
              </w:rPr>
              <w:fldChar w:fldCharType="begin"/>
            </w:r>
            <w:r w:rsidR="00FB023D">
              <w:rPr>
                <w:noProof/>
                <w:webHidden/>
              </w:rPr>
              <w:instrText xml:space="preserve"> PAGEREF _Toc468026720 \h </w:instrText>
            </w:r>
            <w:r w:rsidR="00FB023D">
              <w:rPr>
                <w:noProof/>
                <w:webHidden/>
              </w:rPr>
            </w:r>
            <w:r w:rsidR="00FB023D">
              <w:rPr>
                <w:noProof/>
                <w:webHidden/>
              </w:rPr>
              <w:fldChar w:fldCharType="separate"/>
            </w:r>
            <w:r w:rsidR="00FB023D">
              <w:rPr>
                <w:noProof/>
                <w:webHidden/>
              </w:rPr>
              <w:t>3</w:t>
            </w:r>
            <w:r w:rsidR="00FB023D">
              <w:rPr>
                <w:noProof/>
                <w:webHidden/>
              </w:rPr>
              <w:fldChar w:fldCharType="end"/>
            </w:r>
          </w:hyperlink>
        </w:p>
        <w:p w:rsidR="00FB023D" w:rsidRDefault="003F4A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026721" w:history="1">
            <w:r w:rsidR="00FB023D" w:rsidRPr="002961BF">
              <w:rPr>
                <w:rStyle w:val="Lienhypertexte"/>
                <w:noProof/>
                <w:lang w:eastAsia="fr-FR"/>
              </w:rPr>
              <w:t>Explication du fonctionnement du circuit et du fonctionnement du capteur</w:t>
            </w:r>
            <w:r w:rsidR="00FB023D">
              <w:rPr>
                <w:noProof/>
                <w:webHidden/>
              </w:rPr>
              <w:tab/>
            </w:r>
            <w:r w:rsidR="00FB023D">
              <w:rPr>
                <w:noProof/>
                <w:webHidden/>
              </w:rPr>
              <w:fldChar w:fldCharType="begin"/>
            </w:r>
            <w:r w:rsidR="00FB023D">
              <w:rPr>
                <w:noProof/>
                <w:webHidden/>
              </w:rPr>
              <w:instrText xml:space="preserve"> PAGEREF _Toc468026721 \h </w:instrText>
            </w:r>
            <w:r w:rsidR="00FB023D">
              <w:rPr>
                <w:noProof/>
                <w:webHidden/>
              </w:rPr>
            </w:r>
            <w:r w:rsidR="00FB023D">
              <w:rPr>
                <w:noProof/>
                <w:webHidden/>
              </w:rPr>
              <w:fldChar w:fldCharType="separate"/>
            </w:r>
            <w:r w:rsidR="00FB023D">
              <w:rPr>
                <w:noProof/>
                <w:webHidden/>
              </w:rPr>
              <w:t>3</w:t>
            </w:r>
            <w:r w:rsidR="00FB023D">
              <w:rPr>
                <w:noProof/>
                <w:webHidden/>
              </w:rPr>
              <w:fldChar w:fldCharType="end"/>
            </w:r>
          </w:hyperlink>
        </w:p>
        <w:p w:rsidR="00FB023D" w:rsidRDefault="003F4A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026722" w:history="1">
            <w:r w:rsidR="00FB023D" w:rsidRPr="002961BF">
              <w:rPr>
                <w:rStyle w:val="Lienhypertexte"/>
                <w:noProof/>
                <w:lang w:eastAsia="fr-FR"/>
              </w:rPr>
              <w:t>Présentation du prototype</w:t>
            </w:r>
            <w:r w:rsidR="00FB023D">
              <w:rPr>
                <w:noProof/>
                <w:webHidden/>
              </w:rPr>
              <w:tab/>
            </w:r>
            <w:r w:rsidR="00FB023D">
              <w:rPr>
                <w:noProof/>
                <w:webHidden/>
              </w:rPr>
              <w:fldChar w:fldCharType="begin"/>
            </w:r>
            <w:r w:rsidR="00FB023D">
              <w:rPr>
                <w:noProof/>
                <w:webHidden/>
              </w:rPr>
              <w:instrText xml:space="preserve"> PAGEREF _Toc468026722 \h </w:instrText>
            </w:r>
            <w:r w:rsidR="00FB023D">
              <w:rPr>
                <w:noProof/>
                <w:webHidden/>
              </w:rPr>
            </w:r>
            <w:r w:rsidR="00FB023D">
              <w:rPr>
                <w:noProof/>
                <w:webHidden/>
              </w:rPr>
              <w:fldChar w:fldCharType="separate"/>
            </w:r>
            <w:r w:rsidR="00FB023D">
              <w:rPr>
                <w:noProof/>
                <w:webHidden/>
              </w:rPr>
              <w:t>4</w:t>
            </w:r>
            <w:r w:rsidR="00FB023D">
              <w:rPr>
                <w:noProof/>
                <w:webHidden/>
              </w:rPr>
              <w:fldChar w:fldCharType="end"/>
            </w:r>
          </w:hyperlink>
        </w:p>
        <w:p w:rsidR="00FB023D" w:rsidRDefault="003F4A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026723" w:history="1">
            <w:r w:rsidR="00FB023D" w:rsidRPr="002961BF">
              <w:rPr>
                <w:rStyle w:val="Lienhypertexte"/>
                <w:noProof/>
                <w:lang w:eastAsia="fr-FR"/>
              </w:rPr>
              <w:t>Bilan du projet</w:t>
            </w:r>
            <w:r w:rsidR="00FB023D">
              <w:rPr>
                <w:noProof/>
                <w:webHidden/>
              </w:rPr>
              <w:tab/>
            </w:r>
            <w:r w:rsidR="00FB023D">
              <w:rPr>
                <w:noProof/>
                <w:webHidden/>
              </w:rPr>
              <w:fldChar w:fldCharType="begin"/>
            </w:r>
            <w:r w:rsidR="00FB023D">
              <w:rPr>
                <w:noProof/>
                <w:webHidden/>
              </w:rPr>
              <w:instrText xml:space="preserve"> PAGEREF _Toc468026723 \h </w:instrText>
            </w:r>
            <w:r w:rsidR="00FB023D">
              <w:rPr>
                <w:noProof/>
                <w:webHidden/>
              </w:rPr>
            </w:r>
            <w:r w:rsidR="00FB023D">
              <w:rPr>
                <w:noProof/>
                <w:webHidden/>
              </w:rPr>
              <w:fldChar w:fldCharType="separate"/>
            </w:r>
            <w:r w:rsidR="00FB023D">
              <w:rPr>
                <w:noProof/>
                <w:webHidden/>
              </w:rPr>
              <w:t>4</w:t>
            </w:r>
            <w:r w:rsidR="00FB023D">
              <w:rPr>
                <w:noProof/>
                <w:webHidden/>
              </w:rPr>
              <w:fldChar w:fldCharType="end"/>
            </w:r>
          </w:hyperlink>
        </w:p>
        <w:p w:rsidR="00E87ABA" w:rsidRDefault="00E87ABA">
          <w:r>
            <w:rPr>
              <w:b/>
              <w:bCs/>
            </w:rPr>
            <w:fldChar w:fldCharType="end"/>
          </w:r>
        </w:p>
      </w:sdtContent>
    </w:sdt>
    <w:p w:rsidR="006C5DF1" w:rsidRDefault="0004686B" w:rsidP="0004686B">
      <w:pPr>
        <w:pStyle w:val="Titre1"/>
      </w:pPr>
      <w:bookmarkStart w:id="0" w:name="_Toc468026717"/>
      <w:r>
        <w:t>Contexte du projet</w:t>
      </w:r>
      <w:bookmarkEnd w:id="0"/>
    </w:p>
    <w:p w:rsidR="0004686B" w:rsidRDefault="0004686B" w:rsidP="0004686B"/>
    <w:p w:rsidR="00DE25E6" w:rsidRDefault="003D310D" w:rsidP="003D310D">
      <w:pPr>
        <w:jc w:val="both"/>
      </w:pPr>
      <w:r>
        <w:t xml:space="preserve">Pour ce projet, nous sommes une équipe de 3 personnes et nous avons 2 jours pour le réaliser. Notre projet final est de réaliser une patate intelligente qui détecte la façon dont on la </w:t>
      </w:r>
      <w:r w:rsidR="003E62F1">
        <w:t>touche :</w:t>
      </w:r>
      <w:r>
        <w:t xml:space="preserve"> </w:t>
      </w:r>
      <w:r w:rsidR="003E62F1">
        <w:t xml:space="preserve">1 doigt, 2 doigts et à pleine main. </w:t>
      </w:r>
      <w:r>
        <w:t>En fonction de cette préhension, on réalisera une action différente</w:t>
      </w:r>
      <w:r w:rsidR="00DE25E6">
        <w:t xml:space="preserve">. La patate nous servira de capteur capacitif. </w:t>
      </w:r>
    </w:p>
    <w:p w:rsidR="003D310D" w:rsidRDefault="00DE25E6" w:rsidP="003D310D">
      <w:pPr>
        <w:jc w:val="both"/>
      </w:pPr>
      <w:r>
        <w:t xml:space="preserve">Mais avant de réaliser cette patate intelligente, nous réaliserons différentes </w:t>
      </w:r>
      <w:r w:rsidR="000C11B2">
        <w:t>expériences qui nous permettront</w:t>
      </w:r>
      <w:r>
        <w:t xml:space="preserve"> de comprendre le fonctionnement d’un capteur capacitif</w:t>
      </w:r>
      <w:r w:rsidR="003E62F1">
        <w:t xml:space="preserve"> et comment faire</w:t>
      </w:r>
      <w:r>
        <w:t xml:space="preserve"> la différence entre les </w:t>
      </w:r>
      <w:r w:rsidR="003E62F1">
        <w:t>trois</w:t>
      </w:r>
      <w:r>
        <w:t xml:space="preserve"> types de préhension. Pour </w:t>
      </w:r>
      <w:r w:rsidR="003E62F1">
        <w:t>réaliser</w:t>
      </w:r>
      <w:r>
        <w:t xml:space="preserve"> ces expériences et notre projet, nous avons</w:t>
      </w:r>
      <w:r w:rsidR="000C11B2">
        <w:t xml:space="preserve"> à notre disposition une carte A</w:t>
      </w:r>
      <w:r>
        <w:t>rduino, des r</w:t>
      </w:r>
      <w:r w:rsidR="003E62F1">
        <w:t>ésistances, des condensateurs, des bobines et des LEDs.</w:t>
      </w:r>
    </w:p>
    <w:p w:rsidR="0004686B" w:rsidRDefault="0004686B" w:rsidP="0004686B">
      <w:pPr>
        <w:jc w:val="both"/>
      </w:pPr>
    </w:p>
    <w:p w:rsidR="00580D47" w:rsidRDefault="00580D47" w:rsidP="00580D47">
      <w:pPr>
        <w:pStyle w:val="Titre1"/>
      </w:pPr>
      <w:bookmarkStart w:id="1" w:name="_Toc468026718"/>
      <w:r>
        <w:t>Résultat des expériences menées</w:t>
      </w:r>
      <w:bookmarkEnd w:id="1"/>
    </w:p>
    <w:p w:rsidR="00580D47" w:rsidRDefault="00580D47" w:rsidP="00857032">
      <w:pPr>
        <w:ind w:left="-567" w:right="-567"/>
      </w:pPr>
    </w:p>
    <w:p w:rsidR="00580D47" w:rsidRDefault="00580D47" w:rsidP="00580D47">
      <w:pPr>
        <w:pStyle w:val="Titre2"/>
      </w:pPr>
      <w:bookmarkStart w:id="2" w:name="_Toc468026719"/>
      <w:r>
        <w:t>Expérience 1</w:t>
      </w:r>
      <w:r w:rsidR="00914BBC">
        <w:t> : Un premier capteur capacitif</w:t>
      </w:r>
      <w:bookmarkEnd w:id="2"/>
    </w:p>
    <w:tbl>
      <w:tblPr>
        <w:tblpPr w:leftFromText="141" w:rightFromText="141" w:vertAnchor="text" w:horzAnchor="margin" w:tblpXSpec="center" w:tblpY="365"/>
        <w:tblW w:w="10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811"/>
        <w:gridCol w:w="708"/>
        <w:gridCol w:w="820"/>
        <w:gridCol w:w="820"/>
        <w:gridCol w:w="931"/>
        <w:gridCol w:w="931"/>
        <w:gridCol w:w="931"/>
        <w:gridCol w:w="931"/>
        <w:gridCol w:w="931"/>
        <w:gridCol w:w="931"/>
      </w:tblGrid>
      <w:tr w:rsidR="005260F5" w:rsidRPr="005260F5" w:rsidTr="005260F5">
        <w:trPr>
          <w:trHeight w:val="294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Fréquence</w:t>
            </w:r>
          </w:p>
        </w:tc>
        <w:tc>
          <w:tcPr>
            <w:tcW w:w="81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500Hz</w:t>
            </w:r>
          </w:p>
        </w:tc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1KHz</w:t>
            </w:r>
          </w:p>
        </w:tc>
        <w:tc>
          <w:tcPr>
            <w:tcW w:w="82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10KHz</w:t>
            </w:r>
          </w:p>
        </w:tc>
        <w:tc>
          <w:tcPr>
            <w:tcW w:w="82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50KHz</w:t>
            </w:r>
          </w:p>
        </w:tc>
        <w:tc>
          <w:tcPr>
            <w:tcW w:w="93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100KHz</w:t>
            </w:r>
          </w:p>
        </w:tc>
        <w:tc>
          <w:tcPr>
            <w:tcW w:w="93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200KHz</w:t>
            </w:r>
          </w:p>
        </w:tc>
        <w:tc>
          <w:tcPr>
            <w:tcW w:w="93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300KHz</w:t>
            </w:r>
          </w:p>
        </w:tc>
        <w:tc>
          <w:tcPr>
            <w:tcW w:w="93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400KHz</w:t>
            </w:r>
          </w:p>
        </w:tc>
        <w:tc>
          <w:tcPr>
            <w:tcW w:w="93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500KHz</w:t>
            </w:r>
          </w:p>
        </w:tc>
        <w:tc>
          <w:tcPr>
            <w:tcW w:w="93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600KHz</w:t>
            </w:r>
          </w:p>
        </w:tc>
      </w:tr>
      <w:tr w:rsidR="005260F5" w:rsidRPr="005260F5" w:rsidTr="005260F5">
        <w:trPr>
          <w:trHeight w:val="1154"/>
        </w:trPr>
        <w:tc>
          <w:tcPr>
            <w:tcW w:w="13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Tension crête à crête pas touché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1,4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</w:tr>
      <w:tr w:rsidR="005260F5" w:rsidRPr="005260F5" w:rsidTr="005260F5">
        <w:trPr>
          <w:trHeight w:val="1154"/>
        </w:trPr>
        <w:tc>
          <w:tcPr>
            <w:tcW w:w="13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Tension crête à crête touché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4,2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1,3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0,4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0,2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5260F5" w:rsidRPr="005260F5" w:rsidRDefault="005260F5" w:rsidP="0052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260F5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</w:tr>
    </w:tbl>
    <w:p w:rsidR="00580D47" w:rsidRDefault="00580D47" w:rsidP="00580D47"/>
    <w:p w:rsidR="005260F5" w:rsidRDefault="005260F5" w:rsidP="00580D47"/>
    <w:p w:rsidR="005260F5" w:rsidRDefault="00FB1E54" w:rsidP="00FB1E54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280833" cy="2572740"/>
            <wp:effectExtent l="19050" t="19050" r="15240" b="184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31" cy="25794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4BBC" w:rsidRPr="00914BBC" w:rsidRDefault="00DE34DA" w:rsidP="00914BBC">
      <w:pPr>
        <w:jc w:val="center"/>
        <w:rPr>
          <w:b/>
        </w:rPr>
      </w:pPr>
      <w:r>
        <w:rPr>
          <w:b/>
        </w:rPr>
        <w:t xml:space="preserve">Figure 1 : </w:t>
      </w:r>
      <w:r w:rsidR="00914BBC" w:rsidRPr="00914BBC">
        <w:rPr>
          <w:b/>
        </w:rPr>
        <w:t>Evolution de la tension de crête si touché ou non touché</w:t>
      </w:r>
    </w:p>
    <w:p w:rsidR="008B0A79" w:rsidRDefault="008B0A79" w:rsidP="008B0A79">
      <w:pPr>
        <w:pStyle w:val="Sous-titre"/>
        <w:rPr>
          <w:rFonts w:eastAsia="Times New Roman"/>
          <w:lang w:eastAsia="fr-FR"/>
        </w:rPr>
      </w:pPr>
      <w:r w:rsidRPr="008B0A79">
        <w:rPr>
          <w:rFonts w:eastAsia="Times New Roman"/>
          <w:lang w:eastAsia="fr-FR"/>
        </w:rPr>
        <w:t>Pourquoi parle-t-on de capteur capacitif ?</w:t>
      </w:r>
    </w:p>
    <w:p w:rsidR="008B0A79" w:rsidRPr="00A9400D" w:rsidRDefault="008B0A79" w:rsidP="008B0A79">
      <w:pPr>
        <w:shd w:val="clear" w:color="auto" w:fill="FFFFFF"/>
        <w:spacing w:after="150" w:line="240" w:lineRule="auto"/>
        <w:jc w:val="both"/>
        <w:rPr>
          <w:lang w:eastAsia="fr-FR"/>
        </w:rPr>
      </w:pPr>
      <w:r w:rsidRPr="00A9400D">
        <w:rPr>
          <w:lang w:eastAsia="fr-FR"/>
        </w:rPr>
        <w:t>En démarrant le montage, on charge électriquement la surface conductrice pour l'amener à un potentiel. Lorsqu'on touche la surface en question, le corps agit comme une capacité et décharge la plaque, ce qui réduit le potentiel sur la surface.</w:t>
      </w:r>
    </w:p>
    <w:p w:rsidR="008B0A79" w:rsidRDefault="008B0A79" w:rsidP="008B0A79">
      <w:pPr>
        <w:pStyle w:val="Sous-titre"/>
        <w:rPr>
          <w:rFonts w:eastAsia="Times New Roman"/>
          <w:lang w:eastAsia="fr-FR"/>
        </w:rPr>
      </w:pPr>
      <w:r w:rsidRPr="008B0A79">
        <w:rPr>
          <w:rFonts w:eastAsia="Times New Roman"/>
          <w:lang w:eastAsia="fr-FR"/>
        </w:rPr>
        <w:t>Déduisez-en quel composant le corps humain remplace dans le montage. Pourquoi le signal diminue-t-il ?</w:t>
      </w:r>
    </w:p>
    <w:p w:rsidR="008B0A79" w:rsidRPr="00A9400D" w:rsidRDefault="008B0A79" w:rsidP="008B0A79">
      <w:pPr>
        <w:shd w:val="clear" w:color="auto" w:fill="FFFFFF"/>
        <w:spacing w:after="150" w:line="240" w:lineRule="auto"/>
        <w:jc w:val="both"/>
        <w:rPr>
          <w:lang w:eastAsia="fr-FR"/>
        </w:rPr>
      </w:pPr>
      <w:r w:rsidRPr="00A9400D">
        <w:rPr>
          <w:lang w:eastAsia="fr-FR"/>
        </w:rPr>
        <w:t xml:space="preserve">Le corps humain </w:t>
      </w:r>
      <w:r w:rsidR="007113C4" w:rsidRPr="00A9400D">
        <w:rPr>
          <w:lang w:eastAsia="fr-FR"/>
        </w:rPr>
        <w:t>remplace un condensateur. Le signal diminue car on fait office de filtre de ce fait on fait diminuer le signal.</w:t>
      </w:r>
    </w:p>
    <w:p w:rsidR="005260F5" w:rsidRDefault="008B0A79" w:rsidP="008B0A79">
      <w:pPr>
        <w:pStyle w:val="Sous-titre"/>
        <w:rPr>
          <w:rFonts w:eastAsia="Times New Roman"/>
          <w:shd w:val="clear" w:color="auto" w:fill="FFFFFF"/>
          <w:lang w:eastAsia="fr-FR"/>
        </w:rPr>
      </w:pPr>
      <w:r w:rsidRPr="008B0A79">
        <w:rPr>
          <w:rFonts w:eastAsia="Times New Roman"/>
          <w:shd w:val="clear" w:color="auto" w:fill="FFFFFF"/>
          <w:lang w:eastAsia="fr-FR"/>
        </w:rPr>
        <w:t>Avec ces résultats expérimentaux, calculer la capacité de votre corps en fonction du type de contact.</w:t>
      </w:r>
    </w:p>
    <w:p w:rsidR="00E14CA4" w:rsidRPr="00E14CA4" w:rsidRDefault="00E14CA4" w:rsidP="00E14CA4">
      <w:pPr>
        <w:rPr>
          <w:rFonts w:eastAsia="Times New Roman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F0=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fr-FR"/>
                    </w:rPr>
                    <m:t>LC</m:t>
                  </m:r>
                </m:e>
              </m:rad>
            </m:den>
          </m:f>
        </m:oMath>
      </m:oMathPara>
    </w:p>
    <w:p w:rsidR="00E14CA4" w:rsidRPr="00E14CA4" w:rsidRDefault="00E14CA4" w:rsidP="00E14CA4">
      <w:pPr>
        <w:rPr>
          <w:rFonts w:eastAsia="Times New Roman"/>
          <w:lang w:eastAsia="fr-FR"/>
        </w:rPr>
      </w:pPr>
      <m:oMathPara>
        <m:oMath>
          <m:r>
            <w:rPr>
              <w:rFonts w:ascii="Cambria Math" w:eastAsia="Times New Roman" w:hAnsi="Cambria Math"/>
              <w:lang w:eastAsia="fr-FR"/>
            </w:rPr>
            <m:t>2π*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eastAsia="fr-FR"/>
                </w:rPr>
                <m:t>LC</m:t>
              </m:r>
            </m:e>
          </m:rad>
          <m:r>
            <w:rPr>
              <w:rFonts w:ascii="Cambria Math" w:eastAsia="Times New Roman" w:hAnsi="Cambria Math"/>
              <w:lang w:eastAsia="fr-FR"/>
            </w:rPr>
            <m:t>*F0=1</m:t>
          </m:r>
        </m:oMath>
      </m:oMathPara>
    </w:p>
    <w:p w:rsidR="00E14CA4" w:rsidRPr="00E14CA4" w:rsidRDefault="003F4A71" w:rsidP="00E14CA4">
      <w:pPr>
        <w:rPr>
          <w:rFonts w:eastAsia="Times New Roman"/>
          <w:lang w:eastAsia="fr-FR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eastAsia="fr-FR"/>
                </w:rPr>
                <m:t xml:space="preserve">LC </m:t>
              </m:r>
            </m:e>
          </m:rad>
          <m:r>
            <w:rPr>
              <w:rFonts w:ascii="Cambria Math" w:eastAsia="Times New Roman" w:hAnsi="Cambria Math"/>
              <w:lang w:eastAsia="fr-F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eastAsia="fr-FR"/>
                </w:rPr>
                <m:t>2π</m:t>
              </m:r>
            </m:den>
          </m:f>
          <m:r>
            <w:rPr>
              <w:rFonts w:ascii="Cambria Math" w:eastAsia="Times New Roman" w:hAnsi="Cambria Math"/>
              <w:lang w:eastAsia="fr-FR"/>
            </w:rPr>
            <m:t xml:space="preserve">* </m:t>
          </m:r>
          <m:f>
            <m:f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eastAsia="fr-FR"/>
                </w:rPr>
                <m:t>F0</m:t>
              </m:r>
            </m:den>
          </m:f>
        </m:oMath>
      </m:oMathPara>
    </w:p>
    <w:p w:rsidR="00E14CA4" w:rsidRPr="00E14CA4" w:rsidRDefault="003F4A71" w:rsidP="00E14CA4">
      <w:pPr>
        <w:rPr>
          <w:rFonts w:eastAsia="Times New Roman"/>
          <w:lang w:eastAsia="fr-FR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fr-F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lang w:eastAsia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eastAsia="fr-FR"/>
                        </w:rPr>
                        <m:t>LC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/>
                  <w:lang w:eastAsia="fr-FR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eastAsia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eastAsia="fr-FR"/>
                        </w:rPr>
                        <m:t>2π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fr-FR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eastAsia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eastAsia="fr-FR"/>
                        </w:rPr>
                        <m:t>F0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lang w:eastAsia="fr-FR"/>
                </w:rPr>
                <m:t>2</m:t>
              </m:r>
            </m:sup>
          </m:sSup>
        </m:oMath>
      </m:oMathPara>
    </w:p>
    <w:p w:rsidR="00E14CA4" w:rsidRPr="00E14CA4" w:rsidRDefault="00E14CA4" w:rsidP="00E14CA4">
      <w:pPr>
        <w:rPr>
          <w:rFonts w:eastAsia="Times New Roman"/>
          <w:lang w:eastAsia="fr-FR"/>
        </w:rPr>
      </w:pPr>
      <m:oMathPara>
        <m:oMath>
          <m:r>
            <w:rPr>
              <w:rFonts w:ascii="Cambria Math" w:eastAsia="Times New Roman" w:hAnsi="Cambria Math"/>
              <w:lang w:eastAsia="fr-FR"/>
            </w:rPr>
            <m:t xml:space="preserve">LC= </m:t>
          </m:r>
          <m:f>
            <m:f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eastAsia="fr-FR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fr-FR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fr-F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lang w:eastAsia="fr-FR"/>
            </w:rPr>
            <m:t>*</m:t>
          </m:r>
          <m:f>
            <m:f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eastAsia="fr-FR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fr-FR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fr-FR"/>
                    </w:rPr>
                    <m:t>2</m:t>
                  </m:r>
                </m:sup>
              </m:sSup>
            </m:den>
          </m:f>
        </m:oMath>
      </m:oMathPara>
    </w:p>
    <w:p w:rsidR="00E14CA4" w:rsidRPr="00E14CA4" w:rsidRDefault="00E14CA4" w:rsidP="00E14CA4">
      <w:pPr>
        <w:rPr>
          <w:rFonts w:eastAsia="Times New Roman"/>
          <w:lang w:eastAsia="fr-FR"/>
        </w:rPr>
      </w:pPr>
      <m:oMathPara>
        <m:oMath>
          <m:r>
            <w:rPr>
              <w:rFonts w:ascii="Cambria Math" w:eastAsia="Times New Roman" w:hAnsi="Cambria Math"/>
              <w:lang w:eastAsia="fr-FR"/>
            </w:rPr>
            <m:t xml:space="preserve">C= </m:t>
          </m:r>
          <m:f>
            <m:f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eastAsia="fr-FR"/>
                </w:rPr>
                <m:t>L*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eastAsia="fr-FR"/>
                        </w:rPr>
                        <m:t>2π*F0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lang w:eastAsia="fr-FR"/>
                    </w:rPr>
                    <m:t>2</m:t>
                  </m:r>
                </m:sup>
              </m:sSup>
            </m:den>
          </m:f>
        </m:oMath>
      </m:oMathPara>
    </w:p>
    <w:p w:rsidR="00E14CA4" w:rsidRPr="00E14CA4" w:rsidRDefault="00E14CA4" w:rsidP="00E14CA4">
      <w:pPr>
        <w:rPr>
          <w:rFonts w:eastAsia="Times New Roman"/>
          <w:lang w:eastAsia="fr-FR"/>
        </w:rPr>
      </w:pPr>
      <m:oMathPara>
        <m:oMath>
          <m:r>
            <w:rPr>
              <w:rFonts w:ascii="Cambria Math" w:eastAsia="Times New Roman" w:hAnsi="Cambria Math"/>
              <w:lang w:eastAsia="fr-FR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eastAsia="fr-FR"/>
                </w:rPr>
                <m:t>0.01*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eastAsia="fr-FR"/>
                        </w:rPr>
                        <m:t>2π*350000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lang w:eastAsia="fr-FR"/>
                    </w:rPr>
                    <m:t>2</m:t>
                  </m:r>
                </m:sup>
              </m:sSup>
            </m:den>
          </m:f>
        </m:oMath>
      </m:oMathPara>
    </w:p>
    <w:p w:rsidR="00E14CA4" w:rsidRPr="00E14CA4" w:rsidRDefault="00E14CA4" w:rsidP="00E14CA4">
      <w:pPr>
        <w:rPr>
          <w:rFonts w:eastAsia="Times New Roman"/>
          <w:lang w:eastAsia="fr-FR"/>
        </w:rPr>
      </w:pPr>
      <m:oMathPara>
        <m:oMath>
          <m:r>
            <w:rPr>
              <w:rFonts w:ascii="Cambria Math" w:eastAsia="Times New Roman" w:hAnsi="Cambria Math"/>
              <w:lang w:eastAsia="fr-FR"/>
            </w:rPr>
            <m:t>C=2.07*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fr-FR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lang w:eastAsia="fr-FR"/>
                </w:rPr>
                <m:t>-11</m:t>
              </m:r>
            </m:sup>
          </m:sSup>
          <m:r>
            <w:rPr>
              <w:rFonts w:ascii="Cambria Math" w:eastAsia="Times New Roman" w:hAnsi="Cambria Math"/>
              <w:lang w:eastAsia="fr-FR"/>
            </w:rPr>
            <m:t xml:space="preserve">F </m:t>
          </m:r>
        </m:oMath>
      </m:oMathPara>
    </w:p>
    <w:p w:rsidR="00E14CA4" w:rsidRPr="00E14CA4" w:rsidRDefault="00E14CA4" w:rsidP="00E14CA4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 capacité du corps humain est d’environ 2,07.10</w:t>
      </w:r>
      <w:r>
        <w:rPr>
          <w:rFonts w:eastAsia="Times New Roman"/>
          <w:vertAlign w:val="superscript"/>
          <w:lang w:eastAsia="fr-FR"/>
        </w:rPr>
        <w:t xml:space="preserve">-2 </w:t>
      </w:r>
      <w:r>
        <w:rPr>
          <w:rFonts w:eastAsia="Times New Roman"/>
          <w:lang w:eastAsia="fr-FR"/>
        </w:rPr>
        <w:t xml:space="preserve"> nano Farads.</w:t>
      </w:r>
    </w:p>
    <w:p w:rsidR="00E87ABA" w:rsidRDefault="00E87ABA" w:rsidP="00E87ABA">
      <w:pPr>
        <w:pStyle w:val="Titre2"/>
        <w:rPr>
          <w:lang w:eastAsia="fr-FR"/>
        </w:rPr>
      </w:pPr>
      <w:bookmarkStart w:id="3" w:name="_Toc468026720"/>
      <w:r>
        <w:rPr>
          <w:lang w:eastAsia="fr-FR"/>
        </w:rPr>
        <w:lastRenderedPageBreak/>
        <w:t>Expérience 2</w:t>
      </w:r>
      <w:r w:rsidR="00914BBC">
        <w:rPr>
          <w:lang w:eastAsia="fr-FR"/>
        </w:rPr>
        <w:t> : Montage de base pour la smart patate</w:t>
      </w:r>
      <w:bookmarkEnd w:id="3"/>
    </w:p>
    <w:p w:rsidR="00E87ABA" w:rsidRDefault="00E87ABA" w:rsidP="00E87ABA">
      <w:pPr>
        <w:rPr>
          <w:lang w:eastAsia="fr-FR"/>
        </w:rPr>
      </w:pPr>
    </w:p>
    <w:p w:rsidR="00A9400D" w:rsidRDefault="00A9400D" w:rsidP="00E87AB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023B3C1" wp14:editId="3521F591">
            <wp:extent cx="5760720" cy="3194050"/>
            <wp:effectExtent l="19050" t="19050" r="11430" b="254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ABA" w:rsidRPr="00DE34DA" w:rsidRDefault="00DE34DA" w:rsidP="00DE34DA">
      <w:pPr>
        <w:jc w:val="center"/>
        <w:rPr>
          <w:b/>
          <w:lang w:eastAsia="fr-FR"/>
        </w:rPr>
      </w:pPr>
      <w:r>
        <w:rPr>
          <w:b/>
          <w:lang w:eastAsia="fr-FR"/>
        </w:rPr>
        <w:t>Figure 2 : Graphe processing sans contact sur la patate</w:t>
      </w:r>
    </w:p>
    <w:p w:rsidR="00E87ABA" w:rsidRDefault="00E87ABA" w:rsidP="00E87ABA">
      <w:pPr>
        <w:pStyle w:val="Sous-titre"/>
        <w:rPr>
          <w:lang w:eastAsia="fr-FR"/>
        </w:rPr>
      </w:pPr>
      <w:r>
        <w:rPr>
          <w:lang w:eastAsia="fr-FR"/>
        </w:rPr>
        <w:t>Pourquoi les valeurs de l’amplitude du signal évoluent en fonction de la manière dont vous touchez la patate ?</w:t>
      </w:r>
    </w:p>
    <w:p w:rsidR="00155394" w:rsidRDefault="00155394" w:rsidP="00A9400D">
      <w:pPr>
        <w:jc w:val="both"/>
        <w:rPr>
          <w:lang w:eastAsia="fr-FR"/>
        </w:rPr>
      </w:pPr>
      <w:r>
        <w:rPr>
          <w:lang w:eastAsia="fr-FR"/>
        </w:rPr>
        <w:t>Notre corps agissant comme un condensateur</w:t>
      </w:r>
      <w:r w:rsidR="000C11B2">
        <w:rPr>
          <w:lang w:eastAsia="fr-FR"/>
        </w:rPr>
        <w:t>,</w:t>
      </w:r>
      <w:r>
        <w:rPr>
          <w:lang w:eastAsia="fr-FR"/>
        </w:rPr>
        <w:t xml:space="preserve"> </w:t>
      </w:r>
      <w:r w:rsidR="008A6F3D">
        <w:rPr>
          <w:lang w:eastAsia="fr-FR"/>
        </w:rPr>
        <w:t>plus on met de pression sur la patate</w:t>
      </w:r>
      <w:r w:rsidR="000C11B2">
        <w:rPr>
          <w:lang w:eastAsia="fr-FR"/>
        </w:rPr>
        <w:t>,</w:t>
      </w:r>
      <w:r w:rsidR="008A6F3D">
        <w:rPr>
          <w:lang w:eastAsia="fr-FR"/>
        </w:rPr>
        <w:t xml:space="preserve"> plus on va agir comme un filtre basse bande pour ne laisser qu’un intervalle précis de fréquence donc plus on va toucher la patate plus l’amplitude du si</w:t>
      </w:r>
      <w:r w:rsidR="00E16901">
        <w:rPr>
          <w:lang w:eastAsia="fr-FR"/>
        </w:rPr>
        <w:t>gnal va augmenter car notre corps conduira plus de courant.</w:t>
      </w:r>
    </w:p>
    <w:p w:rsidR="00E87ABA" w:rsidRDefault="00E87ABA" w:rsidP="00E87ABA">
      <w:pPr>
        <w:pStyle w:val="Titre1"/>
        <w:rPr>
          <w:lang w:eastAsia="fr-FR"/>
        </w:rPr>
      </w:pPr>
      <w:bookmarkStart w:id="4" w:name="_Toc468026721"/>
      <w:r>
        <w:rPr>
          <w:lang w:eastAsia="fr-FR"/>
        </w:rPr>
        <w:t>Explication du fonctionnement du circuit et du fonctionnement du capteur</w:t>
      </w:r>
      <w:bookmarkEnd w:id="4"/>
    </w:p>
    <w:p w:rsidR="00E87ABA" w:rsidRDefault="00E87ABA" w:rsidP="00E87ABA">
      <w:pPr>
        <w:rPr>
          <w:lang w:eastAsia="fr-FR"/>
        </w:rPr>
      </w:pPr>
    </w:p>
    <w:p w:rsidR="000413F9" w:rsidRDefault="00B7756D" w:rsidP="00E87ABA">
      <w:pPr>
        <w:rPr>
          <w:lang w:eastAsia="fr-FR"/>
        </w:rPr>
      </w:pPr>
      <w:r>
        <w:rPr>
          <w:lang w:eastAsia="fr-FR"/>
        </w:rPr>
        <w:t xml:space="preserve">Le circuit </w:t>
      </w:r>
      <w:r w:rsidR="000413F9">
        <w:rPr>
          <w:lang w:eastAsia="fr-FR"/>
        </w:rPr>
        <w:t xml:space="preserve">fonctionne comme 2 filtres : </w:t>
      </w:r>
    </w:p>
    <w:p w:rsidR="00A9400D" w:rsidRDefault="000413F9" w:rsidP="000413F9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Si on ne touche pas la patate, le circuit se comporte uniquement comme un filtre passe-bas permettant de conserver les basses fréquences</w:t>
      </w:r>
      <w:r w:rsidR="00DE34DA">
        <w:rPr>
          <w:lang w:eastAsia="fr-FR"/>
        </w:rPr>
        <w:t xml:space="preserve"> (pic sur la figure 2)</w:t>
      </w:r>
    </w:p>
    <w:p w:rsidR="000413F9" w:rsidRDefault="00DE34DA" w:rsidP="000413F9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Si on touche la patate, le circuit se comporte comme un filtre passe-bande en plus du filtre passe-bas supprimant le pic basse fréquence et se focalisant uniquement sur les hautes fréquences</w:t>
      </w:r>
    </w:p>
    <w:p w:rsidR="00DE34DA" w:rsidRDefault="00DE34DA" w:rsidP="00DE34DA">
      <w:pPr>
        <w:rPr>
          <w:lang w:eastAsia="fr-FR"/>
        </w:rPr>
      </w:pPr>
      <w:r>
        <w:rPr>
          <w:lang w:eastAsia="fr-FR"/>
        </w:rPr>
        <w:t>Le capteur mesure la capacit</w:t>
      </w:r>
      <w:r w:rsidR="00B2202F">
        <w:rPr>
          <w:lang w:eastAsia="fr-FR"/>
        </w:rPr>
        <w:t>ance (la capacité à stocker de l’énergie)</w:t>
      </w:r>
      <w:r>
        <w:rPr>
          <w:lang w:eastAsia="fr-FR"/>
        </w:rPr>
        <w:t xml:space="preserve"> de la patate</w:t>
      </w:r>
      <w:r w:rsidR="00636235">
        <w:rPr>
          <w:lang w:eastAsia="fr-FR"/>
        </w:rPr>
        <w:t xml:space="preserve">. Plus on augmente la surface de contact avec la patate, plus la capacité de la patate et de notre corps augmente. </w:t>
      </w:r>
    </w:p>
    <w:p w:rsidR="00A9400D" w:rsidRDefault="00521B77" w:rsidP="00E87ABA">
      <w:pPr>
        <w:rPr>
          <w:lang w:eastAsia="fr-FR"/>
        </w:rPr>
      </w:pPr>
      <w:r>
        <w:rPr>
          <w:lang w:eastAsia="fr-FR"/>
        </w:rPr>
        <w:t>La patate se comporte sur le même principe qu’un stylet sur un écran capacitif.</w:t>
      </w:r>
    </w:p>
    <w:p w:rsidR="00385904" w:rsidRDefault="00385904" w:rsidP="00E87ABA">
      <w:pPr>
        <w:rPr>
          <w:lang w:eastAsia="fr-FR"/>
        </w:rPr>
      </w:pPr>
    </w:p>
    <w:p w:rsidR="00E87ABA" w:rsidRDefault="00E87ABA" w:rsidP="00E87ABA">
      <w:pPr>
        <w:pStyle w:val="Titre1"/>
        <w:rPr>
          <w:lang w:eastAsia="fr-FR"/>
        </w:rPr>
      </w:pPr>
      <w:bookmarkStart w:id="5" w:name="_Toc468026722"/>
      <w:r>
        <w:rPr>
          <w:lang w:eastAsia="fr-FR"/>
        </w:rPr>
        <w:lastRenderedPageBreak/>
        <w:t>Présentation du prototype</w:t>
      </w:r>
      <w:bookmarkEnd w:id="5"/>
    </w:p>
    <w:p w:rsidR="001C445E" w:rsidRDefault="001C445E" w:rsidP="00A9400D">
      <w:pPr>
        <w:jc w:val="both"/>
        <w:rPr>
          <w:lang w:eastAsia="fr-FR"/>
        </w:rPr>
      </w:pPr>
    </w:p>
    <w:p w:rsidR="00E87ABA" w:rsidRDefault="001C445E" w:rsidP="00A9400D">
      <w:pPr>
        <w:jc w:val="both"/>
        <w:rPr>
          <w:lang w:eastAsia="fr-FR"/>
        </w:rPr>
      </w:pPr>
      <w:r>
        <w:rPr>
          <w:lang w:eastAsia="fr-FR"/>
        </w:rPr>
        <w:t xml:space="preserve">Notre prototype effectue trois actions différentes en fonction </w:t>
      </w:r>
      <w:r w:rsidR="003E62F1">
        <w:rPr>
          <w:lang w:eastAsia="fr-FR"/>
        </w:rPr>
        <w:t>du type</w:t>
      </w:r>
      <w:r>
        <w:rPr>
          <w:lang w:eastAsia="fr-FR"/>
        </w:rPr>
        <w:t xml:space="preserve"> de contact que l’on effectue avec la patate. Si on touche la patate avec un doigt il éclaire une LED, si on la touche avec 2 doigts il éclaire une autre LED et pour finir si on prend la patate en main il éclaire la dernière LED.</w:t>
      </w:r>
      <w:r w:rsidR="003E62F1">
        <w:rPr>
          <w:lang w:eastAsia="fr-FR"/>
        </w:rPr>
        <w:t xml:space="preserve"> Si on ne touche pas la patate, les LEDs sont toutes éteintes.</w:t>
      </w:r>
    </w:p>
    <w:p w:rsidR="00FD59CD" w:rsidRDefault="00FD59CD" w:rsidP="00FD59CD">
      <w:pPr>
        <w:jc w:val="center"/>
        <w:rPr>
          <w:lang w:eastAsia="fr-FR"/>
        </w:rPr>
      </w:pPr>
      <w:r w:rsidRPr="00FD59CD">
        <w:rPr>
          <w:noProof/>
          <w:lang w:eastAsia="fr-FR"/>
        </w:rPr>
        <w:drawing>
          <wp:inline distT="0" distB="0" distL="0" distR="0" wp14:anchorId="613A7367" wp14:editId="73FE2EA0">
            <wp:extent cx="3940216" cy="2614386"/>
            <wp:effectExtent l="38100" t="38100" r="41275" b="3365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216" cy="2614386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D59CD" w:rsidRPr="00FD59CD" w:rsidRDefault="00DE34DA" w:rsidP="00FD59CD">
      <w:pPr>
        <w:jc w:val="center"/>
        <w:rPr>
          <w:b/>
          <w:lang w:eastAsia="fr-FR"/>
        </w:rPr>
      </w:pPr>
      <w:r>
        <w:rPr>
          <w:b/>
          <w:lang w:eastAsia="fr-FR"/>
        </w:rPr>
        <w:t>Figure 3 :</w:t>
      </w:r>
      <w:r w:rsidR="00FD59CD" w:rsidRPr="00FD59CD">
        <w:rPr>
          <w:b/>
          <w:lang w:eastAsia="fr-FR"/>
        </w:rPr>
        <w:t xml:space="preserve"> </w:t>
      </w:r>
      <w:r>
        <w:rPr>
          <w:b/>
          <w:lang w:eastAsia="fr-FR"/>
        </w:rPr>
        <w:t xml:space="preserve">Schéma </w:t>
      </w:r>
      <w:r w:rsidR="00FD59CD" w:rsidRPr="00FD59CD">
        <w:rPr>
          <w:b/>
          <w:lang w:eastAsia="fr-FR"/>
        </w:rPr>
        <w:t>Fritzing du prototype</w:t>
      </w:r>
    </w:p>
    <w:p w:rsidR="001C445E" w:rsidRDefault="00B26C00" w:rsidP="00FB023D">
      <w:pPr>
        <w:jc w:val="both"/>
        <w:rPr>
          <w:lang w:eastAsia="fr-FR"/>
        </w:rPr>
      </w:pPr>
      <w:r>
        <w:rPr>
          <w:lang w:eastAsia="fr-FR"/>
        </w:rPr>
        <w:t>Le programme que l’on a réalisé est basé sur 2 principes en utilisant les résultats du tableau « resul</w:t>
      </w:r>
      <w:bookmarkStart w:id="6" w:name="_GoBack"/>
      <w:bookmarkEnd w:id="6"/>
      <w:r>
        <w:rPr>
          <w:lang w:eastAsia="fr-FR"/>
        </w:rPr>
        <w:t>ts »</w:t>
      </w:r>
      <w:r w:rsidR="00FB023D">
        <w:rPr>
          <w:lang w:eastAsia="fr-FR"/>
        </w:rPr>
        <w:t> :</w:t>
      </w:r>
    </w:p>
    <w:p w:rsidR="00B26C00" w:rsidRDefault="00B26C00" w:rsidP="00FB023D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rPr>
          <w:lang w:eastAsia="fr-FR"/>
        </w:rPr>
        <w:t>Différenciation entre</w:t>
      </w:r>
      <w:r w:rsidR="00894868">
        <w:rPr>
          <w:lang w:eastAsia="fr-FR"/>
        </w:rPr>
        <w:t> « </w:t>
      </w:r>
      <w:r>
        <w:rPr>
          <w:lang w:eastAsia="fr-FR"/>
        </w:rPr>
        <w:t>touché</w:t>
      </w:r>
      <w:r w:rsidR="00894868">
        <w:rPr>
          <w:lang w:eastAsia="fr-FR"/>
        </w:rPr>
        <w:t> »</w:t>
      </w:r>
      <w:r>
        <w:rPr>
          <w:lang w:eastAsia="fr-FR"/>
        </w:rPr>
        <w:t xml:space="preserve"> et </w:t>
      </w:r>
      <w:r w:rsidR="00894868">
        <w:rPr>
          <w:lang w:eastAsia="fr-FR"/>
        </w:rPr>
        <w:t>« </w:t>
      </w:r>
      <w:r>
        <w:rPr>
          <w:lang w:eastAsia="fr-FR"/>
        </w:rPr>
        <w:t>pas touché</w:t>
      </w:r>
      <w:r w:rsidR="00894868">
        <w:rPr>
          <w:lang w:eastAsia="fr-FR"/>
        </w:rPr>
        <w:t> »</w:t>
      </w:r>
    </w:p>
    <w:p w:rsidR="00B26C00" w:rsidRDefault="00B26C00" w:rsidP="00FB023D">
      <w:pPr>
        <w:pStyle w:val="Paragraphedeliste"/>
        <w:numPr>
          <w:ilvl w:val="1"/>
          <w:numId w:val="6"/>
        </w:numPr>
        <w:jc w:val="both"/>
        <w:rPr>
          <w:lang w:eastAsia="fr-FR"/>
        </w:rPr>
      </w:pPr>
      <w:r>
        <w:rPr>
          <w:lang w:eastAsia="fr-FR"/>
        </w:rPr>
        <w:t xml:space="preserve">On se focalise sur les hautes fréquences en admettant que les basses fréquences correspondent à </w:t>
      </w:r>
      <w:r w:rsidR="00894868">
        <w:rPr>
          <w:lang w:eastAsia="fr-FR"/>
        </w:rPr>
        <w:t>« </w:t>
      </w:r>
      <w:r>
        <w:rPr>
          <w:lang w:eastAsia="fr-FR"/>
        </w:rPr>
        <w:t>pas touché</w:t>
      </w:r>
      <w:r w:rsidR="00894868">
        <w:rPr>
          <w:lang w:eastAsia="fr-FR"/>
        </w:rPr>
        <w:t> »</w:t>
      </w:r>
    </w:p>
    <w:p w:rsidR="00B26C00" w:rsidRDefault="00B26C00" w:rsidP="00FB023D">
      <w:pPr>
        <w:pStyle w:val="Paragraphedeliste"/>
        <w:numPr>
          <w:ilvl w:val="0"/>
          <w:numId w:val="3"/>
        </w:numPr>
        <w:jc w:val="both"/>
        <w:rPr>
          <w:lang w:eastAsia="fr-FR"/>
        </w:rPr>
      </w:pPr>
      <w:r>
        <w:rPr>
          <w:lang w:eastAsia="fr-FR"/>
        </w:rPr>
        <w:t>Dans les hautes fréquences, on fait un calcul plus fin sur le maximum de l’amplitude afin de différencier le type de toucher</w:t>
      </w:r>
    </w:p>
    <w:p w:rsidR="00E87ABA" w:rsidRPr="00E87ABA" w:rsidRDefault="00E87ABA" w:rsidP="00E87ABA">
      <w:pPr>
        <w:pStyle w:val="Titre1"/>
        <w:rPr>
          <w:lang w:eastAsia="fr-FR"/>
        </w:rPr>
      </w:pPr>
      <w:bookmarkStart w:id="7" w:name="_Toc468026723"/>
      <w:r>
        <w:rPr>
          <w:lang w:eastAsia="fr-FR"/>
        </w:rPr>
        <w:t>Bilan du projet</w:t>
      </w:r>
      <w:bookmarkEnd w:id="7"/>
    </w:p>
    <w:p w:rsidR="00914BBC" w:rsidRDefault="001C445E" w:rsidP="00A9400D">
      <w:pPr>
        <w:jc w:val="both"/>
      </w:pPr>
      <w:r>
        <w:t>Ce projet nous a permis</w:t>
      </w:r>
      <w:r w:rsidR="00914BBC">
        <w:t> :</w:t>
      </w:r>
    </w:p>
    <w:p w:rsidR="00914BBC" w:rsidRDefault="001C445E" w:rsidP="00914BBC">
      <w:pPr>
        <w:pStyle w:val="Paragraphedeliste"/>
        <w:numPr>
          <w:ilvl w:val="0"/>
          <w:numId w:val="1"/>
        </w:numPr>
        <w:jc w:val="both"/>
      </w:pPr>
      <w:r>
        <w:t xml:space="preserve">d’avoir un premier aperçu du travail de groupe en projet </w:t>
      </w:r>
    </w:p>
    <w:p w:rsidR="00914BBC" w:rsidRDefault="001C445E" w:rsidP="004E3864">
      <w:pPr>
        <w:pStyle w:val="Paragraphedeliste"/>
        <w:numPr>
          <w:ilvl w:val="0"/>
          <w:numId w:val="1"/>
        </w:numPr>
        <w:jc w:val="both"/>
      </w:pPr>
      <w:r>
        <w:t>d’approfondir no</w:t>
      </w:r>
      <w:r w:rsidR="00914BBC">
        <w:t>s connaissances sur les filtres </w:t>
      </w:r>
      <w:r w:rsidR="000B4DC4">
        <w:t>et leur utilisation dans les capteurs capacitifs</w:t>
      </w:r>
    </w:p>
    <w:p w:rsidR="00914BBC" w:rsidRDefault="00AA410B" w:rsidP="004E3864">
      <w:pPr>
        <w:pStyle w:val="Paragraphedeliste"/>
        <w:numPr>
          <w:ilvl w:val="0"/>
          <w:numId w:val="1"/>
        </w:numPr>
        <w:jc w:val="both"/>
      </w:pPr>
      <w:r>
        <w:t xml:space="preserve">de nous améliorer </w:t>
      </w:r>
      <w:r w:rsidR="001C445E">
        <w:t xml:space="preserve">dans </w:t>
      </w:r>
      <w:r w:rsidR="00914BBC">
        <w:t>le</w:t>
      </w:r>
      <w:r w:rsidR="001C445E">
        <w:t xml:space="preserve"> langage</w:t>
      </w:r>
      <w:r w:rsidR="00CA6F45">
        <w:t xml:space="preserve"> de programmation</w:t>
      </w:r>
      <w:r w:rsidR="00914BBC">
        <w:t xml:space="preserve"> de l’arduino</w:t>
      </w:r>
      <w:r>
        <w:t>,</w:t>
      </w:r>
      <w:r w:rsidR="00914BBC">
        <w:t xml:space="preserve"> vu que le montage était sur cette base</w:t>
      </w:r>
    </w:p>
    <w:p w:rsidR="00914BBC" w:rsidRDefault="00914BBC" w:rsidP="004E3864">
      <w:pPr>
        <w:pStyle w:val="Paragraphedeliste"/>
        <w:numPr>
          <w:ilvl w:val="0"/>
          <w:numId w:val="1"/>
        </w:numPr>
        <w:jc w:val="both"/>
      </w:pPr>
      <w:r>
        <w:t>d’utiliser</w:t>
      </w:r>
      <w:r w:rsidR="001C445E">
        <w:t xml:space="preserve"> processing </w:t>
      </w:r>
      <w:r>
        <w:t xml:space="preserve">pour </w:t>
      </w:r>
      <w:r w:rsidR="001C445E">
        <w:t>améliorer nos compétences dans la compréhension d</w:t>
      </w:r>
      <w:r>
        <w:t>’un programme déjà existant. En effet, la partie processing nous était fournie</w:t>
      </w:r>
    </w:p>
    <w:p w:rsidR="00986354" w:rsidRDefault="00986354" w:rsidP="004E3864">
      <w:pPr>
        <w:pStyle w:val="Paragraphedeliste"/>
        <w:numPr>
          <w:ilvl w:val="0"/>
          <w:numId w:val="1"/>
        </w:numPr>
        <w:jc w:val="both"/>
      </w:pPr>
      <w:r>
        <w:t xml:space="preserve">de </w:t>
      </w:r>
      <w:r w:rsidR="001C445E">
        <w:t>comprendre com</w:t>
      </w:r>
      <w:r w:rsidR="00821C80">
        <w:t xml:space="preserve">ment </w:t>
      </w:r>
      <w:r>
        <w:t>un</w:t>
      </w:r>
      <w:r w:rsidR="00821C80">
        <w:t xml:space="preserve"> circuit fon</w:t>
      </w:r>
      <w:r>
        <w:t>ctionnait et réaliser le</w:t>
      </w:r>
      <w:r w:rsidR="00821C80">
        <w:t xml:space="preserve"> montage</w:t>
      </w:r>
      <w:r>
        <w:t xml:space="preserve"> à partir d’un schéma électrique</w:t>
      </w:r>
    </w:p>
    <w:p w:rsidR="00986354" w:rsidRDefault="00821C80" w:rsidP="004E3864">
      <w:pPr>
        <w:pStyle w:val="Paragraphedeliste"/>
        <w:numPr>
          <w:ilvl w:val="0"/>
          <w:numId w:val="1"/>
        </w:numPr>
        <w:jc w:val="both"/>
      </w:pPr>
      <w:r>
        <w:t>de voir comment il fallait que nous gérions notre temps</w:t>
      </w:r>
    </w:p>
    <w:p w:rsidR="001C445E" w:rsidRDefault="00821C80" w:rsidP="00986354">
      <w:pPr>
        <w:ind w:left="407"/>
        <w:jc w:val="both"/>
      </w:pPr>
      <w:r>
        <w:t xml:space="preserve">Mais surtout cela nous a fait vivre une première expérience de mise en situation en entreprise nous avons dû analyser le circuit, en comprendre le but et comment il marche pour ensuite nous l’approprier </w:t>
      </w:r>
      <w:r w:rsidR="00AA410B">
        <w:t xml:space="preserve">de manière expérimentale </w:t>
      </w:r>
      <w:r>
        <w:t>et même l</w:t>
      </w:r>
      <w:r w:rsidR="00986354">
        <w:t xml:space="preserve">’améliorer et </w:t>
      </w:r>
      <w:r w:rsidR="00AA410B">
        <w:t xml:space="preserve"> au final </w:t>
      </w:r>
      <w:r w:rsidR="00986354">
        <w:t>répondre au cahier des charges.</w:t>
      </w:r>
    </w:p>
    <w:sectPr w:rsidR="001C445E" w:rsidSect="0004686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1EA1"/>
    <w:multiLevelType w:val="hybridMultilevel"/>
    <w:tmpl w:val="5748F6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1539"/>
    <w:multiLevelType w:val="hybridMultilevel"/>
    <w:tmpl w:val="D7CE77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13404"/>
    <w:multiLevelType w:val="hybridMultilevel"/>
    <w:tmpl w:val="6B02B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B7A98"/>
    <w:multiLevelType w:val="hybridMultilevel"/>
    <w:tmpl w:val="1F3C93E8"/>
    <w:lvl w:ilvl="0" w:tplc="040C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688D351A"/>
    <w:multiLevelType w:val="hybridMultilevel"/>
    <w:tmpl w:val="C612263A"/>
    <w:lvl w:ilvl="0" w:tplc="040C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7399025B"/>
    <w:multiLevelType w:val="hybridMultilevel"/>
    <w:tmpl w:val="B9DE1A6A"/>
    <w:lvl w:ilvl="0" w:tplc="040C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6B"/>
    <w:rsid w:val="000413F9"/>
    <w:rsid w:val="00044DDE"/>
    <w:rsid w:val="0004686B"/>
    <w:rsid w:val="000562AC"/>
    <w:rsid w:val="000B4DC4"/>
    <w:rsid w:val="000C11B2"/>
    <w:rsid w:val="000D4C20"/>
    <w:rsid w:val="000F7E15"/>
    <w:rsid w:val="00155394"/>
    <w:rsid w:val="001C445E"/>
    <w:rsid w:val="001C58F6"/>
    <w:rsid w:val="00217FF9"/>
    <w:rsid w:val="00385904"/>
    <w:rsid w:val="003D310D"/>
    <w:rsid w:val="003D52C5"/>
    <w:rsid w:val="003E62F1"/>
    <w:rsid w:val="003F17C8"/>
    <w:rsid w:val="003F4A71"/>
    <w:rsid w:val="004E6F36"/>
    <w:rsid w:val="005034BC"/>
    <w:rsid w:val="005208A4"/>
    <w:rsid w:val="00521B77"/>
    <w:rsid w:val="005260F5"/>
    <w:rsid w:val="00580D47"/>
    <w:rsid w:val="00636235"/>
    <w:rsid w:val="00691380"/>
    <w:rsid w:val="006C5DF1"/>
    <w:rsid w:val="006F1C79"/>
    <w:rsid w:val="007113C4"/>
    <w:rsid w:val="00750123"/>
    <w:rsid w:val="00763241"/>
    <w:rsid w:val="00821C80"/>
    <w:rsid w:val="00857032"/>
    <w:rsid w:val="00894868"/>
    <w:rsid w:val="008A6F3D"/>
    <w:rsid w:val="008B0A79"/>
    <w:rsid w:val="00914BBC"/>
    <w:rsid w:val="00954FB8"/>
    <w:rsid w:val="00986354"/>
    <w:rsid w:val="00A9400D"/>
    <w:rsid w:val="00AA410B"/>
    <w:rsid w:val="00B2202F"/>
    <w:rsid w:val="00B22384"/>
    <w:rsid w:val="00B26C00"/>
    <w:rsid w:val="00B34267"/>
    <w:rsid w:val="00B52401"/>
    <w:rsid w:val="00B7756D"/>
    <w:rsid w:val="00BE18A4"/>
    <w:rsid w:val="00CA6F45"/>
    <w:rsid w:val="00DE25E6"/>
    <w:rsid w:val="00DE34DA"/>
    <w:rsid w:val="00E14CA4"/>
    <w:rsid w:val="00E16901"/>
    <w:rsid w:val="00E84AA2"/>
    <w:rsid w:val="00E87ABA"/>
    <w:rsid w:val="00FB023D"/>
    <w:rsid w:val="00FB1E54"/>
    <w:rsid w:val="00FD59CD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FE5C"/>
  <w15:chartTrackingRefBased/>
  <w15:docId w15:val="{450089AD-C78A-4038-BDE9-42C64AF3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0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4686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686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46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0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5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857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8B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B0A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A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0A79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7AB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7AB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7AB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87ABA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14CA4"/>
    <w:rPr>
      <w:color w:val="808080"/>
    </w:rPr>
  </w:style>
  <w:style w:type="paragraph" w:styleId="Paragraphedeliste">
    <w:name w:val="List Paragraph"/>
    <w:basedOn w:val="Normal"/>
    <w:uiPriority w:val="34"/>
    <w:qFormat/>
    <w:rsid w:val="0091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9440-C24D-4B4C-9CED-D6A8B794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SmartPatate</vt:lpstr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SmartPatate</dc:title>
  <dc:subject>eXia.Cesi A1 2016</dc:subject>
  <dc:creator>Benjamin Dardy</dc:creator>
  <cp:keywords/>
  <dc:description/>
  <cp:lastModifiedBy>clemckr</cp:lastModifiedBy>
  <cp:revision>31</cp:revision>
  <dcterms:created xsi:type="dcterms:W3CDTF">2016-11-14T13:36:00Z</dcterms:created>
  <dcterms:modified xsi:type="dcterms:W3CDTF">2016-11-28T12:44:00Z</dcterms:modified>
</cp:coreProperties>
</file>