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EC74" w14:textId="63B8B78F" w:rsidR="00B90EA8" w:rsidRPr="002E7853" w:rsidRDefault="00240121" w:rsidP="002E7853">
      <w:pPr>
        <w:pStyle w:val="Heading1"/>
        <w:jc w:val="center"/>
      </w:pPr>
      <w:r w:rsidRPr="002E7853">
        <w:t>Internal Microservice Communication</w:t>
      </w:r>
      <w:r w:rsidR="00B90EA8" w:rsidRPr="002E7853">
        <w:t xml:space="preserve">: </w:t>
      </w:r>
      <w:r w:rsidR="00333796" w:rsidRPr="002E7853">
        <w:t>Exercises</w:t>
      </w:r>
    </w:p>
    <w:p w14:paraId="551CD79C" w14:textId="5925A489" w:rsidR="00B90EA8" w:rsidRPr="00D8256B" w:rsidRDefault="00B90EA8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>Problems for exercises and homework for the</w:t>
      </w:r>
      <w:r w:rsidR="00EB3C84" w:rsidRPr="00D8256B">
        <w:rPr>
          <w:sz w:val="24"/>
          <w:szCs w:val="24"/>
        </w:rPr>
        <w:t xml:space="preserve"> </w:t>
      </w:r>
      <w:hyperlink r:id="rId8" w:history="1">
        <w:r w:rsidR="00EB3C84" w:rsidRPr="00D8256B">
          <w:rPr>
            <w:rStyle w:val="Hyperlink"/>
            <w:sz w:val="24"/>
            <w:szCs w:val="24"/>
          </w:rPr>
          <w:t>Architecture of ASP.NET Core Microservices Applications</w:t>
        </w:r>
      </w:hyperlink>
      <w:r w:rsidR="00EB3C84" w:rsidRPr="00D8256B">
        <w:rPr>
          <w:sz w:val="24"/>
          <w:szCs w:val="24"/>
        </w:rPr>
        <w:t xml:space="preserve"> course.</w:t>
      </w:r>
    </w:p>
    <w:p w14:paraId="1425F3F7" w14:textId="12CC066D" w:rsidR="00EB3C84" w:rsidRPr="00D8256B" w:rsidRDefault="00EB3C84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 xml:space="preserve">You should create a repository on GitHub, push your source code there, and link it here: </w:t>
      </w:r>
    </w:p>
    <w:p w14:paraId="381F4C0E" w14:textId="6330047F" w:rsidR="00EB3C84" w:rsidRPr="00D8256B" w:rsidRDefault="008755AB" w:rsidP="00D8256B">
      <w:pPr>
        <w:jc w:val="both"/>
        <w:rPr>
          <w:sz w:val="24"/>
          <w:szCs w:val="24"/>
          <w:lang w:val="bg-BG"/>
        </w:rPr>
      </w:pPr>
      <w:hyperlink r:id="rId9" w:anchor="lesson-16427" w:history="1">
        <w:r w:rsidR="00EB3C84" w:rsidRPr="00D8256B">
          <w:rPr>
            <w:rStyle w:val="Hyperlink"/>
            <w:sz w:val="24"/>
            <w:szCs w:val="24"/>
          </w:rPr>
          <w:t>https://softuni.bg/trainings/2999/architecture-of-asp-dot-net-core-microservices-applications-june-2020#lesson-16427</w:t>
        </w:r>
      </w:hyperlink>
    </w:p>
    <w:p w14:paraId="6119DF2E" w14:textId="3BD26B92" w:rsidR="00B90EA8" w:rsidRPr="002E7853" w:rsidRDefault="00394363" w:rsidP="002E7853">
      <w:pPr>
        <w:pStyle w:val="Heading2"/>
      </w:pPr>
      <w:r w:rsidRPr="002E7853">
        <w:t>Add RabbitMQ and MassTransit</w:t>
      </w:r>
    </w:p>
    <w:p w14:paraId="6C129C99" w14:textId="4BE25ED9" w:rsidR="005E53F6" w:rsidRDefault="00394363" w:rsidP="003A42BB">
      <w:pPr>
        <w:rPr>
          <w:sz w:val="24"/>
          <w:szCs w:val="24"/>
        </w:rPr>
      </w:pPr>
      <w:r>
        <w:rPr>
          <w:sz w:val="24"/>
          <w:szCs w:val="24"/>
        </w:rPr>
        <w:t>You may use another message broker and infrastructure if you are familiar with them.</w:t>
      </w:r>
    </w:p>
    <w:p w14:paraId="68A7A69D" w14:textId="7A7E989B" w:rsidR="003A42BB" w:rsidRPr="002E7853" w:rsidRDefault="00394363" w:rsidP="002E7853">
      <w:pPr>
        <w:pStyle w:val="Heading2"/>
      </w:pPr>
      <w:r w:rsidRPr="002E7853">
        <w:t>Use Asynchronous Message</w:t>
      </w:r>
      <w:r w:rsidR="001A008B" w:rsidRPr="002E7853">
        <w:t>s</w:t>
      </w:r>
    </w:p>
    <w:p w14:paraId="54E86DC3" w14:textId="51695AB6" w:rsidR="00071E60" w:rsidRDefault="00394363" w:rsidP="00071E60">
      <w:pPr>
        <w:rPr>
          <w:sz w:val="24"/>
          <w:szCs w:val="24"/>
        </w:rPr>
      </w:pPr>
      <w:r>
        <w:rPr>
          <w:sz w:val="24"/>
          <w:szCs w:val="24"/>
        </w:rPr>
        <w:t>Use at least 3 event-driven messages in your application</w:t>
      </w:r>
      <w:r w:rsidR="0092138C">
        <w:rPr>
          <w:sz w:val="24"/>
          <w:szCs w:val="24"/>
        </w:rPr>
        <w:t xml:space="preserve"> to store duplicated data</w:t>
      </w:r>
      <w:r>
        <w:rPr>
          <w:sz w:val="24"/>
          <w:szCs w:val="24"/>
        </w:rPr>
        <w:t>.</w:t>
      </w:r>
    </w:p>
    <w:p w14:paraId="15E664D7" w14:textId="5E443A54" w:rsidR="003B2BC7" w:rsidRPr="002E7853" w:rsidRDefault="001A008B" w:rsidP="002E7853">
      <w:pPr>
        <w:pStyle w:val="Heading2"/>
      </w:pPr>
      <w:r w:rsidRPr="002E7853">
        <w:t>BONUS: Add SignalR</w:t>
      </w:r>
    </w:p>
    <w:p w14:paraId="47E491C0" w14:textId="4AC53CA7" w:rsidR="00A9345B" w:rsidRPr="00A9345B" w:rsidRDefault="00C84AEF" w:rsidP="00A9345B">
      <w:pPr>
        <w:rPr>
          <w:sz w:val="24"/>
          <w:szCs w:val="24"/>
        </w:rPr>
      </w:pPr>
      <w:r>
        <w:rPr>
          <w:sz w:val="24"/>
          <w:szCs w:val="24"/>
        </w:rPr>
        <w:t>If you are adventurous, you can add SignalR and push notifications to your system.</w:t>
      </w:r>
    </w:p>
    <w:sectPr w:rsidR="00A9345B" w:rsidRPr="00A9345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AF8BE" w14:textId="77777777" w:rsidR="008755AB" w:rsidRDefault="008755AB" w:rsidP="008068A2">
      <w:pPr>
        <w:spacing w:after="0" w:line="240" w:lineRule="auto"/>
      </w:pPr>
      <w:r>
        <w:separator/>
      </w:r>
    </w:p>
  </w:endnote>
  <w:endnote w:type="continuationSeparator" w:id="0">
    <w:p w14:paraId="26C116B0" w14:textId="77777777" w:rsidR="008755AB" w:rsidRDefault="008755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7E640C2D" w:rsidR="004E4C1E" w:rsidRDefault="002E785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1300CDB">
              <wp:simplePos x="0" y="0"/>
              <wp:positionH relativeFrom="margin">
                <wp:align>right</wp:align>
              </wp:positionH>
              <wp:positionV relativeFrom="paragraph">
                <wp:posOffset>86995</wp:posOffset>
              </wp:positionV>
              <wp:extent cx="530352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352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9092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2E78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66.4pt;margin-top:6.85pt;width:417.6pt;height:40.4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" filled="f" stroked="f">
              <v:textbox inset=".5mm,1.2mm,.5mm,.5mm">
                <w:txbxContent>
                  <w:p w14:paraId="3391EAE8" w14:textId="459092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2E78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C539D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183450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3449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3449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2E2E8" w14:textId="77777777" w:rsidR="008755AB" w:rsidRDefault="008755AB" w:rsidP="008068A2">
      <w:pPr>
        <w:spacing w:after="0" w:line="240" w:lineRule="auto"/>
      </w:pPr>
      <w:r>
        <w:separator/>
      </w:r>
    </w:p>
  </w:footnote>
  <w:footnote w:type="continuationSeparator" w:id="0">
    <w:p w14:paraId="0A6B5B5A" w14:textId="77777777" w:rsidR="008755AB" w:rsidRDefault="008755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AB44E81"/>
    <w:multiLevelType w:val="hybridMultilevel"/>
    <w:tmpl w:val="00DA1C66"/>
    <w:lvl w:ilvl="0" w:tplc="6B9A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A4E25"/>
    <w:multiLevelType w:val="hybridMultilevel"/>
    <w:tmpl w:val="D6389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686A86"/>
    <w:multiLevelType w:val="hybridMultilevel"/>
    <w:tmpl w:val="AEB86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6"/>
  </w:num>
  <w:num w:numId="38">
    <w:abstractNumId w:val="17"/>
  </w:num>
  <w:num w:numId="39">
    <w:abstractNumId w:val="32"/>
  </w:num>
  <w:num w:numId="40">
    <w:abstractNumId w:val="4"/>
  </w:num>
  <w:num w:numId="41">
    <w:abstractNumId w:val="11"/>
  </w:num>
  <w:num w:numId="42">
    <w:abstractNumId w:val="24"/>
  </w:num>
  <w:num w:numId="43">
    <w:abstractNumId w:val="44"/>
  </w:num>
  <w:num w:numId="44">
    <w:abstractNumId w:val="1"/>
  </w:num>
  <w:num w:numId="45">
    <w:abstractNumId w:val="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906"/>
    <w:rsid w:val="00023DC6"/>
    <w:rsid w:val="00025F04"/>
    <w:rsid w:val="000513E8"/>
    <w:rsid w:val="00062B85"/>
    <w:rsid w:val="00064D15"/>
    <w:rsid w:val="00071E60"/>
    <w:rsid w:val="0008559D"/>
    <w:rsid w:val="00086727"/>
    <w:rsid w:val="0009209B"/>
    <w:rsid w:val="000979E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08B"/>
    <w:rsid w:val="001A6728"/>
    <w:rsid w:val="001B4CF1"/>
    <w:rsid w:val="001B7060"/>
    <w:rsid w:val="001C1FCD"/>
    <w:rsid w:val="001D2464"/>
    <w:rsid w:val="001D50AE"/>
    <w:rsid w:val="001E1161"/>
    <w:rsid w:val="001E3FEF"/>
    <w:rsid w:val="001E7FC3"/>
    <w:rsid w:val="00202683"/>
    <w:rsid w:val="00215FCE"/>
    <w:rsid w:val="002326A7"/>
    <w:rsid w:val="00232E7D"/>
    <w:rsid w:val="0024012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853"/>
    <w:rsid w:val="00305122"/>
    <w:rsid w:val="003230CF"/>
    <w:rsid w:val="0033212E"/>
    <w:rsid w:val="00333796"/>
    <w:rsid w:val="0033490F"/>
    <w:rsid w:val="00380A57"/>
    <w:rsid w:val="003817EF"/>
    <w:rsid w:val="00382A45"/>
    <w:rsid w:val="00394363"/>
    <w:rsid w:val="003A1601"/>
    <w:rsid w:val="003A281D"/>
    <w:rsid w:val="003A33F9"/>
    <w:rsid w:val="003A42BB"/>
    <w:rsid w:val="003A5602"/>
    <w:rsid w:val="003B0278"/>
    <w:rsid w:val="003B1846"/>
    <w:rsid w:val="003B2BC7"/>
    <w:rsid w:val="003B6A53"/>
    <w:rsid w:val="003C3EEA"/>
    <w:rsid w:val="003E1013"/>
    <w:rsid w:val="003E167F"/>
    <w:rsid w:val="003E2A3C"/>
    <w:rsid w:val="003E2F33"/>
    <w:rsid w:val="003E6BFB"/>
    <w:rsid w:val="003F1864"/>
    <w:rsid w:val="0041081C"/>
    <w:rsid w:val="004311CA"/>
    <w:rsid w:val="004629B4"/>
    <w:rsid w:val="0046512E"/>
    <w:rsid w:val="0047331A"/>
    <w:rsid w:val="0047640B"/>
    <w:rsid w:val="0047644B"/>
    <w:rsid w:val="00476D4B"/>
    <w:rsid w:val="004834B1"/>
    <w:rsid w:val="0048591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672"/>
    <w:rsid w:val="005439C9"/>
    <w:rsid w:val="00546018"/>
    <w:rsid w:val="00553CCB"/>
    <w:rsid w:val="00563DC7"/>
    <w:rsid w:val="00564029"/>
    <w:rsid w:val="00564D7B"/>
    <w:rsid w:val="0056527D"/>
    <w:rsid w:val="005659AE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3F6"/>
    <w:rsid w:val="005E6CC9"/>
    <w:rsid w:val="005F16D1"/>
    <w:rsid w:val="00600083"/>
    <w:rsid w:val="00604363"/>
    <w:rsid w:val="00624212"/>
    <w:rsid w:val="006242A9"/>
    <w:rsid w:val="00624DCF"/>
    <w:rsid w:val="0063342B"/>
    <w:rsid w:val="00640502"/>
    <w:rsid w:val="00644D27"/>
    <w:rsid w:val="00645D6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7D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98B"/>
    <w:rsid w:val="008063E1"/>
    <w:rsid w:val="008068A2"/>
    <w:rsid w:val="008105A0"/>
    <w:rsid w:val="00836CA4"/>
    <w:rsid w:val="0085184F"/>
    <w:rsid w:val="00861625"/>
    <w:rsid w:val="008617B5"/>
    <w:rsid w:val="00870828"/>
    <w:rsid w:val="008755AB"/>
    <w:rsid w:val="0088080B"/>
    <w:rsid w:val="008B07D7"/>
    <w:rsid w:val="008B24A9"/>
    <w:rsid w:val="008B557F"/>
    <w:rsid w:val="008C2344"/>
    <w:rsid w:val="008C2B83"/>
    <w:rsid w:val="008C5930"/>
    <w:rsid w:val="008D6097"/>
    <w:rsid w:val="008E6CF3"/>
    <w:rsid w:val="008F146E"/>
    <w:rsid w:val="008F202C"/>
    <w:rsid w:val="008F5B43"/>
    <w:rsid w:val="008F5FDB"/>
    <w:rsid w:val="00900AAC"/>
    <w:rsid w:val="00902E68"/>
    <w:rsid w:val="00912BC6"/>
    <w:rsid w:val="0092138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F6E"/>
    <w:rsid w:val="00A02545"/>
    <w:rsid w:val="00A025E6"/>
    <w:rsid w:val="00A05555"/>
    <w:rsid w:val="00A06D89"/>
    <w:rsid w:val="00A137D6"/>
    <w:rsid w:val="00A35790"/>
    <w:rsid w:val="00A45A89"/>
    <w:rsid w:val="00A47F12"/>
    <w:rsid w:val="00A66DE2"/>
    <w:rsid w:val="00A70227"/>
    <w:rsid w:val="00A75BBB"/>
    <w:rsid w:val="00A847D3"/>
    <w:rsid w:val="00A9345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FD7"/>
    <w:rsid w:val="00B47413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362A"/>
    <w:rsid w:val="00BB4663"/>
    <w:rsid w:val="00BB5B10"/>
    <w:rsid w:val="00BC56D6"/>
    <w:rsid w:val="00BD0EF8"/>
    <w:rsid w:val="00BE399E"/>
    <w:rsid w:val="00BE6853"/>
    <w:rsid w:val="00BF1354"/>
    <w:rsid w:val="00BF1775"/>
    <w:rsid w:val="00BF201D"/>
    <w:rsid w:val="00C003A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AEF"/>
    <w:rsid w:val="00C84E4D"/>
    <w:rsid w:val="00CA2FD0"/>
    <w:rsid w:val="00CB626D"/>
    <w:rsid w:val="00CC452D"/>
    <w:rsid w:val="00CD5181"/>
    <w:rsid w:val="00CD7485"/>
    <w:rsid w:val="00CE2360"/>
    <w:rsid w:val="00CE236C"/>
    <w:rsid w:val="00CF0047"/>
    <w:rsid w:val="00D04A80"/>
    <w:rsid w:val="00D22895"/>
    <w:rsid w:val="00D3404A"/>
    <w:rsid w:val="00D4354E"/>
    <w:rsid w:val="00D43F69"/>
    <w:rsid w:val="00D50F79"/>
    <w:rsid w:val="00D73957"/>
    <w:rsid w:val="00D8256B"/>
    <w:rsid w:val="00D8395C"/>
    <w:rsid w:val="00D90EEF"/>
    <w:rsid w:val="00D910AA"/>
    <w:rsid w:val="00DA028F"/>
    <w:rsid w:val="00DB27C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84"/>
    <w:rsid w:val="00EB493F"/>
    <w:rsid w:val="00EB7421"/>
    <w:rsid w:val="00EC36F5"/>
    <w:rsid w:val="00EC5A4D"/>
    <w:rsid w:val="00ED0DEA"/>
    <w:rsid w:val="00ED3383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  <w:style w:type="character" w:styleId="UnresolvedMention">
    <w:name w:val="Unresolved Mention"/>
    <w:basedOn w:val="DefaultParagraphFont"/>
    <w:uiPriority w:val="99"/>
    <w:semiHidden/>
    <w:unhideWhenUsed/>
    <w:rsid w:val="00EB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9/architecture-of-asp-dot-net-core-microservices-applications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999/architecture-of-asp-dot-net-core-microservices-applications-june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2F6D3-CAB1-4FD2-9B02-8767D41D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2</cp:revision>
  <cp:lastPrinted>2015-10-26T22:35:00Z</cp:lastPrinted>
  <dcterms:created xsi:type="dcterms:W3CDTF">2020-06-26T13:46:00Z</dcterms:created>
  <dcterms:modified xsi:type="dcterms:W3CDTF">2020-06-26T13:46:00Z</dcterms:modified>
  <cp:category>programming;education;software engineering;software development</cp:category>
</cp:coreProperties>
</file>