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FC" w:rsidRPr="00762916" w:rsidRDefault="0003720E" w:rsidP="00AE4AFC">
      <w:pPr>
        <w:spacing w:after="0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Теория</w:t>
      </w:r>
      <w:r w:rsidR="00357D7B">
        <w:rPr>
          <w:rFonts w:ascii="Times New Roman" w:hAnsi="Times New Roman" w:cs="Times New Roman"/>
          <w:b/>
          <w:i/>
        </w:rPr>
        <w:t xml:space="preserve"> по практической работе №3</w:t>
      </w:r>
      <w:r w:rsidR="00AE4AFC" w:rsidRPr="00762916">
        <w:rPr>
          <w:rFonts w:ascii="Times New Roman" w:hAnsi="Times New Roman" w:cs="Times New Roman"/>
          <w:b/>
          <w:i/>
        </w:rPr>
        <w:t xml:space="preserve"> </w:t>
      </w:r>
    </w:p>
    <w:p w:rsidR="00B37D6E" w:rsidRPr="00B37D6E" w:rsidRDefault="00B37D6E" w:rsidP="00B37D6E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B37D6E">
        <w:rPr>
          <w:rFonts w:ascii="Times New Roman" w:hAnsi="Times New Roman" w:cs="Times New Roman"/>
          <w:b/>
          <w:i/>
        </w:rPr>
        <w:t xml:space="preserve">Алгоритм </w:t>
      </w:r>
      <w:proofErr w:type="spellStart"/>
      <w:r w:rsidR="00357D7B">
        <w:rPr>
          <w:rFonts w:ascii="Times New Roman" w:hAnsi="Times New Roman" w:cs="Times New Roman"/>
          <w:b/>
          <w:i/>
        </w:rPr>
        <w:t>Дейкстры</w:t>
      </w:r>
      <w:proofErr w:type="spellEnd"/>
    </w:p>
    <w:p w:rsidR="00EC0875" w:rsidRPr="00EC0875" w:rsidRDefault="00EC0875" w:rsidP="004D4D7C">
      <w:pPr>
        <w:pStyle w:val="a3"/>
        <w:spacing w:before="120" w:beforeAutospacing="0" w:after="120" w:afterAutospacing="0"/>
        <w:ind w:firstLine="708"/>
        <w:jc w:val="both"/>
      </w:pPr>
      <w:r w:rsidRPr="00EC0875">
        <w:t>Каждой вершине приписывается </w:t>
      </w:r>
      <w:bookmarkStart w:id="0" w:name="keyword21"/>
      <w:bookmarkEnd w:id="0"/>
      <w:r w:rsidRPr="00EC0875">
        <w:t>вес – это </w:t>
      </w:r>
      <w:bookmarkStart w:id="1" w:name="keyword22"/>
      <w:bookmarkEnd w:id="1"/>
      <w:r w:rsidRPr="00EC0875">
        <w:t xml:space="preserve">вес пути от начальной вершины </w:t>
      </w:r>
      <w:proofErr w:type="gramStart"/>
      <w:r w:rsidRPr="00EC0875">
        <w:t>до</w:t>
      </w:r>
      <w:proofErr w:type="gramEnd"/>
      <w:r w:rsidRPr="00EC0875">
        <w:t xml:space="preserve"> данной. Также каждая </w:t>
      </w:r>
      <w:bookmarkStart w:id="2" w:name="keyword23"/>
      <w:bookmarkEnd w:id="2"/>
      <w:r w:rsidRPr="00EC0875">
        <w:t>вершина может быть выделена. Если </w:t>
      </w:r>
      <w:bookmarkStart w:id="3" w:name="keyword24"/>
      <w:bookmarkEnd w:id="3"/>
      <w:r w:rsidRPr="00EC0875">
        <w:t>вершина выделена, то </w:t>
      </w:r>
      <w:bookmarkStart w:id="4" w:name="keyword25"/>
      <w:bookmarkEnd w:id="4"/>
      <w:r w:rsidRPr="00EC0875">
        <w:t>путь от нее до начальной вершины кратчайший, если нет – то временный. </w:t>
      </w:r>
      <w:bookmarkStart w:id="5" w:name="keyword26"/>
      <w:bookmarkEnd w:id="5"/>
      <w:r w:rsidRPr="00EC0875">
        <w:t>Обходя граф, </w:t>
      </w:r>
      <w:bookmarkStart w:id="6" w:name="keyword27"/>
      <w:bookmarkEnd w:id="6"/>
      <w:r w:rsidRPr="00EC0875">
        <w:t>алгоритм считает для каждой вершины </w:t>
      </w:r>
      <w:bookmarkStart w:id="7" w:name="keyword28"/>
      <w:bookmarkEnd w:id="7"/>
      <w:r w:rsidRPr="00EC0875">
        <w:t>маршрут, и, если он оказывается кратчайшим, выделяет вершину. Весом данной вершины становится </w:t>
      </w:r>
      <w:bookmarkStart w:id="8" w:name="keyword29"/>
      <w:bookmarkEnd w:id="8"/>
      <w:r w:rsidRPr="00EC0875">
        <w:t>вес пути. Для всех соседей данной вершины </w:t>
      </w:r>
      <w:bookmarkStart w:id="9" w:name="keyword30"/>
      <w:bookmarkEnd w:id="9"/>
      <w:r w:rsidRPr="00EC0875">
        <w:t>алгоритм также рассчитывает </w:t>
      </w:r>
      <w:bookmarkStart w:id="10" w:name="keyword31"/>
      <w:bookmarkEnd w:id="10"/>
      <w:r w:rsidRPr="00EC0875">
        <w:t>вес, при этом ни при каких условиях не выделяя их. </w:t>
      </w:r>
      <w:bookmarkStart w:id="11" w:name="keyword32"/>
      <w:bookmarkEnd w:id="11"/>
      <w:r w:rsidRPr="00EC0875">
        <w:t>Алгоритм заканчивает свою работу, дойдя до конечной вершины, и весом </w:t>
      </w:r>
      <w:bookmarkStart w:id="12" w:name="keyword33"/>
      <w:bookmarkEnd w:id="12"/>
      <w:r w:rsidRPr="00EC0875">
        <w:t>кратчайшего пути становится </w:t>
      </w:r>
      <w:bookmarkStart w:id="13" w:name="keyword34"/>
      <w:bookmarkEnd w:id="13"/>
      <w:r w:rsidRPr="00EC0875">
        <w:t>вес конечной вершины.</w:t>
      </w:r>
    </w:p>
    <w:p w:rsidR="00EC0875" w:rsidRPr="00EC0875" w:rsidRDefault="00EC0875" w:rsidP="004D4D7C">
      <w:pPr>
        <w:pStyle w:val="a3"/>
        <w:spacing w:before="120" w:beforeAutospacing="0" w:after="120" w:afterAutospacing="0"/>
        <w:jc w:val="both"/>
      </w:pPr>
      <w:r w:rsidRPr="00EC0875">
        <w:t xml:space="preserve">Алгоритм </w:t>
      </w:r>
      <w:proofErr w:type="spellStart"/>
      <w:r w:rsidRPr="00EC0875">
        <w:t>Дейкстры</w:t>
      </w:r>
      <w:proofErr w:type="spellEnd"/>
      <w:r>
        <w:t>:</w:t>
      </w:r>
    </w:p>
    <w:p w:rsidR="00EC0875" w:rsidRPr="00EC0875" w:rsidRDefault="00EC0875" w:rsidP="004D4D7C">
      <w:pPr>
        <w:pStyle w:val="a3"/>
        <w:numPr>
          <w:ilvl w:val="0"/>
          <w:numId w:val="1"/>
        </w:numPr>
        <w:spacing w:before="120" w:beforeAutospacing="0" w:after="120" w:afterAutospacing="0"/>
        <w:jc w:val="both"/>
      </w:pPr>
      <w:r w:rsidRPr="00EC0875">
        <w:t>Всем вершинам, за исключением первой, присваивается </w:t>
      </w:r>
      <w:bookmarkStart w:id="14" w:name="keyword35"/>
      <w:bookmarkEnd w:id="14"/>
      <w:r w:rsidRPr="00EC0875">
        <w:t>вес равный бе</w:t>
      </w:r>
      <w:r>
        <w:t xml:space="preserve">сконечности, а первой вершине </w:t>
      </w:r>
      <w:r w:rsidRPr="00EC0875">
        <w:t>0.</w:t>
      </w:r>
    </w:p>
    <w:p w:rsidR="00EC0875" w:rsidRPr="00EC0875" w:rsidRDefault="00EC0875" w:rsidP="004D4D7C">
      <w:pPr>
        <w:pStyle w:val="a3"/>
        <w:numPr>
          <w:ilvl w:val="0"/>
          <w:numId w:val="1"/>
        </w:numPr>
        <w:spacing w:before="120" w:beforeAutospacing="0" w:after="120" w:afterAutospacing="0"/>
        <w:jc w:val="both"/>
      </w:pPr>
      <w:r w:rsidRPr="00EC0875">
        <w:t>Все вершины не выделены.</w:t>
      </w:r>
    </w:p>
    <w:p w:rsidR="00EC0875" w:rsidRPr="00EC0875" w:rsidRDefault="00EC0875" w:rsidP="004D4D7C">
      <w:pPr>
        <w:pStyle w:val="a3"/>
        <w:numPr>
          <w:ilvl w:val="0"/>
          <w:numId w:val="1"/>
        </w:numPr>
        <w:spacing w:before="120" w:beforeAutospacing="0" w:after="120" w:afterAutospacing="0"/>
        <w:jc w:val="both"/>
      </w:pPr>
      <w:r w:rsidRPr="00EC0875">
        <w:t>Первая </w:t>
      </w:r>
      <w:bookmarkStart w:id="15" w:name="keyword36"/>
      <w:bookmarkEnd w:id="15"/>
      <w:r w:rsidRPr="00EC0875">
        <w:t>вершина объявляется текущей.</w:t>
      </w:r>
    </w:p>
    <w:p w:rsidR="00EC0875" w:rsidRPr="00EC0875" w:rsidRDefault="00EC0875" w:rsidP="004D4D7C">
      <w:pPr>
        <w:pStyle w:val="a3"/>
        <w:numPr>
          <w:ilvl w:val="0"/>
          <w:numId w:val="1"/>
        </w:numPr>
        <w:spacing w:before="120" w:beforeAutospacing="0" w:after="120" w:afterAutospacing="0"/>
        <w:jc w:val="both"/>
      </w:pPr>
      <w:bookmarkStart w:id="16" w:name="keyword37"/>
      <w:bookmarkEnd w:id="16"/>
      <w:r w:rsidRPr="00EC0875">
        <w:t>Вес всех невыделенных вершин пересчитывается по формуле: </w:t>
      </w:r>
      <w:bookmarkStart w:id="17" w:name="keyword38"/>
      <w:bookmarkEnd w:id="17"/>
      <w:r w:rsidRPr="00EC0875">
        <w:t>вес невыделенной вершины есть минимальное число из старого веса данной вершины, суммы веса текущей вершины и веса </w:t>
      </w:r>
      <w:bookmarkStart w:id="18" w:name="keyword39"/>
      <w:bookmarkEnd w:id="18"/>
      <w:r w:rsidRPr="00EC0875">
        <w:t xml:space="preserve">ребра, соединяющего текущую вершину </w:t>
      </w:r>
      <w:proofErr w:type="gramStart"/>
      <w:r w:rsidRPr="00EC0875">
        <w:t>с</w:t>
      </w:r>
      <w:proofErr w:type="gramEnd"/>
      <w:r w:rsidRPr="00EC0875">
        <w:t xml:space="preserve"> невыделенной.</w:t>
      </w:r>
    </w:p>
    <w:p w:rsidR="00EC0875" w:rsidRPr="00EC0875" w:rsidRDefault="00EC0875" w:rsidP="004D4D7C">
      <w:pPr>
        <w:pStyle w:val="a3"/>
        <w:numPr>
          <w:ilvl w:val="0"/>
          <w:numId w:val="1"/>
        </w:numPr>
        <w:spacing w:before="120" w:beforeAutospacing="0" w:after="120" w:afterAutospacing="0"/>
        <w:jc w:val="both"/>
      </w:pPr>
      <w:r w:rsidRPr="00EC0875">
        <w:t>Среди невыделенных вершин ищется </w:t>
      </w:r>
      <w:bookmarkStart w:id="19" w:name="keyword40"/>
      <w:bookmarkEnd w:id="19"/>
      <w:r w:rsidRPr="00EC0875">
        <w:t>вершина с минимальным весом. Если таковая не найдена, то есть </w:t>
      </w:r>
      <w:bookmarkStart w:id="20" w:name="keyword41"/>
      <w:bookmarkEnd w:id="20"/>
      <w:r w:rsidRPr="00EC0875">
        <w:t>вес всех вершин равен бесконечности, то </w:t>
      </w:r>
      <w:bookmarkStart w:id="21" w:name="keyword42"/>
      <w:bookmarkEnd w:id="21"/>
      <w:r w:rsidRPr="00EC0875">
        <w:t>маршрут не существует. Следовательно, </w:t>
      </w:r>
      <w:bookmarkStart w:id="22" w:name="keyword43"/>
      <w:bookmarkEnd w:id="22"/>
      <w:r w:rsidRPr="00EC0875">
        <w:t>выход. Иначе, текущей становится найденная </w:t>
      </w:r>
      <w:bookmarkStart w:id="23" w:name="keyword44"/>
      <w:bookmarkEnd w:id="23"/>
      <w:r w:rsidRPr="00EC0875">
        <w:t>вершина. Она же выделяется.</w:t>
      </w:r>
    </w:p>
    <w:p w:rsidR="00EC0875" w:rsidRPr="00EC0875" w:rsidRDefault="00EC0875" w:rsidP="004D4D7C">
      <w:pPr>
        <w:pStyle w:val="a3"/>
        <w:numPr>
          <w:ilvl w:val="0"/>
          <w:numId w:val="1"/>
        </w:numPr>
        <w:spacing w:before="120" w:beforeAutospacing="0" w:after="120" w:afterAutospacing="0"/>
        <w:jc w:val="both"/>
      </w:pPr>
      <w:r w:rsidRPr="00EC0875">
        <w:t>Если текущей вершиной оказывается конечная, то </w:t>
      </w:r>
      <w:bookmarkStart w:id="24" w:name="keyword45"/>
      <w:bookmarkEnd w:id="24"/>
      <w:r w:rsidRPr="00EC0875">
        <w:t>путь найден, и его </w:t>
      </w:r>
      <w:bookmarkStart w:id="25" w:name="keyword46"/>
      <w:bookmarkEnd w:id="25"/>
      <w:r w:rsidRPr="00EC0875">
        <w:t>вес есть </w:t>
      </w:r>
      <w:bookmarkStart w:id="26" w:name="keyword47"/>
      <w:bookmarkEnd w:id="26"/>
      <w:r w:rsidRPr="00EC0875">
        <w:t>вес конечной вершины.</w:t>
      </w:r>
    </w:p>
    <w:p w:rsidR="00EC0875" w:rsidRPr="00EC0875" w:rsidRDefault="00EC0875" w:rsidP="004D4D7C">
      <w:pPr>
        <w:pStyle w:val="a3"/>
        <w:numPr>
          <w:ilvl w:val="0"/>
          <w:numId w:val="1"/>
        </w:numPr>
        <w:spacing w:before="120" w:beforeAutospacing="0" w:after="120" w:afterAutospacing="0"/>
        <w:jc w:val="both"/>
      </w:pPr>
      <w:r w:rsidRPr="00EC0875">
        <w:t xml:space="preserve">Переход на </w:t>
      </w:r>
      <w:r>
        <w:t>п.</w:t>
      </w:r>
      <w:r w:rsidRPr="00EC0875">
        <w:t xml:space="preserve"> 4.</w:t>
      </w:r>
    </w:p>
    <w:p w:rsidR="00EC0875" w:rsidRPr="00EC0875" w:rsidRDefault="00EC0875" w:rsidP="004D4D7C">
      <w:pPr>
        <w:pStyle w:val="a3"/>
        <w:spacing w:before="120" w:beforeAutospacing="0" w:after="120" w:afterAutospacing="0"/>
        <w:ind w:firstLine="360"/>
        <w:jc w:val="both"/>
      </w:pPr>
      <w:r w:rsidRPr="00EC0875">
        <w:t>В программной реализации </w:t>
      </w:r>
      <w:bookmarkStart w:id="27" w:name="keyword48"/>
      <w:bookmarkEnd w:id="27"/>
      <w:r w:rsidRPr="00EC0875">
        <w:t xml:space="preserve">алгоритма </w:t>
      </w:r>
      <w:proofErr w:type="spellStart"/>
      <w:r w:rsidRPr="00EC0875">
        <w:t>Дейкстры</w:t>
      </w:r>
      <w:proofErr w:type="spellEnd"/>
      <w:r w:rsidRPr="00EC0875">
        <w:t> построим множество S вершин, для которых кратчайшие пути от начальной вершины уже известны. На каждом шаге к множеству S добавляется та из оставшихся вершин, </w:t>
      </w:r>
      <w:bookmarkStart w:id="28" w:name="keyword49"/>
      <w:bookmarkEnd w:id="28"/>
      <w:r w:rsidRPr="00EC0875">
        <w:t>расстояние до которой от начальной вершины меньше, чем для других оставшихся вершин. При этом будем использовать </w:t>
      </w:r>
      <w:bookmarkStart w:id="29" w:name="keyword50"/>
      <w:bookmarkEnd w:id="29"/>
      <w:r w:rsidRPr="00EC0875">
        <w:t>массив D, в который записываются длины </w:t>
      </w:r>
      <w:bookmarkStart w:id="30" w:name="keyword51"/>
      <w:bookmarkEnd w:id="30"/>
      <w:r w:rsidRPr="00EC0875">
        <w:t>кратчайших путей для каждой вершины. Когда множество S будет содержать все </w:t>
      </w:r>
      <w:bookmarkStart w:id="31" w:name="keyword52"/>
      <w:bookmarkEnd w:id="31"/>
      <w:r w:rsidRPr="00EC0875">
        <w:t>вершины графа, тогда </w:t>
      </w:r>
      <w:bookmarkStart w:id="32" w:name="keyword53"/>
      <w:bookmarkEnd w:id="32"/>
      <w:r w:rsidRPr="00EC0875">
        <w:t>массив D будет содержать длины </w:t>
      </w:r>
      <w:bookmarkStart w:id="33" w:name="keyword54"/>
      <w:bookmarkEnd w:id="33"/>
      <w:r w:rsidRPr="00EC0875">
        <w:t>кратчайших путей от начальной вершины к каждой вершине.</w:t>
      </w:r>
    </w:p>
    <w:p w:rsidR="00EC0875" w:rsidRPr="00EC0875" w:rsidRDefault="00EC0875" w:rsidP="004D4D7C">
      <w:pPr>
        <w:pStyle w:val="a3"/>
        <w:spacing w:before="120" w:beforeAutospacing="0" w:after="120" w:afterAutospacing="0"/>
        <w:ind w:firstLine="360"/>
        <w:jc w:val="both"/>
      </w:pPr>
      <w:r w:rsidRPr="00EC0875">
        <w:t>Помимо указанных массивов будем использовать </w:t>
      </w:r>
      <w:bookmarkStart w:id="34" w:name="keyword55"/>
      <w:bookmarkEnd w:id="34"/>
      <w:r w:rsidRPr="00EC0875">
        <w:t>матрицу длин C, где элемент C[</w:t>
      </w:r>
      <w:proofErr w:type="spellStart"/>
      <w:r w:rsidRPr="00EC0875">
        <w:t>i,j</w:t>
      </w:r>
      <w:proofErr w:type="spellEnd"/>
      <w:r w:rsidRPr="00EC0875">
        <w:t>] –</w:t>
      </w:r>
      <w:bookmarkStart w:id="35" w:name="keyword56"/>
      <w:bookmarkEnd w:id="35"/>
      <w:r w:rsidRPr="00EC0875">
        <w:t>длина </w:t>
      </w:r>
      <w:bookmarkStart w:id="36" w:name="keyword57"/>
      <w:bookmarkEnd w:id="36"/>
      <w:r w:rsidRPr="00EC0875">
        <w:t>ребра (</w:t>
      </w:r>
      <w:proofErr w:type="spellStart"/>
      <w:r w:rsidRPr="00EC0875">
        <w:t>i,j</w:t>
      </w:r>
      <w:proofErr w:type="spellEnd"/>
      <w:r w:rsidRPr="00EC0875">
        <w:t>), если </w:t>
      </w:r>
      <w:bookmarkStart w:id="37" w:name="keyword58"/>
      <w:bookmarkEnd w:id="37"/>
      <w:r w:rsidRPr="00EC0875">
        <w:t>ребра нет, то ее </w:t>
      </w:r>
      <w:bookmarkStart w:id="38" w:name="keyword59"/>
      <w:bookmarkEnd w:id="38"/>
      <w:r w:rsidRPr="00EC0875">
        <w:t>длина полагается равной бесконечности, то есть больше любой фактической длины ребер. Фактически </w:t>
      </w:r>
      <w:bookmarkStart w:id="39" w:name="keyword60"/>
      <w:bookmarkEnd w:id="39"/>
      <w:r w:rsidRPr="00EC0875">
        <w:t>матрица C представляет собой </w:t>
      </w:r>
      <w:bookmarkStart w:id="40" w:name="keyword61"/>
      <w:bookmarkEnd w:id="40"/>
      <w:r w:rsidRPr="00EC0875">
        <w:t>матрицу смежности, в которой все нулевые элементы заменены на бесконечность.</w:t>
      </w:r>
    </w:p>
    <w:p w:rsidR="00EC0875" w:rsidRPr="00EC0875" w:rsidRDefault="00EC0875" w:rsidP="004D4D7C">
      <w:pPr>
        <w:pStyle w:val="a3"/>
        <w:spacing w:before="120" w:beforeAutospacing="0" w:after="120" w:afterAutospacing="0"/>
        <w:jc w:val="both"/>
      </w:pPr>
      <w:r w:rsidRPr="00EC0875">
        <w:t>Для определения самого </w:t>
      </w:r>
      <w:bookmarkStart w:id="41" w:name="keyword62"/>
      <w:bookmarkEnd w:id="41"/>
      <w:r w:rsidRPr="00EC0875">
        <w:t>кратчайшего пути введем </w:t>
      </w:r>
      <w:bookmarkStart w:id="42" w:name="keyword63"/>
      <w:bookmarkEnd w:id="42"/>
      <w:r w:rsidRPr="00EC0875">
        <w:t>массив P вершин, где P[v] будет содержать вершину, непосредственно предшествующую вершине v в кратчайшем пути.</w:t>
      </w:r>
    </w:p>
    <w:p w:rsidR="00EC0875" w:rsidRDefault="00EC0875" w:rsidP="005A3926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43" w:name="image.45.1"/>
      <w:bookmarkEnd w:id="43"/>
      <w:r>
        <w:rPr>
          <w:rFonts w:ascii="Tahoma" w:hAnsi="Tahoma" w:cs="Tahoma"/>
          <w:noProof/>
          <w:color w:val="000000"/>
          <w:sz w:val="14"/>
          <w:szCs w:val="14"/>
          <w:lang w:eastAsia="ru-RU"/>
        </w:rPr>
        <w:lastRenderedPageBreak/>
        <w:drawing>
          <wp:inline distT="0" distB="0" distL="0" distR="0" wp14:anchorId="32754FDF" wp14:editId="5985FEE5">
            <wp:extent cx="5349240" cy="1859280"/>
            <wp:effectExtent l="19050" t="0" r="3810" b="0"/>
            <wp:docPr id="1" name="Рисунок 1" descr="Демонстрация алгоритма Дейкст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монстрация алгоритма Дейкстры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926" w:rsidRPr="005A3926" w:rsidRDefault="005A3926" w:rsidP="005A3926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</w:p>
    <w:p w:rsidR="00C82931" w:rsidRPr="002D0689" w:rsidRDefault="002D0689" w:rsidP="002D0689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B37D6E">
        <w:rPr>
          <w:rFonts w:ascii="Times New Roman" w:hAnsi="Times New Roman" w:cs="Times New Roman"/>
          <w:b/>
          <w:i/>
        </w:rPr>
        <w:t xml:space="preserve">Алгоритм </w:t>
      </w:r>
      <w:r>
        <w:rPr>
          <w:rFonts w:ascii="Times New Roman" w:hAnsi="Times New Roman" w:cs="Times New Roman"/>
          <w:b/>
          <w:i/>
        </w:rPr>
        <w:t>Беллмана-Форда</w:t>
      </w:r>
    </w:p>
    <w:p w:rsidR="002D0689" w:rsidRPr="002D0689" w:rsidRDefault="002D0689" w:rsidP="004D4D7C">
      <w:pPr>
        <w:pStyle w:val="a3"/>
        <w:spacing w:before="120" w:beforeAutospacing="0" w:after="120" w:afterAutospacing="0"/>
        <w:ind w:firstLine="360"/>
        <w:jc w:val="both"/>
      </w:pPr>
      <w:r w:rsidRPr="002D0689">
        <w:t>В отличие от </w:t>
      </w:r>
      <w:hyperlink r:id="rId7" w:history="1">
        <w:r w:rsidRPr="002D0689">
          <w:t xml:space="preserve">алгоритма </w:t>
        </w:r>
        <w:proofErr w:type="spellStart"/>
        <w:r w:rsidRPr="002D0689">
          <w:t>Дейкстры</w:t>
        </w:r>
        <w:proofErr w:type="spellEnd"/>
      </w:hyperlink>
      <w:r w:rsidRPr="002D0689">
        <w:t>, этот алгоритм применим также и к графам, содержащим рёбра</w:t>
      </w:r>
      <w:r w:rsidR="00BA061F">
        <w:t xml:space="preserve"> отрицательного веса. Е</w:t>
      </w:r>
      <w:r w:rsidRPr="002D0689">
        <w:t>сли граф содержит отрицательный цикл, то, понятно, кратчайшего пути до некоторых вершин может не существовать (по причине того, что вес кратчайшего пути должен быть равен минус бесконечности); впрочем, этот алгоритм можно модифицировать, чтобы он сигнализировал о наличии цикла отрицательного веса, или даже выводил сам этот цикл.</w:t>
      </w:r>
    </w:p>
    <w:p w:rsidR="002D0689" w:rsidRPr="002D0689" w:rsidRDefault="002D0689" w:rsidP="004D4D7C">
      <w:pPr>
        <w:pStyle w:val="a3"/>
        <w:spacing w:before="120" w:beforeAutospacing="0" w:after="120" w:afterAutospacing="0"/>
        <w:ind w:firstLine="360"/>
        <w:jc w:val="both"/>
      </w:pPr>
      <w:r>
        <w:t>С</w:t>
      </w:r>
      <w:r w:rsidRPr="002D0689">
        <w:t>читаем, что граф не содержит цикла отрицательного веса. Заведём массив расстояний </w:t>
      </w:r>
      <w:r w:rsidRPr="002D0689">
        <w:rPr>
          <w:noProof/>
        </w:rPr>
        <w:drawing>
          <wp:inline distT="0" distB="0" distL="0" distR="0" wp14:anchorId="48B459CF" wp14:editId="49E63A8F">
            <wp:extent cx="990600" cy="190500"/>
            <wp:effectExtent l="0" t="0" r="0" b="0"/>
            <wp:docPr id="28" name="Рисунок 28" descr="d[0 \ldots n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[0 \ldots n-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, который после отработки алгоритма будет содержать ответ на задачу. В начале работы мы заполняем его следующим образом: </w:t>
      </w:r>
      <w:r w:rsidRPr="002D0689">
        <w:rPr>
          <w:noProof/>
        </w:rPr>
        <w:drawing>
          <wp:inline distT="0" distB="0" distL="0" distR="0" wp14:anchorId="20614A0E" wp14:editId="4F62C736">
            <wp:extent cx="628650" cy="190500"/>
            <wp:effectExtent l="0" t="0" r="0" b="0"/>
            <wp:docPr id="27" name="Рисунок 27" descr="d[v]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[v] = 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, а все остальные элементы </w:t>
      </w:r>
      <w:r w:rsidRPr="002D0689">
        <w:rPr>
          <w:noProof/>
        </w:rPr>
        <w:drawing>
          <wp:inline distT="0" distB="0" distL="0" distR="0" wp14:anchorId="1B815170" wp14:editId="4B1E01F7">
            <wp:extent cx="180975" cy="190500"/>
            <wp:effectExtent l="0" t="0" r="9525" b="0"/>
            <wp:docPr id="26" name="Рисунок 26" descr="d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[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 равны бесконечности </w:t>
      </w:r>
      <w:r w:rsidRPr="002D0689">
        <w:rPr>
          <w:noProof/>
        </w:rPr>
        <w:drawing>
          <wp:inline distT="0" distB="0" distL="0" distR="0" wp14:anchorId="593E371F" wp14:editId="42D58AA9">
            <wp:extent cx="161925" cy="95250"/>
            <wp:effectExtent l="0" t="0" r="9525" b="0"/>
            <wp:docPr id="25" name="Рисунок 25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inf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.</w:t>
      </w:r>
    </w:p>
    <w:p w:rsidR="002D0689" w:rsidRPr="002D0689" w:rsidRDefault="002D0689" w:rsidP="004D4D7C">
      <w:pPr>
        <w:pStyle w:val="a3"/>
        <w:spacing w:before="120" w:beforeAutospacing="0" w:after="120" w:afterAutospacing="0"/>
        <w:ind w:firstLine="360"/>
        <w:jc w:val="both"/>
      </w:pPr>
      <w:r w:rsidRPr="002D0689">
        <w:t xml:space="preserve">Сам алгоритм Форда-Беллмана </w:t>
      </w:r>
      <w:proofErr w:type="gramStart"/>
      <w:r w:rsidRPr="002D0689">
        <w:t>представляет из себя</w:t>
      </w:r>
      <w:proofErr w:type="gramEnd"/>
      <w:r w:rsidRPr="002D0689">
        <w:t xml:space="preserve"> несколько фаз. На каждой фазе просматриваются все рёбра графа, и алгоритм пытается произвести релаксацию вдоль каждого ребра </w:t>
      </w:r>
      <w:r w:rsidRPr="002D0689">
        <w:rPr>
          <w:noProof/>
        </w:rPr>
        <w:drawing>
          <wp:inline distT="0" distB="0" distL="0" distR="0" wp14:anchorId="15354C8A" wp14:editId="38C60720">
            <wp:extent cx="381000" cy="190500"/>
            <wp:effectExtent l="0" t="0" r="0" b="0"/>
            <wp:docPr id="24" name="Рисунок 24" descr="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(a,b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 стоимости </w:t>
      </w:r>
      <w:r w:rsidRPr="002D0689">
        <w:rPr>
          <w:noProof/>
        </w:rPr>
        <w:drawing>
          <wp:inline distT="0" distB="0" distL="0" distR="0" wp14:anchorId="200C2AEC" wp14:editId="0DD7607A">
            <wp:extent cx="76200" cy="95250"/>
            <wp:effectExtent l="0" t="0" r="0" b="0"/>
            <wp:docPr id="23" name="Рисунок 2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. Релаксация вдоль ребра — это попытка улучшить значение </w:t>
      </w:r>
      <w:r w:rsidRPr="002D0689">
        <w:rPr>
          <w:noProof/>
        </w:rPr>
        <w:drawing>
          <wp:inline distT="0" distB="0" distL="0" distR="0" wp14:anchorId="1A9CD967" wp14:editId="0E4CF6EC">
            <wp:extent cx="257175" cy="190500"/>
            <wp:effectExtent l="0" t="0" r="9525" b="0"/>
            <wp:docPr id="22" name="Рисунок 22" descr="d[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[b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 значением </w:t>
      </w:r>
      <w:r w:rsidRPr="002D0689">
        <w:rPr>
          <w:noProof/>
        </w:rPr>
        <w:drawing>
          <wp:inline distT="0" distB="0" distL="0" distR="0" wp14:anchorId="39A97F8C" wp14:editId="368EE019">
            <wp:extent cx="600075" cy="190500"/>
            <wp:effectExtent l="0" t="0" r="9525" b="0"/>
            <wp:docPr id="21" name="Рисунок 21" descr="d[a] +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[a] + 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. Фактически это значит, что мы пытаемся улучшить ответ для вершины </w:t>
      </w:r>
      <w:r w:rsidRPr="002D0689">
        <w:rPr>
          <w:noProof/>
        </w:rPr>
        <w:drawing>
          <wp:inline distT="0" distB="0" distL="0" distR="0" wp14:anchorId="2237E870" wp14:editId="55DCE3DB">
            <wp:extent cx="76200" cy="142875"/>
            <wp:effectExtent l="0" t="0" r="0" b="9525"/>
            <wp:docPr id="20" name="Рисунок 2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, пользуясь ребром </w:t>
      </w:r>
      <w:r w:rsidRPr="002D0689">
        <w:rPr>
          <w:noProof/>
        </w:rPr>
        <w:drawing>
          <wp:inline distT="0" distB="0" distL="0" distR="0" wp14:anchorId="161E3A3A" wp14:editId="20AC8B9A">
            <wp:extent cx="381000" cy="190500"/>
            <wp:effectExtent l="0" t="0" r="0" b="0"/>
            <wp:docPr id="19" name="Рисунок 19" descr="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(a,b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 и текущим ответом для вершины </w:t>
      </w:r>
      <w:r w:rsidRPr="002D0689">
        <w:rPr>
          <w:noProof/>
        </w:rPr>
        <w:drawing>
          <wp:inline distT="0" distB="0" distL="0" distR="0" wp14:anchorId="16746632" wp14:editId="0A813813">
            <wp:extent cx="95250" cy="95250"/>
            <wp:effectExtent l="0" t="0" r="0" b="0"/>
            <wp:docPr id="18" name="Рисунок 1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.</w:t>
      </w:r>
    </w:p>
    <w:p w:rsidR="002D0689" w:rsidRPr="002D0689" w:rsidRDefault="002D0689" w:rsidP="004D4D7C">
      <w:pPr>
        <w:pStyle w:val="a3"/>
        <w:spacing w:before="120" w:beforeAutospacing="0" w:after="120" w:afterAutospacing="0"/>
        <w:ind w:firstLine="360"/>
        <w:jc w:val="both"/>
      </w:pPr>
      <w:r w:rsidRPr="002D0689">
        <w:t>Утверждается, что достаточно </w:t>
      </w:r>
      <w:r w:rsidRPr="002D0689">
        <w:rPr>
          <w:noProof/>
        </w:rPr>
        <w:drawing>
          <wp:inline distT="0" distB="0" distL="0" distR="0" wp14:anchorId="1A50F551" wp14:editId="2EDFD1AF">
            <wp:extent cx="419100" cy="133350"/>
            <wp:effectExtent l="0" t="0" r="0" b="0"/>
            <wp:docPr id="17" name="Рисунок 17" descr="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-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 фазы алгоритма, чтобы корректно посчитать длины всех кратчайших путей в графе (повторимся, мы считаем, что циклы отрицательного веса отсутствуют). Для недостижимых вершин расстояние </w:t>
      </w:r>
      <w:r w:rsidRPr="002D0689">
        <w:rPr>
          <w:noProof/>
        </w:rPr>
        <w:drawing>
          <wp:inline distT="0" distB="0" distL="0" distR="0" wp14:anchorId="5B7BF553" wp14:editId="3D7F4752">
            <wp:extent cx="180975" cy="190500"/>
            <wp:effectExtent l="0" t="0" r="9525" b="0"/>
            <wp:docPr id="16" name="Рисунок 16" descr="d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[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 останется равным бесконечности </w:t>
      </w:r>
      <w:r w:rsidRPr="002D0689">
        <w:rPr>
          <w:noProof/>
        </w:rPr>
        <w:drawing>
          <wp:inline distT="0" distB="0" distL="0" distR="0" wp14:anchorId="56DFEA48" wp14:editId="672BAFA9">
            <wp:extent cx="161925" cy="95250"/>
            <wp:effectExtent l="0" t="0" r="9525" b="0"/>
            <wp:docPr id="15" name="Рисунок 15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inf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.</w:t>
      </w:r>
    </w:p>
    <w:p w:rsidR="00316822" w:rsidRDefault="002D0689" w:rsidP="004D4D7C">
      <w:pPr>
        <w:pStyle w:val="a3"/>
        <w:spacing w:before="120" w:beforeAutospacing="0" w:after="120" w:afterAutospacing="0"/>
        <w:ind w:firstLine="360"/>
        <w:jc w:val="both"/>
      </w:pPr>
      <w:bookmarkStart w:id="44" w:name="2"/>
      <w:bookmarkEnd w:id="44"/>
      <w:r w:rsidRPr="002D0689">
        <w:t xml:space="preserve">Для алгоритма Форда-Беллмана, в отличие от многих других </w:t>
      </w:r>
      <w:proofErr w:type="spellStart"/>
      <w:r w:rsidRPr="002D0689">
        <w:t>графовых</w:t>
      </w:r>
      <w:proofErr w:type="spellEnd"/>
      <w:r w:rsidRPr="002D0689">
        <w:t xml:space="preserve"> алгоритмов, более удобно представлять граф в виде одного списка всех рёбер (а не </w:t>
      </w:r>
      <w:r w:rsidRPr="002D0689">
        <w:rPr>
          <w:noProof/>
        </w:rPr>
        <w:drawing>
          <wp:inline distT="0" distB="0" distL="0" distR="0" wp14:anchorId="11FEC8A1" wp14:editId="766380FB">
            <wp:extent cx="104775" cy="95250"/>
            <wp:effectExtent l="0" t="0" r="9525" b="0"/>
            <wp:docPr id="14" name="Рисунок 1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 списков рёбер — рёбер из каждой вершины). В приведённой реализации заводится структура данных </w:t>
      </w:r>
      <w:r w:rsidRPr="002D0689">
        <w:rPr>
          <w:noProof/>
        </w:rPr>
        <w:drawing>
          <wp:inline distT="0" distB="0" distL="0" distR="0" wp14:anchorId="62581BBC" wp14:editId="692CF38E">
            <wp:extent cx="361950" cy="180975"/>
            <wp:effectExtent l="0" t="0" r="0" b="9525"/>
            <wp:docPr id="13" name="Рисунок 13" descr="\rm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rm ed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 для ребра. Входными данными для алгоритма являются числа </w:t>
      </w:r>
      <w:r w:rsidRPr="002D0689">
        <w:rPr>
          <w:noProof/>
        </w:rPr>
        <w:drawing>
          <wp:inline distT="0" distB="0" distL="0" distR="0" wp14:anchorId="7C887CE1" wp14:editId="1B2BABF7">
            <wp:extent cx="352425" cy="123825"/>
            <wp:effectExtent l="0" t="0" r="9525" b="9525"/>
            <wp:docPr id="12" name="Рисунок 12" descr="n,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, 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, список </w:t>
      </w:r>
      <w:r w:rsidRPr="002D0689">
        <w:rPr>
          <w:noProof/>
        </w:rPr>
        <w:drawing>
          <wp:inline distT="0" distB="0" distL="0" distR="0" wp14:anchorId="7570EFAE" wp14:editId="08A7D4F5">
            <wp:extent cx="76200" cy="95250"/>
            <wp:effectExtent l="0" t="0" r="0" b="0"/>
            <wp:docPr id="11" name="Рисунок 11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 рёбер, и номер стартовой вершины </w:t>
      </w:r>
      <w:r w:rsidRPr="002D0689">
        <w:rPr>
          <w:noProof/>
        </w:rPr>
        <w:drawing>
          <wp:inline distT="0" distB="0" distL="0" distR="0" wp14:anchorId="29A18077" wp14:editId="33CA1751">
            <wp:extent cx="85725" cy="95250"/>
            <wp:effectExtent l="0" t="0" r="9525" b="0"/>
            <wp:docPr id="10" name="Рисунок 10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 xml:space="preserve">. Все номера вершин нумеруются </w:t>
      </w:r>
      <w:proofErr w:type="gramStart"/>
      <w:r w:rsidRPr="002D0689">
        <w:t>с</w:t>
      </w:r>
      <w:proofErr w:type="gramEnd"/>
      <w:r w:rsidRPr="002D0689">
        <w:t> </w:t>
      </w:r>
      <w:r w:rsidRPr="002D0689">
        <w:rPr>
          <w:noProof/>
        </w:rPr>
        <w:drawing>
          <wp:inline distT="0" distB="0" distL="0" distR="0" wp14:anchorId="6AED6034" wp14:editId="2F90ACAB">
            <wp:extent cx="85725" cy="133350"/>
            <wp:effectExtent l="0" t="0" r="9525" b="0"/>
            <wp:docPr id="9" name="Рисунок 9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 по </w:t>
      </w:r>
      <w:r w:rsidRPr="002D0689">
        <w:rPr>
          <w:noProof/>
        </w:rPr>
        <w:drawing>
          <wp:inline distT="0" distB="0" distL="0" distR="0" wp14:anchorId="5C3CE6AC" wp14:editId="276A4A6C">
            <wp:extent cx="419100" cy="133350"/>
            <wp:effectExtent l="0" t="0" r="0" b="0"/>
            <wp:docPr id="8" name="Рисунок 8" descr="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-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689">
        <w:t>.</w:t>
      </w:r>
    </w:p>
    <w:p w:rsidR="00316822" w:rsidRPr="00316822" w:rsidRDefault="00316822" w:rsidP="004D4D7C">
      <w:pPr>
        <w:pStyle w:val="a3"/>
        <w:spacing w:before="120" w:beforeAutospacing="0" w:after="120" w:afterAutospacing="0"/>
        <w:jc w:val="both"/>
      </w:pPr>
      <w:r w:rsidRPr="00316822">
        <w:t>Восстановление путей</w:t>
      </w:r>
    </w:p>
    <w:p w:rsidR="00316822" w:rsidRPr="00316822" w:rsidRDefault="00316822" w:rsidP="004D4D7C">
      <w:pPr>
        <w:pStyle w:val="a3"/>
        <w:spacing w:before="120" w:beforeAutospacing="0" w:after="120" w:afterAutospacing="0"/>
        <w:ind w:firstLine="360"/>
        <w:jc w:val="both"/>
      </w:pPr>
      <w:r w:rsidRPr="00316822">
        <w:t>Для этого заведём ещё один массив </w:t>
      </w:r>
      <w:r w:rsidRPr="00316822">
        <w:rPr>
          <w:noProof/>
        </w:rPr>
        <w:drawing>
          <wp:inline distT="0" distB="0" distL="0" distR="0" wp14:anchorId="33B5E754" wp14:editId="6478500A">
            <wp:extent cx="990600" cy="190500"/>
            <wp:effectExtent l="0" t="0" r="0" b="0"/>
            <wp:docPr id="34" name="Рисунок 34" descr="p[0 \ldots n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[0 \ldots n-1]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822">
        <w:t>, в котором для каждой вершины будем хранить её "предка", т.е. предпоследнюю вершину в кратчайшем пути, ведущем в неё. В самом деле, кратчайший путь до какой-то вершины </w:t>
      </w:r>
      <w:r w:rsidRPr="00316822">
        <w:rPr>
          <w:noProof/>
        </w:rPr>
        <w:drawing>
          <wp:inline distT="0" distB="0" distL="0" distR="0" wp14:anchorId="76A37741" wp14:editId="782300D4">
            <wp:extent cx="95250" cy="95250"/>
            <wp:effectExtent l="0" t="0" r="0" b="0"/>
            <wp:docPr id="33" name="Рисунок 3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822">
        <w:t> является кратчайшим путём до какой-то вершины </w:t>
      </w:r>
      <w:r w:rsidRPr="00316822">
        <w:rPr>
          <w:noProof/>
        </w:rPr>
        <w:drawing>
          <wp:inline distT="0" distB="0" distL="0" distR="0" wp14:anchorId="71E3CDE8" wp14:editId="4B5F3817">
            <wp:extent cx="285750" cy="190500"/>
            <wp:effectExtent l="0" t="0" r="0" b="0"/>
            <wp:docPr id="32" name="Рисунок 32" descr="p[a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[a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822">
        <w:t>, к которому приписали в конец вершину </w:t>
      </w:r>
      <w:r w:rsidRPr="00316822">
        <w:rPr>
          <w:noProof/>
        </w:rPr>
        <w:drawing>
          <wp:inline distT="0" distB="0" distL="0" distR="0" wp14:anchorId="1EF7991C" wp14:editId="1BB976FB">
            <wp:extent cx="95250" cy="95250"/>
            <wp:effectExtent l="0" t="0" r="0" b="0"/>
            <wp:docPr id="31" name="Рисунок 3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822">
        <w:t>.</w:t>
      </w:r>
    </w:p>
    <w:p w:rsidR="002D0689" w:rsidRDefault="00316822" w:rsidP="004D4D7C">
      <w:pPr>
        <w:pStyle w:val="a3"/>
        <w:spacing w:before="120" w:beforeAutospacing="0" w:after="120" w:afterAutospacing="0"/>
        <w:ind w:firstLine="360"/>
        <w:jc w:val="both"/>
      </w:pPr>
      <w:r w:rsidRPr="00316822">
        <w:t>Приведём реализацию Форда-Беллмана с восстановлением пути до какой-то заданной вершины </w:t>
      </w:r>
      <w:r w:rsidRPr="00316822">
        <w:rPr>
          <w:noProof/>
        </w:rPr>
        <w:drawing>
          <wp:inline distT="0" distB="0" distL="0" distR="0" wp14:anchorId="35162A51" wp14:editId="2E622292">
            <wp:extent cx="66675" cy="133350"/>
            <wp:effectExtent l="0" t="0" r="9525" b="0"/>
            <wp:docPr id="29" name="Рисунок 2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822">
        <w:t>:</w:t>
      </w:r>
    </w:p>
    <w:p w:rsidR="002D0689" w:rsidRPr="002108B2" w:rsidRDefault="002D0689" w:rsidP="002D068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2108B2">
        <w:rPr>
          <w:lang w:val="en-US"/>
        </w:rPr>
        <w:lastRenderedPageBreak/>
        <w:t>vector&lt;</w:t>
      </w:r>
      <w:proofErr w:type="gramEnd"/>
      <w:r w:rsidRPr="002108B2">
        <w:rPr>
          <w:lang w:val="en-US"/>
        </w:rPr>
        <w:t>edge&gt; e;</w:t>
      </w:r>
    </w:p>
    <w:p w:rsidR="002D0689" w:rsidRPr="002108B2" w:rsidRDefault="002D0689" w:rsidP="002D0689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2108B2">
        <w:rPr>
          <w:lang w:val="en-US"/>
        </w:rPr>
        <w:t>const</w:t>
      </w:r>
      <w:proofErr w:type="spellEnd"/>
      <w:proofErr w:type="gramEnd"/>
      <w:r w:rsidRPr="002108B2">
        <w:rPr>
          <w:lang w:val="en-US"/>
        </w:rPr>
        <w:t xml:space="preserve"> </w:t>
      </w:r>
      <w:proofErr w:type="spellStart"/>
      <w:r w:rsidRPr="002108B2">
        <w:rPr>
          <w:lang w:val="en-US"/>
        </w:rPr>
        <w:t>int</w:t>
      </w:r>
      <w:proofErr w:type="spellEnd"/>
      <w:r w:rsidRPr="002108B2">
        <w:rPr>
          <w:lang w:val="en-US"/>
        </w:rPr>
        <w:t xml:space="preserve"> INF = 1000000;</w:t>
      </w:r>
    </w:p>
    <w:p w:rsidR="002D0689" w:rsidRPr="00316822" w:rsidRDefault="00316822" w:rsidP="002D068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316822">
        <w:rPr>
          <w:lang w:val="en-US"/>
        </w:rPr>
        <w:t>vector&lt;</w:t>
      </w:r>
      <w:proofErr w:type="spellStart"/>
      <w:proofErr w:type="gramEnd"/>
      <w:r w:rsidRPr="00316822">
        <w:rPr>
          <w:lang w:val="en-US"/>
        </w:rPr>
        <w:t>int</w:t>
      </w:r>
      <w:proofErr w:type="spellEnd"/>
      <w:r w:rsidRPr="00316822">
        <w:rPr>
          <w:lang w:val="en-US"/>
        </w:rPr>
        <w:t>&gt; d</w:t>
      </w:r>
      <w:r w:rsidR="002D0689" w:rsidRPr="00316822">
        <w:rPr>
          <w:lang w:val="en-US"/>
        </w:rPr>
        <w:t xml:space="preserve"> (ORDER, INF); //</w:t>
      </w:r>
      <w:proofErr w:type="spellStart"/>
      <w:r w:rsidR="002D0689" w:rsidRPr="00316822">
        <w:rPr>
          <w:lang w:val="en-US"/>
        </w:rPr>
        <w:t>init</w:t>
      </w:r>
      <w:proofErr w:type="spellEnd"/>
      <w:r w:rsidR="002D0689" w:rsidRPr="00316822">
        <w:rPr>
          <w:lang w:val="en-US"/>
        </w:rPr>
        <w:t xml:space="preserve"> </w:t>
      </w:r>
      <w:proofErr w:type="spellStart"/>
      <w:r w:rsidR="002D0689" w:rsidRPr="00316822">
        <w:rPr>
          <w:lang w:val="en-US"/>
        </w:rPr>
        <w:t>dist</w:t>
      </w:r>
      <w:proofErr w:type="spellEnd"/>
    </w:p>
    <w:p w:rsidR="002D0689" w:rsidRPr="002D0689" w:rsidRDefault="00316822" w:rsidP="002D068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316822">
        <w:rPr>
          <w:lang w:val="en-US"/>
        </w:rPr>
        <w:t>vector&lt;</w:t>
      </w:r>
      <w:proofErr w:type="spellStart"/>
      <w:proofErr w:type="gramEnd"/>
      <w:r w:rsidRPr="00316822">
        <w:rPr>
          <w:lang w:val="en-US"/>
        </w:rPr>
        <w:t>int</w:t>
      </w:r>
      <w:proofErr w:type="spellEnd"/>
      <w:r w:rsidRPr="00316822">
        <w:rPr>
          <w:lang w:val="en-US"/>
        </w:rPr>
        <w:t>&gt; p</w:t>
      </w:r>
      <w:r w:rsidR="002D0689" w:rsidRPr="00316822">
        <w:rPr>
          <w:lang w:val="en-US"/>
        </w:rPr>
        <w:t xml:space="preserve"> (ORDER, -1); //</w:t>
      </w:r>
      <w:proofErr w:type="spellStart"/>
      <w:r w:rsidR="002D0689" w:rsidRPr="00316822">
        <w:rPr>
          <w:lang w:val="en-US"/>
        </w:rPr>
        <w:t>init</w:t>
      </w:r>
      <w:proofErr w:type="spellEnd"/>
      <w:r w:rsidR="002D0689" w:rsidRPr="00316822">
        <w:rPr>
          <w:lang w:val="en-US"/>
        </w:rPr>
        <w:t xml:space="preserve"> path</w:t>
      </w:r>
    </w:p>
    <w:p w:rsidR="002D0689" w:rsidRPr="002108B2" w:rsidRDefault="002D0689" w:rsidP="00B37D6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A061F" w:rsidRPr="002108B2" w:rsidRDefault="000F317B" w:rsidP="00B37D6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BA061F"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="00BA061F"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v0]=0;</w:t>
      </w:r>
    </w:p>
    <w:p w:rsidR="002D0689" w:rsidRPr="002108B2" w:rsidRDefault="002D0689" w:rsidP="0031682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(;;) {</w:t>
      </w:r>
    </w:p>
    <w:p w:rsidR="002D0689" w:rsidRPr="002108B2" w:rsidRDefault="002D0689" w:rsidP="0031682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gram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any = false;</w:t>
      </w:r>
    </w:p>
    <w:p w:rsidR="002D0689" w:rsidRPr="002108B2" w:rsidRDefault="002D0689" w:rsidP="0031682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j=0; j&lt;m; </w:t>
      </w:r>
      <w:proofErr w:type="spell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2D0689" w:rsidRPr="00316822" w:rsidRDefault="00316822" w:rsidP="0031682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(d</w:t>
      </w:r>
      <w:r w:rsidR="002D0689"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[e[j].a] &lt; INF)</w:t>
      </w:r>
    </w:p>
    <w:p w:rsidR="002D0689" w:rsidRPr="00316822" w:rsidRDefault="00316822" w:rsidP="0031682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[e[j].b] &gt; d</w:t>
      </w:r>
      <w:r w:rsidR="002D0689"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[e[j].a]+e[j].cost) {</w:t>
      </w:r>
    </w:p>
    <w:p w:rsidR="002D0689" w:rsidRPr="00316822" w:rsidRDefault="002D0689" w:rsidP="0031682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="00316822"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d[</w:t>
      </w:r>
      <w:proofErr w:type="gramEnd"/>
      <w:r w:rsidR="00316822"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e[j].b] = d</w:t>
      </w:r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[e[j].a]+e[j].cost;</w:t>
      </w:r>
    </w:p>
    <w:p w:rsidR="002D0689" w:rsidRPr="002108B2" w:rsidRDefault="002D0689" w:rsidP="0031682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</w:t>
      </w:r>
      <w:proofErr w:type="gram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2D0689" w:rsidRPr="00316822" w:rsidRDefault="002D0689" w:rsidP="0031682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</w:t>
      </w:r>
      <w:r w:rsidR="00316822"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gramStart"/>
      <w:r w:rsidR="00316822"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e[j].b] =e[j].a;</w:t>
      </w:r>
    </w:p>
    <w:p w:rsidR="002D0689" w:rsidRPr="00316822" w:rsidRDefault="002D0689" w:rsidP="0031682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2D0689" w:rsidRPr="00316822" w:rsidRDefault="002D0689" w:rsidP="0031682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(!any) break;</w:t>
      </w:r>
    </w:p>
    <w:p w:rsidR="002D0689" w:rsidRPr="002108B2" w:rsidRDefault="002D0689" w:rsidP="0031682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316822" w:rsidRPr="002108B2" w:rsidRDefault="00316822" w:rsidP="0031682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D0689" w:rsidRPr="00316822" w:rsidRDefault="002D0689" w:rsidP="002D06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5" w:name="_GoBack"/>
      <w:proofErr w:type="gramStart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&lt;n ; </w:t>
      </w:r>
      <w:proofErr w:type="spellStart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2D0689" w:rsidRPr="002108B2" w:rsidRDefault="002D0689" w:rsidP="002D06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8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2D0689" w:rsidRPr="002108B2" w:rsidRDefault="002D0689" w:rsidP="002D06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spellStart"/>
      <w:proofErr w:type="gram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==v0)</w:t>
      </w:r>
    </w:p>
    <w:p w:rsidR="002D0689" w:rsidRPr="002108B2" w:rsidRDefault="002D0689" w:rsidP="002D06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continue</w:t>
      </w:r>
      <w:proofErr w:type="gram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D0689" w:rsidRPr="002108B2" w:rsidRDefault="002D0689" w:rsidP="002D06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j=</w:t>
      </w:r>
      <w:proofErr w:type="spell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D0689" w:rsidRPr="002108B2" w:rsidRDefault="002D0689" w:rsidP="002D06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"v[%d] ",</w:t>
      </w:r>
      <w:proofErr w:type="spell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2D0689" w:rsidRPr="002108B2" w:rsidRDefault="002D0689" w:rsidP="002D06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j!=v0)</w:t>
      </w:r>
    </w:p>
    <w:p w:rsidR="002D0689" w:rsidRPr="002108B2" w:rsidRDefault="002D0689" w:rsidP="002D06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2D0689" w:rsidRPr="002108B2" w:rsidRDefault="00316822" w:rsidP="002D06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j=p</w:t>
      </w:r>
      <w:r w:rsidR="002D0689"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[j];</w:t>
      </w:r>
    </w:p>
    <w:p w:rsidR="002D0689" w:rsidRPr="002108B2" w:rsidRDefault="002D0689" w:rsidP="002D06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 ",j);</w:t>
      </w:r>
    </w:p>
    <w:p w:rsidR="002D0689" w:rsidRPr="002D0689" w:rsidRDefault="002D0689" w:rsidP="002D068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2D068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2D0689" w:rsidRPr="002D0689" w:rsidRDefault="002D0689" w:rsidP="002D068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2D0689">
        <w:rPr>
          <w:rFonts w:ascii="Times New Roman" w:eastAsia="Times New Roman" w:hAnsi="Times New Roman" w:cs="Times New Roman"/>
          <w:sz w:val="24"/>
          <w:szCs w:val="24"/>
          <w:lang w:eastAsia="ru-RU"/>
        </w:rPr>
        <w:t>printf</w:t>
      </w:r>
      <w:proofErr w:type="spellEnd"/>
      <w:r w:rsidRPr="002D0689">
        <w:rPr>
          <w:rFonts w:ascii="Times New Roman" w:eastAsia="Times New Roman" w:hAnsi="Times New Roman" w:cs="Times New Roman"/>
          <w:sz w:val="24"/>
          <w:szCs w:val="24"/>
          <w:lang w:eastAsia="ru-RU"/>
        </w:rPr>
        <w:t>("\n");</w:t>
      </w:r>
    </w:p>
    <w:p w:rsidR="00932A82" w:rsidRPr="002108B2" w:rsidRDefault="002D0689" w:rsidP="002D068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2D0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// </w:t>
      </w:r>
      <w:proofErr w:type="spellStart"/>
      <w:r w:rsidRPr="002D068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2D0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</w:t>
      </w:r>
      <w:bookmarkEnd w:id="45"/>
      <w:proofErr w:type="gramEnd"/>
    </w:p>
    <w:sectPr w:rsidR="00932A82" w:rsidRPr="00210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5F6"/>
    <w:multiLevelType w:val="hybridMultilevel"/>
    <w:tmpl w:val="EBE8B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1D"/>
    <w:rsid w:val="0003720E"/>
    <w:rsid w:val="000F317B"/>
    <w:rsid w:val="002108B2"/>
    <w:rsid w:val="00254B9A"/>
    <w:rsid w:val="002D0689"/>
    <w:rsid w:val="00316822"/>
    <w:rsid w:val="00357D7B"/>
    <w:rsid w:val="003B521D"/>
    <w:rsid w:val="003E2A7E"/>
    <w:rsid w:val="004D4D7C"/>
    <w:rsid w:val="00551171"/>
    <w:rsid w:val="00564E58"/>
    <w:rsid w:val="005A3926"/>
    <w:rsid w:val="00612D28"/>
    <w:rsid w:val="006B4E5F"/>
    <w:rsid w:val="007F1CA5"/>
    <w:rsid w:val="00932A82"/>
    <w:rsid w:val="00950137"/>
    <w:rsid w:val="00982392"/>
    <w:rsid w:val="00AE4AFC"/>
    <w:rsid w:val="00B17C03"/>
    <w:rsid w:val="00B37D6E"/>
    <w:rsid w:val="00BA061F"/>
    <w:rsid w:val="00C82931"/>
    <w:rsid w:val="00DA09EB"/>
    <w:rsid w:val="00DF078C"/>
    <w:rsid w:val="00E32074"/>
    <w:rsid w:val="00E462A7"/>
    <w:rsid w:val="00EC0875"/>
    <w:rsid w:val="00F1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AFC"/>
  </w:style>
  <w:style w:type="paragraph" w:styleId="1">
    <w:name w:val="heading 1"/>
    <w:basedOn w:val="a"/>
    <w:next w:val="a"/>
    <w:link w:val="10"/>
    <w:uiPriority w:val="9"/>
    <w:qFormat/>
    <w:rsid w:val="00B37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D0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8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B37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37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3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7D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8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C82931"/>
  </w:style>
  <w:style w:type="character" w:customStyle="1" w:styleId="sy1">
    <w:name w:val="sy1"/>
    <w:basedOn w:val="a0"/>
    <w:rsid w:val="00C82931"/>
  </w:style>
  <w:style w:type="character" w:customStyle="1" w:styleId="sy2">
    <w:name w:val="sy2"/>
    <w:basedOn w:val="a0"/>
    <w:rsid w:val="00C82931"/>
  </w:style>
  <w:style w:type="character" w:customStyle="1" w:styleId="sy4">
    <w:name w:val="sy4"/>
    <w:basedOn w:val="a0"/>
    <w:rsid w:val="00C82931"/>
  </w:style>
  <w:style w:type="character" w:customStyle="1" w:styleId="kw1">
    <w:name w:val="kw1"/>
    <w:basedOn w:val="a0"/>
    <w:rsid w:val="00C82931"/>
  </w:style>
  <w:style w:type="character" w:customStyle="1" w:styleId="kw4">
    <w:name w:val="kw4"/>
    <w:basedOn w:val="a0"/>
    <w:rsid w:val="00C82931"/>
  </w:style>
  <w:style w:type="character" w:customStyle="1" w:styleId="nu0">
    <w:name w:val="nu0"/>
    <w:basedOn w:val="a0"/>
    <w:rsid w:val="00C82931"/>
  </w:style>
  <w:style w:type="character" w:styleId="a7">
    <w:name w:val="Hyperlink"/>
    <w:basedOn w:val="a0"/>
    <w:uiPriority w:val="99"/>
    <w:semiHidden/>
    <w:unhideWhenUsed/>
    <w:rsid w:val="002D068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D06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6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AFC"/>
  </w:style>
  <w:style w:type="paragraph" w:styleId="1">
    <w:name w:val="heading 1"/>
    <w:basedOn w:val="a"/>
    <w:next w:val="a"/>
    <w:link w:val="10"/>
    <w:uiPriority w:val="9"/>
    <w:qFormat/>
    <w:rsid w:val="00B37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D0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8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B37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37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3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7D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8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C82931"/>
  </w:style>
  <w:style w:type="character" w:customStyle="1" w:styleId="sy1">
    <w:name w:val="sy1"/>
    <w:basedOn w:val="a0"/>
    <w:rsid w:val="00C82931"/>
  </w:style>
  <w:style w:type="character" w:customStyle="1" w:styleId="sy2">
    <w:name w:val="sy2"/>
    <w:basedOn w:val="a0"/>
    <w:rsid w:val="00C82931"/>
  </w:style>
  <w:style w:type="character" w:customStyle="1" w:styleId="sy4">
    <w:name w:val="sy4"/>
    <w:basedOn w:val="a0"/>
    <w:rsid w:val="00C82931"/>
  </w:style>
  <w:style w:type="character" w:customStyle="1" w:styleId="kw1">
    <w:name w:val="kw1"/>
    <w:basedOn w:val="a0"/>
    <w:rsid w:val="00C82931"/>
  </w:style>
  <w:style w:type="character" w:customStyle="1" w:styleId="kw4">
    <w:name w:val="kw4"/>
    <w:basedOn w:val="a0"/>
    <w:rsid w:val="00C82931"/>
  </w:style>
  <w:style w:type="character" w:customStyle="1" w:styleId="nu0">
    <w:name w:val="nu0"/>
    <w:basedOn w:val="a0"/>
    <w:rsid w:val="00C82931"/>
  </w:style>
  <w:style w:type="character" w:styleId="a7">
    <w:name w:val="Hyperlink"/>
    <w:basedOn w:val="a0"/>
    <w:uiPriority w:val="99"/>
    <w:semiHidden/>
    <w:unhideWhenUsed/>
    <w:rsid w:val="002D068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D06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6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s://e-maxx.ru/algo/dijkstra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Шумилин</dc:creator>
  <cp:keywords/>
  <dc:description/>
  <cp:lastModifiedBy>Шумилин</cp:lastModifiedBy>
  <cp:revision>27</cp:revision>
  <dcterms:created xsi:type="dcterms:W3CDTF">2023-09-03T15:14:00Z</dcterms:created>
  <dcterms:modified xsi:type="dcterms:W3CDTF">2023-09-03T21:42:00Z</dcterms:modified>
</cp:coreProperties>
</file>