
<file path=[Content_Types].xml><?xml version="1.0" encoding="utf-8"?>
<Types xmlns="http://schemas.openxmlformats.org/package/2006/content-types">
  <Default Extension="png" ContentType="image/png"/>
  <Default Extension="jpeg" ContentType="image/jpeg"/>
  <Default Extension="bmp" ContentType="image/bmp"/>
  <Default Extension="rels" ContentType="application/vnd.openxmlformats-package.relationships+xml"/>
  <Default Extension="xml" ContentType="application/xml"/>
  <Default Extension="emf" ContentType="image/x-emf"/>
  <Default Extension="wmf" ContentType="image/x-wmf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 standalone="yes"?>
<Relationships xmlns="http://schemas.openxmlformats.org/package/2006/relationships">
	<Relationship Id="rId1" Type="http://schemas.openxmlformats.org/officeDocument/2006/relationships/officeDocument" Target="word/document.xml"/>
	<Relationship Id="rId2" Type="http://schemas.openxmlformats.org/package/2006/relationships/metadata/core-properties" Target="docProps/core.xml"/>
	<Relationship Id="rId3" Type="http://schemas.openxmlformats.org/officeDocument/2006/relationships/extended-properties" Target="docProps/app.xml"/>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Ind w:w="0" w:type="dxa"/>
        <w:tblW w:w="5000" w:type="pct"/>
        <w:tblBorders>
          <w:top w:val="nil"/>
          <w:left w:val="nil"/>
          <w:bottom w:val="nil"/>
          <w:right w:val="nil"/>
          <w:insideV w:val="nil"/>
          <w:insideH w:val="nil"/>
        </w:tblBorders>
      </w:tblPr>
      <w:tblGrid>
        <w:gridCol w:w="10716"/>
      </w:tblGrid>
      <w:tr>
        <w:trPr>
          <w:trHeight w:val="3031" w:hRule="exact"/>
        </w:trPr>
        <w:tblPrEx>
          <w:tblBorders>
            <w:top w:val="nil"/>
            <w:left w:val="nil"/>
            <w:bottom w:val="nil"/>
            <w:right w:val="nil"/>
            <w:insideV w:val="nil"/>
            <w:insideH w:val="nil"/>
          </w:tblBorders>
        </w:tblPrEx>
        <w:tc>
          <w:tcPr>
            <w:tcW w:w="10716" w:type="dxa"/>
            <w:tcMar>
              <w:top w:w="60" w:type="dxa"/>
              <w:left w:w="80" w:type="dxa"/>
              <w:bottom w:w="60" w:type="dxa"/>
              <w:right w:w="8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5"/>
            </w:pPr>
            <w:r>
              <w:rPr>
                <w:position w:val="-61"/>
              </w:rPr>
              <w:drawing>
                <wp:inline distT="0" distB="0" distL="0" distR="0">
                  <wp:extent cx="3810000" cy="904875"/>
                  <wp:effectExtent l="0" t="0" r="0" b="0"/>
                  <wp:docPr id="1" name="Консультант Плюс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 preferRelativeResize="0"/>
                        </pic:nvPicPr>
                        <pic:blipFill>
                          <a:blip r:embed="rId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0" cy="904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8335" w:hRule="exact"/>
        </w:trPr>
        <w:tblPrEx>
          <w:tblBorders>
            <w:top w:val="nil"/>
            <w:left w:val="nil"/>
            <w:bottom w:val="nil"/>
            <w:right w:val="nil"/>
            <w:insideV w:val="nil"/>
            <w:insideH w:val="nil"/>
          </w:tblBorders>
        </w:tblPrEx>
        <w:tc>
          <w:tcPr>
            <w:tcW w:w="10716" w:type="dxa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5"/>
              <w:jc w:val="center"/>
            </w:pPr>
            <w:r>
              <w:rPr>
                <w:sz w:val="48"/>
              </w:rPr>
              <w:t xml:space="preserve">Закон Нижегородской области от 24.11.2004 N 130-З</w:t>
              <w:br/>
              <w:t xml:space="preserve">(ред. от 05.08.2020)</w:t>
              <w:br/>
              <w:t xml:space="preserve">"О мерах социальной поддержки граждан, имеющих детей"</w:t>
              <w:br/>
              <w:t xml:space="preserve">(принят постановлением ЗС НО от 18.11.2004 N 1194-III)</w:t>
            </w:r>
          </w:p>
        </w:tc>
      </w:tr>
      <w:tr>
        <w:trPr>
          <w:trHeight w:val="3031" w:hRule="exact"/>
        </w:trPr>
        <w:tblPrEx>
          <w:tblBorders>
            <w:top w:val="nil"/>
            <w:left w:val="nil"/>
            <w:bottom w:val="nil"/>
            <w:right w:val="nil"/>
            <w:insideV w:val="nil"/>
            <w:insideH w:val="nil"/>
          </w:tblBorders>
        </w:tblPrEx>
        <w:tc>
          <w:tcPr>
            <w:tcW w:w="10716" w:type="dxa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5"/>
              <w:jc w:val="center"/>
            </w:pPr>
            <w:r>
              <w:rPr>
                <w:sz w:val="28"/>
              </w:rPr>
              <w:t xml:space="preserve">Документ предоставлен </w:t>
            </w:r>
            <w:hyperlink w:history="0" r:id="rId3" w:tooltip="Ссылка на КонсультантПлюс">
              <w:r>
                <w:rPr>
                  <w:sz w:val="28"/>
                  <w:color w:val="0000ff"/>
                  <w:b w:val="on"/>
                </w:rPr>
                <w:t xml:space="preserve">КонсультантПлюс</w:t>
                <w:br/>
                <w:br/>
              </w:r>
            </w:hyperlink>
            <w:hyperlink w:history="0" r:id="rId4" w:tooltip="Ссылка на КонсультантПлюс">
              <w:r>
                <w:rPr>
                  <w:sz w:val="28"/>
                  <w:color w:val="0000ff"/>
                  <w:b w:val="on"/>
                </w:rPr>
                <w:t xml:space="preserve">www.consultant.ru</w:t>
              </w:r>
            </w:hyperlink>
            <w:r>
              <w:rPr>
                <w:sz w:val="28"/>
              </w:rPr>
              <w:br/>
              <w:br/>
              <w:t xml:space="preserve">Дата сохранения: 06.06.2023</w:t>
            </w:r>
            <w:r>
              <w:rPr>
                <w:sz w:val="28"/>
              </w:rPr>
              <w:br/>
              <w:t xml:space="preserve"> </w:t>
            </w:r>
          </w:p>
        </w:tc>
      </w:tr>
    </w:tbl>
    <w:p>
      <w:pPr>
        <w:sectPr>
          <w:pgSz w:w="11906" w:h="16838"/>
          <w:pgMar w:top="841" w:right="595" w:bottom="841" w:left="595" w:header="0" w:footer="0" w:gutter="0"/>
          <w:titlePg/>
        </w:sectPr>
      </w:pPr>
    </w:p>
    <w:p>
      <w:pPr>
        <w:pStyle w:val="0"/>
        <w:outlineLvl w:val="0"/>
        <w:ind w:firstLine="540"/>
        <w:jc w:val="both"/>
      </w:pPr>
      <w:r>
        <w:rPr>
          <w:sz w:val="20"/>
        </w:rPr>
      </w:r>
    </w:p>
    <w:tbl>
      <w:tblPr>
        <w:tblInd w:w="0" w:type="dxa"/>
        <w:tblW w:w="5000" w:type="pct"/>
        <w:tblBorders>
          <w:top w:val="single" w:sz="8"/>
          <w:left w:val="single" w:sz="8"/>
          <w:bottom w:val="single" w:sz="8"/>
          <w:right w:val="single" w:sz="8"/>
          <w:insideV w:val="single" w:sz="8"/>
          <w:insideH w:val="single" w:sz="8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5103"/>
        <w:gridCol w:w="5103"/>
      </w:tblGrid>
      <w:tr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24 ноября 2004 года</w:t>
            </w:r>
          </w:p>
        </w:tc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right"/>
            </w:pPr>
            <w:r>
              <w:rPr>
                <w:sz w:val="20"/>
              </w:rPr>
              <w:t xml:space="preserve">N 130-З</w:t>
            </w:r>
          </w:p>
        </w:tc>
      </w:tr>
    </w:tbl>
    <w:p>
      <w:pPr>
        <w:pStyle w:val="0"/>
        <w:jc w:val="both"/>
        <w:pBdr>
          <w:bottom w:val="single" w:sz="6" w:space="0" w:color="auto"/>
        </w:pBdr>
        <w:spacing w:before="100" w:after="100"/>
        <w:rPr>
          <w:sz w:val="2"/>
          <w:szCs w:val="2"/>
        </w:rPr>
      </w:pP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2"/>
        <w:jc w:val="center"/>
      </w:pPr>
      <w:r>
        <w:rPr>
          <w:sz w:val="20"/>
        </w:rPr>
        <w:t xml:space="preserve">НИЖЕГОРОДСКАЯ ОБЛАСТЬ</w:t>
      </w:r>
    </w:p>
    <w:p>
      <w:pPr>
        <w:pStyle w:val="2"/>
        <w:jc w:val="center"/>
      </w:pPr>
      <w:r>
        <w:rPr>
          <w:sz w:val="20"/>
        </w:rPr>
      </w:r>
    </w:p>
    <w:p>
      <w:pPr>
        <w:pStyle w:val="2"/>
        <w:jc w:val="center"/>
      </w:pPr>
      <w:r>
        <w:rPr>
          <w:sz w:val="20"/>
        </w:rPr>
        <w:t xml:space="preserve">ЗАКОН</w:t>
      </w:r>
    </w:p>
    <w:p>
      <w:pPr>
        <w:pStyle w:val="2"/>
        <w:jc w:val="center"/>
      </w:pPr>
      <w:r>
        <w:rPr>
          <w:sz w:val="20"/>
        </w:rPr>
      </w:r>
    </w:p>
    <w:p>
      <w:pPr>
        <w:pStyle w:val="2"/>
        <w:jc w:val="center"/>
      </w:pPr>
      <w:r>
        <w:rPr>
          <w:sz w:val="20"/>
        </w:rPr>
        <w:t xml:space="preserve">О МЕРАХ СОЦИАЛЬНОЙ ПОДДЕРЖКИ ГРАЖДАН, ИМЕЮЩИХ ДЕТЕЙ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jc w:val="right"/>
      </w:pPr>
      <w:r>
        <w:rPr>
          <w:sz w:val="20"/>
        </w:rPr>
        <w:t xml:space="preserve">Принят</w:t>
      </w:r>
    </w:p>
    <w:p>
      <w:pPr>
        <w:pStyle w:val="0"/>
        <w:jc w:val="right"/>
      </w:pPr>
      <w:r>
        <w:rPr>
          <w:sz w:val="20"/>
        </w:rPr>
        <w:t xml:space="preserve">Законодательным Собранием</w:t>
      </w:r>
    </w:p>
    <w:p>
      <w:pPr>
        <w:pStyle w:val="0"/>
        <w:jc w:val="right"/>
      </w:pPr>
      <w:r>
        <w:rPr>
          <w:sz w:val="20"/>
        </w:rPr>
        <w:t xml:space="preserve">18 ноября 2004 года</w:t>
      </w:r>
    </w:p>
    <w:p>
      <w:pPr>
        <w:spacing w:before="0"/>
        <w:spacing w:after="1"/>
      </w:pPr>
    </w:p>
    <w:tbl>
      <w:tblPr>
        <w:tblInd w:w="0" w:type="dxa"/>
        <w:tblW w:w="5000" w:type="pct"/>
        <w:tblBorders>
          <w:top w:val="nil"/>
          <w:left w:val="nil"/>
          <w:bottom w:val="nil"/>
          <w:right w:val="nil"/>
          <w:insideV w:val="nil"/>
          <w:insideH w:val="nil"/>
        </w:tblBorders>
      </w:tblPr>
      <w:tblGrid>
        <w:gridCol w:w="60"/>
        <w:gridCol w:w="113"/>
        <w:gridCol w:w="9921"/>
        <w:gridCol w:w="113"/>
      </w:tblGrid>
      <w:tr>
        <w:tc>
          <w:tcPr>
            <w:tcW w:w="60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ced3f1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w="113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w="0" w:type="auto"/>
            <w:tcMar>
              <w:top w:w="113" w:type="dxa"/>
              <w:left w:w="0" w:type="dxa"/>
              <w:bottom w:w="113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center"/>
            </w:pPr>
            <w:r>
              <w:rPr>
                <w:sz w:val="20"/>
                <w:color w:val="392c69"/>
              </w:rPr>
              <w:t xml:space="preserve">Список изменяющих документов</w:t>
            </w:r>
          </w:p>
          <w:p>
            <w:pPr>
              <w:pStyle w:val="0"/>
              <w:jc w:val="center"/>
            </w:pPr>
            <w:r>
              <w:rPr>
                <w:sz w:val="20"/>
                <w:color w:val="392c69"/>
              </w:rPr>
              <w:t xml:space="preserve">(в ред. законов Нижегородской области</w:t>
            </w:r>
          </w:p>
          <w:p>
            <w:pPr>
              <w:pStyle w:val="0"/>
              <w:jc w:val="center"/>
            </w:pPr>
            <w:r>
              <w:rPr>
                <w:sz w:val="20"/>
                <w:color w:val="392c69"/>
              </w:rPr>
              <w:t xml:space="preserve">от 04.12.2009 </w:t>
            </w:r>
            <w:hyperlink w:history="0" r:id="rId7" w:tooltip="Закон Нижегородской области от 04.12.2009 N 238-З &quot;О внесении изменений в отдельные законы Нижегородской области по вопросам организации и обеспечения оздоровления и отдыха детей&quot; (принят постановлением ЗС НО от 26.11.2009 N 1811-IV) (вместе с &quot;Методикой расчета размера субвенций из областного фонда компенсаций бюджетам муниципальных районов и городских округов Нижегородской области для финансового обеспечения государственных полномочий по осуществлению выплат на возмещение части расходов по приобретению пу {КонсультантПлюс}">
              <w:r>
                <w:rPr>
                  <w:sz w:val="20"/>
                  <w:color w:val="0000ff"/>
                </w:rPr>
                <w:t xml:space="preserve">N 238-З</w:t>
              </w:r>
            </w:hyperlink>
            <w:r>
              <w:rPr>
                <w:sz w:val="20"/>
                <w:color w:val="392c69"/>
              </w:rPr>
              <w:t xml:space="preserve">, от 31.03.2010 </w:t>
            </w:r>
            <w:hyperlink w:history="0" r:id="rId8" w:tooltip="Закон Нижегородской области от 31.03.2010 N 49-З &quot;О внесении изменений в отдельные законы Нижегородской области&quot; (принят постановлением ЗС НО от 25.03.2010 N 1992-IV) {КонсультантПлюс}">
              <w:r>
                <w:rPr>
                  <w:sz w:val="20"/>
                  <w:color w:val="0000ff"/>
                </w:rPr>
                <w:t xml:space="preserve">N 49-З</w:t>
              </w:r>
            </w:hyperlink>
            <w:r>
              <w:rPr>
                <w:sz w:val="20"/>
                <w:color w:val="392c69"/>
              </w:rPr>
              <w:t xml:space="preserve">, от 07.02.2011 </w:t>
            </w:r>
            <w:hyperlink w:history="0" r:id="rId9" w:tooltip="Закон Нижегородской области от 07.02.2011 N 3-З &quot;О внесении изменений в статьи 3 и 8.2 Закона Нижегородской области &quot;О мерах социальной поддержки граждан, имеющих детей&quot; и Закон Нижегородской области &quot;О наделении органов местного самоуправления муниципальных районов и городских округов Нижегородской области государственными полномочиями по осуществлению денежных выплат и выплат вознаграждения отдельным категориям граждан&quot; (принят постановлением ЗС НО от 27.01.2011 N 2371-IV) {КонсультантПлюс}">
              <w:r>
                <w:rPr>
                  <w:sz w:val="20"/>
                  <w:color w:val="0000ff"/>
                </w:rPr>
                <w:t xml:space="preserve">N 3-З</w:t>
              </w:r>
            </w:hyperlink>
            <w:r>
              <w:rPr>
                <w:sz w:val="20"/>
                <w:color w:val="392c69"/>
              </w:rPr>
              <w:t xml:space="preserve">,</w:t>
            </w:r>
          </w:p>
          <w:p>
            <w:pPr>
              <w:pStyle w:val="0"/>
              <w:jc w:val="center"/>
            </w:pPr>
            <w:r>
              <w:rPr>
                <w:sz w:val="20"/>
                <w:color w:val="392c69"/>
              </w:rPr>
              <w:t xml:space="preserve">от 01.03.2011 </w:t>
            </w:r>
            <w:hyperlink w:history="0" r:id="rId10" w:tooltip="Закон Нижегородской области от 01.03.2011 N 20-З &quot;О внесении изменений в статью 6 Закона Нижегородской области &quot;О мерах социальной поддержки граждан, имеющих детей&quot; (принят постановлением ЗС НО от 24.02.2011 N 2419-IV) {КонсультантПлюс}">
              <w:r>
                <w:rPr>
                  <w:sz w:val="20"/>
                  <w:color w:val="0000ff"/>
                </w:rPr>
                <w:t xml:space="preserve">N 20-З</w:t>
              </w:r>
            </w:hyperlink>
            <w:r>
              <w:rPr>
                <w:sz w:val="20"/>
                <w:color w:val="392c69"/>
              </w:rPr>
              <w:t xml:space="preserve">, от 09.08.2011 </w:t>
            </w:r>
            <w:hyperlink w:history="0" r:id="rId11" w:tooltip="Закон Нижегородской области от 09.08.2011 N 113-З (ред. от 04.06.2020) &quot;О внесении изменений в Закон Нижегородской области &quot;О мерах социальной поддержки граждан, имеющих детей&quot; (принят постановлением ЗС НО от 28.07.2011 N 143-V) {КонсультантПлюс}">
              <w:r>
                <w:rPr>
                  <w:sz w:val="20"/>
                  <w:color w:val="0000ff"/>
                </w:rPr>
                <w:t xml:space="preserve">N 113-З</w:t>
              </w:r>
            </w:hyperlink>
            <w:r>
              <w:rPr>
                <w:sz w:val="20"/>
                <w:color w:val="392c69"/>
              </w:rPr>
              <w:t xml:space="preserve">, от 05.03.2012 </w:t>
            </w:r>
            <w:hyperlink w:history="0" r:id="rId12" w:tooltip="Закон Нижегородской области от 05.03.2012 N 12-З &quot;О внесении изменений в Закон Нижегородской области &quot;О мерах социальной поддержки граждан, имеющих детей&quot; (принят постановлением ЗС НО от 29.02.2012 N 413-V) {КонсультантПлюс}">
              <w:r>
                <w:rPr>
                  <w:sz w:val="20"/>
                  <w:color w:val="0000ff"/>
                </w:rPr>
                <w:t xml:space="preserve">N 12-З</w:t>
              </w:r>
            </w:hyperlink>
            <w:r>
              <w:rPr>
                <w:sz w:val="20"/>
                <w:color w:val="392c69"/>
              </w:rPr>
              <w:t xml:space="preserve">,</w:t>
            </w:r>
          </w:p>
          <w:p>
            <w:pPr>
              <w:pStyle w:val="0"/>
              <w:jc w:val="center"/>
            </w:pPr>
            <w:r>
              <w:rPr>
                <w:sz w:val="20"/>
                <w:color w:val="392c69"/>
              </w:rPr>
              <w:t xml:space="preserve">от 30.04.2014 </w:t>
            </w:r>
            <w:hyperlink w:history="0" r:id="rId13" w:tooltip="Закон Нижегородской области от 30.04.2014 N 50-З &quot;О внесении изменений в отдельные законы Нижегородской области и о признании утратившими силу отдельных положений Закона Нижегородской области &quot;О наделении органов местного самоуправления отдельными государственными полномочиями в области образования&quot; (принят постановлением ЗС НО от 24.04.2014 N 1306-V) {КонсультантПлюс}">
              <w:r>
                <w:rPr>
                  <w:sz w:val="20"/>
                  <w:color w:val="0000ff"/>
                </w:rPr>
                <w:t xml:space="preserve">N 50-З</w:t>
              </w:r>
            </w:hyperlink>
            <w:r>
              <w:rPr>
                <w:sz w:val="20"/>
                <w:color w:val="392c69"/>
              </w:rPr>
              <w:t xml:space="preserve">, от 04.09.2014 </w:t>
            </w:r>
            <w:hyperlink w:history="0" r:id="rId14" w:tooltip="Закон Нижегородской области от 04.09.2014 N 110-З (ред. от 02.10.2019) &quot;О внесении изменений в Закон Нижегородской области &quot;О мерах социальной поддержки граждан, имеющих детей&quot; (принят постановлением ЗС НО от 28.08.2014 N 1439-V) {КонсультантПлюс}">
              <w:r>
                <w:rPr>
                  <w:sz w:val="20"/>
                  <w:color w:val="0000ff"/>
                </w:rPr>
                <w:t xml:space="preserve">N 110-З</w:t>
              </w:r>
            </w:hyperlink>
            <w:r>
              <w:rPr>
                <w:sz w:val="20"/>
                <w:color w:val="392c69"/>
              </w:rPr>
              <w:t xml:space="preserve">, от 06.05.2015 </w:t>
            </w:r>
            <w:hyperlink w:history="0" r:id="rId15" w:tooltip="Закон Нижегородской области от 06.05.2015 N 52-З (ред. от 04.06.2020) &quot;О внесении изменений в Закон Нижегородской области &quot;О мерах социальной поддержки граждан, имеющих детей&quot; (принят постановлением ЗС НО от 30.04.2015 N 1732-V) {КонсультантПлюс}">
              <w:r>
                <w:rPr>
                  <w:sz w:val="20"/>
                  <w:color w:val="0000ff"/>
                </w:rPr>
                <w:t xml:space="preserve">N 52-З</w:t>
              </w:r>
            </w:hyperlink>
            <w:r>
              <w:rPr>
                <w:sz w:val="20"/>
                <w:color w:val="392c69"/>
              </w:rPr>
              <w:t xml:space="preserve">,</w:t>
            </w:r>
          </w:p>
          <w:p>
            <w:pPr>
              <w:pStyle w:val="0"/>
              <w:jc w:val="center"/>
            </w:pPr>
            <w:r>
              <w:rPr>
                <w:sz w:val="20"/>
                <w:color w:val="392c69"/>
              </w:rPr>
              <w:t xml:space="preserve">от 22.09.2015 </w:t>
            </w:r>
            <w:hyperlink w:history="0" r:id="rId16" w:tooltip="Закон Нижегородской области от 22.09.2015 N 120-З &quot;О внесении изменения в статью 7 Закона Нижегородской области &quot;О мерах социальной поддержки граждан, имеющих детей&quot; (принят постановлением ЗС НО от 17.09.2015 N 1865-V) {КонсультантПлюс}">
              <w:r>
                <w:rPr>
                  <w:sz w:val="20"/>
                  <w:color w:val="0000ff"/>
                </w:rPr>
                <w:t xml:space="preserve">N 120-З</w:t>
              </w:r>
            </w:hyperlink>
            <w:r>
              <w:rPr>
                <w:sz w:val="20"/>
                <w:color w:val="392c69"/>
              </w:rPr>
              <w:t xml:space="preserve">, от 22.12.2015 </w:t>
            </w:r>
            <w:hyperlink w:history="0" r:id="rId17" w:tooltip="Закон Нижегородской области от 22.12.2015 N 200-З &quot;О внесении изменений в Закон Нижегородской области &quot;О мерах социальной поддержки граждан, имеющих детей&quot; (принят постановлением ЗС НО от 17.12.2015 N 2029-V) {КонсультантПлюс}">
              <w:r>
                <w:rPr>
                  <w:sz w:val="20"/>
                  <w:color w:val="0000ff"/>
                </w:rPr>
                <w:t xml:space="preserve">N 200-З</w:t>
              </w:r>
            </w:hyperlink>
            <w:r>
              <w:rPr>
                <w:sz w:val="20"/>
                <w:color w:val="392c69"/>
              </w:rPr>
              <w:t xml:space="preserve">, от 30.08.2016 </w:t>
            </w:r>
            <w:hyperlink w:history="0" r:id="rId18" w:tooltip="Закон Нижегородской области от 30.08.2016 N 118-З &quot;О внесении изменений в отдельные законы Нижегородской области о мерах социальной поддержки граждан, имеющих детей&quot; (принят постановлением ЗС НО от 25.08.2016 N 2306-V) {КонсультантПлюс}">
              <w:r>
                <w:rPr>
                  <w:sz w:val="20"/>
                  <w:color w:val="0000ff"/>
                </w:rPr>
                <w:t xml:space="preserve">N 118-З</w:t>
              </w:r>
            </w:hyperlink>
            <w:r>
              <w:rPr>
                <w:sz w:val="20"/>
                <w:color w:val="392c69"/>
              </w:rPr>
              <w:t xml:space="preserve">,</w:t>
            </w:r>
          </w:p>
          <w:p>
            <w:pPr>
              <w:pStyle w:val="0"/>
              <w:jc w:val="center"/>
            </w:pPr>
            <w:r>
              <w:rPr>
                <w:sz w:val="20"/>
                <w:color w:val="392c69"/>
              </w:rPr>
              <w:t xml:space="preserve">от 28.10.2016 </w:t>
            </w:r>
            <w:hyperlink w:history="0" r:id="rId19" w:tooltip="Закон Нижегородской области от 28.10.2016 N 139-З &quot;О внесении изменений в Закон Нижегородской области &quot;О мерах социальной поддержки граждан, имеющих детей&quot; и Закон Нижегородской области &quot;О наделении органов местного самоуправления муниципальных районов и городских округов Нижегородской области государственными полномочиями по осуществлению денежных выплат и выплат вознаграждения отдельным категориям граждан&quot; (принят постановлением ЗС НО от 27.10.2016 N 17-VI) {КонсультантПлюс}">
              <w:r>
                <w:rPr>
                  <w:sz w:val="20"/>
                  <w:color w:val="0000ff"/>
                </w:rPr>
                <w:t xml:space="preserve">N 139-З</w:t>
              </w:r>
            </w:hyperlink>
            <w:r>
              <w:rPr>
                <w:sz w:val="20"/>
                <w:color w:val="392c69"/>
              </w:rPr>
              <w:t xml:space="preserve">, от 31.01.2017 </w:t>
            </w:r>
            <w:hyperlink w:history="0" r:id="rId20" w:tooltip="Закон Нижегородской области от 31.01.2017 N 5-З &quot;О внесении изменений в статью 5 Закона Нижегородской области &quot;О мерах социальной поддержки граждан, имеющих детей&quot; (принят постановлением ЗС НО от 26.01.2017 N 130-VI) {КонсультантПлюс}">
              <w:r>
                <w:rPr>
                  <w:sz w:val="20"/>
                  <w:color w:val="0000ff"/>
                </w:rPr>
                <w:t xml:space="preserve">N 5-З</w:t>
              </w:r>
            </w:hyperlink>
            <w:r>
              <w:rPr>
                <w:sz w:val="20"/>
                <w:color w:val="392c69"/>
              </w:rPr>
              <w:t xml:space="preserve">, от 05.04.2017 </w:t>
            </w:r>
            <w:hyperlink w:history="0" r:id="rId21" w:tooltip="Закон Нижегородской области от 05.04.2017 N 22-З &quot;О внесении изменений в статью 7 Закона Нижегородской области &quot;О мерах социальной поддержки граждан, имеющих детей&quot; (принят постановлением ЗС НО от 30.03.2017 N 168-VI) {КонсультантПлюс}">
              <w:r>
                <w:rPr>
                  <w:sz w:val="20"/>
                  <w:color w:val="0000ff"/>
                </w:rPr>
                <w:t xml:space="preserve">N 22-З</w:t>
              </w:r>
            </w:hyperlink>
            <w:r>
              <w:rPr>
                <w:sz w:val="20"/>
                <w:color w:val="392c69"/>
              </w:rPr>
              <w:t xml:space="preserve">,</w:t>
            </w:r>
          </w:p>
          <w:p>
            <w:pPr>
              <w:pStyle w:val="0"/>
              <w:jc w:val="center"/>
            </w:pPr>
            <w:r>
              <w:rPr>
                <w:sz w:val="20"/>
                <w:color w:val="392c69"/>
              </w:rPr>
              <w:t xml:space="preserve">от 01.11.2018 </w:t>
            </w:r>
            <w:hyperlink w:history="0" r:id="rId22" w:tooltip="Закон Нижегородской области от 01.11.2018 N 119-З &quot;О внесении изменений в статью 8.4 Закона Нижегородской области &quot;О мерах социальной поддержки граждан, имеющих детей&quot; и статью 2 Закона Нижегородской области &quot;О внесении изменений в Закон Нижегородской области &quot;О мерах социальной поддержки граждан, имеющих детей&quot; (принят постановлением ЗС НО от 25.10.2018 N 795-VI) {КонсультантПлюс}">
              <w:r>
                <w:rPr>
                  <w:sz w:val="20"/>
                  <w:color w:val="0000ff"/>
                </w:rPr>
                <w:t xml:space="preserve">N 119-З</w:t>
              </w:r>
            </w:hyperlink>
            <w:r>
              <w:rPr>
                <w:sz w:val="20"/>
                <w:color w:val="392c69"/>
              </w:rPr>
              <w:t xml:space="preserve">, от 04.06.2020 </w:t>
            </w:r>
            <w:hyperlink w:history="0" r:id="rId23" w:tooltip="Закон Нижегородской области от 04.06.2020 N 50-З &quot;О внесении изменений в отдельные законы Нижегородской области о мерах социальной поддержки граждан, имеющих детей&quot; (принят постановлением ЗС НО от 28.05.2020 N 1413-VI) {КонсультантПлюс}">
              <w:r>
                <w:rPr>
                  <w:sz w:val="20"/>
                  <w:color w:val="0000ff"/>
                </w:rPr>
                <w:t xml:space="preserve">N 50-З</w:t>
              </w:r>
            </w:hyperlink>
            <w:r>
              <w:rPr>
                <w:sz w:val="20"/>
                <w:color w:val="392c69"/>
              </w:rPr>
              <w:t xml:space="preserve">, от 05.08.2020 </w:t>
            </w:r>
            <w:hyperlink w:history="0" r:id="rId24" w:tooltip="Закон Нижегородской области от 05.08.2020 N 78-З (ред. от 15.12.2022) &quot;О внесении изменений в отдельные законы Нижегородской области по вопросам предоставления мер социальной поддержки отдельным категориям граждан&quot; (принят постановлением ЗС НО от 30.07.2020 N 1460-VI) {КонсультантПлюс}">
              <w:r>
                <w:rPr>
                  <w:sz w:val="20"/>
                  <w:color w:val="0000ff"/>
                </w:rPr>
                <w:t xml:space="preserve">N 78-З</w:t>
              </w:r>
            </w:hyperlink>
            <w:r>
              <w:rPr>
                <w:sz w:val="20"/>
                <w:color w:val="392c69"/>
              </w:rPr>
              <w:t xml:space="preserve">)</w:t>
            </w:r>
          </w:p>
        </w:tc>
        <w:tc>
          <w:tcPr>
            <w:tcW w:w="113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/>
        </w:tc>
      </w:tr>
    </w:tbl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ind w:firstLine="540"/>
        <w:jc w:val="both"/>
      </w:pPr>
      <w:r>
        <w:rPr>
          <w:sz w:val="20"/>
        </w:rPr>
        <w:t xml:space="preserve">Настоящий Закон устанавливает единую систему мер социальной поддержки в Нижегородской области гражданам, имеющим детей, в связи с их рождением (усыновлением) и воспитанием, которая обеспечивает материальную поддержку материнства, отцовства и детства.</w:t>
      </w:r>
    </w:p>
    <w:p>
      <w:pPr>
        <w:pStyle w:val="0"/>
        <w:jc w:val="both"/>
      </w:pPr>
      <w:r>
        <w:rPr>
          <w:sz w:val="20"/>
        </w:rPr>
        <w:t xml:space="preserve">(в ред. законов Нижегородской области от 04.12.2009 </w:t>
      </w:r>
      <w:hyperlink w:history="0" r:id="rId25" w:tooltip="Закон Нижегородской области от 04.12.2009 N 238-З &quot;О внесении изменений в отдельные законы Нижегородской области по вопросам организации и обеспечения оздоровления и отдыха детей&quot; (принят постановлением ЗС НО от 26.11.2009 N 1811-IV) (вместе с &quot;Методикой расчета размера субвенций из областного фонда компенсаций бюджетам муниципальных районов и городских округов Нижегородской области для финансового обеспечения государственных полномочий по осуществлению выплат на возмещение части расходов по приобретению пу {КонсультантПлюс}">
        <w:r>
          <w:rPr>
            <w:sz w:val="20"/>
            <w:color w:val="0000ff"/>
          </w:rPr>
          <w:t xml:space="preserve">N 238-З</w:t>
        </w:r>
      </w:hyperlink>
      <w:r>
        <w:rPr>
          <w:sz w:val="20"/>
        </w:rPr>
        <w:t xml:space="preserve">, от 04.09.2014 </w:t>
      </w:r>
      <w:hyperlink w:history="0" r:id="rId26" w:tooltip="Закон Нижегородской области от 04.09.2014 N 110-З (ред. от 02.10.2019) &quot;О внесении изменений в Закон Нижегородской области &quot;О мерах социальной поддержки граждан, имеющих детей&quot; (принят постановлением ЗС НО от 28.08.2014 N 1439-V) {КонсультантПлюс}">
        <w:r>
          <w:rPr>
            <w:sz w:val="20"/>
            <w:color w:val="0000ff"/>
          </w:rPr>
          <w:t xml:space="preserve">N 110-З</w:t>
        </w:r>
      </w:hyperlink>
      <w:r>
        <w:rPr>
          <w:sz w:val="20"/>
        </w:rPr>
        <w:t xml:space="preserve">)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2"/>
        <w:outlineLvl w:val="0"/>
        <w:jc w:val="center"/>
      </w:pPr>
      <w:r>
        <w:rPr>
          <w:sz w:val="20"/>
        </w:rPr>
        <w:t xml:space="preserve">Глава 1. ОБЩИЕ ПОЛОЖЕНИЯ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2"/>
        <w:outlineLvl w:val="1"/>
        <w:ind w:firstLine="540"/>
        <w:jc w:val="both"/>
      </w:pPr>
      <w:r>
        <w:rPr>
          <w:sz w:val="20"/>
        </w:rPr>
        <w:t xml:space="preserve">Статья 1. Сфера действия настоящего Закона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1"/>
        <w:jc w:val="both"/>
      </w:pPr>
      <w:r>
        <w:rPr>
          <w:sz w:val="20"/>
        </w:rPr>
        <w:t xml:space="preserve">                                                              1           2</w:t>
      </w:r>
    </w:p>
    <w:p>
      <w:pPr>
        <w:pStyle w:val="1"/>
        <w:jc w:val="both"/>
      </w:pPr>
      <w:r>
        <w:rPr>
          <w:sz w:val="20"/>
        </w:rPr>
        <w:t xml:space="preserve">    1. Действие  настоящего  Закона,  за исключением </w:t>
      </w:r>
      <w:hyperlink w:history="0" w:anchor="P172" w:tooltip="    Статья 7 . Единовременное пособие при усыновлении (удочерении) ребенка">
        <w:r>
          <w:rPr>
            <w:sz w:val="20"/>
            <w:color w:val="0000ff"/>
          </w:rPr>
          <w:t xml:space="preserve">статьи  7</w:t>
        </w:r>
      </w:hyperlink>
      <w:r>
        <w:rPr>
          <w:sz w:val="20"/>
        </w:rPr>
        <w:t xml:space="preserve">  и  </w:t>
      </w:r>
      <w:hyperlink w:history="0" w:anchor="P270" w:tooltip="Глава 2.2. РЕГИОНАЛЬНЫЙ МАТЕРИНСКИЙ (СЕМЕЙНЫЙ) КАПИТАЛ">
        <w:r>
          <w:rPr>
            <w:sz w:val="20"/>
            <w:color w:val="0000ff"/>
          </w:rPr>
          <w:t xml:space="preserve">главы 2</w:t>
        </w:r>
      </w:hyperlink>
    </w:p>
    <w:p>
      <w:pPr>
        <w:pStyle w:val="1"/>
        <w:jc w:val="both"/>
      </w:pPr>
      <w:r>
        <w:rPr>
          <w:sz w:val="20"/>
        </w:rPr>
        <w:t xml:space="preserve">распространяется на граждан Российской Федерации, иностранных граждан и лиц</w:t>
      </w:r>
    </w:p>
    <w:p>
      <w:pPr>
        <w:pStyle w:val="1"/>
        <w:jc w:val="both"/>
      </w:pPr>
      <w:r>
        <w:rPr>
          <w:sz w:val="20"/>
        </w:rPr>
        <w:t xml:space="preserve">без  гражданства,  в  том  числе  и  беженцев,  имеющих место жительства на</w:t>
      </w:r>
    </w:p>
    <w:p>
      <w:pPr>
        <w:pStyle w:val="1"/>
        <w:jc w:val="both"/>
      </w:pPr>
      <w:r>
        <w:rPr>
          <w:sz w:val="20"/>
        </w:rPr>
        <w:t xml:space="preserve">территории Нижегородской области.</w:t>
      </w:r>
    </w:p>
    <w:p>
      <w:pPr>
        <w:pStyle w:val="1"/>
        <w:jc w:val="both"/>
      </w:pPr>
      <w:r>
        <w:rPr>
          <w:sz w:val="20"/>
        </w:rPr>
        <w:t xml:space="preserve">(в ред. законов Нижегородской области от 09.08.2011 </w:t>
      </w:r>
      <w:hyperlink w:history="0" r:id="rId27" w:tooltip="Закон Нижегородской области от 09.08.2011 N 113-З (ред. от 04.06.2020) &quot;О внесении изменений в Закон Нижегородской области &quot;О мерах социальной поддержки граждан, имеющих детей&quot; (принят постановлением ЗС НО от 28.07.2011 N 143-V) {КонсультантПлюс}">
        <w:r>
          <w:rPr>
            <w:sz w:val="20"/>
            <w:color w:val="0000ff"/>
          </w:rPr>
          <w:t xml:space="preserve">N 113-З</w:t>
        </w:r>
      </w:hyperlink>
      <w:r>
        <w:rPr>
          <w:sz w:val="20"/>
        </w:rPr>
        <w:t xml:space="preserve">,  от 04.09.2014</w:t>
      </w:r>
    </w:p>
    <w:p>
      <w:pPr>
        <w:pStyle w:val="1"/>
        <w:jc w:val="both"/>
      </w:pPr>
      <w:hyperlink w:history="0" r:id="rId28" w:tooltip="Закон Нижегородской области от 04.09.2014 N 110-З (ред. от 02.10.2019) &quot;О внесении изменений в Закон Нижегородской области &quot;О мерах социальной поддержки граждан, имеющих детей&quot; (принят постановлением ЗС НО от 28.08.2014 N 1439-V) {КонсультантПлюс}">
        <w:r>
          <w:rPr>
            <w:sz w:val="20"/>
            <w:color w:val="0000ff"/>
          </w:rPr>
          <w:t xml:space="preserve">N 110-З</w:t>
        </w:r>
      </w:hyperlink>
      <w:r>
        <w:rPr>
          <w:sz w:val="20"/>
        </w:rPr>
        <w:t xml:space="preserve">, от 05.08.2020 </w:t>
      </w:r>
      <w:hyperlink w:history="0" r:id="rId29" w:tooltip="Закон Нижегородской области от 05.08.2020 N 78-З (ред. от 15.12.2022) &quot;О внесении изменений в отдельные законы Нижегородской области по вопросам предоставления мер социальной поддержки отдельным категориям граждан&quot; (принят постановлением ЗС НО от 30.07.2020 N 1460-VI) {КонсультантПлюс}">
        <w:r>
          <w:rPr>
            <w:sz w:val="20"/>
            <w:color w:val="0000ff"/>
          </w:rPr>
          <w:t xml:space="preserve">N 78-З</w:t>
        </w:r>
      </w:hyperlink>
      <w:r>
        <w:rPr>
          <w:sz w:val="20"/>
        </w:rPr>
        <w:t xml:space="preserve">)</w:t>
      </w:r>
    </w:p>
    <w:p>
      <w:pPr>
        <w:pStyle w:val="1"/>
        <w:jc w:val="both"/>
      </w:pPr>
      <w:r>
        <w:rPr>
          <w:sz w:val="20"/>
        </w:rPr>
        <w:t xml:space="preserve">                     2</w:t>
      </w:r>
    </w:p>
    <w:p>
      <w:pPr>
        <w:pStyle w:val="1"/>
        <w:jc w:val="both"/>
      </w:pPr>
      <w:r>
        <w:rPr>
          <w:sz w:val="20"/>
        </w:rPr>
        <w:t xml:space="preserve">    Действие  </w:t>
      </w:r>
      <w:hyperlink w:history="0" w:anchor="P270" w:tooltip="Глава 2.2. РЕГИОНАЛЬНЫЙ МАТЕРИНСКИЙ (СЕМЕЙНЫЙ) КАПИТАЛ">
        <w:r>
          <w:rPr>
            <w:sz w:val="20"/>
            <w:color w:val="0000ff"/>
          </w:rPr>
          <w:t xml:space="preserve">главы 2</w:t>
        </w:r>
      </w:hyperlink>
      <w:r>
        <w:rPr>
          <w:sz w:val="20"/>
        </w:rPr>
        <w:t xml:space="preserve">  настоящего  Закона   распространяется   на   граждан</w:t>
      </w:r>
    </w:p>
    <w:p>
      <w:pPr>
        <w:pStyle w:val="1"/>
        <w:jc w:val="both"/>
      </w:pPr>
      <w:r>
        <w:rPr>
          <w:sz w:val="20"/>
        </w:rPr>
        <w:t xml:space="preserve">Российской Федерации,  имеющих место жительства на территории Нижегородской</w:t>
      </w:r>
    </w:p>
    <w:p>
      <w:pPr>
        <w:pStyle w:val="1"/>
        <w:jc w:val="both"/>
      </w:pPr>
      <w:r>
        <w:rPr>
          <w:sz w:val="20"/>
        </w:rPr>
        <w:t xml:space="preserve">области.</w:t>
      </w:r>
    </w:p>
    <w:p>
      <w:pPr>
        <w:pStyle w:val="1"/>
        <w:jc w:val="both"/>
      </w:pPr>
      <w:r>
        <w:rPr>
          <w:sz w:val="20"/>
        </w:rPr>
        <w:t xml:space="preserve">(абзац  введен  </w:t>
      </w:r>
      <w:hyperlink w:history="0" r:id="rId30" w:tooltip="Закон Нижегородской области от 09.08.2011 N 113-З (ред. от 04.06.2020) &quot;О внесении изменений в Закон Нижегородской области &quot;О мерах социальной поддержки граждан, имеющих детей&quot; (принят постановлением ЗС НО от 28.07.2011 N 143-V) {КонсультантПлюс}">
        <w:r>
          <w:rPr>
            <w:sz w:val="20"/>
            <w:color w:val="0000ff"/>
          </w:rPr>
          <w:t xml:space="preserve">Законом</w:t>
        </w:r>
      </w:hyperlink>
      <w:r>
        <w:rPr>
          <w:sz w:val="20"/>
        </w:rPr>
        <w:t xml:space="preserve"> Нижегородской области от 09.08.2011 N 113-З; в ред.</w:t>
      </w:r>
    </w:p>
    <w:p>
      <w:pPr>
        <w:pStyle w:val="1"/>
        <w:jc w:val="both"/>
      </w:pPr>
      <w:hyperlink w:history="0" r:id="rId31" w:tooltip="Закон Нижегородской области от 05.08.2020 N 78-З (ред. от 15.12.2022) &quot;О внесении изменений в отдельные законы Нижегородской области по вопросам предоставления мер социальной поддержки отдельным категориям граждан&quot; (принят постановлением ЗС НО от 30.07.2020 N 1460-VI) {КонсультантПлюс}">
        <w:r>
          <w:rPr>
            <w:sz w:val="20"/>
            <w:color w:val="0000ff"/>
          </w:rPr>
          <w:t xml:space="preserve">Закона</w:t>
        </w:r>
      </w:hyperlink>
      <w:r>
        <w:rPr>
          <w:sz w:val="20"/>
        </w:rPr>
        <w:t xml:space="preserve"> Нижегородской области от 05.08.2020 N 78-З)</w:t>
      </w:r>
    </w:p>
    <w:p>
      <w:pPr>
        <w:pStyle w:val="1"/>
        <w:jc w:val="both"/>
      </w:pPr>
      <w:r>
        <w:rPr>
          <w:sz w:val="20"/>
        </w:rPr>
        <w:t xml:space="preserve">                       1</w:t>
      </w:r>
    </w:p>
    <w:p>
      <w:pPr>
        <w:pStyle w:val="1"/>
        <w:jc w:val="both"/>
      </w:pPr>
      <w:r>
        <w:rPr>
          <w:sz w:val="20"/>
        </w:rPr>
        <w:t xml:space="preserve">    Действие  </w:t>
      </w:r>
      <w:hyperlink w:history="0" w:anchor="P172" w:tooltip="    Статья 7 . Единовременное пособие при усыновлении (удочерении) ребенка">
        <w:r>
          <w:rPr>
            <w:sz w:val="20"/>
            <w:color w:val="0000ff"/>
          </w:rPr>
          <w:t xml:space="preserve">статьи  7</w:t>
        </w:r>
      </w:hyperlink>
      <w:r>
        <w:rPr>
          <w:sz w:val="20"/>
        </w:rPr>
        <w:t xml:space="preserve">   настоящего  Закона  распространяется  на  граждан</w:t>
      </w:r>
    </w:p>
    <w:p>
      <w:pPr>
        <w:pStyle w:val="1"/>
        <w:jc w:val="both"/>
      </w:pPr>
      <w:r>
        <w:rPr>
          <w:sz w:val="20"/>
        </w:rPr>
        <w:t xml:space="preserve">Российской  Федерации,  усыновивших  (удочеривших)  ребенка  на  территории</w:t>
      </w:r>
    </w:p>
    <w:p>
      <w:pPr>
        <w:pStyle w:val="1"/>
        <w:jc w:val="both"/>
      </w:pPr>
      <w:r>
        <w:rPr>
          <w:sz w:val="20"/>
        </w:rPr>
        <w:t xml:space="preserve">Нижегородской области.</w:t>
      </w:r>
    </w:p>
    <w:p>
      <w:pPr>
        <w:pStyle w:val="0"/>
        <w:jc w:val="both"/>
      </w:pPr>
      <w:r>
        <w:rPr>
          <w:sz w:val="20"/>
        </w:rPr>
        <w:t xml:space="preserve">(абзац введен </w:t>
      </w:r>
      <w:hyperlink w:history="0" r:id="rId32" w:tooltip="Закон Нижегородской области от 04.09.2014 N 110-З (ред. от 02.10.2019) &quot;О внесении изменений в Закон Нижегородской области &quot;О мерах социальной поддержки граждан, имеющих детей&quot; (принят постановлением ЗС НО от 28.08.2014 N 1439-V) {КонсультантПлюс}">
        <w:r>
          <w:rPr>
            <w:sz w:val="20"/>
            <w:color w:val="0000ff"/>
          </w:rPr>
          <w:t xml:space="preserve">Законом</w:t>
        </w:r>
      </w:hyperlink>
      <w:r>
        <w:rPr>
          <w:sz w:val="20"/>
        </w:rPr>
        <w:t xml:space="preserve"> Нижегородской области от 04.09.2014 N 110-З)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2. Действие настоящего Закона не распространяется на: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1) граждан Российской Федерации, иностранных граждан и лиц без гражданства, проживающих на территории Нижегородской области, дети которых находятся на полном государственном обеспечении;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2) граждан Российской Федерации, иностранных граждан и лиц без гражданства, проживающих на территории Нижегородской области, лишенных родительских прав;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3) граждан Российской Федерации, иностранных граждан и лиц без гражданства, проживавших на территории Нижегородской области и выехавших на постоянное место жительства за пределы Нижегородской области.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2"/>
        <w:outlineLvl w:val="1"/>
        <w:ind w:firstLine="540"/>
        <w:jc w:val="both"/>
      </w:pPr>
      <w:r>
        <w:rPr>
          <w:sz w:val="20"/>
        </w:rPr>
        <w:t xml:space="preserve">Статья 2. Законодательство о социальной поддержке граждан, имеющих детей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ind w:firstLine="540"/>
        <w:jc w:val="both"/>
      </w:pPr>
      <w:r>
        <w:rPr>
          <w:sz w:val="20"/>
        </w:rPr>
        <w:t xml:space="preserve">Законодательство о социальной поддержке граждан, имеющих детей, основывается на </w:t>
      </w:r>
      <w:hyperlink w:history="0" r:id="rId33" w:tooltip="&quot;Конституция Российской Федерации&quot; (принята всенародным голосованием 12.12.1993 с изменениями, одобренными в ходе общероссийского голосования 01.07.2020) {КонсультантПлюс}">
        <w:r>
          <w:rPr>
            <w:sz w:val="20"/>
            <w:color w:val="0000ff"/>
          </w:rPr>
          <w:t xml:space="preserve">Конституции</w:t>
        </w:r>
      </w:hyperlink>
      <w:r>
        <w:rPr>
          <w:sz w:val="20"/>
        </w:rPr>
        <w:t xml:space="preserve"> Российской Федерации и состоит из федеральных законов, иных нормативных правовых актов Российской Федерации, настоящего Закона, а также иных нормативных правовых актов Нижегородской области, устанавливающих дополнительные виды поддержки семей с детьми.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2"/>
        <w:outlineLvl w:val="1"/>
        <w:ind w:firstLine="540"/>
        <w:jc w:val="both"/>
      </w:pPr>
      <w:r>
        <w:rPr>
          <w:sz w:val="20"/>
        </w:rPr>
        <w:t xml:space="preserve">Статья 3. Виды мер социальной поддержки граждан, имеющих детей</w:t>
      </w:r>
    </w:p>
    <w:p>
      <w:pPr>
        <w:pStyle w:val="0"/>
        <w:ind w:firstLine="540"/>
        <w:jc w:val="both"/>
      </w:pPr>
      <w:r>
        <w:rPr>
          <w:sz w:val="20"/>
        </w:rPr>
        <w:t xml:space="preserve">(в ред. </w:t>
      </w:r>
      <w:hyperlink w:history="0" r:id="rId34" w:tooltip="Закон Нижегородской области от 04.12.2009 N 238-З &quot;О внесении изменений в отдельные законы Нижегородской области по вопросам организации и обеспечения оздоровления и отдыха детей&quot; (принят постановлением ЗС НО от 26.11.2009 N 1811-IV) (вместе с &quot;Методикой расчета размера субвенций из областного фонда компенсаций бюджетам муниципальных районов и городских округов Нижегородской области для финансового обеспечения государственных полномочий по осуществлению выплат на возмещение части расходов по приобретению пу {КонсультантПлюс}">
        <w:r>
          <w:rPr>
            <w:sz w:val="20"/>
            <w:color w:val="0000ff"/>
          </w:rPr>
          <w:t xml:space="preserve">Закона</w:t>
        </w:r>
      </w:hyperlink>
      <w:r>
        <w:rPr>
          <w:sz w:val="20"/>
        </w:rPr>
        <w:t xml:space="preserve"> Нижегородской области от 04.12.2009 N 238-З)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ind w:firstLine="540"/>
        <w:jc w:val="both"/>
      </w:pPr>
      <w:r>
        <w:rPr>
          <w:sz w:val="20"/>
        </w:rPr>
        <w:t xml:space="preserve">1. Настоящим Законом устанавливаются следующие меры социальной поддержки граждан, имеющих детей:</w:t>
      </w:r>
    </w:p>
    <w:bookmarkStart w:id="60" w:name="P60"/>
    <w:bookmarkEnd w:id="60"/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1) ежемесячное пособие на питание беременным женщинам;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2) единовременное пособие на рождение ребенка;</w:t>
      </w:r>
    </w:p>
    <w:bookmarkStart w:id="62" w:name="P62"/>
    <w:bookmarkEnd w:id="62"/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3) пособие на ребенка;</w:t>
      </w:r>
    </w:p>
    <w:p>
      <w:pPr>
        <w:pStyle w:val="0"/>
        <w:jc w:val="both"/>
      </w:pPr>
      <w:r>
        <w:rPr>
          <w:sz w:val="20"/>
        </w:rPr>
        <w:t xml:space="preserve">(в ред. </w:t>
      </w:r>
      <w:hyperlink w:history="0" r:id="rId35" w:tooltip="Закон Нижегородской области от 22.12.2015 N 200-З &quot;О внесении изменений в Закон Нижегородской области &quot;О мерах социальной поддержки граждан, имеющих детей&quot; (принят постановлением ЗС НО от 17.12.2015 N 2029-V) {КонсультантПлюс}">
        <w:r>
          <w:rPr>
            <w:sz w:val="20"/>
            <w:color w:val="0000ff"/>
          </w:rPr>
          <w:t xml:space="preserve">Закона</w:t>
        </w:r>
      </w:hyperlink>
      <w:r>
        <w:rPr>
          <w:sz w:val="20"/>
        </w:rPr>
        <w:t xml:space="preserve"> Нижегородской области от 22.12.2015 N 200-З)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4) утратил силу. - </w:t>
      </w:r>
      <w:hyperlink w:history="0" r:id="rId36" w:tooltip="Закон Нижегородской области от 05.03.2012 N 12-З &quot;О внесении изменений в Закон Нижегородской области &quot;О мерах социальной поддержки граждан, имеющих детей&quot; (принят постановлением ЗС НО от 29.02.2012 N 413-V) {КонсультантПлюс}">
        <w:r>
          <w:rPr>
            <w:sz w:val="20"/>
            <w:color w:val="0000ff"/>
          </w:rPr>
          <w:t xml:space="preserve">Закон</w:t>
        </w:r>
      </w:hyperlink>
      <w:r>
        <w:rPr>
          <w:sz w:val="20"/>
        </w:rPr>
        <w:t xml:space="preserve"> Нижегородской области от 05.03.2012 N 12-З;</w:t>
      </w:r>
    </w:p>
    <w:p>
      <w:pPr>
        <w:pStyle w:val="1"/>
        <w:spacing w:before="200" w:line-rule="auto"/>
        <w:jc w:val="both"/>
      </w:pPr>
      <w:r>
        <w:rPr>
          <w:sz w:val="20"/>
        </w:rPr>
        <w:t xml:space="preserve">     1</w:t>
      </w:r>
    </w:p>
    <w:p>
      <w:pPr>
        <w:pStyle w:val="1"/>
        <w:jc w:val="both"/>
      </w:pPr>
      <w:r>
        <w:rPr>
          <w:sz w:val="20"/>
        </w:rPr>
        <w:t xml:space="preserve">    4 ) единовременное пособие при усыновлении (удочерении) ребенка;</w:t>
      </w:r>
    </w:p>
    <w:p>
      <w:pPr>
        <w:pStyle w:val="1"/>
        <w:jc w:val="both"/>
      </w:pPr>
      <w:r>
        <w:rPr>
          <w:sz w:val="20"/>
        </w:rPr>
        <w:t xml:space="preserve">     1</w:t>
      </w:r>
    </w:p>
    <w:p>
      <w:pPr>
        <w:pStyle w:val="1"/>
        <w:jc w:val="both"/>
      </w:pPr>
      <w:r>
        <w:rPr>
          <w:sz w:val="20"/>
        </w:rPr>
        <w:t xml:space="preserve">(п. 4  введен </w:t>
      </w:r>
      <w:hyperlink w:history="0" r:id="rId37" w:tooltip="Закон Нижегородской области от 04.09.2014 N 110-З (ред. от 02.10.2019) &quot;О внесении изменений в Закон Нижегородской области &quot;О мерах социальной поддержки граждан, имеющих детей&quot; (принят постановлением ЗС НО от 28.08.2014 N 1439-V) {КонсультантПлюс}">
        <w:r>
          <w:rPr>
            <w:sz w:val="20"/>
            <w:color w:val="0000ff"/>
          </w:rPr>
          <w:t xml:space="preserve">Законом</w:t>
        </w:r>
      </w:hyperlink>
      <w:r>
        <w:rPr>
          <w:sz w:val="20"/>
        </w:rPr>
        <w:t xml:space="preserve"> Нижегородской области от 04.09.2014 N 110-З)</w:t>
      </w:r>
    </w:p>
    <w:bookmarkStart w:id="69" w:name="P69"/>
    <w:bookmarkEnd w:id="69"/>
    <w:p>
      <w:pPr>
        <w:pStyle w:val="0"/>
        <w:ind w:firstLine="540"/>
        <w:jc w:val="both"/>
      </w:pPr>
      <w:r>
        <w:rPr>
          <w:sz w:val="20"/>
        </w:rPr>
        <w:t xml:space="preserve">5) дополнительное ежемесячное пособие на детей многодетных одиноких матерей с четырьмя и более детьми;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6) предоставление путевки бесплатно в детские санатории, санаторно-оздоровительные центры (лагеря) круглогодичного действия, иные организации, осуществляющие санаторно-курортное лечение детей в соответствии с имеющейся лицензией, иные организации, осуществляющие санаторно-курортную помощь детям в соответствии с имеющейся лицензией, расположенные на территории Нижегородской области (далее также - предоставление путевки бесплатно);</w:t>
      </w:r>
    </w:p>
    <w:p>
      <w:pPr>
        <w:pStyle w:val="0"/>
        <w:jc w:val="both"/>
      </w:pPr>
      <w:r>
        <w:rPr>
          <w:sz w:val="20"/>
        </w:rPr>
        <w:t xml:space="preserve">(в ред. законов Нижегородской области от 31.03.2010 </w:t>
      </w:r>
      <w:hyperlink w:history="0" r:id="rId38" w:tooltip="Закон Нижегородской области от 31.03.2010 N 49-З &quot;О внесении изменений в отдельные законы Нижегородской области&quot; (принят постановлением ЗС НО от 25.03.2010 N 1992-IV) {КонсультантПлюс}">
        <w:r>
          <w:rPr>
            <w:sz w:val="20"/>
            <w:color w:val="0000ff"/>
          </w:rPr>
          <w:t xml:space="preserve">N 49-З</w:t>
        </w:r>
      </w:hyperlink>
      <w:r>
        <w:rPr>
          <w:sz w:val="20"/>
        </w:rPr>
        <w:t xml:space="preserve">, от 30.04.2014 </w:t>
      </w:r>
      <w:hyperlink w:history="0" r:id="rId39" w:tooltip="Закон Нижегородской области от 30.04.2014 N 50-З &quot;О внесении изменений в отдельные законы Нижегородской области и о признании утратившими силу отдельных положений Закона Нижегородской области &quot;О наделении органов местного самоуправления отдельными государственными полномочиями в области образования&quot; (принят постановлением ЗС НО от 24.04.2014 N 1306-V) {КонсультантПлюс}">
        <w:r>
          <w:rPr>
            <w:sz w:val="20"/>
            <w:color w:val="0000ff"/>
          </w:rPr>
          <w:t xml:space="preserve">N 50-З</w:t>
        </w:r>
      </w:hyperlink>
      <w:r>
        <w:rPr>
          <w:sz w:val="20"/>
        </w:rPr>
        <w:t xml:space="preserve">, от 28.10.2016 </w:t>
      </w:r>
      <w:hyperlink w:history="0" r:id="rId40" w:tooltip="Закон Нижегородской области от 28.10.2016 N 139-З &quot;О внесении изменений в Закон Нижегородской области &quot;О мерах социальной поддержки граждан, имеющих детей&quot; и Закон Нижегородской области &quot;О наделении органов местного самоуправления муниципальных районов и городских округов Нижегородской области государственными полномочиями по осуществлению денежных выплат и выплат вознаграждения отдельным категориям граждан&quot; (принят постановлением ЗС НО от 27.10.2016 N 17-VI) {КонсультантПлюс}">
        <w:r>
          <w:rPr>
            <w:sz w:val="20"/>
            <w:color w:val="0000ff"/>
          </w:rPr>
          <w:t xml:space="preserve">N 139-З</w:t>
        </w:r>
      </w:hyperlink>
      <w:r>
        <w:rPr>
          <w:sz w:val="20"/>
        </w:rPr>
        <w:t xml:space="preserve">)</w:t>
      </w:r>
    </w:p>
    <w:p>
      <w:pPr>
        <w:pStyle w:val="1"/>
        <w:spacing w:before="200" w:line-rule="auto"/>
        <w:jc w:val="both"/>
      </w:pPr>
      <w:r>
        <w:rPr>
          <w:sz w:val="20"/>
        </w:rPr>
        <w:t xml:space="preserve">     1</w:t>
      </w:r>
    </w:p>
    <w:p>
      <w:pPr>
        <w:pStyle w:val="1"/>
        <w:jc w:val="both"/>
      </w:pPr>
      <w:r>
        <w:rPr>
          <w:sz w:val="20"/>
        </w:rPr>
        <w:t xml:space="preserve">    6 )  предоставление  путевки  с  частичной  оплатой   за  счет  средств</w:t>
      </w:r>
    </w:p>
    <w:p>
      <w:pPr>
        <w:pStyle w:val="1"/>
        <w:jc w:val="both"/>
      </w:pPr>
      <w:r>
        <w:rPr>
          <w:sz w:val="20"/>
        </w:rPr>
        <w:t xml:space="preserve">областного   бюджета   в  организации,  осуществляющие  санаторно-курортное</w:t>
      </w:r>
    </w:p>
    <w:p>
      <w:pPr>
        <w:pStyle w:val="1"/>
        <w:jc w:val="both"/>
      </w:pPr>
      <w:r>
        <w:rPr>
          <w:sz w:val="20"/>
        </w:rPr>
        <w:t xml:space="preserve">лечение   детей  в  соответствии  с  имеющейся  лицензией,  и  организации,</w:t>
      </w:r>
    </w:p>
    <w:p>
      <w:pPr>
        <w:pStyle w:val="1"/>
        <w:jc w:val="both"/>
      </w:pPr>
      <w:r>
        <w:rPr>
          <w:sz w:val="20"/>
        </w:rPr>
        <w:t xml:space="preserve">осуществляющие  санаторно-курортную помощь детям в соответствии с имеющейся</w:t>
      </w:r>
    </w:p>
    <w:p>
      <w:pPr>
        <w:pStyle w:val="1"/>
        <w:jc w:val="both"/>
      </w:pPr>
      <w:r>
        <w:rPr>
          <w:sz w:val="20"/>
        </w:rPr>
        <w:t xml:space="preserve">лицензией,  расположенные на территории Российской Федерации (далее также -</w:t>
      </w:r>
    </w:p>
    <w:p>
      <w:pPr>
        <w:pStyle w:val="1"/>
        <w:jc w:val="both"/>
      </w:pPr>
      <w:r>
        <w:rPr>
          <w:sz w:val="20"/>
        </w:rPr>
        <w:t xml:space="preserve">предоставление путевки с частичной оплатой);</w:t>
      </w:r>
    </w:p>
    <w:p>
      <w:pPr>
        <w:pStyle w:val="1"/>
        <w:jc w:val="both"/>
      </w:pPr>
      <w:r>
        <w:rPr>
          <w:sz w:val="20"/>
        </w:rPr>
        <w:t xml:space="preserve">     1</w:t>
      </w:r>
    </w:p>
    <w:p>
      <w:pPr>
        <w:pStyle w:val="1"/>
        <w:jc w:val="both"/>
      </w:pPr>
      <w:r>
        <w:rPr>
          <w:sz w:val="20"/>
        </w:rPr>
        <w:t xml:space="preserve">(п. 6  введен </w:t>
      </w:r>
      <w:hyperlink w:history="0" r:id="rId41" w:tooltip="Закон Нижегородской области от 28.10.2016 N 139-З &quot;О внесении изменений в Закон Нижегородской области &quot;О мерах социальной поддержки граждан, имеющих детей&quot; и Закон Нижегородской области &quot;О наделении органов местного самоуправления муниципальных районов и городских округов Нижегородской области государственными полномочиями по осуществлению денежных выплат и выплат вознаграждения отдельным категориям граждан&quot; (принят постановлением ЗС НО от 27.10.2016 N 17-VI) {КонсультантПлюс}">
        <w:r>
          <w:rPr>
            <w:sz w:val="20"/>
            <w:color w:val="0000ff"/>
          </w:rPr>
          <w:t xml:space="preserve">Законом</w:t>
        </w:r>
      </w:hyperlink>
      <w:r>
        <w:rPr>
          <w:sz w:val="20"/>
        </w:rPr>
        <w:t xml:space="preserve"> Нижегородской области от 28.10.2016 N 139-З)</w:t>
      </w:r>
    </w:p>
    <w:p>
      <w:pPr>
        <w:pStyle w:val="0"/>
        <w:ind w:firstLine="540"/>
        <w:jc w:val="both"/>
      </w:pPr>
      <w:r>
        <w:rPr>
          <w:sz w:val="20"/>
        </w:rPr>
        <w:t xml:space="preserve">7) компенсация части расходов по приобретению путевки в организации, осуществляющие санаторно-курортное лечение детей в соответствии с имеющейся лицензией, и организации, осуществляющие санаторно-курортную помощь детям в соответствии с имеющейся лицензией, расположенные на территории Российской Федерации (далее - компенсация части расходов по приобретению путевки);</w:t>
      </w:r>
    </w:p>
    <w:p>
      <w:pPr>
        <w:pStyle w:val="0"/>
        <w:jc w:val="both"/>
      </w:pPr>
      <w:r>
        <w:rPr>
          <w:sz w:val="20"/>
        </w:rPr>
        <w:t xml:space="preserve">(п. 7 в ред. </w:t>
      </w:r>
      <w:hyperlink w:history="0" r:id="rId42" w:tooltip="Закон Нижегородской области от 28.10.2016 N 139-З &quot;О внесении изменений в Закон Нижегородской области &quot;О мерах социальной поддержки граждан, имеющих детей&quot; и Закон Нижегородской области &quot;О наделении органов местного самоуправления муниципальных районов и городских округов Нижегородской области государственными полномочиями по осуществлению денежных выплат и выплат вознаграждения отдельным категориям граждан&quot; (принят постановлением ЗС НО от 27.10.2016 N 17-VI) {КонсультантПлюс}">
        <w:r>
          <w:rPr>
            <w:sz w:val="20"/>
            <w:color w:val="0000ff"/>
          </w:rPr>
          <w:t xml:space="preserve">Закона</w:t>
        </w:r>
      </w:hyperlink>
      <w:r>
        <w:rPr>
          <w:sz w:val="20"/>
        </w:rPr>
        <w:t xml:space="preserve"> Нижегородской области от 28.10.2016 N 139-З)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8) региональный материнский (семейный) капитал.</w:t>
      </w:r>
    </w:p>
    <w:p>
      <w:pPr>
        <w:pStyle w:val="0"/>
        <w:jc w:val="both"/>
      </w:pPr>
      <w:r>
        <w:rPr>
          <w:sz w:val="20"/>
        </w:rPr>
        <w:t xml:space="preserve">(п. 8 введен </w:t>
      </w:r>
      <w:hyperlink w:history="0" r:id="rId43" w:tooltip="Закон Нижегородской области от 09.08.2011 N 113-З (ред. от 04.06.2020) &quot;О внесении изменений в Закон Нижегородской области &quot;О мерах социальной поддержки граждан, имеющих детей&quot; (принят постановлением ЗС НО от 28.07.2011 N 143-V) {КонсультантПлюс}">
        <w:r>
          <w:rPr>
            <w:sz w:val="20"/>
            <w:color w:val="0000ff"/>
          </w:rPr>
          <w:t xml:space="preserve">Законом</w:t>
        </w:r>
      </w:hyperlink>
      <w:r>
        <w:rPr>
          <w:sz w:val="20"/>
        </w:rPr>
        <w:t xml:space="preserve"> Нижегородской области от 09.08.2011 N 113-З)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2. Меры социальной поддержки граждан, имеющих детей, указанные в </w:t>
      </w:r>
      <w:hyperlink w:history="0" w:anchor="P60" w:tooltip="1) ежемесячное пособие на питание беременным женщинам;">
        <w:r>
          <w:rPr>
            <w:sz w:val="20"/>
            <w:color w:val="0000ff"/>
          </w:rPr>
          <w:t xml:space="preserve">пунктах 1</w:t>
        </w:r>
      </w:hyperlink>
      <w:r>
        <w:rPr>
          <w:sz w:val="20"/>
        </w:rPr>
        <w:t xml:space="preserve">, </w:t>
      </w:r>
      <w:hyperlink w:history="0" w:anchor="P62" w:tooltip="3) пособие на ребенка;">
        <w:r>
          <w:rPr>
            <w:sz w:val="20"/>
            <w:color w:val="0000ff"/>
          </w:rPr>
          <w:t xml:space="preserve">3</w:t>
        </w:r>
      </w:hyperlink>
      <w:r>
        <w:rPr>
          <w:sz w:val="20"/>
        </w:rPr>
        <w:t xml:space="preserve"> и </w:t>
      </w:r>
      <w:hyperlink w:history="0" w:anchor="P69" w:tooltip="5) дополнительное ежемесячное пособие на детей многодетных одиноких матерей с четырьмя и более детьми;">
        <w:r>
          <w:rPr>
            <w:sz w:val="20"/>
            <w:color w:val="0000ff"/>
          </w:rPr>
          <w:t xml:space="preserve">5 части 1</w:t>
        </w:r>
      </w:hyperlink>
      <w:r>
        <w:rPr>
          <w:sz w:val="20"/>
        </w:rPr>
        <w:t xml:space="preserve"> настоящей статьи, подлежат переаттестации (переоформлению) не реже одного раза в год в порядке и сроки, установленные Правительством Нижегородской области.</w:t>
      </w:r>
    </w:p>
    <w:p>
      <w:pPr>
        <w:pStyle w:val="0"/>
        <w:jc w:val="both"/>
      </w:pPr>
      <w:r>
        <w:rPr>
          <w:sz w:val="20"/>
        </w:rPr>
        <w:t xml:space="preserve">(в ред. </w:t>
      </w:r>
      <w:hyperlink w:history="0" r:id="rId44" w:tooltip="Закон Нижегородской области от 04.09.2014 N 110-З (ред. от 02.10.2019) &quot;О внесении изменений в Закон Нижегородской области &quot;О мерах социальной поддержки граждан, имеющих детей&quot; (принят постановлением ЗС НО от 28.08.2014 N 1439-V) {КонсультантПлюс}">
        <w:r>
          <w:rPr>
            <w:sz w:val="20"/>
            <w:color w:val="0000ff"/>
          </w:rPr>
          <w:t xml:space="preserve">Закона</w:t>
        </w:r>
      </w:hyperlink>
      <w:r>
        <w:rPr>
          <w:sz w:val="20"/>
        </w:rPr>
        <w:t xml:space="preserve"> Нижегородской области от 04.09.2014 N 110-З)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2"/>
        <w:outlineLvl w:val="1"/>
        <w:ind w:firstLine="540"/>
        <w:jc w:val="both"/>
      </w:pPr>
      <w:r>
        <w:rPr>
          <w:sz w:val="20"/>
        </w:rPr>
        <w:t xml:space="preserve">Статья 4. Финансирование мер социальной поддержки граждан, имеющих детей</w:t>
      </w:r>
    </w:p>
    <w:p>
      <w:pPr>
        <w:pStyle w:val="0"/>
        <w:jc w:val="both"/>
      </w:pPr>
      <w:r>
        <w:rPr>
          <w:sz w:val="20"/>
        </w:rPr>
        <w:t xml:space="preserve">(в ред. </w:t>
      </w:r>
      <w:hyperlink w:history="0" r:id="rId45" w:tooltip="Закон Нижегородской области от 04.12.2009 N 238-З &quot;О внесении изменений в отдельные законы Нижегородской области по вопросам организации и обеспечения оздоровления и отдыха детей&quot; (принят постановлением ЗС НО от 26.11.2009 N 1811-IV) (вместе с &quot;Методикой расчета размера субвенций из областного фонда компенсаций бюджетам муниципальных районов и городских округов Нижегородской области для финансового обеспечения государственных полномочий по осуществлению выплат на возмещение части расходов по приобретению пу {КонсультантПлюс}">
        <w:r>
          <w:rPr>
            <w:sz w:val="20"/>
            <w:color w:val="0000ff"/>
          </w:rPr>
          <w:t xml:space="preserve">Закона</w:t>
        </w:r>
      </w:hyperlink>
      <w:r>
        <w:rPr>
          <w:sz w:val="20"/>
        </w:rPr>
        <w:t xml:space="preserve"> Нижегородской области от 04.12.2009 N 238-З)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ind w:firstLine="540"/>
        <w:jc w:val="both"/>
      </w:pPr>
      <w:r>
        <w:rPr>
          <w:sz w:val="20"/>
        </w:rPr>
        <w:t xml:space="preserve">Финансирование мер социальной поддержки граждан, имеющих детей, производится за счет средств областного бюджета.</w:t>
      </w:r>
    </w:p>
    <w:p>
      <w:pPr>
        <w:pStyle w:val="0"/>
        <w:jc w:val="both"/>
      </w:pPr>
      <w:r>
        <w:rPr>
          <w:sz w:val="20"/>
        </w:rPr>
        <w:t xml:space="preserve">(часть первая в ред. </w:t>
      </w:r>
      <w:hyperlink w:history="0" r:id="rId46" w:tooltip="Закон Нижегородской области от 04.12.2009 N 238-З &quot;О внесении изменений в отдельные законы Нижегородской области по вопросам организации и обеспечения оздоровления и отдыха детей&quot; (принят постановлением ЗС НО от 26.11.2009 N 1811-IV) (вместе с &quot;Методикой расчета размера субвенций из областного фонда компенсаций бюджетам муниципальных районов и городских округов Нижегородской области для финансового обеспечения государственных полномочий по осуществлению выплат на возмещение части расходов по приобретению пу {КонсультантПлюс}">
        <w:r>
          <w:rPr>
            <w:sz w:val="20"/>
            <w:color w:val="0000ff"/>
          </w:rPr>
          <w:t xml:space="preserve">Закона</w:t>
        </w:r>
      </w:hyperlink>
      <w:r>
        <w:rPr>
          <w:sz w:val="20"/>
        </w:rPr>
        <w:t xml:space="preserve"> Нижегородской области от 04.12.2009 N 238-З)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Расходы за банковские услуги, доставку и пересылку областных пособий гражданам, имеющим детей, осуществляются за счет средств областного бюджета.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2"/>
        <w:outlineLvl w:val="0"/>
        <w:jc w:val="center"/>
      </w:pPr>
      <w:r>
        <w:rPr>
          <w:sz w:val="20"/>
        </w:rPr>
        <w:t xml:space="preserve">Глава 2. ПРАВО НА ОБЛАСТНЫЕ ПОСОБИЯ</w:t>
      </w:r>
    </w:p>
    <w:p>
      <w:pPr>
        <w:pStyle w:val="2"/>
        <w:jc w:val="center"/>
      </w:pPr>
      <w:r>
        <w:rPr>
          <w:sz w:val="20"/>
        </w:rPr>
        <w:t xml:space="preserve">ГРАЖДАНАМ, ИМЕЮЩИМ ДЕТЕЙ, И ИХ РАЗМЕРЫ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2"/>
        <w:outlineLvl w:val="1"/>
        <w:ind w:firstLine="540"/>
        <w:jc w:val="both"/>
      </w:pPr>
      <w:r>
        <w:rPr>
          <w:sz w:val="20"/>
        </w:rPr>
        <w:t xml:space="preserve">Статья 5. Ежемесячное пособие на питание беременным женщинам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ind w:firstLine="540"/>
        <w:jc w:val="both"/>
      </w:pPr>
      <w:r>
        <w:rPr>
          <w:sz w:val="20"/>
        </w:rPr>
        <w:t xml:space="preserve">1. Право на ежемесячное пособие на питание беременным женщинам имеют беременные женщины при среднедушевом доходе семьи ниже величины прожиточного минимума в расчете на душу населения, установленной Правительством Нижегородской области на дату обращения заявителя.</w:t>
      </w:r>
    </w:p>
    <w:p>
      <w:pPr>
        <w:pStyle w:val="0"/>
        <w:jc w:val="both"/>
      </w:pPr>
      <w:r>
        <w:rPr>
          <w:sz w:val="20"/>
        </w:rPr>
        <w:t xml:space="preserve">(в ред. </w:t>
      </w:r>
      <w:hyperlink w:history="0" r:id="rId47" w:tooltip="Закон Нижегородской области от 31.01.2017 N 5-З &quot;О внесении изменений в статью 5 Закона Нижегородской области &quot;О мерах социальной поддержки граждан, имеющих детей&quot; (принят постановлением ЗС НО от 26.01.2017 N 130-VI) {КонсультантПлюс}">
        <w:r>
          <w:rPr>
            <w:sz w:val="20"/>
            <w:color w:val="0000ff"/>
          </w:rPr>
          <w:t xml:space="preserve">Закона</w:t>
        </w:r>
      </w:hyperlink>
      <w:r>
        <w:rPr>
          <w:sz w:val="20"/>
        </w:rPr>
        <w:t xml:space="preserve"> Нижегородской области от 31.01.2017 N 5-З)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2. Пособие на питание беременным женщинам назначается с месяца постановки заявителя на учет в женской консультации и выплачивается ежемесячно включительно по месяц рождения ребенка.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3. Пособие на питание беременным женщинам устанавливается в размере 600 рублей.</w:t>
      </w:r>
    </w:p>
    <w:p>
      <w:pPr>
        <w:pStyle w:val="0"/>
        <w:jc w:val="both"/>
      </w:pPr>
      <w:r>
        <w:rPr>
          <w:sz w:val="20"/>
        </w:rPr>
        <w:t xml:space="preserve">(в ред. </w:t>
      </w:r>
      <w:hyperlink w:history="0" r:id="rId48" w:tooltip="Закон Нижегородской области от 31.01.2017 N 5-З &quot;О внесении изменений в статью 5 Закона Нижегородской области &quot;О мерах социальной поддержки граждан, имеющих детей&quot; (принят постановлением ЗС НО от 26.01.2017 N 130-VI) {КонсультантПлюс}">
        <w:r>
          <w:rPr>
            <w:sz w:val="20"/>
            <w:color w:val="0000ff"/>
          </w:rPr>
          <w:t xml:space="preserve">Закона</w:t>
        </w:r>
      </w:hyperlink>
      <w:r>
        <w:rPr>
          <w:sz w:val="20"/>
        </w:rPr>
        <w:t xml:space="preserve"> Нижегородской области от 31.01.2017 N 5-З)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2"/>
        <w:outlineLvl w:val="1"/>
        <w:ind w:firstLine="540"/>
        <w:jc w:val="both"/>
      </w:pPr>
      <w:r>
        <w:rPr>
          <w:sz w:val="20"/>
        </w:rPr>
        <w:t xml:space="preserve">Статья 6. Единовременное пособие на рождение ребенка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ind w:firstLine="540"/>
        <w:jc w:val="both"/>
      </w:pPr>
      <w:r>
        <w:rPr>
          <w:sz w:val="20"/>
        </w:rPr>
        <w:t xml:space="preserve">1. Право на единовременное пособие на рождение ребенка имеет один из родителей (усыновителей, опекунов) при среднедушевом доходе семьи ниже величины прожиточного минимума в расчете на душу населения, установленной Правительством Нижегородской области на дату обращения заявителя.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2. Пособие на рождение ребенка назначается, если обращение за ним последовало не позднее шести месяцев со дня рождения ребенка.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3. В случае рождения (усыновления) двух или более детей указанное пособие выплачивается на каждого ребенка.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4. При рождении мертвого ребенка указанное пособие не выплачивается.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5. Единовременное пособие на рождение ребенка устанавливается в размере: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1) на рождение первого и второго ребенка - 8000 рублей;</w:t>
      </w:r>
    </w:p>
    <w:p>
      <w:pPr>
        <w:pStyle w:val="0"/>
        <w:jc w:val="both"/>
      </w:pPr>
      <w:r>
        <w:rPr>
          <w:sz w:val="20"/>
        </w:rPr>
        <w:t xml:space="preserve">(в ред. </w:t>
      </w:r>
      <w:hyperlink w:history="0" r:id="rId49" w:tooltip="Закон Нижегородской области от 01.03.2011 N 20-З &quot;О внесении изменений в статью 6 Закона Нижегородской области &quot;О мерах социальной поддержки граждан, имеющих детей&quot; (принят постановлением ЗС НО от 24.02.2011 N 2419-IV) {КонсультантПлюс}">
        <w:r>
          <w:rPr>
            <w:sz w:val="20"/>
            <w:color w:val="0000ff"/>
          </w:rPr>
          <w:t xml:space="preserve">Закона</w:t>
        </w:r>
      </w:hyperlink>
      <w:r>
        <w:rPr>
          <w:sz w:val="20"/>
        </w:rPr>
        <w:t xml:space="preserve"> Нижегородской области от 01.03.2011 N 20-З)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2) на рождение третьего ребенка и следующих детей - 10000 рублей.</w:t>
      </w:r>
    </w:p>
    <w:p>
      <w:pPr>
        <w:pStyle w:val="0"/>
        <w:jc w:val="both"/>
      </w:pPr>
      <w:r>
        <w:rPr>
          <w:sz w:val="20"/>
        </w:rPr>
        <w:t xml:space="preserve">(в ред. </w:t>
      </w:r>
      <w:hyperlink w:history="0" r:id="rId50" w:tooltip="Закон Нижегородской области от 01.03.2011 N 20-З &quot;О внесении изменений в статью 6 Закона Нижегородской области &quot;О мерах социальной поддержки граждан, имеющих детей&quot; (принят постановлением ЗС НО от 24.02.2011 N 2419-IV) {КонсультантПлюс}">
        <w:r>
          <w:rPr>
            <w:sz w:val="20"/>
            <w:color w:val="0000ff"/>
          </w:rPr>
          <w:t xml:space="preserve">Закона</w:t>
        </w:r>
      </w:hyperlink>
      <w:r>
        <w:rPr>
          <w:sz w:val="20"/>
        </w:rPr>
        <w:t xml:space="preserve"> Нижегородской области от 01.03.2011 N 20-З)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2"/>
        <w:outlineLvl w:val="1"/>
        <w:ind w:firstLine="540"/>
        <w:jc w:val="both"/>
      </w:pPr>
      <w:r>
        <w:rPr>
          <w:sz w:val="20"/>
        </w:rPr>
        <w:t xml:space="preserve">Статья 7. Пособие на ребенка</w:t>
      </w:r>
    </w:p>
    <w:p>
      <w:pPr>
        <w:pStyle w:val="0"/>
        <w:jc w:val="both"/>
      </w:pPr>
      <w:r>
        <w:rPr>
          <w:sz w:val="20"/>
        </w:rPr>
        <w:t xml:space="preserve">(в ред. </w:t>
      </w:r>
      <w:hyperlink w:history="0" r:id="rId51" w:tooltip="Закон Нижегородской области от 22.12.2015 N 200-З &quot;О внесении изменений в Закон Нижегородской области &quot;О мерах социальной поддержки граждан, имеющих детей&quot; (принят постановлением ЗС НО от 17.12.2015 N 2029-V) {КонсультантПлюс}">
        <w:r>
          <w:rPr>
            <w:sz w:val="20"/>
            <w:color w:val="0000ff"/>
          </w:rPr>
          <w:t xml:space="preserve">Закона</w:t>
        </w:r>
      </w:hyperlink>
      <w:r>
        <w:rPr>
          <w:sz w:val="20"/>
        </w:rPr>
        <w:t xml:space="preserve"> Нижегородской области от 22.12.2015 N 200-З)</w:t>
      </w:r>
    </w:p>
    <w:p>
      <w:pPr>
        <w:pStyle w:val="0"/>
        <w:ind w:firstLine="540"/>
        <w:jc w:val="both"/>
      </w:pPr>
      <w:r>
        <w:rPr>
          <w:sz w:val="20"/>
        </w:rPr>
      </w:r>
    </w:p>
    <w:bookmarkStart w:id="121" w:name="P121"/>
    <w:bookmarkEnd w:id="121"/>
    <w:p>
      <w:pPr>
        <w:pStyle w:val="0"/>
        <w:ind w:firstLine="540"/>
        <w:jc w:val="both"/>
      </w:pPr>
      <w:r>
        <w:rPr>
          <w:sz w:val="20"/>
        </w:rPr>
        <w:t xml:space="preserve">1. Право на пособие на ребенка имеет один из родителей (усыновителей, опекунов, попечителей) на каждого рожденного, усыновленного, принятого под опеку (попечительство) совместно проживающего с ним ребенка до достижения им возраста шестнадцати лет (на ребенка, обучающегося в общеобразовательной организации, - до окончания им обучения, но не более чем до достижения им возраста восемнадцати лет) в семьях со среднедушевым доходом ниже величины прожиточного минимума в расчете на душу населения, установленной Правительством Нижегородской области на дату обращения заявителя.</w:t>
      </w:r>
    </w:p>
    <w:p>
      <w:pPr>
        <w:pStyle w:val="0"/>
        <w:jc w:val="both"/>
      </w:pPr>
      <w:r>
        <w:rPr>
          <w:sz w:val="20"/>
        </w:rPr>
        <w:t xml:space="preserve">(в ред. законов Нижегородской области от 22.09.2015 </w:t>
      </w:r>
      <w:hyperlink w:history="0" r:id="rId52" w:tooltip="Закон Нижегородской области от 22.09.2015 N 120-З &quot;О внесении изменения в статью 7 Закона Нижегородской области &quot;О мерах социальной поддержки граждан, имеющих детей&quot; (принят постановлением ЗС НО от 17.09.2015 N 1865-V) {КонсультантПлюс}">
        <w:r>
          <w:rPr>
            <w:sz w:val="20"/>
            <w:color w:val="0000ff"/>
          </w:rPr>
          <w:t xml:space="preserve">N 120-З</w:t>
        </w:r>
      </w:hyperlink>
      <w:r>
        <w:rPr>
          <w:sz w:val="20"/>
        </w:rPr>
        <w:t xml:space="preserve">, от 22.12.2015 </w:t>
      </w:r>
      <w:hyperlink w:history="0" r:id="rId53" w:tooltip="Закон Нижегородской области от 22.12.2015 N 200-З &quot;О внесении изменений в Закон Нижегородской области &quot;О мерах социальной поддержки граждан, имеющих детей&quot; (принят постановлением ЗС НО от 17.12.2015 N 2029-V) {КонсультантПлюс}">
        <w:r>
          <w:rPr>
            <w:sz w:val="20"/>
            <w:color w:val="0000ff"/>
          </w:rPr>
          <w:t xml:space="preserve">N 200-З</w:t>
        </w:r>
      </w:hyperlink>
      <w:r>
        <w:rPr>
          <w:sz w:val="20"/>
        </w:rPr>
        <w:t xml:space="preserve">)</w:t>
      </w:r>
    </w:p>
    <w:p>
      <w:pPr>
        <w:pStyle w:val="1"/>
        <w:spacing w:before="200" w:line-rule="auto"/>
        <w:jc w:val="both"/>
      </w:pPr>
      <w:r>
        <w:rPr>
          <w:sz w:val="20"/>
        </w:rPr>
        <w:t xml:space="preserve">     1</w:t>
      </w:r>
    </w:p>
    <w:bookmarkStart w:id="124" w:name="P124"/>
    <w:bookmarkEnd w:id="124"/>
    <w:p>
      <w:pPr>
        <w:pStyle w:val="1"/>
        <w:jc w:val="both"/>
      </w:pPr>
      <w:r>
        <w:rPr>
          <w:sz w:val="20"/>
        </w:rPr>
        <w:t xml:space="preserve">    1 .  Право на пособие на ребенка имеет один из родителей (усыновителей,</w:t>
      </w:r>
    </w:p>
    <w:p>
      <w:pPr>
        <w:pStyle w:val="1"/>
        <w:jc w:val="both"/>
      </w:pPr>
      <w:r>
        <w:rPr>
          <w:sz w:val="20"/>
        </w:rPr>
        <w:t xml:space="preserve">опекунов,  попечителей) на каждого рожденного, усыновленного, принятого под</w:t>
      </w:r>
    </w:p>
    <w:p>
      <w:pPr>
        <w:pStyle w:val="1"/>
        <w:jc w:val="both"/>
      </w:pPr>
      <w:r>
        <w:rPr>
          <w:sz w:val="20"/>
        </w:rPr>
        <w:t xml:space="preserve">опеку  (попечительство)  совместно  проживающего  с ним ребенка-инвалида, в</w:t>
      </w:r>
    </w:p>
    <w:p>
      <w:pPr>
        <w:pStyle w:val="1"/>
        <w:jc w:val="both"/>
      </w:pPr>
      <w:r>
        <w:rPr>
          <w:sz w:val="20"/>
        </w:rPr>
        <w:t xml:space="preserve">индивидуальной  программе  реабилитации  или  абилитации  которого  имеется</w:t>
      </w:r>
    </w:p>
    <w:p>
      <w:pPr>
        <w:pStyle w:val="1"/>
        <w:jc w:val="both"/>
      </w:pPr>
      <w:r>
        <w:rPr>
          <w:sz w:val="20"/>
        </w:rPr>
        <w:t xml:space="preserve">запись  о  наличии  третьей  степени  выраженности  ограничений по одной из</w:t>
      </w:r>
    </w:p>
    <w:p>
      <w:pPr>
        <w:pStyle w:val="1"/>
        <w:jc w:val="both"/>
      </w:pPr>
      <w:r>
        <w:rPr>
          <w:sz w:val="20"/>
        </w:rPr>
        <w:t xml:space="preserve">основных   категорий   жизнедеятельности   человека   или   второй  степени</w:t>
      </w:r>
    </w:p>
    <w:p>
      <w:pPr>
        <w:pStyle w:val="1"/>
        <w:jc w:val="both"/>
      </w:pPr>
      <w:r>
        <w:rPr>
          <w:sz w:val="20"/>
        </w:rPr>
        <w:t xml:space="preserve">выраженности   ограничений   по   способностям   к   самообслуживанию  и  к</w:t>
      </w:r>
    </w:p>
    <w:p>
      <w:pPr>
        <w:pStyle w:val="1"/>
        <w:jc w:val="both"/>
      </w:pPr>
      <w:r>
        <w:rPr>
          <w:sz w:val="20"/>
        </w:rPr>
        <w:t xml:space="preserve">самостоятельному передвижению, до достижения ребенком возраста восемнадцати</w:t>
      </w:r>
    </w:p>
    <w:p>
      <w:pPr>
        <w:pStyle w:val="1"/>
        <w:jc w:val="both"/>
      </w:pPr>
      <w:r>
        <w:rPr>
          <w:sz w:val="20"/>
        </w:rPr>
        <w:t xml:space="preserve">лет в семьях со среднедушевым доходом ниже 20000 рублей.</w:t>
      </w:r>
    </w:p>
    <w:p>
      <w:pPr>
        <w:pStyle w:val="1"/>
        <w:jc w:val="both"/>
      </w:pPr>
      <w:r>
        <w:rPr>
          <w:sz w:val="20"/>
        </w:rPr>
        <w:t xml:space="preserve">        1</w:t>
      </w:r>
    </w:p>
    <w:p>
      <w:pPr>
        <w:pStyle w:val="1"/>
        <w:jc w:val="both"/>
      </w:pPr>
      <w:r>
        <w:rPr>
          <w:sz w:val="20"/>
        </w:rPr>
        <w:t xml:space="preserve">(часть 1  введена </w:t>
      </w:r>
      <w:hyperlink w:history="0" r:id="rId54" w:tooltip="Закон Нижегородской области от 05.04.2017 N 22-З &quot;О внесении изменений в статью 7 Закона Нижегородской области &quot;О мерах социальной поддержки граждан, имеющих детей&quot; (принят постановлением ЗС НО от 30.03.2017 N 168-VI) {КонсультантПлюс}">
        <w:r>
          <w:rPr>
            <w:sz w:val="20"/>
            <w:color w:val="0000ff"/>
          </w:rPr>
          <w:t xml:space="preserve">Законом</w:t>
        </w:r>
      </w:hyperlink>
      <w:r>
        <w:rPr>
          <w:sz w:val="20"/>
        </w:rPr>
        <w:t xml:space="preserve"> Нижегородской области от 05.04.2017 N 22-З)</w:t>
      </w:r>
    </w:p>
    <w:p>
      <w:pPr>
        <w:pStyle w:val="0"/>
        <w:ind w:firstLine="540"/>
        <w:jc w:val="both"/>
      </w:pPr>
      <w:r>
        <w:rPr>
          <w:sz w:val="20"/>
        </w:rPr>
        <w:t xml:space="preserve">2. Пособие на ребенка не назначается, а выплата ранее назначенного пособия приостанавливается в случаях:</w:t>
      </w:r>
    </w:p>
    <w:p>
      <w:pPr>
        <w:pStyle w:val="0"/>
        <w:jc w:val="both"/>
      </w:pPr>
      <w:r>
        <w:rPr>
          <w:sz w:val="20"/>
        </w:rPr>
        <w:t xml:space="preserve">(в ред. </w:t>
      </w:r>
      <w:hyperlink w:history="0" r:id="rId55" w:tooltip="Закон Нижегородской области от 22.12.2015 N 200-З &quot;О внесении изменений в Закон Нижегородской области &quot;О мерах социальной поддержки граждан, имеющих детей&quot; (принят постановлением ЗС НО от 17.12.2015 N 2029-V) {КонсультантПлюс}">
        <w:r>
          <w:rPr>
            <w:sz w:val="20"/>
            <w:color w:val="0000ff"/>
          </w:rPr>
          <w:t xml:space="preserve">Закона</w:t>
        </w:r>
      </w:hyperlink>
      <w:r>
        <w:rPr>
          <w:sz w:val="20"/>
        </w:rPr>
        <w:t xml:space="preserve"> Нижегородской области от 22.12.2015 N 200-З)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1) если ребенок находится на полном государственном обеспечении;</w:t>
      </w:r>
    </w:p>
    <w:p>
      <w:pPr>
        <w:pStyle w:val="1"/>
        <w:spacing w:before="200" w:line-rule="auto"/>
        <w:jc w:val="both"/>
      </w:pPr>
      <w:r>
        <w:rPr>
          <w:sz w:val="20"/>
        </w:rPr>
        <w:t xml:space="preserve">    2)  если  ребенок  находится  под  опекой  (попечительством)  и опекуны</w:t>
      </w:r>
    </w:p>
    <w:p>
      <w:pPr>
        <w:pStyle w:val="1"/>
        <w:jc w:val="both"/>
      </w:pPr>
      <w:r>
        <w:rPr>
          <w:sz w:val="20"/>
        </w:rPr>
        <w:t xml:space="preserve">(попечители)  получают  денежные средства на его содержание (за исключением</w:t>
      </w:r>
    </w:p>
    <w:p>
      <w:pPr>
        <w:pStyle w:val="1"/>
        <w:jc w:val="both"/>
      </w:pPr>
      <w:r>
        <w:rPr>
          <w:sz w:val="20"/>
        </w:rPr>
        <w:t xml:space="preserve">                                 1</w:t>
      </w:r>
    </w:p>
    <w:p>
      <w:pPr>
        <w:pStyle w:val="1"/>
        <w:jc w:val="both"/>
      </w:pPr>
      <w:r>
        <w:rPr>
          <w:sz w:val="20"/>
        </w:rPr>
        <w:t xml:space="preserve">случая, предусмотренного </w:t>
      </w:r>
      <w:hyperlink w:history="0" w:anchor="P124" w:tooltip="    1 .  Право на пособие на ребенка имеет один из родителей (усыновителей,">
        <w:r>
          <w:rPr>
            <w:sz w:val="20"/>
            <w:color w:val="0000ff"/>
          </w:rPr>
          <w:t xml:space="preserve">частью 1</w:t>
        </w:r>
      </w:hyperlink>
      <w:r>
        <w:rPr>
          <w:sz w:val="20"/>
        </w:rPr>
        <w:t xml:space="preserve">  настоящей статьи);</w:t>
      </w:r>
    </w:p>
    <w:p>
      <w:pPr>
        <w:pStyle w:val="0"/>
        <w:jc w:val="both"/>
      </w:pPr>
      <w:r>
        <w:rPr>
          <w:sz w:val="20"/>
        </w:rPr>
        <w:t xml:space="preserve">(в ред. </w:t>
      </w:r>
      <w:hyperlink w:history="0" r:id="rId56" w:tooltip="Закон Нижегородской области от 05.04.2017 N 22-З &quot;О внесении изменений в статью 7 Закона Нижегородской области &quot;О мерах социальной поддержки граждан, имеющих детей&quot; (принят постановлением ЗС НО от 30.03.2017 N 168-VI) {КонсультантПлюс}">
        <w:r>
          <w:rPr>
            <w:sz w:val="20"/>
            <w:color w:val="0000ff"/>
          </w:rPr>
          <w:t xml:space="preserve">Закона</w:t>
        </w:r>
      </w:hyperlink>
      <w:r>
        <w:rPr>
          <w:sz w:val="20"/>
        </w:rPr>
        <w:t xml:space="preserve"> Нижегородской области от 05.04.2017 N 22-З)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3) если родители лишены родительских прав в отношении данного ребенка;</w:t>
      </w:r>
    </w:p>
    <w:p>
      <w:pPr>
        <w:pStyle w:val="1"/>
        <w:spacing w:before="200" w:line-rule="auto"/>
        <w:jc w:val="both"/>
      </w:pPr>
      <w:r>
        <w:rPr>
          <w:sz w:val="20"/>
        </w:rPr>
        <w:t xml:space="preserve">    4)  если  среднедушевой  доход  в семье превышает величину, указанную в</w:t>
      </w:r>
    </w:p>
    <w:p>
      <w:pPr>
        <w:pStyle w:val="1"/>
        <w:jc w:val="both"/>
      </w:pPr>
      <w:r>
        <w:rPr>
          <w:sz w:val="20"/>
        </w:rPr>
        <w:t xml:space="preserve">            1</w:t>
      </w:r>
    </w:p>
    <w:p>
      <w:pPr>
        <w:pStyle w:val="1"/>
        <w:jc w:val="both"/>
      </w:pPr>
      <w:hyperlink w:history="0" w:anchor="P121" w:tooltip="1. Право на пособие на ребенка имеет один из родителей (усыновителей, опекунов, попечителей) на каждого рожденного, усыновленного, принятого под опеку (попечительство) совместно проживающего с ним ребенка до достижения им возраста шестнадцати лет (на ребенка, обучающегося в общеобразовательной организации, - до окончания им обучения, но не более чем до достижения им возраста восемнадцати лет) в семьях со среднедушевым доходом ниже величины прожиточного минимума в расчете на душу населения, установленной ...">
        <w:r>
          <w:rPr>
            <w:sz w:val="20"/>
            <w:color w:val="0000ff"/>
          </w:rPr>
          <w:t xml:space="preserve">частях 1</w:t>
        </w:r>
      </w:hyperlink>
      <w:r>
        <w:rPr>
          <w:sz w:val="20"/>
        </w:rPr>
        <w:t xml:space="preserve"> и </w:t>
      </w:r>
      <w:hyperlink w:history="0" w:anchor="P124" w:tooltip="    1 .  Право на пособие на ребенка имеет один из родителей (усыновителей,">
        <w:r>
          <w:rPr>
            <w:sz w:val="20"/>
            <w:color w:val="0000ff"/>
          </w:rPr>
          <w:t xml:space="preserve">1</w:t>
        </w:r>
      </w:hyperlink>
      <w:r>
        <w:rPr>
          <w:sz w:val="20"/>
        </w:rPr>
        <w:t xml:space="preserve">  настоящей статьи.</w:t>
      </w:r>
    </w:p>
    <w:p>
      <w:pPr>
        <w:pStyle w:val="0"/>
        <w:jc w:val="both"/>
      </w:pPr>
      <w:r>
        <w:rPr>
          <w:sz w:val="20"/>
        </w:rPr>
        <w:t xml:space="preserve">(п. 4 в ред. </w:t>
      </w:r>
      <w:hyperlink w:history="0" r:id="rId57" w:tooltip="Закон Нижегородской области от 05.04.2017 N 22-З &quot;О внесении изменений в статью 7 Закона Нижегородской области &quot;О мерах социальной поддержки граждан, имеющих детей&quot; (принят постановлением ЗС НО от 30.03.2017 N 168-VI) {КонсультантПлюс}">
        <w:r>
          <w:rPr>
            <w:sz w:val="20"/>
            <w:color w:val="0000ff"/>
          </w:rPr>
          <w:t xml:space="preserve">Закона</w:t>
        </w:r>
      </w:hyperlink>
      <w:r>
        <w:rPr>
          <w:sz w:val="20"/>
        </w:rPr>
        <w:t xml:space="preserve"> Нижегородской области от 05.04.2017 N 22-З)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3. Пособие на ребенка выплачивается органами социальной защиты населения по месту жительства семей с детьми:</w:t>
      </w:r>
    </w:p>
    <w:p>
      <w:pPr>
        <w:pStyle w:val="0"/>
        <w:jc w:val="both"/>
      </w:pPr>
      <w:r>
        <w:rPr>
          <w:sz w:val="20"/>
        </w:rPr>
        <w:t xml:space="preserve">(в ред. </w:t>
      </w:r>
      <w:hyperlink w:history="0" r:id="rId58" w:tooltip="Закон Нижегородской области от 22.12.2015 N 200-З &quot;О внесении изменений в Закон Нижегородской области &quot;О мерах социальной поддержки граждан, имеющих детей&quot; (принят постановлением ЗС НО от 17.12.2015 N 2029-V) {КонсультантПлюс}">
        <w:r>
          <w:rPr>
            <w:sz w:val="20"/>
            <w:color w:val="0000ff"/>
          </w:rPr>
          <w:t xml:space="preserve">Закона</w:t>
        </w:r>
      </w:hyperlink>
      <w:r>
        <w:rPr>
          <w:sz w:val="20"/>
        </w:rPr>
        <w:t xml:space="preserve"> Нижегородской области от 22.12.2015 N 200-З)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1) с 1 января 2005 года - в размере 70 рублей;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2) с 1 июля 2005 года - в размере 100 рублей в месяц.</w:t>
      </w:r>
    </w:p>
    <w:p>
      <w:pPr>
        <w:pStyle w:val="0"/>
        <w:jc w:val="both"/>
      </w:pPr>
      <w:r>
        <w:rPr>
          <w:sz w:val="20"/>
        </w:rPr>
        <w:t xml:space="preserve">(в ред. </w:t>
      </w:r>
      <w:hyperlink w:history="0" r:id="rId59" w:tooltip="Закон Нижегородской области от 22.12.2015 N 200-З &quot;О внесении изменений в Закон Нижегородской области &quot;О мерах социальной поддержки граждан, имеющих детей&quot; (принят постановлением ЗС НО от 17.12.2015 N 2029-V) {КонсультантПлюс}">
        <w:r>
          <w:rPr>
            <w:sz w:val="20"/>
            <w:color w:val="0000ff"/>
          </w:rPr>
          <w:t xml:space="preserve">Закона</w:t>
        </w:r>
      </w:hyperlink>
      <w:r>
        <w:rPr>
          <w:sz w:val="20"/>
        </w:rPr>
        <w:t xml:space="preserve"> Нижегородской области от 22.12.2015 N 200-З)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4. Размер пособия на ребенка увеличивается на сто процентов на детей одиноких матерей, за исключением детей-инвалидов, на пятьдесят процентов - на детей, родители которых уклоняются от уплаты алиментов, либо в других случаях, предусмотренных законодательством Российской Федерации, когда взыскание алиментов невозможно, а также на детей военнослужащих, проходящих службу по призыву.</w:t>
      </w:r>
    </w:p>
    <w:p>
      <w:pPr>
        <w:pStyle w:val="0"/>
        <w:jc w:val="both"/>
      </w:pPr>
      <w:r>
        <w:rPr>
          <w:sz w:val="20"/>
        </w:rPr>
        <w:t xml:space="preserve">(в ред. законов Нижегородской области от 05.03.2012 </w:t>
      </w:r>
      <w:hyperlink w:history="0" r:id="rId60" w:tooltip="Закон Нижегородской области от 05.03.2012 N 12-З &quot;О внесении изменений в Закон Нижегородской области &quot;О мерах социальной поддержки граждан, имеющих детей&quot; (принят постановлением ЗС НО от 29.02.2012 N 413-V) {КонсультантПлюс}">
        <w:r>
          <w:rPr>
            <w:sz w:val="20"/>
            <w:color w:val="0000ff"/>
          </w:rPr>
          <w:t xml:space="preserve">N 12-З</w:t>
        </w:r>
      </w:hyperlink>
      <w:r>
        <w:rPr>
          <w:sz w:val="20"/>
        </w:rPr>
        <w:t xml:space="preserve">, от 22.12.2015 </w:t>
      </w:r>
      <w:hyperlink w:history="0" r:id="rId61" w:tooltip="Закон Нижегородской области от 22.12.2015 N 200-З &quot;О внесении изменений в Закон Нижегородской области &quot;О мерах социальной поддержки граждан, имеющих детей&quot; (принят постановлением ЗС НО от 17.12.2015 N 2029-V) {КонсультантПлюс}">
        <w:r>
          <w:rPr>
            <w:sz w:val="20"/>
            <w:color w:val="0000ff"/>
          </w:rPr>
          <w:t xml:space="preserve">N 200-З</w:t>
        </w:r>
      </w:hyperlink>
      <w:r>
        <w:rPr>
          <w:sz w:val="20"/>
        </w:rPr>
        <w:t xml:space="preserve">)</w:t>
      </w:r>
    </w:p>
    <w:p>
      <w:pPr>
        <w:pStyle w:val="1"/>
        <w:spacing w:before="200" w:line-rule="auto"/>
        <w:jc w:val="both"/>
      </w:pPr>
      <w:r>
        <w:rPr>
          <w:sz w:val="20"/>
        </w:rPr>
        <w:t xml:space="preserve">     1</w:t>
      </w:r>
    </w:p>
    <w:p>
      <w:pPr>
        <w:pStyle w:val="1"/>
        <w:jc w:val="both"/>
      </w:pPr>
      <w:r>
        <w:rPr>
          <w:sz w:val="20"/>
        </w:rPr>
        <w:t xml:space="preserve">    4 . Пособие на ребенка устанавливается в размере 1000 рублей в месяц на</w:t>
      </w:r>
    </w:p>
    <w:p>
      <w:pPr>
        <w:pStyle w:val="1"/>
        <w:jc w:val="both"/>
      </w:pPr>
      <w:r>
        <w:rPr>
          <w:sz w:val="20"/>
        </w:rPr>
        <w:t xml:space="preserve">ребенка-инвалида  из  многодетной  семьи  и  на  ребенка-инвалида  одинокой</w:t>
      </w:r>
    </w:p>
    <w:p>
      <w:pPr>
        <w:pStyle w:val="1"/>
        <w:jc w:val="both"/>
      </w:pPr>
      <w:r>
        <w:rPr>
          <w:sz w:val="20"/>
        </w:rPr>
        <w:t xml:space="preserve">матери.</w:t>
      </w:r>
    </w:p>
    <w:p>
      <w:pPr>
        <w:pStyle w:val="0"/>
        <w:ind w:firstLine="540"/>
        <w:jc w:val="both"/>
      </w:pPr>
      <w:r>
        <w:rPr>
          <w:sz w:val="20"/>
        </w:rPr>
        <w:t xml:space="preserve">Пособие на ребенка устанавливается в размере 7500 рублей в месяц на каждого ребенка-инвалида с третьей степенью выраженности ограничений по одной из основных категорий жизнедеятельности человека.</w:t>
      </w:r>
    </w:p>
    <w:p>
      <w:pPr>
        <w:pStyle w:val="0"/>
        <w:jc w:val="both"/>
      </w:pPr>
      <w:r>
        <w:rPr>
          <w:sz w:val="20"/>
        </w:rPr>
        <w:t xml:space="preserve">(абзац введен </w:t>
      </w:r>
      <w:hyperlink w:history="0" r:id="rId62" w:tooltip="Закон Нижегородской области от 05.04.2017 N 22-З &quot;О внесении изменений в статью 7 Закона Нижегородской области &quot;О мерах социальной поддержки граждан, имеющих детей&quot; (принят постановлением ЗС НО от 30.03.2017 N 168-VI) {КонсультантПлюс}">
        <w:r>
          <w:rPr>
            <w:sz w:val="20"/>
            <w:color w:val="0000ff"/>
          </w:rPr>
          <w:t xml:space="preserve">Законом</w:t>
        </w:r>
      </w:hyperlink>
      <w:r>
        <w:rPr>
          <w:sz w:val="20"/>
        </w:rPr>
        <w:t xml:space="preserve"> Нижегородской области от 05.04.2017 N 22-З)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Пособие на ребенка устанавливается в размере 4000 рублей в месяц на каждого ребенка-инвалида со второй степенью выраженности ограничений по способностям к самообслуживанию и к самостоятельному передвижению.</w:t>
      </w:r>
    </w:p>
    <w:p>
      <w:pPr>
        <w:pStyle w:val="0"/>
        <w:jc w:val="both"/>
      </w:pPr>
      <w:r>
        <w:rPr>
          <w:sz w:val="20"/>
        </w:rPr>
        <w:t xml:space="preserve">(абзац введен </w:t>
      </w:r>
      <w:hyperlink w:history="0" r:id="rId63" w:tooltip="Закон Нижегородской области от 05.04.2017 N 22-З &quot;О внесении изменений в статью 7 Закона Нижегородской области &quot;О мерах социальной поддержки граждан, имеющих детей&quot; (принят постановлением ЗС НО от 30.03.2017 N 168-VI) {КонсультантПлюс}">
        <w:r>
          <w:rPr>
            <w:sz w:val="20"/>
            <w:color w:val="0000ff"/>
          </w:rPr>
          <w:t xml:space="preserve">Законом</w:t>
        </w:r>
      </w:hyperlink>
      <w:r>
        <w:rPr>
          <w:sz w:val="20"/>
        </w:rPr>
        <w:t xml:space="preserve"> Нижегородской области от 05.04.2017 N 22-З)</w:t>
      </w:r>
    </w:p>
    <w:p>
      <w:pPr>
        <w:pStyle w:val="1"/>
        <w:jc w:val="both"/>
      </w:pPr>
      <w:r>
        <w:rPr>
          <w:sz w:val="20"/>
        </w:rPr>
        <w:t xml:space="preserve">         1</w:t>
      </w:r>
    </w:p>
    <w:p>
      <w:pPr>
        <w:pStyle w:val="1"/>
        <w:jc w:val="both"/>
      </w:pPr>
      <w:r>
        <w:rPr>
          <w:sz w:val="20"/>
        </w:rPr>
        <w:t xml:space="preserve">(часть  4   введена  </w:t>
      </w:r>
      <w:hyperlink w:history="0" r:id="rId64" w:tooltip="Закон Нижегородской области от 05.03.2012 N 12-З &quot;О внесении изменений в Закон Нижегородской области &quot;О мерах социальной поддержки граждан, имеющих детей&quot; (принят постановлением ЗС НО от 29.02.2012 N 413-V) {КонсультантПлюс}">
        <w:r>
          <w:rPr>
            <w:sz w:val="20"/>
            <w:color w:val="0000ff"/>
          </w:rPr>
          <w:t xml:space="preserve">Законом</w:t>
        </w:r>
      </w:hyperlink>
      <w:r>
        <w:rPr>
          <w:sz w:val="20"/>
        </w:rPr>
        <w:t xml:space="preserve">  Нижегородской области от 05.03.2012 N 12-З; в</w:t>
      </w:r>
    </w:p>
    <w:p>
      <w:pPr>
        <w:pStyle w:val="1"/>
        <w:jc w:val="both"/>
      </w:pPr>
      <w:r>
        <w:rPr>
          <w:sz w:val="20"/>
        </w:rPr>
        <w:t xml:space="preserve">ред. </w:t>
      </w:r>
      <w:hyperlink w:history="0" r:id="rId65" w:tooltip="Закон Нижегородской области от 22.12.2015 N 200-З &quot;О внесении изменений в Закон Нижегородской области &quot;О мерах социальной поддержки граждан, имеющих детей&quot; (принят постановлением ЗС НО от 17.12.2015 N 2029-V) {КонсультантПлюс}">
        <w:r>
          <w:rPr>
            <w:sz w:val="20"/>
            <w:color w:val="0000ff"/>
          </w:rPr>
          <w:t xml:space="preserve">Закона</w:t>
        </w:r>
      </w:hyperlink>
      <w:r>
        <w:rPr>
          <w:sz w:val="20"/>
        </w:rPr>
        <w:t xml:space="preserve"> Нижегородской области от 22.12.2015 N 200-З)</w:t>
      </w:r>
    </w:p>
    <w:p>
      <w:pPr>
        <w:pStyle w:val="0"/>
        <w:ind w:firstLine="540"/>
        <w:jc w:val="both"/>
      </w:pPr>
      <w:r>
        <w:rPr>
          <w:sz w:val="20"/>
        </w:rPr>
        <w:t xml:space="preserve">5. Пособие на ребенка назначается с месяца рождения ребенка, если обращение за ним последовало не позднее шести месяцев с месяца рождения ребенка. При обращении за пособием на ребенка по истечении шести месяцев с месяца рождения ребенка пособие назначается и выплачивается за истекшее время, но не более чем за шесть месяцев до месяца, в котором подано заявление о назначении этого пособия со всеми необходимыми документами.</w:t>
      </w:r>
    </w:p>
    <w:p>
      <w:pPr>
        <w:pStyle w:val="0"/>
        <w:jc w:val="both"/>
      </w:pPr>
      <w:r>
        <w:rPr>
          <w:sz w:val="20"/>
        </w:rPr>
        <w:t xml:space="preserve">(в ред. </w:t>
      </w:r>
      <w:hyperlink w:history="0" r:id="rId66" w:tooltip="Закон Нижегородской области от 22.12.2015 N 200-З &quot;О внесении изменений в Закон Нижегородской области &quot;О мерах социальной поддержки граждан, имеющих детей&quot; (принят постановлением ЗС НО от 17.12.2015 N 2029-V) {КонсультантПлюс}">
        <w:r>
          <w:rPr>
            <w:sz w:val="20"/>
            <w:color w:val="0000ff"/>
          </w:rPr>
          <w:t xml:space="preserve">Закона</w:t>
        </w:r>
      </w:hyperlink>
      <w:r>
        <w:rPr>
          <w:sz w:val="20"/>
        </w:rPr>
        <w:t xml:space="preserve"> Нижегородской области от 22.12.2015 N 200-З)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6. Гражданам, имеющим право на меры социальной поддержки в соответствии с настоящей статьей одновременно по нескольким основаниям, меры социальной поддержки предоставляются по одному из оснований по их выбору.</w:t>
      </w:r>
    </w:p>
    <w:p>
      <w:pPr>
        <w:pStyle w:val="0"/>
        <w:jc w:val="both"/>
      </w:pPr>
      <w:r>
        <w:rPr>
          <w:sz w:val="20"/>
        </w:rPr>
        <w:t xml:space="preserve">(часть 6 введена </w:t>
      </w:r>
      <w:hyperlink w:history="0" r:id="rId67" w:tooltip="Закон Нижегородской области от 05.04.2017 N 22-З &quot;О внесении изменений в статью 7 Закона Нижегородской области &quot;О мерах социальной поддержки граждан, имеющих детей&quot; (принят постановлением ЗС НО от 30.03.2017 N 168-VI) {КонсультантПлюс}">
        <w:r>
          <w:rPr>
            <w:sz w:val="20"/>
            <w:color w:val="0000ff"/>
          </w:rPr>
          <w:t xml:space="preserve">Законом</w:t>
        </w:r>
      </w:hyperlink>
      <w:r>
        <w:rPr>
          <w:sz w:val="20"/>
        </w:rPr>
        <w:t xml:space="preserve"> Нижегородской области от 05.04.2017 N 22-З)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1"/>
        <w:jc w:val="both"/>
      </w:pPr>
      <w:r>
        <w:rPr>
          <w:sz w:val="20"/>
        </w:rPr>
        <w:t xml:space="preserve">            1</w:t>
      </w:r>
    </w:p>
    <w:bookmarkStart w:id="172" w:name="P172"/>
    <w:bookmarkEnd w:id="172"/>
    <w:p>
      <w:pPr>
        <w:pStyle w:val="1"/>
        <w:jc w:val="both"/>
      </w:pPr>
      <w:r>
        <w:rPr>
          <w:sz w:val="20"/>
        </w:rPr>
        <w:t xml:space="preserve">    Статья 7 . Единовременное пособие при усыновлении (удочерении) ребенка</w:t>
      </w:r>
    </w:p>
    <w:p>
      <w:pPr>
        <w:pStyle w:val="0"/>
        <w:ind w:firstLine="540"/>
        <w:jc w:val="both"/>
      </w:pPr>
      <w:r>
        <w:rPr>
          <w:sz w:val="20"/>
        </w:rPr>
        <w:t xml:space="preserve">(введена </w:t>
      </w:r>
      <w:hyperlink w:history="0" r:id="rId68" w:tooltip="Закон Нижегородской области от 04.09.2014 N 110-З (ред. от 02.10.2019) &quot;О внесении изменений в Закон Нижегородской области &quot;О мерах социальной поддержки граждан, имеющих детей&quot; (принят постановлением ЗС НО от 28.08.2014 N 1439-V) {КонсультантПлюс}">
        <w:r>
          <w:rPr>
            <w:sz w:val="20"/>
            <w:color w:val="0000ff"/>
          </w:rPr>
          <w:t xml:space="preserve">Законом</w:t>
        </w:r>
      </w:hyperlink>
      <w:r>
        <w:rPr>
          <w:sz w:val="20"/>
        </w:rPr>
        <w:t xml:space="preserve"> Нижегородской области от 04.09.2014 N 110-З)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ind w:firstLine="540"/>
        <w:jc w:val="both"/>
      </w:pPr>
      <w:r>
        <w:rPr>
          <w:sz w:val="20"/>
        </w:rPr>
        <w:t xml:space="preserve">1. Право на единовременное пособие при усыновлении (удочерении) ребенка имеет один из усыновителей.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Единовременное пособие при усыновлении (удочерении) ребенка не выплачивается, если усыновителем является отчим или мачеха ребенка, дедушка, бабушка, полнородные и неполнородные (имеющие общих отца или мать) братья и сестры.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2. Право на получение единовременного пособия при усыновлении (удочерении) ребенка возникает с момента вступления в силу решения суда об установлении усыновления (удочерения) ребенка.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3. В случае усыновления двух и более детей указанное пособие выплачивается на каждого ребенка.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4. Единовременное пособие при усыновлении (удочерении) ребенка устанавливается в размере 100000 рублей.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5. Единовременное пособие при усыновлении (удочерении) ребенка-инвалида, ребенка в возрасте старше семи лет, а также детей, являющихся братьями и (или) сестрами, устанавливается в размере 200000 рублей на каждого такого ребенка.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6. В случае отмены усыновления (удочерения) ребенка по решению суда выплаченная сумма единовременного пособия при усыновлении (удочерении) ребенка подлежит возврату усыновителем в областной бюджет.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7. Единовременное пособие при усыновлении (удочерении) ребенка назначается, если обращение за ним последовало не позднее шести месяцев с момента вступления в силу решения суда об установлении усыновления (удочерения) ребенка.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2"/>
        <w:outlineLvl w:val="1"/>
        <w:ind w:firstLine="540"/>
        <w:jc w:val="both"/>
      </w:pPr>
      <w:r>
        <w:rPr>
          <w:sz w:val="20"/>
        </w:rPr>
        <w:t xml:space="preserve">Статья 8. Дополнительное ежемесячное пособие на детей многодетных одиноких матерей с четырьмя и более детьми</w:t>
      </w:r>
    </w:p>
    <w:p>
      <w:pPr>
        <w:pStyle w:val="0"/>
        <w:jc w:val="both"/>
      </w:pPr>
      <w:r>
        <w:rPr>
          <w:sz w:val="20"/>
        </w:rPr>
        <w:t xml:space="preserve">(в ред. </w:t>
      </w:r>
      <w:hyperlink w:history="0" r:id="rId69" w:tooltip="Закон Нижегородской области от 05.03.2012 N 12-З &quot;О внесении изменений в Закон Нижегородской области &quot;О мерах социальной поддержки граждан, имеющих детей&quot; (принят постановлением ЗС НО от 29.02.2012 N 413-V) {КонсультантПлюс}">
        <w:r>
          <w:rPr>
            <w:sz w:val="20"/>
            <w:color w:val="0000ff"/>
          </w:rPr>
          <w:t xml:space="preserve">Закона</w:t>
        </w:r>
      </w:hyperlink>
      <w:r>
        <w:rPr>
          <w:sz w:val="20"/>
        </w:rPr>
        <w:t xml:space="preserve"> Нижегородской области от 05.03.2012 N 12-З)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ind w:firstLine="540"/>
        <w:jc w:val="both"/>
      </w:pPr>
      <w:r>
        <w:rPr>
          <w:sz w:val="20"/>
        </w:rPr>
        <w:t xml:space="preserve">1. Дополнительное ежемесячное пособие на детей многодетных одиноких матерей с четырьмя и более детьми назначается с месяца, в котором заявитель обратился в орган социальной защиты населения о назначении пособия.</w:t>
      </w:r>
    </w:p>
    <w:p>
      <w:pPr>
        <w:pStyle w:val="0"/>
        <w:jc w:val="both"/>
      </w:pPr>
      <w:r>
        <w:rPr>
          <w:sz w:val="20"/>
        </w:rPr>
        <w:t xml:space="preserve">(в ред. </w:t>
      </w:r>
      <w:hyperlink w:history="0" r:id="rId70" w:tooltip="Закон Нижегородской области от 05.03.2012 N 12-З &quot;О внесении изменений в Закон Нижегородской области &quot;О мерах социальной поддержки граждан, имеющих детей&quot; (принят постановлением ЗС НО от 29.02.2012 N 413-V) {КонсультантПлюс}">
        <w:r>
          <w:rPr>
            <w:sz w:val="20"/>
            <w:color w:val="0000ff"/>
          </w:rPr>
          <w:t xml:space="preserve">Закона</w:t>
        </w:r>
      </w:hyperlink>
      <w:r>
        <w:rPr>
          <w:sz w:val="20"/>
        </w:rPr>
        <w:t xml:space="preserve"> Нижегородской области от 05.03.2012 N 12-З)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2. Утратил силу. - </w:t>
      </w:r>
      <w:hyperlink w:history="0" r:id="rId71" w:tooltip="Закон Нижегородской области от 05.03.2012 N 12-З &quot;О внесении изменений в Закон Нижегородской области &quot;О мерах социальной поддержки граждан, имеющих детей&quot; (принят постановлением ЗС НО от 29.02.2012 N 413-V) {КонсультантПлюс}">
        <w:r>
          <w:rPr>
            <w:sz w:val="20"/>
            <w:color w:val="0000ff"/>
          </w:rPr>
          <w:t xml:space="preserve">Закон</w:t>
        </w:r>
      </w:hyperlink>
      <w:r>
        <w:rPr>
          <w:sz w:val="20"/>
        </w:rPr>
        <w:t xml:space="preserve"> Нижегородской области от 05.03.2012 N 12-З.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3. Право на получение дополнительного ежемесячного пособия на детей многодетных одиноких матерей с четырьмя и более детьми имеет многодетная одинокая мать, имеющая четырех и более детей, при условии совместного проживания с ними и при отсутствии в свидетельствах о рождении детей записи об отце ребенка или в случае, если запись произведена в установленном порядке по указанию матери.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4. Дополнительное ежемесячное пособие на детей многодетных одиноких матерей с четырьмя и более детьми устанавливается в размере 50 рублей на каждого ребенка.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2"/>
        <w:outlineLvl w:val="0"/>
        <w:jc w:val="center"/>
      </w:pPr>
      <w:r>
        <w:rPr>
          <w:sz w:val="20"/>
        </w:rPr>
        <w:t xml:space="preserve">Глава 2.1. ПРАВО НА ПРЕДОСТАВЛЕНИЕ ПУТЕВКИ БЕСПЛАТНО,</w:t>
      </w:r>
    </w:p>
    <w:p>
      <w:pPr>
        <w:pStyle w:val="2"/>
        <w:jc w:val="center"/>
      </w:pPr>
      <w:r>
        <w:rPr>
          <w:sz w:val="20"/>
        </w:rPr>
        <w:t xml:space="preserve">ПРЕДОСТАВЛЕНИЕ ПУТЕВКИ С ЧАСТИЧНОЙ ОПЛАТОЙ И НА КОМПЕНСАЦИЮ</w:t>
      </w:r>
    </w:p>
    <w:p>
      <w:pPr>
        <w:pStyle w:val="2"/>
        <w:jc w:val="center"/>
      </w:pPr>
      <w:r>
        <w:rPr>
          <w:sz w:val="20"/>
        </w:rPr>
        <w:t xml:space="preserve">ЧАСТИ РАСХОДОВ ПО ПРИОБРЕТЕНИЮ ПУТЕВКИ</w:t>
      </w:r>
    </w:p>
    <w:p>
      <w:pPr>
        <w:pStyle w:val="0"/>
        <w:jc w:val="center"/>
      </w:pPr>
      <w:r>
        <w:rPr>
          <w:sz w:val="20"/>
        </w:rPr>
        <w:t xml:space="preserve">(в ред. </w:t>
      </w:r>
      <w:hyperlink w:history="0" r:id="rId72" w:tooltip="Закон Нижегородской области от 28.10.2016 N 139-З &quot;О внесении изменений в Закон Нижегородской области &quot;О мерах социальной поддержки граждан, имеющих детей&quot; и Закон Нижегородской области &quot;О наделении органов местного самоуправления муниципальных районов и городских округов Нижегородской области государственными полномочиями по осуществлению денежных выплат и выплат вознаграждения отдельным категориям граждан&quot; (принят постановлением ЗС НО от 27.10.2016 N 17-VI) {КонсультантПлюс}">
        <w:r>
          <w:rPr>
            <w:sz w:val="20"/>
            <w:color w:val="0000ff"/>
          </w:rPr>
          <w:t xml:space="preserve">Закона</w:t>
        </w:r>
      </w:hyperlink>
      <w:r>
        <w:rPr>
          <w:sz w:val="20"/>
        </w:rPr>
        <w:t xml:space="preserve"> Нижегородской области от 28.10.2016 N 139-З)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1"/>
        <w:jc w:val="both"/>
      </w:pPr>
      <w:r>
        <w:rPr>
          <w:sz w:val="20"/>
        </w:rPr>
        <w:t xml:space="preserve">            1</w:t>
      </w:r>
    </w:p>
    <w:bookmarkStart w:id="199" w:name="P199"/>
    <w:bookmarkEnd w:id="199"/>
    <w:p>
      <w:pPr>
        <w:pStyle w:val="1"/>
        <w:jc w:val="both"/>
      </w:pPr>
      <w:r>
        <w:rPr>
          <w:sz w:val="20"/>
        </w:rPr>
        <w:t xml:space="preserve">    Статья 8 . Предоставление путевки  бесплатно</w:t>
      </w:r>
    </w:p>
    <w:p>
      <w:pPr>
        <w:pStyle w:val="0"/>
        <w:jc w:val="both"/>
      </w:pPr>
      <w:r>
        <w:rPr>
          <w:sz w:val="20"/>
        </w:rPr>
        <w:t xml:space="preserve">(в ред. </w:t>
      </w:r>
      <w:hyperlink w:history="0" r:id="rId73" w:tooltip="Закон Нижегородской области от 28.10.2016 N 139-З &quot;О внесении изменений в Закон Нижегородской области &quot;О мерах социальной поддержки граждан, имеющих детей&quot; и Закон Нижегородской области &quot;О наделении органов местного самоуправления муниципальных районов и городских округов Нижегородской области государственными полномочиями по осуществлению денежных выплат и выплат вознаграждения отдельным категориям граждан&quot; (принят постановлением ЗС НО от 27.10.2016 N 17-VI) {КонсультантПлюс}">
        <w:r>
          <w:rPr>
            <w:sz w:val="20"/>
            <w:color w:val="0000ff"/>
          </w:rPr>
          <w:t xml:space="preserve">Закона</w:t>
        </w:r>
      </w:hyperlink>
      <w:r>
        <w:rPr>
          <w:sz w:val="20"/>
        </w:rPr>
        <w:t xml:space="preserve"> Нижегородской области от 28.10.2016 N 139-З)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ind w:firstLine="540"/>
        <w:jc w:val="both"/>
      </w:pPr>
      <w:r>
        <w:rPr>
          <w:sz w:val="20"/>
        </w:rPr>
        <w:t xml:space="preserve">1. Мера социальной поддержки в виде предоставления путевки бесплатно в детские санатории, расположенные на территории Нижегородской области, предоставляется гражданам, имеющим детей, нуждающихся в санаторно-курортном лечении по медицинским показаниям, в возрасте от 4 до 15 лет включительно.</w:t>
      </w:r>
    </w:p>
    <w:p>
      <w:pPr>
        <w:pStyle w:val="0"/>
        <w:jc w:val="both"/>
      </w:pPr>
      <w:r>
        <w:rPr>
          <w:sz w:val="20"/>
        </w:rPr>
        <w:t xml:space="preserve">(часть 1 в ред. </w:t>
      </w:r>
      <w:hyperlink w:history="0" r:id="rId74" w:tooltip="Закон Нижегородской области от 28.10.2016 N 139-З &quot;О внесении изменений в Закон Нижегородской области &quot;О мерах социальной поддержки граждан, имеющих детей&quot; и Закон Нижегородской области &quot;О наделении органов местного самоуправления муниципальных районов и городских округов Нижегородской области государственными полномочиями по осуществлению денежных выплат и выплат вознаграждения отдельным категориям граждан&quot; (принят постановлением ЗС НО от 27.10.2016 N 17-VI) {КонсультантПлюс}">
        <w:r>
          <w:rPr>
            <w:sz w:val="20"/>
            <w:color w:val="0000ff"/>
          </w:rPr>
          <w:t xml:space="preserve">Закона</w:t>
        </w:r>
      </w:hyperlink>
      <w:r>
        <w:rPr>
          <w:sz w:val="20"/>
        </w:rPr>
        <w:t xml:space="preserve"> Нижегородской области от 28.10.2016 N 139-З)</w:t>
      </w:r>
    </w:p>
    <w:bookmarkStart w:id="204" w:name="P204"/>
    <w:bookmarkEnd w:id="204"/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2. Мера социальной поддержки в виде предоставления путевки бесплатно в санаторно-оздоровительные центры (лагеря) круглогодичного действия и иные организации, осуществляющие санаторно-курортное лечение детей в соответствии с имеющейся лицензией, организации, осуществляющие санаторно-курортную помощь детям в соответствии с имеющейся лицензией, расположенные на территории Нижегородской области, предоставляется гражданам, имеющим детей, нуждающихся в санаторно-курортном лечении по медицинским показаниям, в возрасте от 6 лет 6 месяцев до 15 лет включительно (на день заезда), относящимся к следующим категориям: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1) граждане, имеющие детей, добившихся успехов в учебе, общественной деятельности, являющихся победителями и призерами: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а) областных олимпиад, смотров, конкурсов, фестивалей, соревнований и других мероприятий регионального уровня;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б) региональных этапов всероссийских олимпиад, смотров, конкурсов, фестивалей, соревнований и других мероприятий всероссийского уровня;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2) граждане, имеющие детей, обучающихся в образовательных организациях, направляемых в санаторно-оздоровительные центры (лагеря) круглогодичного действия и иные организации, осуществляющие санаторно-курортную помощь детям в соответствии с имеющейся лицензией, для участия в профильных или тематических сменах, соответствующих профилю или направлению обучения;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3) одинокие матери (отцы);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4) ветераны боевых действий;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5) законные представители детей-сирот и детей, оставшихся без попечения родителей;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6) многодетные родители;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7) граждане, работающие в муниципальных и государственных бюджетных учреждениях (оба родителя);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8) граждане, обучающиеся в государственных и муниципальных образовательных организациях;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9) граждане, являющиеся инвалидами;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10) граждане, проходящие военную службу по призыву.</w:t>
      </w:r>
    </w:p>
    <w:p>
      <w:pPr>
        <w:pStyle w:val="0"/>
        <w:jc w:val="both"/>
      </w:pPr>
      <w:r>
        <w:rPr>
          <w:sz w:val="20"/>
        </w:rPr>
        <w:t xml:space="preserve">(часть 2 в ред. </w:t>
      </w:r>
      <w:hyperlink w:history="0" r:id="rId75" w:tooltip="Закон Нижегородской области от 28.10.2016 N 139-З &quot;О внесении изменений в Закон Нижегородской области &quot;О мерах социальной поддержки граждан, имеющих детей&quot; и Закон Нижегородской области &quot;О наделении органов местного самоуправления муниципальных районов и городских округов Нижегородской области государственными полномочиями по осуществлению денежных выплат и выплат вознаграждения отдельным категориям граждан&quot; (принят постановлением ЗС НО от 27.10.2016 N 17-VI) {КонсультантПлюс}">
        <w:r>
          <w:rPr>
            <w:sz w:val="20"/>
            <w:color w:val="0000ff"/>
          </w:rPr>
          <w:t xml:space="preserve">Закона</w:t>
        </w:r>
      </w:hyperlink>
      <w:r>
        <w:rPr>
          <w:sz w:val="20"/>
        </w:rPr>
        <w:t xml:space="preserve"> Нижегородской области от 28.10.2016 N 139-З)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1"/>
        <w:jc w:val="both"/>
      </w:pPr>
      <w:r>
        <w:rPr>
          <w:sz w:val="20"/>
        </w:rPr>
        <w:t xml:space="preserve">            2</w:t>
      </w:r>
    </w:p>
    <w:bookmarkStart w:id="220" w:name="P220"/>
    <w:bookmarkEnd w:id="220"/>
    <w:p>
      <w:pPr>
        <w:pStyle w:val="1"/>
        <w:jc w:val="both"/>
      </w:pPr>
      <w:r>
        <w:rPr>
          <w:sz w:val="20"/>
        </w:rPr>
        <w:t xml:space="preserve">    Статья 8 . Предоставление путевки с частичной оплатой</w:t>
      </w:r>
    </w:p>
    <w:p>
      <w:pPr>
        <w:pStyle w:val="1"/>
        <w:jc w:val="both"/>
      </w:pPr>
      <w:r>
        <w:rPr>
          <w:sz w:val="20"/>
        </w:rPr>
        <w:t xml:space="preserve">    (в ред. </w:t>
      </w:r>
      <w:hyperlink w:history="0" r:id="rId76" w:tooltip="Закон Нижегородской области от 28.10.2016 N 139-З &quot;О внесении изменений в Закон Нижегородской области &quot;О мерах социальной поддержки граждан, имеющих детей&quot; и Закон Нижегородской области &quot;О наделении органов местного самоуправления муниципальных районов и городских округов Нижегородской области государственными полномочиями по осуществлению денежных выплат и выплат вознаграждения отдельным категориям граждан&quot; (принят постановлением ЗС НО от 27.10.2016 N 17-VI) {КонсультантПлюс}">
        <w:r>
          <w:rPr>
            <w:sz w:val="20"/>
            <w:color w:val="0000ff"/>
          </w:rPr>
          <w:t xml:space="preserve">Закона</w:t>
        </w:r>
      </w:hyperlink>
      <w:r>
        <w:rPr>
          <w:sz w:val="20"/>
        </w:rPr>
        <w:t xml:space="preserve"> Нижегородской области от 28.10.2016 N 139-З)</w:t>
      </w:r>
    </w:p>
    <w:p>
      <w:pPr>
        <w:pStyle w:val="1"/>
        <w:jc w:val="both"/>
      </w:pPr>
      <w:r>
        <w:rPr>
          <w:sz w:val="20"/>
        </w:rPr>
      </w:r>
    </w:p>
    <w:p>
      <w:pPr>
        <w:pStyle w:val="1"/>
        <w:jc w:val="both"/>
      </w:pPr>
      <w:r>
        <w:rPr>
          <w:sz w:val="20"/>
        </w:rPr>
        <w:t xml:space="preserve">    Мера  социальной  поддержки  в  виде предоставления путевки с частичной</w:t>
      </w:r>
    </w:p>
    <w:p>
      <w:pPr>
        <w:pStyle w:val="1"/>
        <w:jc w:val="both"/>
      </w:pPr>
      <w:r>
        <w:rPr>
          <w:sz w:val="20"/>
        </w:rPr>
        <w:t xml:space="preserve">оплатой  в  организации, осуществляющие санаторно-курортное лечение детей в</w:t>
      </w:r>
    </w:p>
    <w:p>
      <w:pPr>
        <w:pStyle w:val="1"/>
        <w:jc w:val="both"/>
      </w:pPr>
      <w:r>
        <w:rPr>
          <w:sz w:val="20"/>
        </w:rPr>
        <w:t xml:space="preserve">соответствии   с   имеющейся   лицензией,   и  организации,  осуществляющие</w:t>
      </w:r>
    </w:p>
    <w:p>
      <w:pPr>
        <w:pStyle w:val="1"/>
        <w:jc w:val="both"/>
      </w:pPr>
      <w:r>
        <w:rPr>
          <w:sz w:val="20"/>
        </w:rPr>
        <w:t xml:space="preserve">санаторно-курортную  помощь  детям  в  соответствии  с имеющейся лицензией,</w:t>
      </w:r>
    </w:p>
    <w:p>
      <w:pPr>
        <w:pStyle w:val="1"/>
        <w:jc w:val="both"/>
      </w:pPr>
      <w:r>
        <w:rPr>
          <w:sz w:val="20"/>
        </w:rPr>
        <w:t xml:space="preserve">расположенные   на   территории   Российской   Федерации,   предоставляется</w:t>
      </w:r>
    </w:p>
    <w:p>
      <w:pPr>
        <w:pStyle w:val="1"/>
        <w:jc w:val="both"/>
      </w:pPr>
      <w:r>
        <w:rPr>
          <w:sz w:val="20"/>
        </w:rPr>
        <w:t xml:space="preserve">гражданам,  имеющим  детей,  нуждающихся  в  санаторно-курортном лечении по</w:t>
      </w:r>
    </w:p>
    <w:p>
      <w:pPr>
        <w:pStyle w:val="1"/>
        <w:jc w:val="both"/>
      </w:pPr>
      <w:r>
        <w:rPr>
          <w:sz w:val="20"/>
        </w:rPr>
        <w:t xml:space="preserve">медицинским  показаниям,  в  возрасте  от  4  до  15  лет  включительно, за</w:t>
      </w:r>
    </w:p>
    <w:p>
      <w:pPr>
        <w:pStyle w:val="1"/>
        <w:jc w:val="both"/>
      </w:pPr>
      <w:r>
        <w:rPr>
          <w:sz w:val="20"/>
        </w:rPr>
        <w:t xml:space="preserve">исключением  граждан, получивших меру социальной поддержки в соответствии с</w:t>
      </w:r>
    </w:p>
    <w:p>
      <w:pPr>
        <w:pStyle w:val="1"/>
        <w:jc w:val="both"/>
      </w:pPr>
      <w:r>
        <w:rPr>
          <w:sz w:val="20"/>
        </w:rPr>
        <w:t xml:space="preserve">                 1</w:t>
      </w:r>
    </w:p>
    <w:p>
      <w:pPr>
        <w:pStyle w:val="1"/>
        <w:jc w:val="both"/>
      </w:pPr>
      <w:hyperlink w:history="0" w:anchor="P204" w:tooltip="2. Мера социальной поддержки в виде предоставления путевки бесплатно в санаторно-оздоровительные центры (лагеря) круглогодичного действия и иные организации, осуществляющие санаторно-курортное лечение детей в соответствии с имеющейся лицензией, организации, осуществляющие санаторно-курортную помощь детям в соответствии с имеющейся лицензией, расположенные на территории Нижегородской области, предоставляется гражданам, имеющим детей, нуждающихся в санаторно-курортном лечении по медицинским показаниям, в в...">
        <w:r>
          <w:rPr>
            <w:sz w:val="20"/>
            <w:color w:val="0000ff"/>
          </w:rPr>
          <w:t xml:space="preserve">частью 2 статьи 8</w:t>
        </w:r>
      </w:hyperlink>
      <w:r>
        <w:rPr>
          <w:sz w:val="20"/>
        </w:rPr>
        <w:t xml:space="preserve">  настоящего Закона.</w:t>
      </w:r>
    </w:p>
    <w:p>
      <w:pPr>
        <w:pStyle w:val="1"/>
        <w:jc w:val="both"/>
      </w:pPr>
      <w:r>
        <w:rPr>
          <w:sz w:val="20"/>
        </w:rPr>
      </w:r>
    </w:p>
    <w:p>
      <w:pPr>
        <w:pStyle w:val="1"/>
        <w:jc w:val="both"/>
      </w:pPr>
      <w:r>
        <w:rPr>
          <w:sz w:val="20"/>
        </w:rPr>
        <w:t xml:space="preserve">             3</w:t>
      </w:r>
    </w:p>
    <w:p>
      <w:pPr>
        <w:pStyle w:val="1"/>
        <w:jc w:val="both"/>
      </w:pPr>
      <w:r>
        <w:rPr>
          <w:sz w:val="20"/>
        </w:rPr>
        <w:t xml:space="preserve">    Статья  8 . Компенсация части расходов по приобретению путевки</w:t>
      </w:r>
    </w:p>
    <w:p>
      <w:pPr>
        <w:pStyle w:val="1"/>
        <w:jc w:val="both"/>
      </w:pPr>
      <w:r>
        <w:rPr>
          <w:sz w:val="20"/>
        </w:rPr>
        <w:t xml:space="preserve">    (в ред. </w:t>
      </w:r>
      <w:hyperlink w:history="0" r:id="rId77" w:tooltip="Закон Нижегородской области от 28.10.2016 N 139-З &quot;О внесении изменений в Закон Нижегородской области &quot;О мерах социальной поддержки граждан, имеющих детей&quot; и Закон Нижегородской области &quot;О наделении органов местного самоуправления муниципальных районов и городских округов Нижегородской области государственными полномочиями по осуществлению денежных выплат и выплат вознаграждения отдельным категориям граждан&quot; (принят постановлением ЗС НО от 27.10.2016 N 17-VI) {КонсультантПлюс}">
        <w:r>
          <w:rPr>
            <w:sz w:val="20"/>
            <w:color w:val="0000ff"/>
          </w:rPr>
          <w:t xml:space="preserve">Закона</w:t>
        </w:r>
      </w:hyperlink>
      <w:r>
        <w:rPr>
          <w:sz w:val="20"/>
        </w:rPr>
        <w:t xml:space="preserve"> Нижегородской области от 28.10.2016 N 139-З)</w:t>
      </w:r>
    </w:p>
    <w:p>
      <w:pPr>
        <w:pStyle w:val="1"/>
        <w:jc w:val="both"/>
      </w:pPr>
      <w:r>
        <w:rPr>
          <w:sz w:val="20"/>
        </w:rPr>
      </w:r>
    </w:p>
    <w:p>
      <w:pPr>
        <w:pStyle w:val="1"/>
        <w:jc w:val="both"/>
      </w:pPr>
      <w:r>
        <w:rPr>
          <w:sz w:val="20"/>
        </w:rPr>
        <w:t xml:space="preserve">    Мера   социальной  поддержки  в  виде  компенсации  части  расходов  по</w:t>
      </w:r>
    </w:p>
    <w:p>
      <w:pPr>
        <w:pStyle w:val="1"/>
        <w:jc w:val="both"/>
      </w:pPr>
      <w:r>
        <w:rPr>
          <w:sz w:val="20"/>
        </w:rPr>
        <w:t xml:space="preserve">приобретению  путевки  в  организации,  осуществляющие  санаторно-курортное</w:t>
      </w:r>
    </w:p>
    <w:p>
      <w:pPr>
        <w:pStyle w:val="1"/>
        <w:jc w:val="both"/>
      </w:pPr>
      <w:r>
        <w:rPr>
          <w:sz w:val="20"/>
        </w:rPr>
        <w:t xml:space="preserve">лечение   детей  в  соответствии  с  имеющейся  лицензией,  и  организации,</w:t>
      </w:r>
    </w:p>
    <w:p>
      <w:pPr>
        <w:pStyle w:val="1"/>
        <w:jc w:val="both"/>
      </w:pPr>
      <w:r>
        <w:rPr>
          <w:sz w:val="20"/>
        </w:rPr>
        <w:t xml:space="preserve">осуществляющие санаторно-курортную помощь детям  в соответствии с имеющейся</w:t>
      </w:r>
    </w:p>
    <w:p>
      <w:pPr>
        <w:pStyle w:val="1"/>
        <w:jc w:val="both"/>
      </w:pPr>
      <w:r>
        <w:rPr>
          <w:sz w:val="20"/>
        </w:rPr>
        <w:t xml:space="preserve">лицензией,    расположенные    на    территории    Российской    Федерации,</w:t>
      </w:r>
    </w:p>
    <w:p>
      <w:pPr>
        <w:pStyle w:val="1"/>
        <w:jc w:val="both"/>
      </w:pPr>
      <w:r>
        <w:rPr>
          <w:sz w:val="20"/>
        </w:rPr>
        <w:t xml:space="preserve">предоставляется гражданам, имеющим детей, нуждающихся в санаторно-курортном</w:t>
      </w:r>
    </w:p>
    <w:p>
      <w:pPr>
        <w:pStyle w:val="1"/>
        <w:jc w:val="both"/>
      </w:pPr>
      <w:r>
        <w:rPr>
          <w:sz w:val="20"/>
        </w:rPr>
        <w:t xml:space="preserve">лечении  по медицинским показаниям, в возрасте от 4 до 15 лет включительно,</w:t>
      </w:r>
    </w:p>
    <w:p>
      <w:pPr>
        <w:pStyle w:val="1"/>
        <w:jc w:val="both"/>
      </w:pPr>
      <w:r>
        <w:rPr>
          <w:sz w:val="20"/>
        </w:rPr>
        <w:t xml:space="preserve">за исключением граждан, получивших меру социальной поддержки в соответствии</w:t>
      </w:r>
    </w:p>
    <w:p>
      <w:pPr>
        <w:pStyle w:val="1"/>
        <w:jc w:val="both"/>
      </w:pPr>
      <w:r>
        <w:rPr>
          <w:sz w:val="20"/>
        </w:rPr>
        <w:t xml:space="preserve">                      1</w:t>
      </w:r>
    </w:p>
    <w:p>
      <w:pPr>
        <w:pStyle w:val="1"/>
        <w:jc w:val="both"/>
      </w:pPr>
      <w:r>
        <w:rPr>
          <w:sz w:val="20"/>
        </w:rPr>
        <w:t xml:space="preserve">с  </w:t>
      </w:r>
      <w:hyperlink w:history="0" w:anchor="P204" w:tooltip="2. Мера социальной поддержки в виде предоставления путевки бесплатно в санаторно-оздоровительные центры (лагеря) круглогодичного действия и иные организации, осуществляющие санаторно-курортное лечение детей в соответствии с имеющейся лицензией, организации, осуществляющие санаторно-курортную помощь детям в соответствии с имеющейся лицензией, расположенные на территории Нижегородской области, предоставляется гражданам, имеющим детей, нуждающихся в санаторно-курортном лечении по медицинским показаниям, в в...">
        <w:r>
          <w:rPr>
            <w:sz w:val="20"/>
            <w:color w:val="0000ff"/>
          </w:rPr>
          <w:t xml:space="preserve">частью  2  статьи 8</w:t>
        </w:r>
      </w:hyperlink>
      <w:r>
        <w:rPr>
          <w:sz w:val="20"/>
        </w:rPr>
        <w:t xml:space="preserve">  настоящего Закона. Данная мера социальной поддержки</w:t>
      </w:r>
    </w:p>
    <w:p>
      <w:pPr>
        <w:pStyle w:val="1"/>
        <w:jc w:val="both"/>
      </w:pPr>
      <w:r>
        <w:rPr>
          <w:sz w:val="20"/>
        </w:rPr>
        <w:t xml:space="preserve">предоставляется  в  случае самостоятельного приобретения путевки гражданами</w:t>
      </w:r>
    </w:p>
    <w:p>
      <w:pPr>
        <w:pStyle w:val="1"/>
        <w:jc w:val="both"/>
      </w:pPr>
      <w:r>
        <w:rPr>
          <w:sz w:val="20"/>
        </w:rPr>
        <w:t xml:space="preserve">или организациями.</w:t>
      </w:r>
    </w:p>
    <w:p>
      <w:pPr>
        <w:pStyle w:val="1"/>
        <w:jc w:val="both"/>
      </w:pPr>
      <w:r>
        <w:rPr>
          <w:sz w:val="20"/>
        </w:rPr>
      </w:r>
    </w:p>
    <w:p>
      <w:pPr>
        <w:pStyle w:val="1"/>
        <w:jc w:val="both"/>
      </w:pPr>
      <w:r>
        <w:rPr>
          <w:sz w:val="20"/>
        </w:rPr>
        <w:t xml:space="preserve">             3-1</w:t>
      </w:r>
    </w:p>
    <w:p>
      <w:pPr>
        <w:pStyle w:val="1"/>
        <w:jc w:val="both"/>
      </w:pPr>
      <w:r>
        <w:rPr>
          <w:sz w:val="20"/>
        </w:rPr>
        <w:t xml:space="preserve">    Статья  8   . Порядок и условия предоставления мер социальной поддержки</w:t>
      </w:r>
    </w:p>
    <w:p>
      <w:pPr>
        <w:pStyle w:val="1"/>
        <w:jc w:val="both"/>
      </w:pPr>
      <w:r>
        <w:rPr>
          <w:sz w:val="20"/>
        </w:rPr>
        <w:t xml:space="preserve">в виде предоставления путевки бесплатно, предоставления путевки с частичной</w:t>
      </w:r>
    </w:p>
    <w:p>
      <w:pPr>
        <w:pStyle w:val="1"/>
        <w:jc w:val="both"/>
      </w:pPr>
      <w:r>
        <w:rPr>
          <w:sz w:val="20"/>
        </w:rPr>
        <w:t xml:space="preserve">оплатой и компенсации части расходов по приобретению путевки</w:t>
      </w:r>
    </w:p>
    <w:p>
      <w:pPr>
        <w:pStyle w:val="0"/>
        <w:ind w:firstLine="540"/>
        <w:jc w:val="both"/>
      </w:pPr>
      <w:r>
        <w:rPr>
          <w:sz w:val="20"/>
        </w:rPr>
        <w:t xml:space="preserve">(введена </w:t>
      </w:r>
      <w:hyperlink w:history="0" r:id="rId78" w:tooltip="Закон Нижегородской области от 28.10.2016 N 139-З &quot;О внесении изменений в Закон Нижегородской области &quot;О мерах социальной поддержки граждан, имеющих детей&quot; и Закон Нижегородской области &quot;О наделении органов местного самоуправления муниципальных районов и городских округов Нижегородской области государственными полномочиями по осуществлению денежных выплат и выплат вознаграждения отдельным категориям граждан&quot; (принят постановлением ЗС НО от 27.10.2016 N 17-VI) {КонсультантПлюс}">
        <w:r>
          <w:rPr>
            <w:sz w:val="20"/>
            <w:color w:val="0000ff"/>
          </w:rPr>
          <w:t xml:space="preserve">Законом</w:t>
        </w:r>
      </w:hyperlink>
      <w:r>
        <w:rPr>
          <w:sz w:val="20"/>
        </w:rPr>
        <w:t xml:space="preserve"> Нижегородской области от 28.10.2016 N 139-З)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ind w:firstLine="540"/>
        <w:jc w:val="both"/>
      </w:pPr>
      <w:r>
        <w:rPr>
          <w:sz w:val="20"/>
        </w:rPr>
        <w:t xml:space="preserve">1. Предоставление путевки бесплатно, предоставление путевки с частичной оплатой и компенсация части расходов по приобретению путевки осуществляются не более одного раза в календарном году.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2. Предоставление путевки бесплатно, предоставление путевки с частичной оплатой и компенсация части расходов по приобретению путевки осуществляются при продолжительности пребывания в организациях, осуществляющих санаторно-курортное лечение детей в соответствии с имеющейся лицензией, организациях, осуществляющих санаторно-курортную помощь детям в соответствии с имеющейся лицензией, от 21 до 24 дней.</w:t>
      </w:r>
    </w:p>
    <w:p>
      <w:pPr>
        <w:pStyle w:val="1"/>
        <w:spacing w:before="200" w:line-rule="auto"/>
        <w:jc w:val="both"/>
      </w:pPr>
      <w:r>
        <w:rPr>
          <w:sz w:val="20"/>
        </w:rPr>
        <w:t xml:space="preserve">                                                          1    2</w:t>
      </w:r>
    </w:p>
    <w:p>
      <w:pPr>
        <w:pStyle w:val="1"/>
        <w:jc w:val="both"/>
      </w:pPr>
      <w:r>
        <w:rPr>
          <w:sz w:val="20"/>
        </w:rPr>
        <w:t xml:space="preserve">    3.  При  наличии  у  граждан,  указанных  в  </w:t>
      </w:r>
      <w:hyperlink w:history="0" w:anchor="P199" w:tooltip="    Статья 8 . Предоставление путевки  бесплатно">
        <w:r>
          <w:rPr>
            <w:sz w:val="20"/>
            <w:color w:val="0000ff"/>
          </w:rPr>
          <w:t xml:space="preserve">статьях 8</w:t>
        </w:r>
      </w:hyperlink>
      <w:r>
        <w:rPr>
          <w:sz w:val="20"/>
        </w:rPr>
        <w:t xml:space="preserve">  и </w:t>
      </w:r>
      <w:hyperlink w:history="0" w:anchor="P220" w:tooltip="    Статья 8 . Предоставление путевки с частичной оплатой">
        <w:r>
          <w:rPr>
            <w:sz w:val="20"/>
            <w:color w:val="0000ff"/>
          </w:rPr>
          <w:t xml:space="preserve">8</w:t>
        </w:r>
      </w:hyperlink>
      <w:r>
        <w:rPr>
          <w:sz w:val="20"/>
        </w:rPr>
        <w:t xml:space="preserve">  настоящего</w:t>
      </w:r>
    </w:p>
    <w:p>
      <w:pPr>
        <w:pStyle w:val="1"/>
        <w:jc w:val="both"/>
      </w:pPr>
      <w:r>
        <w:rPr>
          <w:sz w:val="20"/>
        </w:rPr>
        <w:t xml:space="preserve">Закона,  права  на  меры социальной поддержки в виде предоставления путевки</w:t>
      </w:r>
    </w:p>
    <w:p>
      <w:pPr>
        <w:pStyle w:val="1"/>
        <w:jc w:val="both"/>
      </w:pPr>
      <w:r>
        <w:rPr>
          <w:sz w:val="20"/>
        </w:rPr>
        <w:t xml:space="preserve">бесплатно,  либо  в виде предоставления путевки с частичной оплатой, либо в</w:t>
      </w:r>
    </w:p>
    <w:p>
      <w:pPr>
        <w:pStyle w:val="1"/>
        <w:jc w:val="both"/>
      </w:pPr>
      <w:r>
        <w:rPr>
          <w:sz w:val="20"/>
        </w:rPr>
        <w:t xml:space="preserve">виде  компенсации  части  расходов  по  приобретению путевки, либо права на</w:t>
      </w:r>
    </w:p>
    <w:p>
      <w:pPr>
        <w:pStyle w:val="1"/>
        <w:jc w:val="both"/>
      </w:pPr>
      <w:r>
        <w:rPr>
          <w:sz w:val="20"/>
        </w:rPr>
        <w:t xml:space="preserve">получение   аналогичных   мер  социальной  поддержки,  установленных  иными</w:t>
      </w:r>
    </w:p>
    <w:p>
      <w:pPr>
        <w:pStyle w:val="1"/>
        <w:jc w:val="both"/>
      </w:pPr>
      <w:r>
        <w:rPr>
          <w:sz w:val="20"/>
        </w:rPr>
        <w:t xml:space="preserve">нормативными правовыми актами Российской Федерации и Нижегородской области,</w:t>
      </w:r>
    </w:p>
    <w:p>
      <w:pPr>
        <w:pStyle w:val="1"/>
        <w:jc w:val="both"/>
      </w:pPr>
      <w:r>
        <w:rPr>
          <w:sz w:val="20"/>
        </w:rPr>
        <w:t xml:space="preserve">меры  социальной поддержки предоставляются только по одному из оснований по</w:t>
      </w:r>
    </w:p>
    <w:p>
      <w:pPr>
        <w:pStyle w:val="1"/>
        <w:jc w:val="both"/>
      </w:pPr>
      <w:r>
        <w:rPr>
          <w:sz w:val="20"/>
        </w:rPr>
        <w:t xml:space="preserve">их выбору.</w:t>
      </w:r>
    </w:p>
    <w:p>
      <w:pPr>
        <w:pStyle w:val="0"/>
        <w:ind w:firstLine="540"/>
        <w:jc w:val="both"/>
      </w:pPr>
      <w:r>
        <w:rPr>
          <w:sz w:val="20"/>
        </w:rPr>
        <w:t xml:space="preserve">4. Порядок предоставления путевки бесплатно, порядок предоставления путевки с частичной оплатой, порядок компенсации части расходов по приобретению путевки, размер стоимости одного дня пребывания детей в организациях, осуществляющих санаторно-курортное лечение детей в соответствии с имеющейся лицензией, организациях, осуществляющих санаторно-курортную помощь детям в соответствии с имеющейся лицензией, определяются Правительством Нижегородской области.</w:t>
      </w:r>
    </w:p>
    <w:p>
      <w:pPr>
        <w:pStyle w:val="0"/>
        <w:ind w:firstLine="540"/>
        <w:jc w:val="both"/>
      </w:pPr>
      <w:r>
        <w:rPr>
          <w:sz w:val="20"/>
        </w:rPr>
      </w:r>
    </w:p>
    <w:bookmarkStart w:id="270" w:name="P270"/>
    <w:bookmarkEnd w:id="270"/>
    <w:p>
      <w:pPr>
        <w:pStyle w:val="2"/>
        <w:outlineLvl w:val="0"/>
        <w:jc w:val="center"/>
      </w:pPr>
      <w:r>
        <w:rPr>
          <w:sz w:val="20"/>
        </w:rPr>
        <w:t xml:space="preserve">Глава 2.2. РЕГИОНАЛЬНЫЙ МАТЕРИНСКИЙ (СЕМЕЙНЫЙ) КАПИТАЛ</w:t>
      </w:r>
    </w:p>
    <w:p>
      <w:pPr>
        <w:pStyle w:val="0"/>
        <w:jc w:val="center"/>
      </w:pPr>
      <w:r>
        <w:rPr>
          <w:sz w:val="20"/>
        </w:rPr>
        <w:t xml:space="preserve">(введена </w:t>
      </w:r>
      <w:hyperlink w:history="0" r:id="rId79" w:tooltip="Закон Нижегородской области от 09.08.2011 N 113-З (ред. от 04.06.2020) &quot;О внесении изменений в Закон Нижегородской области &quot;О мерах социальной поддержки граждан, имеющих детей&quot; (принят постановлением ЗС НО от 28.07.2011 N 143-V) {КонсультантПлюс}">
        <w:r>
          <w:rPr>
            <w:sz w:val="20"/>
            <w:color w:val="0000ff"/>
          </w:rPr>
          <w:t xml:space="preserve">Законом</w:t>
        </w:r>
      </w:hyperlink>
      <w:r>
        <w:rPr>
          <w:sz w:val="20"/>
        </w:rPr>
        <w:t xml:space="preserve"> Нижегородской области</w:t>
      </w:r>
    </w:p>
    <w:p>
      <w:pPr>
        <w:pStyle w:val="0"/>
        <w:jc w:val="center"/>
      </w:pPr>
      <w:r>
        <w:rPr>
          <w:sz w:val="20"/>
        </w:rPr>
        <w:t xml:space="preserve">от 09.08.2011 N 113-З)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1"/>
        <w:jc w:val="both"/>
      </w:pPr>
      <w:r>
        <w:rPr>
          <w:sz w:val="20"/>
        </w:rPr>
        <w:t xml:space="preserve">             4</w:t>
      </w:r>
    </w:p>
    <w:p>
      <w:pPr>
        <w:pStyle w:val="1"/>
        <w:jc w:val="both"/>
      </w:pPr>
      <w:r>
        <w:rPr>
          <w:sz w:val="20"/>
        </w:rPr>
        <w:t xml:space="preserve">    Статья  8 .  Право  на получение регионального материнского (семейного)</w:t>
      </w:r>
    </w:p>
    <w:p>
      <w:pPr>
        <w:pStyle w:val="1"/>
        <w:jc w:val="both"/>
      </w:pPr>
      <w:r>
        <w:rPr>
          <w:sz w:val="20"/>
        </w:rPr>
        <w:t xml:space="preserve">капитала</w:t>
      </w:r>
    </w:p>
    <w:p>
      <w:pPr>
        <w:pStyle w:val="0"/>
        <w:ind w:firstLine="540"/>
        <w:jc w:val="both"/>
      </w:pPr>
      <w:r>
        <w:rPr>
          <w:sz w:val="20"/>
        </w:rPr>
      </w:r>
    </w:p>
    <w:bookmarkStart w:id="278" w:name="P278"/>
    <w:bookmarkEnd w:id="278"/>
    <w:p>
      <w:pPr>
        <w:pStyle w:val="0"/>
        <w:ind w:firstLine="540"/>
        <w:jc w:val="both"/>
      </w:pPr>
      <w:r>
        <w:rPr>
          <w:sz w:val="20"/>
        </w:rPr>
        <w:t xml:space="preserve">1. Право на получение регионального материнского (семейного) капитала возникает при рождении (усыновлении) ребенка (детей), имеющего гражданство Российской Федерации, у следующих категорий граждан:</w:t>
      </w:r>
    </w:p>
    <w:bookmarkStart w:id="279" w:name="P279"/>
    <w:bookmarkEnd w:id="279"/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1) женщин, родивших (усыновивших) второго или последующего ребенка начиная с 1 сентября 2011 года по 31 декабря 2016 года включительно;</w:t>
      </w:r>
    </w:p>
    <w:p>
      <w:pPr>
        <w:pStyle w:val="0"/>
        <w:jc w:val="both"/>
      </w:pPr>
      <w:r>
        <w:rPr>
          <w:sz w:val="20"/>
        </w:rPr>
        <w:t xml:space="preserve">(в ред. </w:t>
      </w:r>
      <w:hyperlink w:history="0" r:id="rId80" w:tooltip="Закон Нижегородской области от 30.08.2016 N 118-З &quot;О внесении изменений в отдельные законы Нижегородской области о мерах социальной поддержки граждан, имеющих детей&quot; (принят постановлением ЗС НО от 25.08.2016 N 2306-V) {КонсультантПлюс}">
        <w:r>
          <w:rPr>
            <w:sz w:val="20"/>
            <w:color w:val="0000ff"/>
          </w:rPr>
          <w:t xml:space="preserve">Закона</w:t>
        </w:r>
      </w:hyperlink>
      <w:r>
        <w:rPr>
          <w:sz w:val="20"/>
        </w:rPr>
        <w:t xml:space="preserve"> Нижегородской области от 30.08.2016 N 118-З)</w:t>
      </w:r>
    </w:p>
    <w:bookmarkStart w:id="281" w:name="P281"/>
    <w:bookmarkEnd w:id="281"/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2) мужчин, являющихся единственными усыновителями второго или последующего ребенка, если решение суда об усыновлении вступило в законную силу начиная с 1 сентября 2011 года по 31 декабря 2016 года включительно;</w:t>
      </w:r>
    </w:p>
    <w:p>
      <w:pPr>
        <w:pStyle w:val="0"/>
        <w:jc w:val="both"/>
      </w:pPr>
      <w:r>
        <w:rPr>
          <w:sz w:val="20"/>
        </w:rPr>
        <w:t xml:space="preserve">(в ред. </w:t>
      </w:r>
      <w:hyperlink w:history="0" r:id="rId81" w:tooltip="Закон Нижегородской области от 30.08.2016 N 118-З &quot;О внесении изменений в отдельные законы Нижегородской области о мерах социальной поддержки граждан, имеющих детей&quot; (принят постановлением ЗС НО от 25.08.2016 N 2306-V) {КонсультантПлюс}">
        <w:r>
          <w:rPr>
            <w:sz w:val="20"/>
            <w:color w:val="0000ff"/>
          </w:rPr>
          <w:t xml:space="preserve">Закона</w:t>
        </w:r>
      </w:hyperlink>
      <w:r>
        <w:rPr>
          <w:sz w:val="20"/>
        </w:rPr>
        <w:t xml:space="preserve"> Нижегородской области от 30.08.2016 N 118-З)</w:t>
      </w:r>
    </w:p>
    <w:bookmarkStart w:id="283" w:name="P283"/>
    <w:bookmarkEnd w:id="283"/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3) женщин, родивших (усыновивших) третьего или последующего ребенка начиная с 1 января 2017 года по 31 декабря 2026 года включительно;</w:t>
      </w:r>
    </w:p>
    <w:p>
      <w:pPr>
        <w:pStyle w:val="0"/>
        <w:jc w:val="both"/>
      </w:pPr>
      <w:r>
        <w:rPr>
          <w:sz w:val="20"/>
        </w:rPr>
        <w:t xml:space="preserve">(п. 3 введен </w:t>
      </w:r>
      <w:hyperlink w:history="0" r:id="rId82" w:tooltip="Закон Нижегородской области от 30.08.2016 N 118-З &quot;О внесении изменений в отдельные законы Нижегородской области о мерах социальной поддержки граждан, имеющих детей&quot; (принят постановлением ЗС НО от 25.08.2016 N 2306-V) {КонсультантПлюс}">
        <w:r>
          <w:rPr>
            <w:sz w:val="20"/>
            <w:color w:val="0000ff"/>
          </w:rPr>
          <w:t xml:space="preserve">Законом</w:t>
        </w:r>
      </w:hyperlink>
      <w:r>
        <w:rPr>
          <w:sz w:val="20"/>
        </w:rPr>
        <w:t xml:space="preserve"> Нижегородской области от 30.08.2016 N 118-З; в ред. законов Нижегородской области от 01.11.2018 </w:t>
      </w:r>
      <w:hyperlink w:history="0" r:id="rId83" w:tooltip="Закон Нижегородской области от 01.11.2018 N 119-З &quot;О внесении изменений в статью 8.4 Закона Нижегородской области &quot;О мерах социальной поддержки граждан, имеющих детей&quot; и статью 2 Закона Нижегородской области &quot;О внесении изменений в Закон Нижегородской области &quot;О мерах социальной поддержки граждан, имеющих детей&quot; (принят постановлением ЗС НО от 25.10.2018 N 795-VI) {КонсультантПлюс}">
        <w:r>
          <w:rPr>
            <w:sz w:val="20"/>
            <w:color w:val="0000ff"/>
          </w:rPr>
          <w:t xml:space="preserve">N 119-З</w:t>
        </w:r>
      </w:hyperlink>
      <w:r>
        <w:rPr>
          <w:sz w:val="20"/>
        </w:rPr>
        <w:t xml:space="preserve">, от 04.06.2020 </w:t>
      </w:r>
      <w:hyperlink w:history="0" r:id="rId84" w:tooltip="Закон Нижегородской области от 04.06.2020 N 50-З &quot;О внесении изменений в отдельные законы Нижегородской области о мерах социальной поддержки граждан, имеющих детей&quot; (принят постановлением ЗС НО от 28.05.2020 N 1413-VI) {КонсультантПлюс}">
        <w:r>
          <w:rPr>
            <w:sz w:val="20"/>
            <w:color w:val="0000ff"/>
          </w:rPr>
          <w:t xml:space="preserve">N 50-З</w:t>
        </w:r>
      </w:hyperlink>
      <w:r>
        <w:rPr>
          <w:sz w:val="20"/>
        </w:rPr>
        <w:t xml:space="preserve">)</w:t>
      </w:r>
    </w:p>
    <w:bookmarkStart w:id="285" w:name="P285"/>
    <w:bookmarkEnd w:id="285"/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4) мужчин, являющихся единственными усыновителями третьего или последующего ребенка, если решение суда об усыновлении вступило в законную силу начиная с 1 января 2017 года по 31 декабря 2026 года включительно.</w:t>
      </w:r>
    </w:p>
    <w:p>
      <w:pPr>
        <w:pStyle w:val="0"/>
        <w:jc w:val="both"/>
      </w:pPr>
      <w:r>
        <w:rPr>
          <w:sz w:val="20"/>
        </w:rPr>
        <w:t xml:space="preserve">(п. 4 введен </w:t>
      </w:r>
      <w:hyperlink w:history="0" r:id="rId85" w:tooltip="Закон Нижегородской области от 30.08.2016 N 118-З &quot;О внесении изменений в отдельные законы Нижегородской области о мерах социальной поддержки граждан, имеющих детей&quot; (принят постановлением ЗС НО от 25.08.2016 N 2306-V) {КонсультантПлюс}">
        <w:r>
          <w:rPr>
            <w:sz w:val="20"/>
            <w:color w:val="0000ff"/>
          </w:rPr>
          <w:t xml:space="preserve">Законом</w:t>
        </w:r>
      </w:hyperlink>
      <w:r>
        <w:rPr>
          <w:sz w:val="20"/>
        </w:rPr>
        <w:t xml:space="preserve"> Нижегородской области от 30.08.2016 N 118-З; в ред. законов Нижегородской области от 01.11.2018 </w:t>
      </w:r>
      <w:hyperlink w:history="0" r:id="rId86" w:tooltip="Закон Нижегородской области от 01.11.2018 N 119-З &quot;О внесении изменений в статью 8.4 Закона Нижегородской области &quot;О мерах социальной поддержки граждан, имеющих детей&quot; и статью 2 Закона Нижегородской области &quot;О внесении изменений в Закон Нижегородской области &quot;О мерах социальной поддержки граждан, имеющих детей&quot; (принят постановлением ЗС НО от 25.10.2018 N 795-VI) {КонсультантПлюс}">
        <w:r>
          <w:rPr>
            <w:sz w:val="20"/>
            <w:color w:val="0000ff"/>
          </w:rPr>
          <w:t xml:space="preserve">N 119-З</w:t>
        </w:r>
      </w:hyperlink>
      <w:r>
        <w:rPr>
          <w:sz w:val="20"/>
        </w:rPr>
        <w:t xml:space="preserve">, от 04.06.2020 </w:t>
      </w:r>
      <w:hyperlink w:history="0" r:id="rId87" w:tooltip="Закон Нижегородской области от 04.06.2020 N 50-З &quot;О внесении изменений в отдельные законы Нижегородской области о мерах социальной поддержки граждан, имеющих детей&quot; (принят постановлением ЗС НО от 28.05.2020 N 1413-VI) {КонсультантПлюс}">
        <w:r>
          <w:rPr>
            <w:sz w:val="20"/>
            <w:color w:val="0000ff"/>
          </w:rPr>
          <w:t xml:space="preserve">N 50-З</w:t>
        </w:r>
      </w:hyperlink>
      <w:r>
        <w:rPr>
          <w:sz w:val="20"/>
        </w:rPr>
        <w:t xml:space="preserve">)</w:t>
      </w:r>
    </w:p>
    <w:bookmarkStart w:id="287" w:name="P287"/>
    <w:bookmarkEnd w:id="287"/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2. Право на получение регионального материнского (семейного) капитала в случае рождения (усыновления) третьего или последующего ребенка у лиц, указанных в </w:t>
      </w:r>
      <w:hyperlink w:history="0" w:anchor="P278" w:tooltip="1. Право на получение регионального материнского (семейного) капитала возникает при рождении (усыновлении) ребенка (детей), имеющего гражданство Российской Федерации, у следующих категорий граждан:">
        <w:r>
          <w:rPr>
            <w:sz w:val="20"/>
            <w:color w:val="0000ff"/>
          </w:rPr>
          <w:t xml:space="preserve">части 1</w:t>
        </w:r>
      </w:hyperlink>
      <w:r>
        <w:rPr>
          <w:sz w:val="20"/>
        </w:rPr>
        <w:t xml:space="preserve"> настоящей статьи, возникает при условии, что ранее при рождении (усыновлении) детей они данным правом не воспользовались.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3. При возникновении права на получение регионального материнского (семейного) капитала у лиц, указанных в </w:t>
      </w:r>
      <w:hyperlink w:history="0" w:anchor="P278" w:tooltip="1. Право на получение регионального материнского (семейного) капитала возникает при рождении (усыновлении) ребенка (детей), имеющего гражданство Российской Федерации, у следующих категорий граждан:">
        <w:r>
          <w:rPr>
            <w:sz w:val="20"/>
            <w:color w:val="0000ff"/>
          </w:rPr>
          <w:t xml:space="preserve">части 1</w:t>
        </w:r>
      </w:hyperlink>
      <w:r>
        <w:rPr>
          <w:sz w:val="20"/>
        </w:rPr>
        <w:t xml:space="preserve"> настоящей статьи, не учитываются дети, в отношении которых данные лица были лишены родительских прав или в отношении которых было отменено усыновление, а также усыновленные дети, которые на момент усыновления являлись пасынками или падчерицами данных лиц.</w:t>
      </w:r>
    </w:p>
    <w:bookmarkStart w:id="289" w:name="P289"/>
    <w:bookmarkEnd w:id="289"/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4. Право женщин, указанных в </w:t>
      </w:r>
      <w:hyperlink w:history="0" w:anchor="P279" w:tooltip="1) женщин, родивших (усыновивших) второго или последующего ребенка начиная с 1 сентября 2011 года по 31 декабря 2016 года включительно;">
        <w:r>
          <w:rPr>
            <w:sz w:val="20"/>
            <w:color w:val="0000ff"/>
          </w:rPr>
          <w:t xml:space="preserve">пунктах 1</w:t>
        </w:r>
      </w:hyperlink>
      <w:r>
        <w:rPr>
          <w:sz w:val="20"/>
        </w:rPr>
        <w:t xml:space="preserve"> и </w:t>
      </w:r>
      <w:hyperlink w:history="0" w:anchor="P283" w:tooltip="3) женщин, родивших (усыновивших) третьего или последующего ребенка начиная с 1 января 2017 года по 31 декабря 2026 года включительно;">
        <w:r>
          <w:rPr>
            <w:sz w:val="20"/>
            <w:color w:val="0000ff"/>
          </w:rPr>
          <w:t xml:space="preserve">3 части 1</w:t>
        </w:r>
      </w:hyperlink>
      <w:r>
        <w:rPr>
          <w:sz w:val="20"/>
        </w:rPr>
        <w:t xml:space="preserve"> настоящей статьи, на получение регионального материнского (семейного) капитала прекращается и возникает у отца (усыновителя) ребенка в случаях смерти женщины, объявления ее умершей, лишения ее родительских прав, отмены усыновления в отношении ребенка, в связи с рождением (усыновлением) которого у нее возникло право на получение регионального материнского (семейного) капитала.</w:t>
      </w:r>
    </w:p>
    <w:p>
      <w:pPr>
        <w:pStyle w:val="0"/>
        <w:jc w:val="both"/>
      </w:pPr>
      <w:r>
        <w:rPr>
          <w:sz w:val="20"/>
        </w:rPr>
        <w:t xml:space="preserve">(в ред. </w:t>
      </w:r>
      <w:hyperlink w:history="0" r:id="rId88" w:tooltip="Закон Нижегородской области от 30.08.2016 N 118-З &quot;О внесении изменений в отдельные законы Нижегородской области о мерах социальной поддержки граждан, имеющих детей&quot; (принят постановлением ЗС НО от 25.08.2016 N 2306-V) {КонсультантПлюс}">
        <w:r>
          <w:rPr>
            <w:sz w:val="20"/>
            <w:color w:val="0000ff"/>
          </w:rPr>
          <w:t xml:space="preserve">Закона</w:t>
        </w:r>
      </w:hyperlink>
      <w:r>
        <w:rPr>
          <w:sz w:val="20"/>
        </w:rPr>
        <w:t xml:space="preserve"> Нижегородской области от 30.08.2016 N 118-З)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Право на получение регионального материнского (семейного) капитала у отца (усыновителя), указанного в </w:t>
      </w:r>
      <w:hyperlink w:history="0" w:anchor="P289" w:tooltip="4. Право женщин, указанных в пунктах 1 и 3 части 1 настоящей статьи, на получение регионального материнского (семейного) капитала прекращается и возникает у отца (усыновителя) ребенка в случаях смерти женщины, объявления ее умершей, лишения ее родительских прав, отмены усыновления в отношении ребенка, в связи с рождением (усыновлением) которого у нее возникло право на получение регионального материнского (семейного) капитала.">
        <w:r>
          <w:rPr>
            <w:sz w:val="20"/>
            <w:color w:val="0000ff"/>
          </w:rPr>
          <w:t xml:space="preserve">абзаце первом</w:t>
        </w:r>
      </w:hyperlink>
      <w:r>
        <w:rPr>
          <w:sz w:val="20"/>
        </w:rPr>
        <w:t xml:space="preserve"> настоящей части, не возникает в случаях: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1) если он является отчимом в отношении предыдущего ребенка, очередность рождения (усыновления) которого была учтена при возникновении права на получение регионального материнского (семейного) капитала;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2) если он совершил умышленное преступление, относящееся к преступлениям против личности, повлекшее за собой смерть матери (усыновительницы) ребенка, в связи с рождением (усыновлением) которого возникло право на получение регионального материнского (семейного) капитала;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3) если ребенок, в связи с рождением (усыновлением) которого возникло право на получение регионального материнского (семейного) капитала, признан в порядке, предусмотренном Семейным </w:t>
      </w:r>
      <w:hyperlink w:history="0" r:id="rId89" w:tooltip="&quot;Семейный кодекс Российской Федерации&quot; от 29.12.1995 N 223-ФЗ (ред. от 28.04.2023) {КонсультантПлюс}">
        <w:r>
          <w:rPr>
            <w:sz w:val="20"/>
            <w:color w:val="0000ff"/>
          </w:rPr>
          <w:t xml:space="preserve">кодексом</w:t>
        </w:r>
      </w:hyperlink>
      <w:r>
        <w:rPr>
          <w:sz w:val="20"/>
        </w:rPr>
        <w:t xml:space="preserve"> Российской Федерации, после смерти матери (усыновительницы) оставшимся без попечения родителей.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5. Право на получение регионального материнского (семейного) капитала у мужчин, указанных в </w:t>
      </w:r>
      <w:hyperlink w:history="0" w:anchor="P281" w:tooltip="2) мужчин, являющихся единственными усыновителями второго или последующего ребенка, если решение суда об усыновлении вступило в законную силу начиная с 1 сентября 2011 года по 31 декабря 2016 года включительно;">
        <w:r>
          <w:rPr>
            <w:sz w:val="20"/>
            <w:color w:val="0000ff"/>
          </w:rPr>
          <w:t xml:space="preserve">пунктах 2</w:t>
        </w:r>
      </w:hyperlink>
      <w:r>
        <w:rPr>
          <w:sz w:val="20"/>
        </w:rPr>
        <w:t xml:space="preserve"> и </w:t>
      </w:r>
      <w:hyperlink w:history="0" w:anchor="P285" w:tooltip="4) мужчин, являющихся единственными усыновителями третьего или последующего ребенка, если решение суда об усыновлении вступило в законную силу начиная с 1 января 2017 года по 31 декабря 2026 года включительно.">
        <w:r>
          <w:rPr>
            <w:sz w:val="20"/>
            <w:color w:val="0000ff"/>
          </w:rPr>
          <w:t xml:space="preserve">4 части 1</w:t>
        </w:r>
      </w:hyperlink>
      <w:r>
        <w:rPr>
          <w:sz w:val="20"/>
        </w:rPr>
        <w:t xml:space="preserve"> настоящей статьи, прекращается в случае отмены усыновления ребенка, в связи с усыновлением которого возникло право на региональный материнский капитал.</w:t>
      </w:r>
    </w:p>
    <w:p>
      <w:pPr>
        <w:pStyle w:val="0"/>
        <w:jc w:val="both"/>
      </w:pPr>
      <w:r>
        <w:rPr>
          <w:sz w:val="20"/>
        </w:rPr>
        <w:t xml:space="preserve">(в ред. </w:t>
      </w:r>
      <w:hyperlink w:history="0" r:id="rId90" w:tooltip="Закон Нижегородской области от 30.08.2016 N 118-З &quot;О внесении изменений в отдельные законы Нижегородской области о мерах социальной поддержки граждан, имеющих детей&quot; (принят постановлением ЗС НО от 25.08.2016 N 2306-V) {КонсультантПлюс}">
        <w:r>
          <w:rPr>
            <w:sz w:val="20"/>
            <w:color w:val="0000ff"/>
          </w:rPr>
          <w:t xml:space="preserve">Закона</w:t>
        </w:r>
      </w:hyperlink>
      <w:r>
        <w:rPr>
          <w:sz w:val="20"/>
        </w:rPr>
        <w:t xml:space="preserve"> Нижегородской области от 30.08.2016 N 118-З)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6. Право на получение регионального материнского (семейного) капитала у лиц, указанных в </w:t>
      </w:r>
      <w:hyperlink w:history="0" w:anchor="P278" w:tooltip="1. Право на получение регионального материнского (семейного) капитала возникает при рождении (усыновлении) ребенка (детей), имеющего гражданство Российской Федерации, у следующих категорий граждан:">
        <w:r>
          <w:rPr>
            <w:sz w:val="20"/>
            <w:color w:val="0000ff"/>
          </w:rPr>
          <w:t xml:space="preserve">пунктах 1</w:t>
        </w:r>
      </w:hyperlink>
      <w:r>
        <w:rPr>
          <w:sz w:val="20"/>
        </w:rPr>
        <w:t xml:space="preserve"> и </w:t>
      </w:r>
      <w:hyperlink w:history="0" w:anchor="P287" w:tooltip="2. Право на получение регионального материнского (семейного) капитала в случае рождения (усыновления) третьего или последующего ребенка у лиц, указанных в части 1 настоящей статьи, возникает при условии, что ранее при рождении (усыновлении) детей они данным правом не воспользовались.">
        <w:r>
          <w:rPr>
            <w:sz w:val="20"/>
            <w:color w:val="0000ff"/>
          </w:rPr>
          <w:t xml:space="preserve">2 части 1</w:t>
        </w:r>
      </w:hyperlink>
      <w:r>
        <w:rPr>
          <w:sz w:val="20"/>
        </w:rPr>
        <w:t xml:space="preserve"> настоящей статьи, возникает со дня рождения (усыновления) второго и последующих детей независимо от периода времени, прошедшего со дня рождения (усыновления) предыдущего ребенка (детей), и может быть реализовано не ранее чем по истечении полутора лет со дня рождения (усыновления) второго или последующего ребенка, рожденных (усыновленных) начиная с 1 сентября 2011 года.</w:t>
      </w:r>
    </w:p>
    <w:p>
      <w:pPr>
        <w:pStyle w:val="0"/>
        <w:jc w:val="both"/>
      </w:pPr>
      <w:r>
        <w:rPr>
          <w:sz w:val="20"/>
        </w:rPr>
        <w:t xml:space="preserve">(в ред. </w:t>
      </w:r>
      <w:hyperlink w:history="0" r:id="rId91" w:tooltip="Закон Нижегородской области от 30.08.2016 N 118-З &quot;О внесении изменений в отдельные законы Нижегородской области о мерах социальной поддержки граждан, имеющих детей&quot; (принят постановлением ЗС НО от 25.08.2016 N 2306-V) {КонсультантПлюс}">
        <w:r>
          <w:rPr>
            <w:sz w:val="20"/>
            <w:color w:val="0000ff"/>
          </w:rPr>
          <w:t xml:space="preserve">Закона</w:t>
        </w:r>
      </w:hyperlink>
      <w:r>
        <w:rPr>
          <w:sz w:val="20"/>
        </w:rPr>
        <w:t xml:space="preserve"> Нижегородской области от 30.08.2016 N 118-З)</w:t>
      </w:r>
    </w:p>
    <w:bookmarkStart w:id="299" w:name="P299"/>
    <w:bookmarkEnd w:id="299"/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7. Право на получение регионального материнского (семейного) капитала у лиц, указанных в </w:t>
      </w:r>
      <w:hyperlink w:history="0" w:anchor="P283" w:tooltip="3) женщин, родивших (усыновивших) третьего или последующего ребенка начиная с 1 января 2017 года по 31 декабря 2026 года включительно;">
        <w:r>
          <w:rPr>
            <w:sz w:val="20"/>
            <w:color w:val="0000ff"/>
          </w:rPr>
          <w:t xml:space="preserve">пунктах 3</w:t>
        </w:r>
      </w:hyperlink>
      <w:r>
        <w:rPr>
          <w:sz w:val="20"/>
        </w:rPr>
        <w:t xml:space="preserve"> и </w:t>
      </w:r>
      <w:hyperlink w:history="0" w:anchor="P285" w:tooltip="4) мужчин, являющихся единственными усыновителями третьего или последующего ребенка, если решение суда об усыновлении вступило в законную силу начиная с 1 января 2017 года по 31 декабря 2026 года включительно.">
        <w:r>
          <w:rPr>
            <w:sz w:val="20"/>
            <w:color w:val="0000ff"/>
          </w:rPr>
          <w:t xml:space="preserve">4 части 1</w:t>
        </w:r>
      </w:hyperlink>
      <w:r>
        <w:rPr>
          <w:sz w:val="20"/>
        </w:rPr>
        <w:t xml:space="preserve"> настоящей статьи, возникает со дня рождения (усыновления) третьего или последующего ребенка независимо от периода времени, прошедшего со дня рождения (усыновления) предыдущего ребенка (детей), и может быть реализовано не ранее чем по истечении полутора лет со дня рождения (усыновления) третьего или последующего ребенка, рожденного (усыновленного) начиная с 1 января 2017 года, за исключением оснований, указанных в частях 8 и 9 настоящей статьи.</w:t>
      </w:r>
    </w:p>
    <w:p>
      <w:pPr>
        <w:pStyle w:val="0"/>
        <w:jc w:val="both"/>
      </w:pPr>
      <w:r>
        <w:rPr>
          <w:sz w:val="20"/>
        </w:rPr>
        <w:t xml:space="preserve">(часть 7 введена </w:t>
      </w:r>
      <w:hyperlink w:history="0" r:id="rId92" w:tooltip="Закон Нижегородской области от 30.08.2016 N 118-З &quot;О внесении изменений в отдельные законы Нижегородской области о мерах социальной поддержки граждан, имеющих детей&quot; (принят постановлением ЗС НО от 25.08.2016 N 2306-V) {КонсультантПлюс}">
        <w:r>
          <w:rPr>
            <w:sz w:val="20"/>
            <w:color w:val="0000ff"/>
          </w:rPr>
          <w:t xml:space="preserve">Законом</w:t>
        </w:r>
      </w:hyperlink>
      <w:r>
        <w:rPr>
          <w:sz w:val="20"/>
        </w:rPr>
        <w:t xml:space="preserve"> Нижегородской области от 30.08.2016 N 118-З; в ред. </w:t>
      </w:r>
      <w:hyperlink w:history="0" r:id="rId93" w:tooltip="Закон Нижегородской области от 04.06.2020 N 50-З &quot;О внесении изменений в отдельные законы Нижегородской области о мерах социальной поддержки граждан, имеющих детей&quot; (принят постановлением ЗС НО от 28.05.2020 N 1413-VI) {КонсультантПлюс}">
        <w:r>
          <w:rPr>
            <w:sz w:val="20"/>
            <w:color w:val="0000ff"/>
          </w:rPr>
          <w:t xml:space="preserve">Закона</w:t>
        </w:r>
      </w:hyperlink>
      <w:r>
        <w:rPr>
          <w:sz w:val="20"/>
        </w:rPr>
        <w:t xml:space="preserve"> Нижегородской области от 04.06.2020 N 50-З)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8. Право на получение регионального материнского (семейного) капитала лицами, указанными в </w:t>
      </w:r>
      <w:hyperlink w:history="0" w:anchor="P283" w:tooltip="3) женщин, родивших (усыновивших) третьего или последующего ребенка начиная с 1 января 2017 года по 31 декабря 2026 года включительно;">
        <w:r>
          <w:rPr>
            <w:sz w:val="20"/>
            <w:color w:val="0000ff"/>
          </w:rPr>
          <w:t xml:space="preserve">пунктах 3</w:t>
        </w:r>
      </w:hyperlink>
      <w:r>
        <w:rPr>
          <w:sz w:val="20"/>
        </w:rPr>
        <w:t xml:space="preserve"> и </w:t>
      </w:r>
      <w:hyperlink w:history="0" w:anchor="P285" w:tooltip="4) мужчин, являющихся единственными усыновителями третьего или последующего ребенка, если решение суда об усыновлении вступило в законную силу начиная с 1 января 2017 года по 31 декабря 2026 года включительно.">
        <w:r>
          <w:rPr>
            <w:sz w:val="20"/>
            <w:color w:val="0000ff"/>
          </w:rPr>
          <w:t xml:space="preserve">4 части 1</w:t>
        </w:r>
      </w:hyperlink>
      <w:r>
        <w:rPr>
          <w:sz w:val="20"/>
        </w:rPr>
        <w:t xml:space="preserve"> настоящей статьи, может быть реализовано ранее срока, указанного в </w:t>
      </w:r>
      <w:hyperlink w:history="0" w:anchor="P299" w:tooltip="7. Право на получение регионального материнского (семейного) капитала у лиц, указанных в пунктах 3 и 4 части 1 настоящей статьи, возникает со дня рождения (усыновления) третьего или последующего ребенка независимо от периода времени, прошедшего со дня рождения (усыновления) предыдущего ребенка (детей), и может быть реализовано не ранее чем по истечении полутора лет со дня рождения (усыновления) третьего или последующего ребенка, рожденного (усыновленного) начиная с 1 января 2017 года, за исключением осно...">
        <w:r>
          <w:rPr>
            <w:sz w:val="20"/>
            <w:color w:val="0000ff"/>
          </w:rPr>
          <w:t xml:space="preserve">части 7</w:t>
        </w:r>
      </w:hyperlink>
      <w:r>
        <w:rPr>
          <w:sz w:val="20"/>
        </w:rPr>
        <w:t xml:space="preserve"> настоящей статьи, в случае необходимости использования средств (части средств) регионального материнского (семейного) капитала на улучшение жилищных условий, на приобретение товаров и услуг, предназначенных для социальной адаптации и интеграции в общество детей-инвалидов.</w:t>
      </w:r>
    </w:p>
    <w:p>
      <w:pPr>
        <w:pStyle w:val="0"/>
        <w:jc w:val="both"/>
      </w:pPr>
      <w:r>
        <w:rPr>
          <w:sz w:val="20"/>
        </w:rPr>
        <w:t xml:space="preserve">(часть 8 введена </w:t>
      </w:r>
      <w:hyperlink w:history="0" r:id="rId94" w:tooltip="Закон Нижегородской области от 04.06.2020 N 50-З &quot;О внесении изменений в отдельные законы Нижегородской области о мерах социальной поддержки граждан, имеющих детей&quot; (принят постановлением ЗС НО от 28.05.2020 N 1413-VI) {КонсультантПлюс}">
        <w:r>
          <w:rPr>
            <w:sz w:val="20"/>
            <w:color w:val="0000ff"/>
          </w:rPr>
          <w:t xml:space="preserve">Законом</w:t>
        </w:r>
      </w:hyperlink>
      <w:r>
        <w:rPr>
          <w:sz w:val="20"/>
        </w:rPr>
        <w:t xml:space="preserve"> Нижегородской области от 04.06.2020 N 50-З)</w:t>
      </w:r>
    </w:p>
    <w:p>
      <w:pPr>
        <w:pStyle w:val="1"/>
        <w:spacing w:before="200" w:line-rule="auto"/>
        <w:jc w:val="both"/>
      </w:pPr>
      <w:r>
        <w:rPr>
          <w:sz w:val="20"/>
        </w:rPr>
        <w:t xml:space="preserve">                                                       7</w:t>
      </w:r>
    </w:p>
    <w:p>
      <w:pPr>
        <w:pStyle w:val="1"/>
        <w:jc w:val="both"/>
      </w:pPr>
      <w:r>
        <w:rPr>
          <w:sz w:val="20"/>
        </w:rPr>
        <w:t xml:space="preserve">    9.  Право  на  получение  установленной  </w:t>
      </w:r>
      <w:hyperlink w:history="0" w:anchor="P359" w:tooltip="    Статья   8 .  Единовременная  выплата  за  счет  средств  регионального">
        <w:r>
          <w:rPr>
            <w:sz w:val="20"/>
            <w:color w:val="0000ff"/>
          </w:rPr>
          <w:t xml:space="preserve">статьей  8</w:t>
        </w:r>
      </w:hyperlink>
      <w:r>
        <w:rPr>
          <w:sz w:val="20"/>
        </w:rPr>
        <w:t xml:space="preserve">   настоящего Закона</w:t>
      </w:r>
    </w:p>
    <w:p>
      <w:pPr>
        <w:pStyle w:val="1"/>
        <w:jc w:val="both"/>
      </w:pPr>
      <w:r>
        <w:rPr>
          <w:sz w:val="20"/>
        </w:rPr>
        <w:t xml:space="preserve">единовременной   выплаты   за   счет   средств  регионального  материнского</w:t>
      </w:r>
    </w:p>
    <w:p>
      <w:pPr>
        <w:pStyle w:val="1"/>
        <w:jc w:val="both"/>
      </w:pPr>
      <w:r>
        <w:rPr>
          <w:sz w:val="20"/>
        </w:rPr>
        <w:t xml:space="preserve">(семейного)  капитала  лицами, указанными в </w:t>
      </w:r>
      <w:hyperlink w:history="0" w:anchor="P278" w:tooltip="1. Право на получение регионального материнского (семейного) капитала возникает при рождении (усыновлении) ребенка (детей), имеющего гражданство Российской Федерации, у следующих категорий граждан:">
        <w:r>
          <w:rPr>
            <w:sz w:val="20"/>
            <w:color w:val="0000ff"/>
          </w:rPr>
          <w:t xml:space="preserve">части 1</w:t>
        </w:r>
      </w:hyperlink>
      <w:r>
        <w:rPr>
          <w:sz w:val="20"/>
        </w:rPr>
        <w:t xml:space="preserve"> настоящей статьи, может</w:t>
      </w:r>
    </w:p>
    <w:p>
      <w:pPr>
        <w:pStyle w:val="1"/>
        <w:jc w:val="both"/>
      </w:pPr>
      <w:r>
        <w:rPr>
          <w:sz w:val="20"/>
        </w:rPr>
        <w:t xml:space="preserve">быть реализовано с момента его возникновения.</w:t>
      </w:r>
    </w:p>
    <w:p>
      <w:pPr>
        <w:pStyle w:val="1"/>
        <w:jc w:val="both"/>
      </w:pPr>
      <w:r>
        <w:rPr>
          <w:sz w:val="20"/>
        </w:rPr>
        <w:t xml:space="preserve">(часть 9  введена </w:t>
      </w:r>
      <w:hyperlink w:history="0" r:id="rId95" w:tooltip="Закон Нижегородской области от 04.06.2020 N 50-З &quot;О внесении изменений в отдельные законы Нижегородской области о мерах социальной поддержки граждан, имеющих детей&quot; (принят постановлением ЗС НО от 28.05.2020 N 1413-VI) {КонсультантПлюс}">
        <w:r>
          <w:rPr>
            <w:sz w:val="20"/>
            <w:color w:val="0000ff"/>
          </w:rPr>
          <w:t xml:space="preserve">Законом</w:t>
        </w:r>
      </w:hyperlink>
      <w:r>
        <w:rPr>
          <w:sz w:val="20"/>
        </w:rPr>
        <w:t xml:space="preserve"> Нижегородской области от 04.06.2020 N 50-З)</w:t>
      </w:r>
    </w:p>
    <w:p>
      <w:pPr>
        <w:pStyle w:val="1"/>
        <w:jc w:val="both"/>
      </w:pPr>
      <w:r>
        <w:rPr>
          <w:sz w:val="20"/>
        </w:rPr>
      </w:r>
    </w:p>
    <w:p>
      <w:pPr>
        <w:pStyle w:val="1"/>
        <w:jc w:val="both"/>
      </w:pPr>
      <w:r>
        <w:rPr>
          <w:sz w:val="20"/>
        </w:rPr>
        <w:t xml:space="preserve">               5</w:t>
      </w:r>
    </w:p>
    <w:p>
      <w:pPr>
        <w:pStyle w:val="1"/>
        <w:jc w:val="both"/>
      </w:pPr>
      <w:r>
        <w:rPr>
          <w:sz w:val="20"/>
        </w:rPr>
        <w:t xml:space="preserve">    Статья    8 .    Использование   средств   регионального   материнского</w:t>
      </w:r>
    </w:p>
    <w:p>
      <w:pPr>
        <w:pStyle w:val="1"/>
        <w:jc w:val="both"/>
      </w:pPr>
      <w:r>
        <w:rPr>
          <w:sz w:val="20"/>
        </w:rPr>
        <w:t xml:space="preserve">(семейного) капитала</w:t>
      </w:r>
    </w:p>
    <w:p>
      <w:pPr>
        <w:pStyle w:val="0"/>
        <w:ind w:firstLine="540"/>
        <w:jc w:val="both"/>
      </w:pPr>
      <w:r>
        <w:rPr>
          <w:sz w:val="20"/>
        </w:rPr>
      </w:r>
    </w:p>
    <w:bookmarkStart w:id="314" w:name="P314"/>
    <w:bookmarkEnd w:id="314"/>
    <w:p>
      <w:pPr>
        <w:pStyle w:val="0"/>
        <w:ind w:firstLine="540"/>
        <w:jc w:val="both"/>
      </w:pPr>
      <w:r>
        <w:rPr>
          <w:sz w:val="20"/>
        </w:rPr>
        <w:t xml:space="preserve">1. Средства регионального материнского (семейного) капитала могут быть направлены на: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1) улучшение жилищных условий: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а) приобретение (строительство) жилого помещения, в том числе посредством участия в долевом строительстве;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б) строительство (завершение строительства) или реконструкцию объекта индивидуального жилищного строительства;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в) погашение основного долга и уплату процентов по кредитам или займам на приобретение (строительство, ремонт и реконструкцию) жилого помещения, включая ипотечные кредиты, предоставленным гражданам по кредитному договору (договору займа), заключенному с организацией, в том числе кредитной организацией;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г) приобретение земельного участка, расположенного на территории Нижегородской области, для индивидуального жилищного строительства;</w:t>
      </w:r>
    </w:p>
    <w:p>
      <w:pPr>
        <w:pStyle w:val="0"/>
        <w:jc w:val="both"/>
      </w:pPr>
      <w:r>
        <w:rPr>
          <w:sz w:val="20"/>
        </w:rPr>
        <w:t xml:space="preserve">(п. 1 в ред. </w:t>
      </w:r>
      <w:hyperlink w:history="0" r:id="rId96" w:tooltip="Закон Нижегородской области от 04.06.2020 N 50-З &quot;О внесении изменений в отдельные законы Нижегородской области о мерах социальной поддержки граждан, имеющих детей&quot; (принят постановлением ЗС НО от 28.05.2020 N 1413-VI) {КонсультантПлюс}">
        <w:r>
          <w:rPr>
            <w:sz w:val="20"/>
            <w:color w:val="0000ff"/>
          </w:rPr>
          <w:t xml:space="preserve">Закона</w:t>
        </w:r>
      </w:hyperlink>
      <w:r>
        <w:rPr>
          <w:sz w:val="20"/>
        </w:rPr>
        <w:t xml:space="preserve"> Нижегородской области от 04.06.2020 N 50-З)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2) проведение ремонта, газификацию жилых помещений, оснащение жилых помещений индивидуальными приборами учета используемых энергетических ресурсов;</w:t>
      </w:r>
    </w:p>
    <w:p>
      <w:pPr>
        <w:pStyle w:val="0"/>
        <w:jc w:val="both"/>
      </w:pPr>
      <w:r>
        <w:rPr>
          <w:sz w:val="20"/>
        </w:rPr>
        <w:t xml:space="preserve">(в ред. </w:t>
      </w:r>
      <w:hyperlink w:history="0" r:id="rId97" w:tooltip="Закон Нижегородской области от 30.08.2016 N 118-З &quot;О внесении изменений в отдельные законы Нижегородской области о мерах социальной поддержки граждан, имеющих детей&quot; (принят постановлением ЗС НО от 25.08.2016 N 2306-V) {КонсультантПлюс}">
        <w:r>
          <w:rPr>
            <w:sz w:val="20"/>
            <w:color w:val="0000ff"/>
          </w:rPr>
          <w:t xml:space="preserve">Закона</w:t>
        </w:r>
      </w:hyperlink>
      <w:r>
        <w:rPr>
          <w:sz w:val="20"/>
        </w:rPr>
        <w:t xml:space="preserve"> Нижегородской области от 30.08.2016 N 118-З)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3) получение образования ребенком (детьми):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а) оплату платных образовательных услуг, оказываемых государственными и муниципальными образовательными организациями;</w:t>
      </w:r>
    </w:p>
    <w:p>
      <w:pPr>
        <w:pStyle w:val="0"/>
        <w:jc w:val="both"/>
      </w:pPr>
      <w:r>
        <w:rPr>
          <w:sz w:val="20"/>
        </w:rPr>
        <w:t xml:space="preserve">(в ред. </w:t>
      </w:r>
      <w:hyperlink w:history="0" r:id="rId98" w:tooltip="Закон Нижегородской области от 30.04.2014 N 50-З &quot;О внесении изменений в отдельные законы Нижегородской области и о признании утратившими силу отдельных положений Закона Нижегородской области &quot;О наделении органов местного самоуправления отдельными государственными полномочиями в области образования&quot; (принят постановлением ЗС НО от 24.04.2014 N 1306-V) {КонсультантПлюс}">
        <w:r>
          <w:rPr>
            <w:sz w:val="20"/>
            <w:color w:val="0000ff"/>
          </w:rPr>
          <w:t xml:space="preserve">Закона</w:t>
        </w:r>
      </w:hyperlink>
      <w:r>
        <w:rPr>
          <w:sz w:val="20"/>
        </w:rPr>
        <w:t xml:space="preserve"> Нижегородской области от 30.04.2014 N 50-З)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б) оплату образовательных услуг, оказываемых негосударственными образовательными организациями, получившими соответствующую лицензию в установленном порядке и имеющими государственную аккредитацию;</w:t>
      </w:r>
    </w:p>
    <w:p>
      <w:pPr>
        <w:pStyle w:val="0"/>
        <w:jc w:val="both"/>
      </w:pPr>
      <w:r>
        <w:rPr>
          <w:sz w:val="20"/>
        </w:rPr>
        <w:t xml:space="preserve">(в ред. </w:t>
      </w:r>
      <w:hyperlink w:history="0" r:id="rId99" w:tooltip="Закон Нижегородской области от 30.04.2014 N 50-З &quot;О внесении изменений в отдельные законы Нижегородской области и о признании утратившими силу отдельных положений Закона Нижегородской области &quot;О наделении органов местного самоуправления отдельными государственными полномочиями в области образования&quot; (принят постановлением ЗС НО от 24.04.2014 N 1306-V) {КонсультантПлюс}">
        <w:r>
          <w:rPr>
            <w:sz w:val="20"/>
            <w:color w:val="0000ff"/>
          </w:rPr>
          <w:t xml:space="preserve">Закона</w:t>
        </w:r>
      </w:hyperlink>
      <w:r>
        <w:rPr>
          <w:sz w:val="20"/>
        </w:rPr>
        <w:t xml:space="preserve"> Нижегородской области от 30.04.2014 N 50-З)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в) иные связанные с получением образования расходы, перечень которых устанавливается Правительством Нижегородской области;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4) оказание медицинской помощи ребенку (детям) медицинскими организациями, имеющими соответствующую лицензию, а также оплату проезда ребенка (детей) и (или) родителей (туда и обратно) к месту получения медицинской помощи ребенком (детьми), оплату проживания родителей, сопровождающих ребенка (детей) к месту получения медицинской помощи;</w:t>
      </w:r>
    </w:p>
    <w:p>
      <w:pPr>
        <w:pStyle w:val="0"/>
        <w:jc w:val="both"/>
      </w:pPr>
      <w:r>
        <w:rPr>
          <w:sz w:val="20"/>
        </w:rPr>
        <w:t xml:space="preserve">(п. 4 в ред. </w:t>
      </w:r>
      <w:hyperlink w:history="0" r:id="rId100" w:tooltip="Закон Нижегородской области от 04.06.2020 N 50-З &quot;О внесении изменений в отдельные законы Нижегородской области о мерах социальной поддержки граждан, имеющих детей&quot; (принят постановлением ЗС НО от 28.05.2020 N 1413-VI) {КонсультантПлюс}">
        <w:r>
          <w:rPr>
            <w:sz w:val="20"/>
            <w:color w:val="0000ff"/>
          </w:rPr>
          <w:t xml:space="preserve">Закона</w:t>
        </w:r>
      </w:hyperlink>
      <w:r>
        <w:rPr>
          <w:sz w:val="20"/>
        </w:rPr>
        <w:t xml:space="preserve"> Нижегородской области от 04.06.2020 N 50-З)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5) приобретение товаров и услуг, предназначенных для социальной адаптации и интеграции в общество детей-инвалидов;</w:t>
      </w:r>
    </w:p>
    <w:p>
      <w:pPr>
        <w:pStyle w:val="0"/>
        <w:jc w:val="both"/>
      </w:pPr>
      <w:r>
        <w:rPr>
          <w:sz w:val="20"/>
        </w:rPr>
        <w:t xml:space="preserve">(п. 5 введен </w:t>
      </w:r>
      <w:hyperlink w:history="0" r:id="rId101" w:tooltip="Закон Нижегородской области от 30.08.2016 N 118-З &quot;О внесении изменений в отдельные законы Нижегородской области о мерах социальной поддержки граждан, имеющих детей&quot; (принят постановлением ЗС НО от 25.08.2016 N 2306-V) {КонсультантПлюс}">
        <w:r>
          <w:rPr>
            <w:sz w:val="20"/>
            <w:color w:val="0000ff"/>
          </w:rPr>
          <w:t xml:space="preserve">Законом</w:t>
        </w:r>
      </w:hyperlink>
      <w:r>
        <w:rPr>
          <w:sz w:val="20"/>
        </w:rPr>
        <w:t xml:space="preserve"> Нижегородской области от 30.08.2016 N 118-З)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6) отдых и оздоровление детей;</w:t>
      </w:r>
    </w:p>
    <w:p>
      <w:pPr>
        <w:pStyle w:val="0"/>
        <w:jc w:val="both"/>
      </w:pPr>
      <w:r>
        <w:rPr>
          <w:sz w:val="20"/>
        </w:rPr>
        <w:t xml:space="preserve">(п. 6 введен </w:t>
      </w:r>
      <w:hyperlink w:history="0" r:id="rId102" w:tooltip="Закон Нижегородской области от 30.08.2016 N 118-З &quot;О внесении изменений в отдельные законы Нижегородской области о мерах социальной поддержки граждан, имеющих детей&quot; (принят постановлением ЗС НО от 25.08.2016 N 2306-V) {КонсультантПлюс}">
        <w:r>
          <w:rPr>
            <w:sz w:val="20"/>
            <w:color w:val="0000ff"/>
          </w:rPr>
          <w:t xml:space="preserve">Законом</w:t>
        </w:r>
      </w:hyperlink>
      <w:r>
        <w:rPr>
          <w:sz w:val="20"/>
        </w:rPr>
        <w:t xml:space="preserve"> Нижегородской области от 30.08.2016 N 118-З)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7) приобретение нового легкового автомобиля, автобуса (микроавтобуса) с мощностью двигателя до 150 л.с., производимого на территории Российской Федерации;</w:t>
      </w:r>
    </w:p>
    <w:p>
      <w:pPr>
        <w:pStyle w:val="0"/>
        <w:jc w:val="both"/>
      </w:pPr>
      <w:r>
        <w:rPr>
          <w:sz w:val="20"/>
        </w:rPr>
        <w:t xml:space="preserve">(п. 7 введен </w:t>
      </w:r>
      <w:hyperlink w:history="0" r:id="rId103" w:tooltip="Закон Нижегородской области от 04.06.2020 N 50-З &quot;О внесении изменений в отдельные законы Нижегородской области о мерах социальной поддержки граждан, имеющих детей&quot; (принят постановлением ЗС НО от 28.05.2020 N 1413-VI) {КонсультантПлюс}">
        <w:r>
          <w:rPr>
            <w:sz w:val="20"/>
            <w:color w:val="0000ff"/>
          </w:rPr>
          <w:t xml:space="preserve">Законом</w:t>
        </w:r>
      </w:hyperlink>
      <w:r>
        <w:rPr>
          <w:sz w:val="20"/>
        </w:rPr>
        <w:t xml:space="preserve"> Нижегородской области от 04.06.2020 N 50-З)</w:t>
      </w:r>
    </w:p>
    <w:p>
      <w:pPr>
        <w:pStyle w:val="1"/>
        <w:spacing w:before="200" w:line-rule="auto"/>
        <w:jc w:val="both"/>
      </w:pPr>
      <w:r>
        <w:rPr>
          <w:sz w:val="20"/>
        </w:rPr>
        <w:t xml:space="preserve">    8)  формирование  накопительной пенсии для женщин, указанных в </w:t>
      </w:r>
      <w:hyperlink w:history="0" w:anchor="P283" w:tooltip="3) женщин, родивших (усыновивших) третьего или последующего ребенка начиная с 1 января 2017 года по 31 декабря 2026 года включительно;">
        <w:r>
          <w:rPr>
            <w:sz w:val="20"/>
            <w:color w:val="0000ff"/>
          </w:rPr>
          <w:t xml:space="preserve">пункте 3</w:t>
        </w:r>
      </w:hyperlink>
    </w:p>
    <w:p>
      <w:pPr>
        <w:pStyle w:val="1"/>
        <w:jc w:val="both"/>
      </w:pPr>
      <w:r>
        <w:rPr>
          <w:sz w:val="20"/>
        </w:rPr>
        <w:t xml:space="preserve">                4</w:t>
      </w:r>
    </w:p>
    <w:p>
      <w:pPr>
        <w:pStyle w:val="1"/>
        <w:jc w:val="both"/>
      </w:pPr>
      <w:r>
        <w:rPr>
          <w:sz w:val="20"/>
        </w:rPr>
        <w:t xml:space="preserve">части 1 статьи 8  настоящего Закона.</w:t>
      </w:r>
    </w:p>
    <w:p>
      <w:pPr>
        <w:pStyle w:val="0"/>
        <w:jc w:val="both"/>
      </w:pPr>
      <w:r>
        <w:rPr>
          <w:sz w:val="20"/>
        </w:rPr>
        <w:t xml:space="preserve">(п. 8 введен </w:t>
      </w:r>
      <w:hyperlink w:history="0" r:id="rId104" w:tooltip="Закон Нижегородской области от 04.06.2020 N 50-З &quot;О внесении изменений в отдельные законы Нижегородской области о мерах социальной поддержки граждан, имеющих детей&quot; (принят постановлением ЗС НО от 28.05.2020 N 1413-VI) {КонсультантПлюс}">
        <w:r>
          <w:rPr>
            <w:sz w:val="20"/>
            <w:color w:val="0000ff"/>
          </w:rPr>
          <w:t xml:space="preserve">Законом</w:t>
        </w:r>
      </w:hyperlink>
      <w:r>
        <w:rPr>
          <w:sz w:val="20"/>
        </w:rPr>
        <w:t xml:space="preserve"> Нижегородской области от 04.06.2020 N 50-З)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2. Распоряжение средствами регионального материнского (семейного) капитала может осуществляться в полном объеме либо по частям, а также по одному или нескольким направлениям, установленным </w:t>
      </w:r>
      <w:hyperlink w:history="0" w:anchor="P314" w:tooltip="1. Средства регионального материнского (семейного) капитала могут быть направлены на:">
        <w:r>
          <w:rPr>
            <w:sz w:val="20"/>
            <w:color w:val="0000ff"/>
          </w:rPr>
          <w:t xml:space="preserve">частью 1</w:t>
        </w:r>
      </w:hyperlink>
      <w:r>
        <w:rPr>
          <w:sz w:val="20"/>
        </w:rPr>
        <w:t xml:space="preserve"> настоящей статьи.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1"/>
        <w:jc w:val="both"/>
      </w:pPr>
      <w:r>
        <w:rPr>
          <w:sz w:val="20"/>
        </w:rPr>
        <w:t xml:space="preserve">             6</w:t>
      </w:r>
    </w:p>
    <w:p>
      <w:pPr>
        <w:pStyle w:val="1"/>
        <w:jc w:val="both"/>
      </w:pPr>
      <w:r>
        <w:rPr>
          <w:sz w:val="20"/>
        </w:rPr>
        <w:t xml:space="preserve">    Статья  8 .  Размер  регионального  материнского (семейного) капитала и</w:t>
      </w:r>
    </w:p>
    <w:p>
      <w:pPr>
        <w:pStyle w:val="1"/>
        <w:jc w:val="both"/>
      </w:pPr>
      <w:r>
        <w:rPr>
          <w:sz w:val="20"/>
        </w:rPr>
        <w:t xml:space="preserve">порядок его предоставления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ind w:firstLine="540"/>
        <w:jc w:val="both"/>
      </w:pPr>
      <w:r>
        <w:rPr>
          <w:sz w:val="20"/>
        </w:rPr>
        <w:t xml:space="preserve">1. Региональный материнский (семейный) капитал устанавливается в следующем размере:</w:t>
      </w:r>
    </w:p>
    <w:p>
      <w:pPr>
        <w:pStyle w:val="1"/>
        <w:spacing w:before="200" w:line-rule="auto"/>
        <w:jc w:val="both"/>
      </w:pPr>
      <w:r>
        <w:rPr>
          <w:sz w:val="20"/>
        </w:rPr>
        <w:t xml:space="preserve">    1)  25 тысяч рублей - для лиц, указанных в </w:t>
      </w:r>
      <w:hyperlink w:history="0" w:anchor="P279" w:tooltip="1) женщин, родивших (усыновивших) второго или последующего ребенка начиная с 1 сентября 2011 года по 31 декабря 2016 года включительно;">
        <w:r>
          <w:rPr>
            <w:sz w:val="20"/>
            <w:color w:val="0000ff"/>
          </w:rPr>
          <w:t xml:space="preserve">пунктах 1</w:t>
        </w:r>
      </w:hyperlink>
      <w:r>
        <w:rPr>
          <w:sz w:val="20"/>
        </w:rPr>
        <w:t xml:space="preserve"> и </w:t>
      </w:r>
      <w:hyperlink w:history="0" w:anchor="P281" w:tooltip="2) мужчин, являющихся единственными усыновителями второго или последующего ребенка, если решение суда об усыновлении вступило в законную силу начиная с 1 сентября 2011 года по 31 декабря 2016 года включительно;">
        <w:r>
          <w:rPr>
            <w:sz w:val="20"/>
            <w:color w:val="0000ff"/>
          </w:rPr>
          <w:t xml:space="preserve">2 части 1</w:t>
        </w:r>
      </w:hyperlink>
      <w:r>
        <w:rPr>
          <w:sz w:val="20"/>
        </w:rPr>
        <w:t xml:space="preserve"> статьи</w:t>
      </w:r>
    </w:p>
    <w:p>
      <w:pPr>
        <w:pStyle w:val="1"/>
        <w:jc w:val="both"/>
      </w:pPr>
      <w:r>
        <w:rPr>
          <w:sz w:val="20"/>
        </w:rPr>
        <w:t xml:space="preserve"> 4</w:t>
      </w:r>
    </w:p>
    <w:p>
      <w:pPr>
        <w:pStyle w:val="1"/>
        <w:jc w:val="both"/>
      </w:pPr>
      <w:r>
        <w:rPr>
          <w:sz w:val="20"/>
        </w:rPr>
        <w:t xml:space="preserve">8  настоящего Закона;</w:t>
      </w:r>
    </w:p>
    <w:p>
      <w:pPr>
        <w:pStyle w:val="1"/>
        <w:jc w:val="both"/>
      </w:pPr>
      <w:r>
        <w:rPr>
          <w:sz w:val="20"/>
        </w:rPr>
        <w:t xml:space="preserve">    2) 100 тысяч рублей - для лиц, указанных в </w:t>
      </w:r>
      <w:hyperlink w:history="0" w:anchor="P283" w:tooltip="3) женщин, родивших (усыновивших) третьего или последующего ребенка начиная с 1 января 2017 года по 31 декабря 2026 года включительно;">
        <w:r>
          <w:rPr>
            <w:sz w:val="20"/>
            <w:color w:val="0000ff"/>
          </w:rPr>
          <w:t xml:space="preserve">пунктах 3</w:t>
        </w:r>
      </w:hyperlink>
      <w:r>
        <w:rPr>
          <w:sz w:val="20"/>
        </w:rPr>
        <w:t xml:space="preserve"> и </w:t>
      </w:r>
      <w:hyperlink w:history="0" w:anchor="P285" w:tooltip="4) мужчин, являющихся единственными усыновителями третьего или последующего ребенка, если решение суда об усыновлении вступило в законную силу начиная с 1 января 2017 года по 31 декабря 2026 года включительно.">
        <w:r>
          <w:rPr>
            <w:sz w:val="20"/>
            <w:color w:val="0000ff"/>
          </w:rPr>
          <w:t xml:space="preserve">4 части 1</w:t>
        </w:r>
      </w:hyperlink>
      <w:r>
        <w:rPr>
          <w:sz w:val="20"/>
        </w:rPr>
        <w:t xml:space="preserve"> статьи</w:t>
      </w:r>
    </w:p>
    <w:p>
      <w:pPr>
        <w:pStyle w:val="1"/>
        <w:jc w:val="both"/>
      </w:pPr>
      <w:r>
        <w:rPr>
          <w:sz w:val="20"/>
        </w:rPr>
        <w:t xml:space="preserve"> 4</w:t>
      </w:r>
    </w:p>
    <w:p>
      <w:pPr>
        <w:pStyle w:val="1"/>
        <w:jc w:val="both"/>
      </w:pPr>
      <w:r>
        <w:rPr>
          <w:sz w:val="20"/>
        </w:rPr>
        <w:t xml:space="preserve">8  настоящего Закона.</w:t>
      </w:r>
    </w:p>
    <w:p>
      <w:pPr>
        <w:pStyle w:val="0"/>
        <w:jc w:val="both"/>
      </w:pPr>
      <w:r>
        <w:rPr>
          <w:sz w:val="20"/>
        </w:rPr>
        <w:t xml:space="preserve">(часть 1 в ред. </w:t>
      </w:r>
      <w:hyperlink w:history="0" r:id="rId105" w:tooltip="Закон Нижегородской области от 30.08.2016 N 118-З &quot;О внесении изменений в отдельные законы Нижегородской области о мерах социальной поддержки граждан, имеющих детей&quot; (принят постановлением ЗС НО от 25.08.2016 N 2306-V) {КонсультантПлюс}">
        <w:r>
          <w:rPr>
            <w:sz w:val="20"/>
            <w:color w:val="0000ff"/>
          </w:rPr>
          <w:t xml:space="preserve">Закона</w:t>
        </w:r>
      </w:hyperlink>
      <w:r>
        <w:rPr>
          <w:sz w:val="20"/>
        </w:rPr>
        <w:t xml:space="preserve"> Нижегородской области от 30.08.2016 N 118-З)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2. Порядок выдачи свидетельства на региональный материнский (семейный) капитал и предоставления регионального материнского (семейного) капитала устанавливается Правительством Нижегородской области.</w:t>
      </w:r>
    </w:p>
    <w:p>
      <w:pPr>
        <w:pStyle w:val="0"/>
        <w:jc w:val="both"/>
      </w:pPr>
      <w:r>
        <w:rPr>
          <w:sz w:val="20"/>
        </w:rPr>
        <w:t xml:space="preserve">(в ред. </w:t>
      </w:r>
      <w:hyperlink w:history="0" r:id="rId106" w:tooltip="Закон Нижегородской области от 06.05.2015 N 52-З (ред. от 04.06.2020) &quot;О внесении изменений в Закон Нижегородской области &quot;О мерах социальной поддержки граждан, имеющих детей&quot; (принят постановлением ЗС НО от 30.04.2015 N 1732-V) {КонсультантПлюс}">
        <w:r>
          <w:rPr>
            <w:sz w:val="20"/>
            <w:color w:val="0000ff"/>
          </w:rPr>
          <w:t xml:space="preserve">Закона</w:t>
        </w:r>
      </w:hyperlink>
      <w:r>
        <w:rPr>
          <w:sz w:val="20"/>
        </w:rPr>
        <w:t xml:space="preserve"> Нижегородской области от 06.05.2015 N 52-З)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1"/>
        <w:jc w:val="both"/>
      </w:pPr>
      <w:r>
        <w:rPr>
          <w:sz w:val="20"/>
        </w:rPr>
        <w:t xml:space="preserve">              7</w:t>
      </w:r>
    </w:p>
    <w:bookmarkStart w:id="359" w:name="P359"/>
    <w:bookmarkEnd w:id="359"/>
    <w:p>
      <w:pPr>
        <w:pStyle w:val="1"/>
        <w:jc w:val="both"/>
      </w:pPr>
      <w:r>
        <w:rPr>
          <w:sz w:val="20"/>
        </w:rPr>
        <w:t xml:space="preserve">    Статья   8 .  Единовременная  выплата  за  счет  средств  регионального</w:t>
      </w:r>
    </w:p>
    <w:p>
      <w:pPr>
        <w:pStyle w:val="1"/>
        <w:jc w:val="both"/>
      </w:pPr>
      <w:r>
        <w:rPr>
          <w:sz w:val="20"/>
        </w:rPr>
        <w:t xml:space="preserve">материнского (семейного) капитала</w:t>
      </w:r>
    </w:p>
    <w:p>
      <w:pPr>
        <w:pStyle w:val="0"/>
        <w:ind w:firstLine="540"/>
        <w:jc w:val="both"/>
      </w:pPr>
      <w:r>
        <w:rPr>
          <w:sz w:val="20"/>
        </w:rPr>
        <w:t xml:space="preserve">(введена </w:t>
      </w:r>
      <w:hyperlink w:history="0" r:id="rId107" w:tooltip="Закон Нижегородской области от 06.05.2015 N 52-З (ред. от 04.06.2020) &quot;О внесении изменений в Закон Нижегородской области &quot;О мерах социальной поддержки граждан, имеющих детей&quot; (принят постановлением ЗС НО от 30.04.2015 N 1732-V) {КонсультантПлюс}">
        <w:r>
          <w:rPr>
            <w:sz w:val="20"/>
            <w:color w:val="0000ff"/>
          </w:rPr>
          <w:t xml:space="preserve">Законом</w:t>
        </w:r>
      </w:hyperlink>
      <w:r>
        <w:rPr>
          <w:sz w:val="20"/>
        </w:rPr>
        <w:t xml:space="preserve"> Нижегородской области от 06.05.2015 N 52-З)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ind w:firstLine="540"/>
        <w:jc w:val="both"/>
      </w:pPr>
      <w:r>
        <w:rPr>
          <w:sz w:val="20"/>
        </w:rPr>
        <w:t xml:space="preserve">1. Лица, получившие в соответствии с порядком, установленным Правительством Нижегородской области, свидетельство на региональный материнский (семейный) капитал, имеют право на единовременную выплату за счет средств регионального материнского (семейного) капитала в размере 20 тысяч рублей, за исключением лиц, указанных в </w:t>
      </w:r>
      <w:hyperlink w:history="0" w:anchor="P365" w:tooltip="2. Лица, получившие в соответствии с порядком, установленным Правительством Нижегородской области, свидетельство на региональный материнский (семейный) капитал, размер части средств которого в результате его использования составляет менее 20 тысяч рублей, имеют право на единовременную выплату в размере фактического остатка средств регионального материнского (семейного) капитала на дату подачи заявления о предоставлении такой выплаты.">
        <w:r>
          <w:rPr>
            <w:sz w:val="20"/>
            <w:color w:val="0000ff"/>
          </w:rPr>
          <w:t xml:space="preserve">части 2</w:t>
        </w:r>
      </w:hyperlink>
      <w:r>
        <w:rPr>
          <w:sz w:val="20"/>
        </w:rPr>
        <w:t xml:space="preserve"> настоящей статьи.</w:t>
      </w:r>
    </w:p>
    <w:p>
      <w:pPr>
        <w:pStyle w:val="0"/>
        <w:jc w:val="both"/>
      </w:pPr>
      <w:r>
        <w:rPr>
          <w:sz w:val="20"/>
        </w:rPr>
        <w:t xml:space="preserve">(в ред. </w:t>
      </w:r>
      <w:hyperlink w:history="0" r:id="rId108" w:tooltip="Закон Нижегородской области от 04.06.2020 N 50-З &quot;О внесении изменений в отдельные законы Нижегородской области о мерах социальной поддержки граждан, имеющих детей&quot; (принят постановлением ЗС НО от 28.05.2020 N 1413-VI) {КонсультантПлюс}">
        <w:r>
          <w:rPr>
            <w:sz w:val="20"/>
            <w:color w:val="0000ff"/>
          </w:rPr>
          <w:t xml:space="preserve">Закона</w:t>
        </w:r>
      </w:hyperlink>
      <w:r>
        <w:rPr>
          <w:sz w:val="20"/>
        </w:rPr>
        <w:t xml:space="preserve"> Нижегородской области от 04.06.2020 N 50-З)</w:t>
      </w:r>
    </w:p>
    <w:bookmarkStart w:id="365" w:name="P365"/>
    <w:bookmarkEnd w:id="365"/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2. Лица, получившие в соответствии с порядком, установленным Правительством Нижегородской области, свидетельство на региональный материнский (семейный) капитал, размер части средств которого в результате его использования составляет менее 20 тысяч рублей, имеют право на единовременную выплату в размере фактического остатка средств регионального материнского (семейного) капитала на дату подачи заявления о предоставлении такой выплаты.</w:t>
      </w:r>
    </w:p>
    <w:p>
      <w:pPr>
        <w:pStyle w:val="0"/>
        <w:jc w:val="both"/>
      </w:pPr>
      <w:r>
        <w:rPr>
          <w:sz w:val="20"/>
        </w:rPr>
        <w:t xml:space="preserve">(в ред. </w:t>
      </w:r>
      <w:hyperlink w:history="0" r:id="rId109" w:tooltip="Закон Нижегородской области от 04.06.2020 N 50-З &quot;О внесении изменений в отдельные законы Нижегородской области о мерах социальной поддержки граждан, имеющих детей&quot; (принят постановлением ЗС НО от 28.05.2020 N 1413-VI) {КонсультантПлюс}">
        <w:r>
          <w:rPr>
            <w:sz w:val="20"/>
            <w:color w:val="0000ff"/>
          </w:rPr>
          <w:t xml:space="preserve">Закона</w:t>
        </w:r>
      </w:hyperlink>
      <w:r>
        <w:rPr>
          <w:sz w:val="20"/>
        </w:rPr>
        <w:t xml:space="preserve"> Нижегородской области от 04.06.2020 N 50-З)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3. Порядок осуществления единовременной выплаты за счет средств регионального материнского (семейного) капитала устанавливается Правительством Нижегородской области.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2"/>
        <w:outlineLvl w:val="0"/>
        <w:jc w:val="center"/>
      </w:pPr>
      <w:r>
        <w:rPr>
          <w:sz w:val="20"/>
        </w:rPr>
        <w:t xml:space="preserve">Глава 3. ЗАКЛЮЧИТЕЛЬНЫЕ ПОЛОЖЕНИЯ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2"/>
        <w:outlineLvl w:val="1"/>
        <w:ind w:firstLine="540"/>
        <w:jc w:val="both"/>
      </w:pPr>
      <w:r>
        <w:rPr>
          <w:sz w:val="20"/>
        </w:rPr>
        <w:t xml:space="preserve">Статья 9. Порядок назначения и выплаты областных пособий гражданам, имеющим детей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ind w:firstLine="540"/>
        <w:jc w:val="both"/>
      </w:pPr>
      <w:r>
        <w:rPr>
          <w:sz w:val="20"/>
        </w:rPr>
        <w:t xml:space="preserve">1. </w:t>
      </w:r>
      <w:hyperlink w:history="0" r:id="rId110" w:tooltip="Постановление Правительства Нижегородской области от 17.12.2004 N 271 (ред. от 02.07.2021) &quot;О выплате областных пособий гражданам, имеющим детей&quot; {КонсультантПлюс}">
        <w:r>
          <w:rPr>
            <w:sz w:val="20"/>
            <w:color w:val="0000ff"/>
          </w:rPr>
          <w:t xml:space="preserve">Порядок</w:t>
        </w:r>
      </w:hyperlink>
      <w:r>
        <w:rPr>
          <w:sz w:val="20"/>
        </w:rPr>
        <w:t xml:space="preserve"> назначения и выплаты областных пособий гражданам, имеющим детей, устанавливается Правительством Нижегородской области.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Пособие на ребенка выплачивается с периодичностью, установленной Правительством Нижегородской области, но не реже одного раза в квартал.</w:t>
      </w:r>
    </w:p>
    <w:p>
      <w:pPr>
        <w:pStyle w:val="0"/>
        <w:jc w:val="both"/>
      </w:pPr>
      <w:r>
        <w:rPr>
          <w:sz w:val="20"/>
        </w:rPr>
        <w:t xml:space="preserve">(абзац введен </w:t>
      </w:r>
      <w:hyperlink w:history="0" r:id="rId111" w:tooltip="Закон Нижегородской области от 22.12.2015 N 200-З &quot;О внесении изменений в Закон Нижегородской области &quot;О мерах социальной поддержки граждан, имеющих детей&quot; (принят постановлением ЗС НО от 17.12.2015 N 2029-V) {КонсультантПлюс}">
        <w:r>
          <w:rPr>
            <w:sz w:val="20"/>
            <w:color w:val="0000ff"/>
          </w:rPr>
          <w:t xml:space="preserve">Законом</w:t>
        </w:r>
      </w:hyperlink>
      <w:r>
        <w:rPr>
          <w:sz w:val="20"/>
        </w:rPr>
        <w:t xml:space="preserve"> Нижегородской области от 22.12.2015 N 200-З)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2. Областные пособия, установленные настоящим Законом, назначаются на основании заявления с предоставлением всех необходимых документов. Перечень документов устанавливается Правительством Нижегородской области.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3. Учет доходов и расчет среднедушевого дохода семьи производится в соответствии с Федеральным </w:t>
      </w:r>
      <w:hyperlink w:history="0" r:id="rId112" w:tooltip="Федеральный закон от 05.04.2003 N 44-ФЗ (ред. от 24.04.2020) &quot;О порядке учета доходов и расчета среднедушевого дохода семьи и дохода одиноко проживающего гражданина для признания их малоимущими и оказания им государственной социальной помощи&quot; (с изм. и доп., вступ. в силу с 01.01.2021) {КонсультантПлюс}">
        <w:r>
          <w:rPr>
            <w:sz w:val="20"/>
            <w:color w:val="0000ff"/>
          </w:rPr>
          <w:t xml:space="preserve">законом</w:t>
        </w:r>
      </w:hyperlink>
      <w:r>
        <w:rPr>
          <w:sz w:val="20"/>
        </w:rPr>
        <w:t xml:space="preserve"> от 5 апреля 2003 года N 44-ФЗ "О порядке учета доходов и расчета среднедушевого дохода семьи и дохода одиноко проживающего гражданина для признания их малоимущими и оказания им государственной социальной помощи".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4. Расчет среднедушевого дохода семьи производится исходя из суммы доходов семьи за три календарных месяца, предшествующих месяцу подачи заявления.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5. В состав семьи при расчете среднедушевого дохода включаются лица, связанные родством (свойством). К ним относятся совместно проживающие и ведущие совместное хозяйство супруги, их дети и родители, усыновители и усыновленные, братья и сестры, пасынки и падчерицы.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6. Органы социальной защиты населения, осуществляющие назначение и выплату ежемесячного пособия на питание беременным женщинам, единовременного пособия на рождение ребенка и пособия на ребенка, имеют право на проверку правильности предоставленных заявителями сведений о доходах семьи, в процессе которой указанные органы вправе запрашивать и безвозмездно получать необходимую информацию у всех органов и организаций независимо от форм собственности, владеющих такой информацией.</w:t>
      </w:r>
    </w:p>
    <w:p>
      <w:pPr>
        <w:pStyle w:val="0"/>
        <w:jc w:val="both"/>
      </w:pPr>
      <w:r>
        <w:rPr>
          <w:sz w:val="20"/>
        </w:rPr>
        <w:t xml:space="preserve">(в ред. </w:t>
      </w:r>
      <w:hyperlink w:history="0" r:id="rId113" w:tooltip="Закон Нижегородской области от 22.12.2015 N 200-З &quot;О внесении изменений в Закон Нижегородской области &quot;О мерах социальной поддержки граждан, имеющих детей&quot; (принят постановлением ЗС НО от 17.12.2015 N 2029-V) {КонсультантПлюс}">
        <w:r>
          <w:rPr>
            <w:sz w:val="20"/>
            <w:color w:val="0000ff"/>
          </w:rPr>
          <w:t xml:space="preserve">Закона</w:t>
        </w:r>
      </w:hyperlink>
      <w:r>
        <w:rPr>
          <w:sz w:val="20"/>
        </w:rPr>
        <w:t xml:space="preserve"> Нижегородской области от 22.12.2015 N 200-З)</w:t>
      </w:r>
    </w:p>
    <w:p>
      <w:pPr>
        <w:pStyle w:val="1"/>
        <w:spacing w:before="200" w:line-rule="auto"/>
        <w:jc w:val="both"/>
      </w:pPr>
      <w:r>
        <w:rPr>
          <w:sz w:val="20"/>
        </w:rPr>
        <w:t xml:space="preserve">    7.  Выплата областных пособий гражданам, имеющим детей, в Нижегородской</w:t>
      </w:r>
    </w:p>
    <w:p>
      <w:pPr>
        <w:pStyle w:val="1"/>
        <w:jc w:val="both"/>
      </w:pPr>
      <w:r>
        <w:rPr>
          <w:sz w:val="20"/>
        </w:rPr>
        <w:t xml:space="preserve">области   производится  путем  зачисления  сумм  пособий  на  личные  счета</w:t>
      </w:r>
    </w:p>
    <w:p>
      <w:pPr>
        <w:pStyle w:val="1"/>
        <w:jc w:val="both"/>
      </w:pPr>
      <w:r>
        <w:rPr>
          <w:sz w:val="20"/>
        </w:rPr>
        <w:t xml:space="preserve">получателей  в  кредитном  учреждении.  В  случае  их  отсутствия  -  через</w:t>
      </w:r>
    </w:p>
    <w:p>
      <w:pPr>
        <w:pStyle w:val="1"/>
        <w:jc w:val="both"/>
      </w:pPr>
      <w:r>
        <w:rPr>
          <w:sz w:val="20"/>
        </w:rPr>
        <w:t xml:space="preserve">отделения   почтовой   связи,  за  исключением  мер  социальной  поддержки,</w:t>
      </w:r>
    </w:p>
    <w:p>
      <w:pPr>
        <w:pStyle w:val="1"/>
        <w:jc w:val="both"/>
      </w:pPr>
      <w:r>
        <w:rPr>
          <w:sz w:val="20"/>
        </w:rPr>
        <w:t xml:space="preserve">                   2</w:t>
      </w:r>
    </w:p>
    <w:p>
      <w:pPr>
        <w:pStyle w:val="1"/>
        <w:jc w:val="both"/>
      </w:pPr>
      <w:r>
        <w:rPr>
          <w:sz w:val="20"/>
        </w:rPr>
        <w:t xml:space="preserve">указанных в </w:t>
      </w:r>
      <w:hyperlink w:history="0" w:anchor="P270" w:tooltip="Глава 2.2. РЕГИОНАЛЬНЫЙ МАТЕРИНСКИЙ (СЕМЕЙНЫЙ) КАПИТАЛ">
        <w:r>
          <w:rPr>
            <w:sz w:val="20"/>
            <w:color w:val="0000ff"/>
          </w:rPr>
          <w:t xml:space="preserve">главе 2</w:t>
        </w:r>
      </w:hyperlink>
      <w:r>
        <w:rPr>
          <w:sz w:val="20"/>
        </w:rPr>
        <w:t xml:space="preserve">  настоящего Закона.</w:t>
      </w:r>
    </w:p>
    <w:p>
      <w:pPr>
        <w:pStyle w:val="0"/>
        <w:jc w:val="both"/>
      </w:pPr>
      <w:r>
        <w:rPr>
          <w:sz w:val="20"/>
        </w:rPr>
        <w:t xml:space="preserve">(в ред. </w:t>
      </w:r>
      <w:hyperlink w:history="0" r:id="rId114" w:tooltip="Закон Нижегородской области от 04.06.2020 N 50-З &quot;О внесении изменений в отдельные законы Нижегородской области о мерах социальной поддержки граждан, имеющих детей&quot; (принят постановлением ЗС НО от 28.05.2020 N 1413-VI) {КонсультантПлюс}">
        <w:r>
          <w:rPr>
            <w:sz w:val="20"/>
            <w:color w:val="0000ff"/>
          </w:rPr>
          <w:t xml:space="preserve">Закона</w:t>
        </w:r>
      </w:hyperlink>
      <w:r>
        <w:rPr>
          <w:sz w:val="20"/>
        </w:rPr>
        <w:t xml:space="preserve"> Нижегородской области от 04.06.2020 N 50-З)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8. Органы социальной защиты населения имеют право отказать в назначении областных пособий, установленных настоящим Законом, с мотивированным обоснованием. Отказ в назначении областных пособий, устанавливаемых настоящим Законом, заявитель может обжаловать в вышестоящий орган социальной защиты населения и (или) в судебном порядке.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2"/>
        <w:outlineLvl w:val="1"/>
        <w:ind w:firstLine="540"/>
        <w:jc w:val="both"/>
      </w:pPr>
      <w:r>
        <w:rPr>
          <w:sz w:val="20"/>
        </w:rPr>
        <w:t xml:space="preserve">Статья 10. Обязанность получателей областных пособий извещать об изменении условий, влияющих на их выплату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ind w:firstLine="540"/>
        <w:jc w:val="both"/>
      </w:pPr>
      <w:r>
        <w:rPr>
          <w:sz w:val="20"/>
        </w:rPr>
        <w:t xml:space="preserve">1. Получатели областных пособий обязаны своевременно извещать органы, назначающие областные пособия гражданам, имеющим детей, о наступлении обстоятельств, влекущих изменение размеров областных пособий гражданам, имеющим детей, или прекращение их выплаты.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2. Срок, в течение которого получатели областных пособий, установленных настоящим Законом, обязаны сообщить об изменении дохода семьи, дающего право на получение указанных пособий, не может превышать трех месяцев.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2"/>
        <w:outlineLvl w:val="1"/>
        <w:ind w:firstLine="540"/>
        <w:jc w:val="both"/>
      </w:pPr>
      <w:r>
        <w:rPr>
          <w:sz w:val="20"/>
        </w:rPr>
        <w:t xml:space="preserve">Статья 11. Удержание излишне выплаченных сумм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ind w:firstLine="540"/>
        <w:jc w:val="both"/>
      </w:pPr>
      <w:r>
        <w:rPr>
          <w:sz w:val="20"/>
        </w:rPr>
        <w:t xml:space="preserve">Излишне выплаченные суммы областных пособий, установленных настоящим Законом, удерживаются с получателя только в случае, если переплата произошла по его вине (предоставление документов с заведомо неверными сведениями, сокрытие данных, влияющих на право назначения государственных пособий гражданам, имеющим детей, и исчисление их размеров). Суммы, излишне выплаченные получателю по вине органа, назначившего областное пособие, удержанию не подлежат. В этом случае ущерб взыскивается с виновных лиц в порядке, установленном законодательством Российской Федерации.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2"/>
        <w:outlineLvl w:val="1"/>
        <w:ind w:firstLine="540"/>
        <w:jc w:val="both"/>
      </w:pPr>
      <w:r>
        <w:rPr>
          <w:sz w:val="20"/>
        </w:rPr>
        <w:t xml:space="preserve">Статья 12. Вступление в силу настоящего Закона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ind w:firstLine="540"/>
        <w:jc w:val="both"/>
      </w:pPr>
      <w:r>
        <w:rPr>
          <w:sz w:val="20"/>
        </w:rPr>
        <w:t xml:space="preserve">1. Настоящий Закон вступает в силу с 1 января 2005 года.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2. Правительству Нижегородской области в двухмесячный срок привести свои нормативные правовые акты в соответствие с настоящим Законом, а также утвердить порядок назначения и выплаты областных пособий, установленных настоящим Законом.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jc w:val="right"/>
      </w:pPr>
      <w:r>
        <w:rPr>
          <w:sz w:val="20"/>
        </w:rPr>
        <w:t xml:space="preserve">И.о. Губернатора области</w:t>
      </w:r>
    </w:p>
    <w:p>
      <w:pPr>
        <w:pStyle w:val="0"/>
        <w:jc w:val="right"/>
      </w:pPr>
      <w:r>
        <w:rPr>
          <w:sz w:val="20"/>
        </w:rPr>
        <w:t xml:space="preserve">В.И.ПОПОВ</w:t>
      </w:r>
    </w:p>
    <w:p>
      <w:pPr>
        <w:pStyle w:val="0"/>
      </w:pPr>
      <w:r>
        <w:rPr>
          <w:sz w:val="20"/>
        </w:rPr>
        <w:t xml:space="preserve">Нижний Новгород</w:t>
      </w:r>
    </w:p>
    <w:p>
      <w:pPr>
        <w:pStyle w:val="0"/>
        <w:spacing w:before="200" w:line-rule="auto"/>
      </w:pPr>
      <w:r>
        <w:rPr>
          <w:sz w:val="20"/>
        </w:rPr>
        <w:t xml:space="preserve">24 ноября 2004 года</w:t>
      </w:r>
    </w:p>
    <w:p>
      <w:pPr>
        <w:pStyle w:val="0"/>
        <w:spacing w:before="200" w:line-rule="auto"/>
      </w:pPr>
      <w:r>
        <w:rPr>
          <w:sz w:val="20"/>
        </w:rPr>
        <w:t xml:space="preserve">N 130-З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jc w:val="both"/>
        <w:pBdr>
          <w:bottom w:val="single" w:sz="6" w:space="0" w:color="auto"/>
        </w:pBdr>
        <w:spacing w:before="100" w:after="100"/>
        <w:rPr>
          <w:sz w:val="2"/>
          <w:szCs w:val="2"/>
        </w:rPr>
      </w:pPr>
    </w:p>
    <w:sectPr>
      <w:headerReference w:type="default" r:id="rId5"/>
      <w:headerReference w:type="first" r:id="rId5"/>
      <w:footerReference w:type="default" r:id="rId6"/>
      <w:footerReference w:type="first" r:id="rId6"/>
      <w:pgSz w:w="11906" w:h="16838"/>
      <w:pgMar w:top="1440" w:right="566" w:bottom="1440" w:left="1133" w:header="0" w:footer="0" w:gutter="0"/>
      <w:titlePg/>
    </w:sectPr>
  </w:body>
</w:document>
</file>

<file path=word/footer1.xml><?xml version="1.0" encoding="utf-8"?>
<w:ftr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i="http://schemas.microsoft.com/office/word/2010/wordprocessingInk" xmlns:wne="http://schemas.microsoft.com/office/word/2006/wordml" mc:Ignorable="w14 w15 w16se wne wp14">
  <w:p>
    <w:pPr>
      <w:pBdr>
        <w:bottom w:val="single" w:sz="12" w:space="0" w:color="auto"/>
      </w:pBdr>
      <w:rPr>
        <w:sz w:val="2"/>
        <w:szCs w:val="2"/>
      </w:rPr>
    </w:pPr>
  </w:p>
  <w:tbl>
    <w:tblPr>
      <w:tblW w:w="5000" w:type="pct"/>
      <w:tblInd w:w="0" w:type="dxa"/>
      <w:tblCellMar>
        <w:left w:w="40" w:type="dxa"/>
        <w:right w:w="40" w:type="dxa"/>
      </w:tblCellMar>
      <w:tblLook w:firstRow="0" w:lastRow="0" w:firstColumn="0" w:lastColumn="0" w:noHBand="0" w:noVBand="0"/>
    </w:tblPr>
    <w:tblGrid>
      <w:gridCol w:w="1"/>
      <w:gridCol w:w="1"/>
      <w:gridCol w:w="1"/>
    </w:tblGrid>
    <w:tr>
      <w:trPr>
        <w:trHeight w:hRule="exact" w:val="1663"/>
      </w:trPr>
      <w:tc>
        <w:tcPr>
          <w:tcW w:w="1650" w:type="pct"/>
          <w:vAlign w:val="center"/>
        </w:tcPr>
        <w:p>
          <w:r>
            <w:rPr>
              <w:rFonts w:ascii="Tahoma" w:hAnsi="Tahoma" w:cs="Tahoma"/>
              <w:b/>
              <w:color w:val="f58220"/>
              <w:sz w:val="28"/>
              <w:szCs w:val="28"/>
              <w:noProof/>
            </w:rPr>
            <w:t>КонсультантПлюс</w:t>
          </w:r>
          <w:r>
            <w:rPr>
              <w:rFonts w:ascii="Tahoma" w:hAnsi="Tahoma" w:cs="Tahoma"/>
              <w:b/>
              <w:sz w:val="16"/>
              <w:szCs w:val="16"/>
              <w:noProof/>
            </w:rPr>
            <w:br/>
            <w:t>надежная правовая поддержка</w:t>
          </w:r>
        </w:p>
      </w:tc>
      <w:tc>
        <w:tcPr>
          <w:tcW w:w="1700" w:type="pct"/>
          <w:vAlign w:val="center"/>
        </w:tcPr>
        <w:p>
          <w:pPr>
            <w:jc w:val="center"/>
          </w:pPr>
          <w:hyperlink r:id="rId1" w:history="0">
            <w:r>
              <w:rPr>
                <w:rFonts w:ascii="Tahoma" w:hAnsi="Tahoma" w:cs="Tahoma"/>
                <w:b/>
                <w:color w:val="0000FF"/>
              </w:rPr>
              <w:t>www.consultant.ru</w:t>
            </w:r>
          </w:hyperlink>
        </w:p>
      </w:tc>
      <w:tc>
        <w:tcPr>
          <w:tcW w:w="1650" w:type="pct"/>
          <w:vAlign w:val="center"/>
        </w:tcPr>
        <w:p>
          <w:pPr>
            <w:jc w:val="end"/>
          </w:pPr>
          <w:r>
            <w:rPr>
              <w:rFonts w:ascii="Tahoma" w:hAnsi="Tahoma" w:cs="Tahoma"/>
            </w:rPr>
            <w:t xml:space="preserve">Страница </w:t>
          </w:r>
          <w:r>
            <w:fldChar w:fldCharType="begin"/>
          </w:r>
          <w:r>
            <w:rPr>
              <w:rFonts w:ascii="Tahoma" w:hAnsi="Tahoma" w:cs="Tahoma"/>
            </w:rPr>
            <w:instrText>PAGE</w:instrText>
          </w:r>
          <w:r>
            <w:fldChar w:fldCharType="separate"/>
          </w:r>
          <w:r>
            <w:rPr>
              <w:rFonts w:ascii="Tahoma" w:hAnsi="Tahoma" w:cs="Tahoma"/>
              <w:noProof/>
            </w:rPr>
            <w:t>5</w:t>
          </w:r>
          <w:r>
            <w:fldChar w:fldCharType="end"/>
          </w:r>
          <w:r>
            <w:rPr>
              <w:rFonts w:ascii="Tahoma" w:hAnsi="Tahoma" w:cs="Tahoma"/>
            </w:rPr>
            <w:t xml:space="preserve"> из </w:t>
          </w:r>
          <w:r>
            <w:fldChar w:fldCharType="begin"/>
          </w:r>
          <w:r>
            <w:rPr>
              <w:rFonts w:ascii="Tahoma" w:hAnsi="Tahoma" w:cs="Tahoma"/>
            </w:rPr>
            <w:instrText>NUMPAGES</w:instrText>
          </w:r>
          <w:r>
            <w:fldChar w:fldCharType="separate"/>
          </w:r>
          <w:r>
            <w:rPr>
              <w:rFonts w:ascii="Tahoma" w:hAnsi="Tahoma" w:cs="Tahoma"/>
              <w:noProof/>
            </w:rPr>
            <w:t>5</w:t>
          </w:r>
          <w:r>
            <w:fldChar w:fldCharType="end"/>
          </w:r>
        </w:p>
      </w:tc>
    </w:tr>
  </w:tbl>
  <w:p>
    <w:r>
      <w:rPr>
        <w:sz w:val="2"/>
        <w:szCs w:val="2"/>
      </w:rPr>
      <w:t>1</w:t>
    </w:r>
  </w:p>
</w:ftr>
</file>

<file path=word/header1.xml><?xml version="1.0" encoding="utf-8"?>
<w:hdr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i="http://schemas.microsoft.com/office/word/2010/wordprocessingInk" xmlns:wne="http://schemas.microsoft.com/office/word/2006/wordml" mc:Ignorable="w14 w15 w16se wne wp14">
  <w:tbl>
    <w:tblPr>
      <w:tblW w:w="5000" w:type="pct"/>
      <w:tblInd w:w="0" w:type="dxa"/>
      <w:tblLayout w:type="fixed"/>
      <w:tblCellMar>
        <w:left w:w="40" w:type="dxa"/>
        <w:right w:w="40" w:type="dxa"/>
      </w:tblCellMar>
    </w:tblPr>
    <w:tblGrid>
      <w:gridCol w:w="1"/>
      <w:gridCol w:w="1"/>
    </w:tblGrid>
    <w:tr>
      <w:trPr>
        <w:trHeight w:hRule="exact" w:val="1683"/>
      </w:trPr>
      <w:tc>
        <w:tcPr>
          <w:tcW w:w="2700" w:type="pct"/>
          <w:vAlign w:val="center"/>
        </w:tcPr>
        <w:p>
          <w:pPr>
            <w:rPr>
              <w:rFonts w:ascii="Tahoma" w:hAnsi="Tahoma" w:cs="Tahoma"/>
            </w:rPr>
          </w:pPr>
          <w:r>
            <w:rPr>
              <w:rFonts w:ascii="Tahoma" w:hAnsi="Tahoma" w:cs="Tahoma"/>
              <w:sz w:val="16"/>
              <w:szCs w:val="16"/>
            </w:rPr>
            <w:t>Закон Нижегородской области от 24.11.2004 N 130-З</w:t>
            <w:br/>
            <w:t>(ред. от 05.08.2020)</w:t>
            <w:br/>
            <w:t>"О мерах социальной поддержки граждан, имеющих де...</w:t>
          </w:r>
        </w:p>
      </w:tc>
      <w:tc>
        <w:tcPr>
          <w:tcW w:w="2300" w:type="pct"/>
          <w:vAlign w:val="center"/>
        </w:tcPr>
        <w:p>
          <w:pPr>
            <w:jc w:val="end"/>
            <w:rPr>
              <w:rFonts w:ascii="Tahoma" w:hAnsi="Tahoma" w:cs="Tahoma"/>
            </w:rPr>
          </w:pPr>
          <w:r>
            <w:rPr>
              <w:rFonts w:ascii="Tahoma" w:hAnsi="Tahoma" w:cs="Tahoma"/>
              <w:sz w:val="18"/>
              <w:szCs w:val="18"/>
              <w:noProof/>
            </w:rPr>
            <w:t xml:space="preserve">Документ предоставлен </w:t>
          </w:r>
          <w:hyperlink r:id="rId1" w:history="0" w:tooltip="КонсультантПлюс - надежная правовая система">
            <w:r>
              <w:rPr>
                <w:rFonts w:ascii="Tahoma" w:hAnsi="Tahoma" w:cs="Tahoma"/>
                <w:color w:val="0000FF"/>
                <w:sz w:val="18"/>
                <w:szCs w:val="18"/>
                <w:noProof/>
              </w:rPr>
              <w:t>КонсультантПлюс</w:t>
            </w:r>
          </w:hyperlink>
          <w:r>
            <w:rPr>
              <w:rFonts w:ascii="Tahoma" w:hAnsi="Tahoma" w:cs="Tahoma"/>
              <w:sz w:val="18"/>
              <w:szCs w:val="18"/>
            </w:rPr>
            <w:br/>
          </w:r>
          <w:r>
            <w:rPr>
              <w:rFonts w:ascii="Tahoma" w:hAnsi="Tahoma" w:cs="Tahoma"/>
              <w:sz w:val="16"/>
              <w:szCs w:val="16"/>
            </w:rPr>
            <w:t>Дата сохранения: 06.06.2023</w:t>
          </w:r>
        </w:p>
      </w:tc>
    </w:tr>
  </w:tbl>
  <w:p>
    <w:pPr>
      <w:pBdr>
        <w:bottom w:val="single" w:sz="12" w:space="0" w:color="auto"/>
      </w:pBdr>
      <w:rPr>
        <w:sz w:val="2"/>
        <w:szCs w:val="2"/>
      </w:rPr>
    </w:pPr>
  </w:p>
  <w:p/>
</w:hdr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pPrDefault>
      <w:pPr>
        <w:spacing w:before="0" w:after="0" w:line="240" w:lineRule="auto"/>
      </w:pPr>
    </w:pPrDefault>
  </w:docDefaults>
  <w:style w:type="paragraph" w:default="1" w:customStyle="1" w:styleId="0">
    <w:name w:val="ConsPlusNormal"/>
    <w:pPr>
      <w:widowControl w:val="0"/>
      <w:autoSpaceDE w:val="0"/>
      <w:autoSpaceDN w:val="0"/>
    </w:pPr>
    <w:rPr>
      <w:rFonts w:ascii="Arial" w:hAnsi="Arial" w:cs="Arial"/>
      <w:sz w:val="20"/>
    </w:rPr>
  </w:style>
  <w:style w:type="paragraph" w:customStyle="1" w:styleId="1">
    <w:name w:val="ConsPlusNonformat"/>
    <w:pPr>
      <w:widowControl w:val="0"/>
      <w:autoSpaceDE w:val="0"/>
      <w:autoSpaceDN w:val="0"/>
    </w:pPr>
    <w:rPr>
      <w:rFonts w:ascii="Courier New" w:hAnsi="Courier New" w:cs="Courier New"/>
      <w:sz w:val="20"/>
    </w:rPr>
  </w:style>
  <w:style w:type="paragraph" w:customStyle="1" w:styleId="2">
    <w:name w:val="ConsPlusTitle"/>
    <w:pPr>
      <w:widowControl w:val="0"/>
      <w:autoSpaceDE w:val="0"/>
      <w:autoSpaceDN w:val="0"/>
    </w:pPr>
    <w:rPr>
      <w:rFonts w:ascii="Arial" w:hAnsi="Arial" w:cs="Arial"/>
      <w:sz w:val="20"/>
      <w:b/>
    </w:rPr>
  </w:style>
  <w:style w:type="paragraph" w:customStyle="1" w:styleId="3">
    <w:name w:val="ConsPlusCell"/>
    <w:pPr>
      <w:widowControl w:val="0"/>
      <w:autoSpaceDE w:val="0"/>
      <w:autoSpaceDN w:val="0"/>
    </w:pPr>
    <w:rPr>
      <w:rFonts w:ascii="Courier New" w:hAnsi="Courier New" w:cs="Courier New"/>
      <w:sz w:val="20"/>
    </w:rPr>
  </w:style>
  <w:style w:type="paragraph" w:customStyle="1" w:styleId="4">
    <w:name w:val="ConsPlusDocList"/>
    <w:pPr>
      <w:widowControl w:val="0"/>
      <w:autoSpaceDE w:val="0"/>
      <w:autoSpaceDN w:val="0"/>
    </w:pPr>
    <w:rPr>
      <w:rFonts w:ascii="Courier New" w:hAnsi="Courier New" w:cs="Courier New"/>
      <w:sz w:val="20"/>
    </w:rPr>
  </w:style>
  <w:style w:type="paragraph" w:customStyle="1" w:styleId="5">
    <w:name w:val="ConsPlusTitlePage"/>
    <w:pPr>
      <w:widowControl w:val="0"/>
      <w:autoSpaceDE w:val="0"/>
      <w:autoSpaceDN w:val="0"/>
    </w:pPr>
    <w:rPr>
      <w:rFonts w:ascii="Tahoma" w:hAnsi="Tahoma" w:cs="Tahoma"/>
      <w:sz w:val="20"/>
    </w:rPr>
  </w:style>
  <w:style w:type="paragraph" w:customStyle="1" w:styleId="6">
    <w:name w:val="ConsPlusJurTerm"/>
    <w:pPr>
      <w:widowControl w:val="0"/>
      <w:autoSpaceDE w:val="0"/>
      <w:autoSpaceDN w:val="0"/>
    </w:pPr>
    <w:rPr>
      <w:rFonts w:ascii="Tahoma" w:hAnsi="Tahoma" w:cs="Tahoma"/>
      <w:sz w:val="26"/>
    </w:rPr>
  </w:style>
  <w:style w:type="paragraph" w:customStyle="1" w:styleId="7">
    <w:name w:val="ConsPlusTextList"/>
    <w:pPr>
      <w:widowControl w:val="0"/>
      <w:autoSpaceDE w:val="0"/>
      <w:autoSpaceDN w:val="0"/>
    </w:pPr>
    <w:rPr>
      <w:rFonts w:ascii="Arial" w:hAnsi="Arial" w:cs="Arial"/>
      <w:sz w:val="20"/>
    </w:rPr>
  </w:style>
  <w:style w:type="paragraph" w:customStyle="1" w:styleId="8">
    <w:name w:val="ConsPlusTextList"/>
    <w:pPr>
      <w:widowControl w:val="0"/>
      <w:autoSpaceDE w:val="0"/>
      <w:autoSpaceDN w:val="0"/>
    </w:pPr>
    <w:rPr>
      <w:rFonts w:ascii="Arial" w:hAnsi="Arial" w:cs="Arial"/>
      <w:sz w:val="20"/>
    </w:rPr>
  </w:style>
  <w:style w:type="paragraph" w:default="1" w:customStyle="1" w:styleId="0">
    <w:name w:val="ConsPlusNormal"/>
    <w:pPr>
      <w:widowControl w:val="0"/>
      <w:autoSpaceDE w:val="0"/>
      <w:autoSpaceDN w:val="0"/>
    </w:pPr>
    <w:rPr>
      <w:rFonts w:ascii="Arial" w:hAnsi="Arial" w:cs="Arial"/>
      <w:sz w:val="20"/>
    </w:rPr>
  </w:style>
  <w:style w:type="paragraph" w:customStyle="1" w:styleId="1">
    <w:name w:val="ConsPlusNonformat"/>
    <w:pPr>
      <w:widowControl w:val="0"/>
      <w:autoSpaceDE w:val="0"/>
      <w:autoSpaceDN w:val="0"/>
    </w:pPr>
    <w:rPr>
      <w:rFonts w:ascii="Courier New" w:hAnsi="Courier New" w:cs="Courier New"/>
      <w:sz w:val="20"/>
    </w:rPr>
  </w:style>
  <w:style w:type="paragraph" w:customStyle="1" w:styleId="2">
    <w:name w:val="ConsPlusTitle"/>
    <w:pPr>
      <w:widowControl w:val="0"/>
      <w:autoSpaceDE w:val="0"/>
      <w:autoSpaceDN w:val="0"/>
    </w:pPr>
    <w:rPr>
      <w:rFonts w:ascii="Arial" w:hAnsi="Arial" w:cs="Arial"/>
      <w:sz w:val="20"/>
      <w:b/>
    </w:rPr>
  </w:style>
  <w:style w:type="paragraph" w:customStyle="1" w:styleId="3">
    <w:name w:val="ConsPlusCell"/>
    <w:pPr>
      <w:widowControl w:val="0"/>
      <w:autoSpaceDE w:val="0"/>
      <w:autoSpaceDN w:val="0"/>
    </w:pPr>
    <w:rPr>
      <w:rFonts w:ascii="Courier New" w:hAnsi="Courier New" w:cs="Courier New"/>
      <w:sz w:val="20"/>
    </w:rPr>
  </w:style>
  <w:style w:type="paragraph" w:customStyle="1" w:styleId="4">
    <w:name w:val="ConsPlusDocList"/>
    <w:pPr>
      <w:widowControl w:val="0"/>
      <w:autoSpaceDE w:val="0"/>
      <w:autoSpaceDN w:val="0"/>
    </w:pPr>
    <w:rPr>
      <w:rFonts w:ascii="Courier New" w:hAnsi="Courier New" w:cs="Courier New"/>
      <w:sz w:val="20"/>
    </w:rPr>
  </w:style>
  <w:style w:type="paragraph" w:customStyle="1" w:styleId="5">
    <w:name w:val="ConsPlusTitlePage"/>
    <w:pPr>
      <w:widowControl w:val="0"/>
      <w:autoSpaceDE w:val="0"/>
      <w:autoSpaceDN w:val="0"/>
    </w:pPr>
    <w:rPr>
      <w:rFonts w:ascii="Tahoma" w:hAnsi="Tahoma" w:cs="Tahoma"/>
      <w:sz w:val="20"/>
    </w:rPr>
  </w:style>
  <w:style w:type="paragraph" w:customStyle="1" w:styleId="6">
    <w:name w:val="ConsPlusJurTerm"/>
    <w:pPr>
      <w:widowControl w:val="0"/>
      <w:autoSpaceDE w:val="0"/>
      <w:autoSpaceDN w:val="0"/>
    </w:pPr>
    <w:rPr>
      <w:rFonts w:ascii="Tahoma" w:hAnsi="Tahoma" w:cs="Tahoma"/>
      <w:sz w:val="26"/>
    </w:rPr>
  </w:style>
  <w:style w:type="paragraph" w:customStyle="1" w:styleId="7">
    <w:name w:val="ConsPlusTextList"/>
    <w:pPr>
      <w:widowControl w:val="0"/>
      <w:autoSpaceDE w:val="0"/>
      <w:autoSpaceDN w:val="0"/>
    </w:pPr>
    <w:rPr>
      <w:rFonts w:ascii="Arial" w:hAnsi="Arial" w:cs="Arial"/>
      <w:sz w:val="20"/>
    </w:rPr>
  </w:style>
  <w:style w:type="paragraph" w:customStyle="1" w:styleId="8">
    <w:name w:val="ConsPlusTextList"/>
    <w:pPr>
      <w:widowControl w:val="0"/>
      <w:autoSpaceDE w:val="0"/>
      <w:autoSpaceDN w:val="0"/>
    </w:pPr>
    <w:rPr>
      <w:rFonts w:ascii="Arial" w:hAnsi="Arial" w:cs="Arial"/>
      <w:sz w:val="20"/>
    </w:rPr>
  </w:style>
</w:styles>
</file>

<file path=word/_rels/document.xml.rels>&#65279;<?xml version="1.0" encoding="UTF-8" standalone="yes"?>
<Relationships xmlns="http://schemas.openxmlformats.org/package/2006/relationships">
	<Relationship Id="rId1" Type="http://schemas.openxmlformats.org/officeDocument/2006/relationships/styles" Target="styles.xml"/>
	<Relationship Id="rId2" Type="http://schemas.openxmlformats.org/officeDocument/2006/relationships/image" Target="media/image1.png"/>
	<Relationship Id="rId3" Type="http://schemas.openxmlformats.org/officeDocument/2006/relationships/hyperlink" Target="https://www.consultant.ru" TargetMode = "External"/>
	<Relationship Id="rId4" Type="http://schemas.openxmlformats.org/officeDocument/2006/relationships/hyperlink" Target="https://www.consultant.ru" TargetMode = "External"/>
	<Relationship Id="rId5" Type="http://schemas.openxmlformats.org/officeDocument/2006/relationships/header" Target="header1.xml"/>
	<Relationship Id="rId6" Type="http://schemas.openxmlformats.org/officeDocument/2006/relationships/footer" Target="footer1.xml"/>
	<Relationship Id="rId7" Type="http://schemas.openxmlformats.org/officeDocument/2006/relationships/hyperlink" Target="consultantplus://offline/ref=C73D8948D195F95E4286288095033292869F3B4B6EB7E1E206DC76C64D54060F62236CD1C9E2F27EE2B23FE0F0D6BF8D30D25A22F84F6C853A4D70BCd0M" TargetMode = "External"/>
	<Relationship Id="rId8" Type="http://schemas.openxmlformats.org/officeDocument/2006/relationships/hyperlink" Target="consultantplus://offline/ref=C73D8948D195F95E4286288095033292869F3B4B69BEEFEB08DC76C64D54060F62236CD1C9E2F27EE2B23FE0F0D6BF8D30D25A22F84F6C853A4D70BCd0M" TargetMode = "External"/>
	<Relationship Id="rId9" Type="http://schemas.openxmlformats.org/officeDocument/2006/relationships/hyperlink" Target="consultantplus://offline/ref=C73D8948D195F95E4286288095033292869F3B4B69B7E0E80DDC76C64D54060F62236CD1C9E2F27EE2B23FE0F0D6BF8D30D25A22F84F6C853A4D70BCd0M" TargetMode = "External"/>
	<Relationship Id="rId10" Type="http://schemas.openxmlformats.org/officeDocument/2006/relationships/hyperlink" Target="consultantplus://offline/ref=C73D8948D195F95E4286288095033292869F3B4B69B6EDE20CDC76C64D54060F62236CD1C9E2F27EE2B23FE0F0D6BF8D30D25A22F84F6C853A4D70BCd0M" TargetMode = "External"/>
	<Relationship Id="rId11" Type="http://schemas.openxmlformats.org/officeDocument/2006/relationships/hyperlink" Target="consultantplus://offline/ref=C73D8948D195F95E4286288095033292869F3B4B6FBEEEEE0CDE2BCC450D0A0D652C33C6CEABFE7FE2B23FE8F389BA98218A5724E0516A9D264F72C1B9dDM" TargetMode = "External"/>
	<Relationship Id="rId12" Type="http://schemas.openxmlformats.org/officeDocument/2006/relationships/hyperlink" Target="consultantplus://offline/ref=C73D8948D195F95E4286288095033292869F3B4B68B6ECE90FDC76C64D54060F62236CD1C9E2F27EE2B23FE0F0D6BF8D30D25A22F84F6C853A4D70BCd0M" TargetMode = "External"/>
	<Relationship Id="rId13" Type="http://schemas.openxmlformats.org/officeDocument/2006/relationships/hyperlink" Target="consultantplus://offline/ref=C73D8948D195F95E4286288095033292869F3B4B6AB7EDE30FDC76C64D54060F62236CD1C9E2F27EE2B23EE8F0D6BF8D30D25A22F84F6C853A4D70BCd0M" TargetMode = "External"/>
	<Relationship Id="rId14" Type="http://schemas.openxmlformats.org/officeDocument/2006/relationships/hyperlink" Target="consultantplus://offline/ref=C73D8948D195F95E4286288095033292869F3B4B6FBFEBE20DDE2BCC450D0A0D652C33C6CEABFE7FE2B23FE8F389BA98218A5724E0516A9D264F72C1B9dDM" TargetMode = "External"/>
	<Relationship Id="rId15" Type="http://schemas.openxmlformats.org/officeDocument/2006/relationships/hyperlink" Target="consultantplus://offline/ref=C73D8948D195F95E4286288095033292869F3B4B6FBEEEEE0BD72BCC450D0A0D652C33C6CEABFE7FE2B23FE8F389BA98218A5724E0516A9D264F72C1B9dDM" TargetMode = "External"/>
	<Relationship Id="rId16" Type="http://schemas.openxmlformats.org/officeDocument/2006/relationships/hyperlink" Target="consultantplus://offline/ref=C73D8948D195F95E4286288095033292869F3B4B6CBDE9EE0ED12BCC450D0A0D652C33C6CEABFE7FE2B23FE8F389BA98218A5724E0516A9D264F72C1B9dDM" TargetMode = "External"/>
	<Relationship Id="rId17" Type="http://schemas.openxmlformats.org/officeDocument/2006/relationships/hyperlink" Target="consultantplus://offline/ref=C73D8948D195F95E4286288095033292869F3B4B6CBDECE30ED22BCC450D0A0D652C33C6CEABFE7FE2B23FE8F389BA98218A5724E0516A9D264F72C1B9dDM" TargetMode = "External"/>
	<Relationship Id="rId18" Type="http://schemas.openxmlformats.org/officeDocument/2006/relationships/hyperlink" Target="consultantplus://offline/ref=C73D8948D195F95E4286288095033292869F3B4B6CBBE8EC08DE2BCC450D0A0D652C33C6CEABFE7FE2B23FE8F389BA98218A5724E0516A9D264F72C1B9dDM" TargetMode = "External"/>
	<Relationship Id="rId19" Type="http://schemas.openxmlformats.org/officeDocument/2006/relationships/hyperlink" Target="consultantplus://offline/ref=C73D8948D195F95E4286288095033292869F3B4B6CBBEDEC08D62BCC450D0A0D652C33C6CEABFE7FE2B23FE8F389BA98218A5724E0516A9D264F72C1B9dDM" TargetMode = "External"/>
	<Relationship Id="rId20" Type="http://schemas.openxmlformats.org/officeDocument/2006/relationships/hyperlink" Target="consultantplus://offline/ref=C73D8948D195F95E4286288095033292869F3B4B6CBAE9EA0ED52BCC450D0A0D652C33C6CEABFE7FE2B23FE8F389BA98218A5724E0516A9D264F72C1B9dDM" TargetMode = "External"/>
	<Relationship Id="rId21" Type="http://schemas.openxmlformats.org/officeDocument/2006/relationships/hyperlink" Target="consultantplus://offline/ref=71D91260252FA6F509F4A8322A89BE390BFB0BAFA22221A5652801C0A4942536134812E9FB05D0AAF8EABD015602324A5B98EC5D747801EE42F28F24C2dBM" TargetMode = "External"/>
	<Relationship Id="rId22" Type="http://schemas.openxmlformats.org/officeDocument/2006/relationships/hyperlink" Target="consultantplus://offline/ref=71D91260252FA6F509F4A8322A89BE390BFB0BAFA22F26A7602901C0A4942536134812E9FB05D0AAF8EABD015602324A5B98EC5D747801EE42F28F24C2dBM" TargetMode = "External"/>
	<Relationship Id="rId23" Type="http://schemas.openxmlformats.org/officeDocument/2006/relationships/hyperlink" Target="consultantplus://offline/ref=71D91260252FA6F509F4A8322A89BE390BFB0BAFA12625A2642F01C0A4942536134812E9FB05D0AAF8EABD015602324A5B98EC5D747801EE42F28F24C2dBM" TargetMode = "External"/>
	<Relationship Id="rId24" Type="http://schemas.openxmlformats.org/officeDocument/2006/relationships/hyperlink" Target="consultantplus://offline/ref=71D91260252FA6F509F4A8322A89BE390BFB0BAFA12127A2682A01C0A4942536134812E9FB05D0AAF8EABD015602324A5B98EC5D747801EE42F28F24C2dBM" TargetMode = "External"/>
	<Relationship Id="rId25" Type="http://schemas.openxmlformats.org/officeDocument/2006/relationships/hyperlink" Target="consultantplus://offline/ref=71D91260252FA6F509F4A8322A89BE390BFB0BAFA02F2AA868205CCAACCD293414474DFEFC4CDCABF8EABD08555D375F4AC0E15B6C6607F65EF08DC2d5M" TargetMode = "External"/>
	<Relationship Id="rId26" Type="http://schemas.openxmlformats.org/officeDocument/2006/relationships/hyperlink" Target="consultantplus://offline/ref=71D91260252FA6F509F4A8322A89BE390BFB0BAFA12720A8632201C0A4942536134812E9FB05D0AAF8EABD015702324A5B98EC5D747801EE42F28F24C2dBM" TargetMode = "External"/>
	<Relationship Id="rId27" Type="http://schemas.openxmlformats.org/officeDocument/2006/relationships/hyperlink" Target="consultantplus://offline/ref=71D91260252FA6F509F4A8322A89BE390BFB0BAFA12625A4622201C0A4942536134812E9FB05D0AAF8EABD005E02324A5B98EC5D747801EE42F28F24C2dBM" TargetMode = "External"/>
	<Relationship Id="rId28" Type="http://schemas.openxmlformats.org/officeDocument/2006/relationships/hyperlink" Target="consultantplus://offline/ref=71D91260252FA6F509F4A8322A89BE390BFB0BAFA12720A8632201C0A4942536134812E9FB05D0AAF8EABD005F02324A5B98EC5D747801EE42F28F24C2dBM" TargetMode = "External"/>
	<Relationship Id="rId29" Type="http://schemas.openxmlformats.org/officeDocument/2006/relationships/hyperlink" Target="consultantplus://offline/ref=71D91260252FA6F509F4A8322A89BE390BFB0BAFA12127A2682A01C0A4942536134812E9FB05D0AAF8EABD015702324A5B98EC5D747801EE42F28F24C2dBM" TargetMode = "External"/>
	<Relationship Id="rId30" Type="http://schemas.openxmlformats.org/officeDocument/2006/relationships/hyperlink" Target="consultantplus://offline/ref=71D91260252FA6F509F4A8322A89BE390BFB0BAFA12625A4622201C0A4942536134812E9FB05D0AAF8EABD005F02324A5B98EC5D747801EE42F28F24C2dBM" TargetMode = "External"/>
	<Relationship Id="rId31" Type="http://schemas.openxmlformats.org/officeDocument/2006/relationships/hyperlink" Target="consultantplus://offline/ref=71D91260252FA6F509F4A8322A89BE390BFB0BAFA12127A2682A01C0A4942536134812E9FB05D0AAF8EABD005E02324A5B98EC5D747801EE42F28F24C2dBM" TargetMode = "External"/>
	<Relationship Id="rId32" Type="http://schemas.openxmlformats.org/officeDocument/2006/relationships/hyperlink" Target="consultantplus://offline/ref=71D91260252FA6F509F4A8322A89BE390BFB0BAFA12720A8632201C0A4942536134812E9FB05D0AAF8EABD005C02324A5B98EC5D747801EE42F28F24C2dBM" TargetMode = "External"/>
	<Relationship Id="rId33" Type="http://schemas.openxmlformats.org/officeDocument/2006/relationships/hyperlink" Target="consultantplus://offline/ref=71D91260252FA6F509F4B63F3CE5E13C0EF852A7A8717EF46C2A0992F3946B731D4D19BDB945D5A0ACBBF954530960051FCBFF5F7264C0d2M" TargetMode = "External"/>
	<Relationship Id="rId34" Type="http://schemas.openxmlformats.org/officeDocument/2006/relationships/hyperlink" Target="consultantplus://offline/ref=71D91260252FA6F509F4A8322A89BE390BFB0BAFA02F2AA868205CCAACCD293414474DFEFC4CDCABF8EABC01555D375F4AC0E15B6C6607F65EF08DC2d5M" TargetMode = "External"/>
	<Relationship Id="rId35" Type="http://schemas.openxmlformats.org/officeDocument/2006/relationships/hyperlink" Target="consultantplus://offline/ref=71D91260252FA6F509F4A8322A89BE390BFB0BAFA22527A9602E01C0A4942536134812E9FB05D0AAF8EABD015702324A5B98EC5D747801EE42F28F24C2dBM" TargetMode = "External"/>
	<Relationship Id="rId36" Type="http://schemas.openxmlformats.org/officeDocument/2006/relationships/hyperlink" Target="consultantplus://offline/ref=71D91260252FA6F509F4A8322A89BE390BFB0BAFA62E27A361205CCAACCD293414474DFEFC4CDCABF8EABD08555D375F4AC0E15B6C6607F65EF08DC2d5M" TargetMode = "External"/>
	<Relationship Id="rId37" Type="http://schemas.openxmlformats.org/officeDocument/2006/relationships/hyperlink" Target="consultantplus://offline/ref=71D91260252FA6F509F4A8322A89BE390BFB0BAFA12720A8632201C0A4942536134812E9FB05D0AAF8EABD005B02324A5B98EC5D747801EE42F28F24C2dBM" TargetMode = "External"/>
	<Relationship Id="rId38" Type="http://schemas.openxmlformats.org/officeDocument/2006/relationships/hyperlink" Target="consultantplus://offline/ref=71D91260252FA6F509F4A8322A89BE390BFB0BAFA72624A166205CCAACCD293414474DFEFC4CDCABF8EABC01555D375F4AC0E15B6C6607F65EF08DC2d5M" TargetMode = "External"/>
	<Relationship Id="rId39" Type="http://schemas.openxmlformats.org/officeDocument/2006/relationships/hyperlink" Target="consultantplus://offline/ref=71D91260252FA6F509F4A8322A89BE390BFB0BAFA42F26A961205CCAACCD293414474DFEFC4CDCABF8EABC03555D375F4AC0E15B6C6607F65EF08DC2d5M" TargetMode = "External"/>
	<Relationship Id="rId40" Type="http://schemas.openxmlformats.org/officeDocument/2006/relationships/hyperlink" Target="consultantplus://offline/ref=71D91260252FA6F509F4A8322A89BE390BFB0BAFA22326A6662A01C0A4942536134812E9FB05D0AAF8EABD005E02324A5B98EC5D747801EE42F28F24C2dBM" TargetMode = "External"/>
	<Relationship Id="rId41" Type="http://schemas.openxmlformats.org/officeDocument/2006/relationships/hyperlink" Target="consultantplus://offline/ref=71D91260252FA6F509F4A8322A89BE390BFB0BAFA22326A6662A01C0A4942536134812E9FB05D0AAF8EABD005F02324A5B98EC5D747801EE42F28F24C2dBM" TargetMode = "External"/>
	<Relationship Id="rId42" Type="http://schemas.openxmlformats.org/officeDocument/2006/relationships/hyperlink" Target="consultantplus://offline/ref=71D91260252FA6F509F4A8322A89BE390BFB0BAFA22326A6662A01C0A4942536134812E9FB05D0AAF8EABD005D02324A5B98EC5D747801EE42F28F24C2dBM" TargetMode = "External"/>
	<Relationship Id="rId43" Type="http://schemas.openxmlformats.org/officeDocument/2006/relationships/hyperlink" Target="consultantplus://offline/ref=71D91260252FA6F509F4A8322A89BE390BFB0BAFA12625A4622201C0A4942536134812E9FB05D0AAF8EABD005D02324A5B98EC5D747801EE42F28F24C2dBM" TargetMode = "External"/>
	<Relationship Id="rId44" Type="http://schemas.openxmlformats.org/officeDocument/2006/relationships/hyperlink" Target="consultantplus://offline/ref=71D91260252FA6F509F4A8322A89BE390BFB0BAFA12720A8632201C0A4942536134812E9FB05D0AAF8EABD005902324A5B98EC5D747801EE42F28F24C2dBM" TargetMode = "External"/>
	<Relationship Id="rId45" Type="http://schemas.openxmlformats.org/officeDocument/2006/relationships/hyperlink" Target="consultantplus://offline/ref=71D91260252FA6F509F4A8322A89BE390BFB0BAFA02F2AA868205CCAACCD293414474DFEFC4CDCABF8EABF03555D375F4AC0E15B6C6607F65EF08DC2d5M" TargetMode = "External"/>
	<Relationship Id="rId46" Type="http://schemas.openxmlformats.org/officeDocument/2006/relationships/hyperlink" Target="consultantplus://offline/ref=71D91260252FA6F509F4A8322A89BE390BFB0BAFA02F2AA868205CCAACCD293414474DFEFC4CDCABF8EABF02555D375F4AC0E15B6C6607F65EF08DC2d5M" TargetMode = "External"/>
	<Relationship Id="rId47" Type="http://schemas.openxmlformats.org/officeDocument/2006/relationships/hyperlink" Target="consultantplus://offline/ref=71D91260252FA6F509F4A8322A89BE390BFB0BAFA22222A0602901C0A4942536134812E9FB05D0AAF8EABD015702324A5B98EC5D747801EE42F28F24C2dBM" TargetMode = "External"/>
	<Relationship Id="rId48" Type="http://schemas.openxmlformats.org/officeDocument/2006/relationships/hyperlink" Target="consultantplus://offline/ref=71D91260252FA6F509F4A8322A89BE390BFB0BAFA22222A0602901C0A4942536134812E9FB05D0AAF8EABD005E02324A5B98EC5D747801EE42F28F24C2dBM" TargetMode = "External"/>
	<Relationship Id="rId49" Type="http://schemas.openxmlformats.org/officeDocument/2006/relationships/hyperlink" Target="consultantplus://offline/ref=71D91260252FA6F509F4A8322A89BE390BFB0BAFA72E26A862205CCAACCD293414474DFEFC4CDCABF8EABD08555D375F4AC0E15B6C6607F65EF08DC2d5M" TargetMode = "External"/>
	<Relationship Id="rId50" Type="http://schemas.openxmlformats.org/officeDocument/2006/relationships/hyperlink" Target="consultantplus://offline/ref=71D91260252FA6F509F4A8322A89BE390BFB0BAFA72E26A862205CCAACCD293414474DFEFC4CDCABF8EABC01555D375F4AC0E15B6C6607F65EF08DC2d5M" TargetMode = "External"/>
	<Relationship Id="rId51" Type="http://schemas.openxmlformats.org/officeDocument/2006/relationships/hyperlink" Target="consultantplus://offline/ref=71D91260252FA6F509F4A8322A89BE390BFB0BAFA22527A9602E01C0A4942536134812E9FB05D0AAF8EABD005F02324A5B98EC5D747801EE42F28F24C2dBM" TargetMode = "External"/>
	<Relationship Id="rId52" Type="http://schemas.openxmlformats.org/officeDocument/2006/relationships/hyperlink" Target="consultantplus://offline/ref=71D91260252FA6F509F4A8322A89BE390BFB0BAFA22522A4602D01C0A4942536134812E9FB05D0AAF8EABD015602324A5B98EC5D747801EE42F28F24C2dBM" TargetMode = "External"/>
	<Relationship Id="rId53" Type="http://schemas.openxmlformats.org/officeDocument/2006/relationships/hyperlink" Target="consultantplus://offline/ref=71D91260252FA6F509F4A8322A89BE390BFB0BAFA22527A9602E01C0A4942536134812E9FB05D0AAF8EABD005C02324A5B98EC5D747801EE42F28F24C2dBM" TargetMode = "External"/>
	<Relationship Id="rId54" Type="http://schemas.openxmlformats.org/officeDocument/2006/relationships/hyperlink" Target="consultantplus://offline/ref=71D91260252FA6F509F4A8322A89BE390BFB0BAFA22221A5652801C0A4942536134812E9FB05D0AAF8EABD015702324A5B98EC5D747801EE42F28F24C2dBM" TargetMode = "External"/>
	<Relationship Id="rId55" Type="http://schemas.openxmlformats.org/officeDocument/2006/relationships/hyperlink" Target="consultantplus://offline/ref=71D91260252FA6F509F4A8322A89BE390BFB0BAFA22527A9602E01C0A4942536134812E9FB05D0AAF8EABD005D02324A5B98EC5D747801EE42F28F24C2dBM" TargetMode = "External"/>
	<Relationship Id="rId56" Type="http://schemas.openxmlformats.org/officeDocument/2006/relationships/hyperlink" Target="consultantplus://offline/ref=71D91260252FA6F509F4A8322A89BE390BFB0BAFA22221A5652801C0A4942536134812E9FB05D0AAF8EABD005C02324A5B98EC5D747801EE42F28F24C2dBM" TargetMode = "External"/>
	<Relationship Id="rId57" Type="http://schemas.openxmlformats.org/officeDocument/2006/relationships/hyperlink" Target="consultantplus://offline/ref=71D91260252FA6F509F4A8322A89BE390BFB0BAFA22221A5652801C0A4942536134812E9FB05D0AAF8EABD005D02324A5B98EC5D747801EE42F28F24C2dBM" TargetMode = "External"/>
	<Relationship Id="rId58" Type="http://schemas.openxmlformats.org/officeDocument/2006/relationships/hyperlink" Target="consultantplus://offline/ref=71D91260252FA6F509F4A8322A89BE390BFB0BAFA22527A9602E01C0A4942536134812E9FB05D0AAF8EABD005B02324A5B98EC5D747801EE42F28F24C2dBM" TargetMode = "External"/>
	<Relationship Id="rId59" Type="http://schemas.openxmlformats.org/officeDocument/2006/relationships/hyperlink" Target="consultantplus://offline/ref=71D91260252FA6F509F4A8322A89BE390BFB0BAFA22527A9602E01C0A4942536134812E9FB05D0AAF8EABD005802324A5B98EC5D747801EE42F28F24C2dBM" TargetMode = "External"/>
	<Relationship Id="rId60" Type="http://schemas.openxmlformats.org/officeDocument/2006/relationships/hyperlink" Target="consultantplus://offline/ref=71D91260252FA6F509F4A8322A89BE390BFB0BAFA62E27A361205CCAACCD293414474DFEFC4CDCABF8EABC00555D375F4AC0E15B6C6607F65EF08DC2d5M" TargetMode = "External"/>
	<Relationship Id="rId61" Type="http://schemas.openxmlformats.org/officeDocument/2006/relationships/hyperlink" Target="consultantplus://offline/ref=71D91260252FA6F509F4A8322A89BE390BFB0BAFA22527A9602E01C0A4942536134812E9FB05D0AAF8EABD005902324A5B98EC5D747801EE42F28F24C2dBM" TargetMode = "External"/>
	<Relationship Id="rId62" Type="http://schemas.openxmlformats.org/officeDocument/2006/relationships/hyperlink" Target="consultantplus://offline/ref=71D91260252FA6F509F4A8322A89BE390BFB0BAFA22221A5652801C0A4942536134812E9FB05D0AAF8EABD005B02324A5B98EC5D747801EE42F28F24C2dBM" TargetMode = "External"/>
	<Relationship Id="rId63" Type="http://schemas.openxmlformats.org/officeDocument/2006/relationships/hyperlink" Target="consultantplus://offline/ref=71D91260252FA6F509F4A8322A89BE390BFB0BAFA22221A5652801C0A4942536134812E9FB05D0AAF8EABD005902324A5B98EC5D747801EE42F28F24C2dBM" TargetMode = "External"/>
	<Relationship Id="rId64" Type="http://schemas.openxmlformats.org/officeDocument/2006/relationships/hyperlink" Target="consultantplus://offline/ref=71D91260252FA6F509F4A8322A89BE390BFB0BAFA62E27A361205CCAACCD293414474DFEFC4CDCABF8EABC03555D375F4AC0E15B6C6607F65EF08DC2d5M" TargetMode = "External"/>
	<Relationship Id="rId65" Type="http://schemas.openxmlformats.org/officeDocument/2006/relationships/hyperlink" Target="consultantplus://offline/ref=71D91260252FA6F509F4A8322A89BE390BFB0BAFA22527A9602E01C0A4942536134812E9FB05D0AAF8EABD005602324A5B98EC5D747801EE42F28F24C2dBM" TargetMode = "External"/>
	<Relationship Id="rId66" Type="http://schemas.openxmlformats.org/officeDocument/2006/relationships/hyperlink" Target="consultantplus://offline/ref=71D91260252FA6F509F4A8322A89BE390BFB0BAFA22527A9602E01C0A4942536134812E9FB05D0AAF8EABD005702324A5B98EC5D747801EE42F28F24C2dBM" TargetMode = "External"/>
	<Relationship Id="rId67" Type="http://schemas.openxmlformats.org/officeDocument/2006/relationships/hyperlink" Target="consultantplus://offline/ref=71D91260252FA6F509F4A8322A89BE390BFB0BAFA22221A5652801C0A4942536134812E9FB05D0AAF8EABD005602324A5B98EC5D747801EE42F28F24C2dBM" TargetMode = "External"/>
	<Relationship Id="rId68" Type="http://schemas.openxmlformats.org/officeDocument/2006/relationships/hyperlink" Target="consultantplus://offline/ref=71D91260252FA6F509F4A8322A89BE390BFB0BAFA12720A8632201C0A4942536134812E9FB05D0AAF8EABD005602324A5B98EC5D747801EE42F28F24C2dBM" TargetMode = "External"/>
	<Relationship Id="rId69" Type="http://schemas.openxmlformats.org/officeDocument/2006/relationships/hyperlink" Target="consultantplus://offline/ref=71D91260252FA6F509F4A8322A89BE390BFB0BAFA62E27A361205CCAACCD293414474DFEFC4CDCABF8EABC04555D375F4AC0E15B6C6607F65EF08DC2d5M" TargetMode = "External"/>
	<Relationship Id="rId70" Type="http://schemas.openxmlformats.org/officeDocument/2006/relationships/hyperlink" Target="consultantplus://offline/ref=71D91260252FA6F509F4A8322A89BE390BFB0BAFA62E27A361205CCAACCD293414474DFEFC4CDCABF8EABC07555D375F4AC0E15B6C6607F65EF08DC2d5M" TargetMode = "External"/>
	<Relationship Id="rId71" Type="http://schemas.openxmlformats.org/officeDocument/2006/relationships/hyperlink" Target="consultantplus://offline/ref=71D91260252FA6F509F4A8322A89BE390BFB0BAFA62E27A361205CCAACCD293414474DFEFC4CDCABF8EABC06555D375F4AC0E15B6C6607F65EF08DC2d5M" TargetMode = "External"/>
	<Relationship Id="rId72" Type="http://schemas.openxmlformats.org/officeDocument/2006/relationships/hyperlink" Target="consultantplus://offline/ref=71D91260252FA6F509F4A8322A89BE390BFB0BAFA22326A6662A01C0A4942536134812E9FB05D0AAF8EABD005802324A5B98EC5D747801EE42F28F24C2dBM" TargetMode = "External"/>
	<Relationship Id="rId73" Type="http://schemas.openxmlformats.org/officeDocument/2006/relationships/hyperlink" Target="consultantplus://offline/ref=71D91260252FA6F509F4A8322A89BE390BFB0BAFA22326A6662A01C0A4942536134812E9FB05D0AAF8EABD005902324A5B98EC5D747801EE42F28F24C2dBM" TargetMode = "External"/>
	<Relationship Id="rId74" Type="http://schemas.openxmlformats.org/officeDocument/2006/relationships/hyperlink" Target="consultantplus://offline/ref=71D91260252FA6F509F4A8322A89BE390BFB0BAFA22326A6662A01C0A4942536134812E9FB05D0AAF8EABD005602324A5B98EC5D747801EE42F28F24C2dBM" TargetMode = "External"/>
	<Relationship Id="rId75" Type="http://schemas.openxmlformats.org/officeDocument/2006/relationships/hyperlink" Target="consultantplus://offline/ref=71D91260252FA6F509F4A8322A89BE390BFB0BAFA22326A6662A01C0A4942536134812E9FB05D0AAF8EABD005702324A5B98EC5D747801EE42F28F24C2dBM" TargetMode = "External"/>
	<Relationship Id="rId76" Type="http://schemas.openxmlformats.org/officeDocument/2006/relationships/hyperlink" Target="consultantplus://offline/ref=71D91260252FA6F509F4A8322A89BE390BFB0BAFA22326A6662A01C0A4942536134812E9FB05D0AAF8EABD025C02324A5B98EC5D747801EE42F28F24C2dBM" TargetMode = "External"/>
	<Relationship Id="rId77" Type="http://schemas.openxmlformats.org/officeDocument/2006/relationships/hyperlink" Target="consultantplus://offline/ref=71D91260252FA6F509F4A8322A89BE390BFB0BAFA22326A6662A01C0A4942536134812E9FB05D0AAF8EABD025A02324A5B98EC5D747801EE42F28F24C2dBM" TargetMode = "External"/>
	<Relationship Id="rId78" Type="http://schemas.openxmlformats.org/officeDocument/2006/relationships/hyperlink" Target="consultantplus://offline/ref=71D91260252FA6F509F4A8322A89BE390BFB0BAFA22326A6662A01C0A4942536134812E9FB05D0AAF8EABD025802324A5B98EC5D747801EE42F28F24C2dBM" TargetMode = "External"/>
	<Relationship Id="rId79" Type="http://schemas.openxmlformats.org/officeDocument/2006/relationships/hyperlink" Target="consultantplus://offline/ref=71D91260252FA6F509F4A8322A89BE390BFB0BAFA12625A4622201C0A4942536134812E9FB05D0AAF8EABD005B02324A5B98EC5D747801EE42F28F24C2dBM" TargetMode = "External"/>
	<Relationship Id="rId80" Type="http://schemas.openxmlformats.org/officeDocument/2006/relationships/hyperlink" Target="consultantplus://offline/ref=71D91260252FA6F509F4A8322A89BE390BFB0BAFA22323A6662201C0A4942536134812E9FB05D0AAF8EABD005F02324A5B98EC5D747801EE42F28F24C2dBM" TargetMode = "External"/>
	<Relationship Id="rId81" Type="http://schemas.openxmlformats.org/officeDocument/2006/relationships/hyperlink" Target="consultantplus://offline/ref=71D91260252FA6F509F4A8322A89BE390BFB0BAFA22323A6662201C0A4942536134812E9FB05D0AAF8EABD005C02324A5B98EC5D747801EE42F28F24C2dBM" TargetMode = "External"/>
	<Relationship Id="rId82" Type="http://schemas.openxmlformats.org/officeDocument/2006/relationships/hyperlink" Target="consultantplus://offline/ref=71D91260252FA6F509F4A8322A89BE390BFB0BAFA22323A6662201C0A4942536134812E9FB05D0AAF8EABD005D02324A5B98EC5D747801EE42F28F24C2dBM" TargetMode = "External"/>
	<Relationship Id="rId83" Type="http://schemas.openxmlformats.org/officeDocument/2006/relationships/hyperlink" Target="consultantplus://offline/ref=71D91260252FA6F509F4A8322A89BE390BFB0BAFA22F26A7602901C0A4942536134812E9FB05D0AAF8EABD015702324A5B98EC5D747801EE42F28F24C2dBM" TargetMode = "External"/>
	<Relationship Id="rId84" Type="http://schemas.openxmlformats.org/officeDocument/2006/relationships/hyperlink" Target="consultantplus://offline/ref=71D91260252FA6F509F4A8322A89BE390BFB0BAFA12625A2642F01C0A4942536134812E9FB05D0AAF8EABD005F02324A5B98EC5D747801EE42F28F24C2dBM" TargetMode = "External"/>
	<Relationship Id="rId85" Type="http://schemas.openxmlformats.org/officeDocument/2006/relationships/hyperlink" Target="consultantplus://offline/ref=71D91260252FA6F509F4A8322A89BE390BFB0BAFA22323A6662201C0A4942536134812E9FB05D0AAF8EABD005B02324A5B98EC5D747801EE42F28F24C2dBM" TargetMode = "External"/>
	<Relationship Id="rId86" Type="http://schemas.openxmlformats.org/officeDocument/2006/relationships/hyperlink" Target="consultantplus://offline/ref=71D91260252FA6F509F4A8322A89BE390BFB0BAFA22F26A7602901C0A4942536134812E9FB05D0AAF8EABD005E02324A5B98EC5D747801EE42F28F24C2dBM" TargetMode = "External"/>
	<Relationship Id="rId87" Type="http://schemas.openxmlformats.org/officeDocument/2006/relationships/hyperlink" Target="consultantplus://offline/ref=71D91260252FA6F509F4A8322A89BE390BFB0BAFA12625A2642F01C0A4942536134812E9FB05D0AAF8EABD005C02324A5B98EC5D747801EE42F28F24C2dBM" TargetMode = "External"/>
	<Relationship Id="rId88" Type="http://schemas.openxmlformats.org/officeDocument/2006/relationships/hyperlink" Target="consultantplus://offline/ref=71D91260252FA6F509F4A8322A89BE390BFB0BAFA22323A6662201C0A4942536134812E9FB05D0AAF8EABD005802324A5B98EC5D747801EE42F28F24C2dBM" TargetMode = "External"/>
	<Relationship Id="rId89" Type="http://schemas.openxmlformats.org/officeDocument/2006/relationships/hyperlink" Target="consultantplus://offline/ref=71D91260252FA6F509F4B63F3CE5E13C08F453A3AB2F29F63D7F0797FBC42363530814BCB841D8AFFBE1E9501A5C6B1B19D3E15B6C6401EAC5dFM" TargetMode = "External"/>
	<Relationship Id="rId90" Type="http://schemas.openxmlformats.org/officeDocument/2006/relationships/hyperlink" Target="consultantplus://offline/ref=71D91260252FA6F509F4A8322A89BE390BFB0BAFA22323A6662201C0A4942536134812E9FB05D0AAF8EABD005902324A5B98EC5D747801EE42F28F24C2dBM" TargetMode = "External"/>
	<Relationship Id="rId91" Type="http://schemas.openxmlformats.org/officeDocument/2006/relationships/hyperlink" Target="consultantplus://offline/ref=71D91260252FA6F509F4A8322A89BE390BFB0BAFA22323A6662201C0A4942536134812E9FB05D0AAF8EABD005602324A5B98EC5D747801EE42F28F24C2dBM" TargetMode = "External"/>
	<Relationship Id="rId92" Type="http://schemas.openxmlformats.org/officeDocument/2006/relationships/hyperlink" Target="consultantplus://offline/ref=71D91260252FA6F509F4A8322A89BE390BFB0BAFA22323A6662201C0A4942536134812E9FB05D0AAF8EABD005702324A5B98EC5D747801EE42F28F24C2dBM" TargetMode = "External"/>
	<Relationship Id="rId93" Type="http://schemas.openxmlformats.org/officeDocument/2006/relationships/hyperlink" Target="consultantplus://offline/ref=71D91260252FA6F509F4A8322A89BE390BFB0BAFA12625A2642F01C0A4942536134812E9FB05D0AAF8EABD005D02324A5B98EC5D747801EE42F28F24C2dBM" TargetMode = "External"/>
	<Relationship Id="rId94" Type="http://schemas.openxmlformats.org/officeDocument/2006/relationships/hyperlink" Target="consultantplus://offline/ref=71D91260252FA6F509F4A8322A89BE390BFB0BAFA12625A2642F01C0A4942536134812E9FB05D0AAF8EABD005A02324A5B98EC5D747801EE42F28F24C2dBM" TargetMode = "External"/>
	<Relationship Id="rId95" Type="http://schemas.openxmlformats.org/officeDocument/2006/relationships/hyperlink" Target="consultantplus://offline/ref=71D91260252FA6F509F4A8322A89BE390BFB0BAFA12625A2642F01C0A4942536134812E9FB05D0AAF8EABD005802324A5B98EC5D747801EE42F28F24C2dBM" TargetMode = "External"/>
	<Relationship Id="rId96" Type="http://schemas.openxmlformats.org/officeDocument/2006/relationships/hyperlink" Target="consultantplus://offline/ref=71D91260252FA6F509F4A8322A89BE390BFB0BAFA12625A2642F01C0A4942536134812E9FB05D0AAF8EABD005602324A5B98EC5D747801EE42F28F24C2dBM" TargetMode = "External"/>
	<Relationship Id="rId97" Type="http://schemas.openxmlformats.org/officeDocument/2006/relationships/hyperlink" Target="consultantplus://offline/ref=71D91260252FA6F509F4A8322A89BE390BFB0BAFA22323A6662201C0A4942536134812E9FB05D0AAF8EABD035C02324A5B98EC5D747801EE42F28F24C2dBM" TargetMode = "External"/>
	<Relationship Id="rId98" Type="http://schemas.openxmlformats.org/officeDocument/2006/relationships/hyperlink" Target="consultantplus://offline/ref=71D91260252FA6F509F4A8322A89BE390BFB0BAFA42F26A961205CCAACCD293414474DFEFC4CDCABF8EABF08555D375F4AC0E15B6C6607F65EF08DC2d5M" TargetMode = "External"/>
	<Relationship Id="rId99" Type="http://schemas.openxmlformats.org/officeDocument/2006/relationships/hyperlink" Target="consultantplus://offline/ref=71D91260252FA6F509F4A8322A89BE390BFB0BAFA42F26A961205CCAACCD293414474DFEFC4CDCABF8EABE01555D375F4AC0E15B6C6607F65EF08DC2d5M" TargetMode = "External"/>
	<Relationship Id="rId100" Type="http://schemas.openxmlformats.org/officeDocument/2006/relationships/hyperlink" Target="consultantplus://offline/ref=71D91260252FA6F509F4A8322A89BE390BFB0BAFA12625A2642F01C0A4942536134812E9FB05D0AAF8EABD035A02324A5B98EC5D747801EE42F28F24C2dBM" TargetMode = "External"/>
	<Relationship Id="rId101" Type="http://schemas.openxmlformats.org/officeDocument/2006/relationships/hyperlink" Target="consultantplus://offline/ref=71D91260252FA6F509F4A8322A89BE390BFB0BAFA22323A6662201C0A4942536134812E9FB05D0AAF8EABD035D02324A5B98EC5D747801EE42F28F24C2dBM" TargetMode = "External"/>
	<Relationship Id="rId102" Type="http://schemas.openxmlformats.org/officeDocument/2006/relationships/hyperlink" Target="consultantplus://offline/ref=71D91260252FA6F509F4A8322A89BE390BFB0BAFA22323A6662201C0A4942536134812E9FB05D0AAF8EABD035B02324A5B98EC5D747801EE42F28F24C2dBM" TargetMode = "External"/>
	<Relationship Id="rId103" Type="http://schemas.openxmlformats.org/officeDocument/2006/relationships/hyperlink" Target="consultantplus://offline/ref=71D91260252FA6F509F4A8322A89BE390BFB0BAFA12625A2642F01C0A4942536134812E9FB05D0AAF8EABD035802324A5B98EC5D747801EE42F28F24C2dBM" TargetMode = "External"/>
	<Relationship Id="rId104" Type="http://schemas.openxmlformats.org/officeDocument/2006/relationships/hyperlink" Target="consultantplus://offline/ref=71D91260252FA6F509F4A8322A89BE390BFB0BAFA12625A2642F01C0A4942536134812E9FB05D0AAF8EABD035602324A5B98EC5D747801EE42F28F24C2dBM" TargetMode = "External"/>
	<Relationship Id="rId105" Type="http://schemas.openxmlformats.org/officeDocument/2006/relationships/hyperlink" Target="consultantplus://offline/ref=71D91260252FA6F509F4A8322A89BE390BFB0BAFA22323A6662201C0A4942536134812E9FB05D0AAF8EABD035802324A5B98EC5D747801EE42F28F24C2dBM" TargetMode = "External"/>
	<Relationship Id="rId106" Type="http://schemas.openxmlformats.org/officeDocument/2006/relationships/hyperlink" Target="consultantplus://offline/ref=71D91260252FA6F509F4A8322A89BE390BFB0BAFA12625A4652B01C0A4942536134812E9FB05D0AAF8EABD015702324A5B98EC5D747801EE42F28F24C2dBM" TargetMode = "External"/>
	<Relationship Id="rId107" Type="http://schemas.openxmlformats.org/officeDocument/2006/relationships/hyperlink" Target="consultantplus://offline/ref=71D91260252FA6F509F4A8322A89BE390BFB0BAFA12625A4652B01C0A4942536134812E9FB05D0AAF8EABD005E02324A5B98EC5D747801EE42F28F24C2dBM" TargetMode = "External"/>
	<Relationship Id="rId108" Type="http://schemas.openxmlformats.org/officeDocument/2006/relationships/hyperlink" Target="consultantplus://offline/ref=71D91260252FA6F509F4A8322A89BE390BFB0BAFA12625A2642F01C0A4942536134812E9FB05D0AAF8EABD025E02324A5B98EC5D747801EE42F28F24C2dBM" TargetMode = "External"/>
	<Relationship Id="rId109" Type="http://schemas.openxmlformats.org/officeDocument/2006/relationships/hyperlink" Target="consultantplus://offline/ref=71D91260252FA6F509F4A8322A89BE390BFB0BAFA12625A2642F01C0A4942536134812E9FB05D0AAF8EABD025F02324A5B98EC5D747801EE42F28F24C2dBM" TargetMode = "External"/>
	<Relationship Id="rId110" Type="http://schemas.openxmlformats.org/officeDocument/2006/relationships/hyperlink" Target="consultantplus://offline/ref=71D91260252FA6F509F4A8322A89BE390BFB0BAFA1242BA6602B01C0A4942536134812E9FB05D0AAF8EABD005602324A5B98EC5D747801EE42F28F24C2dBM" TargetMode = "External"/>
	<Relationship Id="rId111" Type="http://schemas.openxmlformats.org/officeDocument/2006/relationships/hyperlink" Target="consultantplus://offline/ref=71D91260252FA6F509F4A8322A89BE390BFB0BAFA22527A9602E01C0A4942536134812E9FB05D0AAF8EABD035F02324A5B98EC5D747801EE42F28F24C2dBM" TargetMode = "External"/>
	<Relationship Id="rId112" Type="http://schemas.openxmlformats.org/officeDocument/2006/relationships/hyperlink" Target="consultantplus://offline/ref=71D91260252FA6F509F4B63F3CE5E13C0FF550AAAB2429F63D7F0797FBC42363530814BCB841DDAAF8E1E9501A5C6B1B19D3E15B6C6401EAC5dFM" TargetMode = "External"/>
	<Relationship Id="rId113" Type="http://schemas.openxmlformats.org/officeDocument/2006/relationships/hyperlink" Target="consultantplus://offline/ref=71D91260252FA6F509F4A8322A89BE390BFB0BAFA22527A9602E01C0A4942536134812E9FB05D0AAF8EABD035D02324A5B98EC5D747801EE42F28F24C2dBM" TargetMode = "External"/>
	<Relationship Id="rId114" Type="http://schemas.openxmlformats.org/officeDocument/2006/relationships/hyperlink" Target="consultantplus://offline/ref=71D91260252FA6F509F4A8322A89BE390BFB0BAFA12625A2642F01C0A4942536134812E9FB05D0AAF8EABD025C02324A5B98EC5D747801EE42F28F24C2dBM" TargetMode = "External"/>
</Relationships>
</file>

<file path=word/_rels/footer1.xml.rels>&#65279;<?xml version="1.0" encoding="UTF-8" standalone="yes"?>
<Relationships xmlns="http://schemas.openxmlformats.org/package/2006/relationships">
	<Relationship Id="rId1" Type="http://schemas.openxmlformats.org/officeDocument/2006/relationships/hyperlink" Target="https://www.consultant.ru" TargetMode = "External"/>
</Relationships>
</file>

<file path=word/_rels/header1.xml.rels>&#65279;<?xml version="1.0" encoding="UTF-8" standalone="yes"?>
<Relationships xmlns="http://schemas.openxmlformats.org/package/2006/relationships">
	<Relationship Id="rId1" Type="http://schemas.openxmlformats.org/officeDocument/2006/relationships/hyperlink" Target="https://www.consultant.ru" TargetMode = "External"/>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КонсультантПлюс Версия 4022.00.55</Application>
  <Company>КонсультантПлюс Версия 4022.00.55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Закон Нижегородской области от 24.11.2004 N 130-З
(ред. от 05.08.2020)
"О мерах социальной поддержки граждан, имеющих детей"
(принят постановлением ЗС НО от 18.11.2004 N 1194-III)</dc:title>
  <dcterms:created xsi:type="dcterms:W3CDTF">2023-06-06T12:29:01Z</dcterms:created>
</cp:coreProperties>
</file>