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F5776" w14:textId="77777777" w:rsidR="004B7344" w:rsidRDefault="001D6B22">
      <w:pPr>
        <w:pStyle w:val="Title"/>
        <w:pBdr>
          <w:top w:val="nil"/>
          <w:left w:val="nil"/>
          <w:bottom w:val="single" w:sz="6" w:space="1" w:color="000000"/>
          <w:right w:val="nil"/>
          <w:between w:val="nil"/>
        </w:pBdr>
        <w:jc w:val="center"/>
        <w:rPr>
          <w:lang w:val="en-US"/>
        </w:rPr>
      </w:pPr>
      <w:bookmarkStart w:id="0" w:name="_Toc9275568"/>
      <w:bookmarkStart w:id="1" w:name="_Toc12370072"/>
      <w:bookmarkEnd w:id="0"/>
      <w:bookmarkEnd w:id="1"/>
      <w:r>
        <w:rPr>
          <w:lang w:val="en-US"/>
        </w:rPr>
        <w:t>Embedded Systems Orientation</w:t>
      </w:r>
      <w:r>
        <w:rPr>
          <w:lang w:val="en-US"/>
        </w:rPr>
        <w:br/>
        <w:t>Exercises Week 7</w:t>
      </w:r>
    </w:p>
    <w:p w14:paraId="1F6B414E" w14:textId="77777777" w:rsidR="004B7344" w:rsidRDefault="004B7344">
      <w:pPr>
        <w:rPr>
          <w:lang w:val="en-US"/>
        </w:rPr>
      </w:pPr>
    </w:p>
    <w:p w14:paraId="70B5157D" w14:textId="77777777" w:rsidR="004B7344" w:rsidRDefault="001D6B22">
      <w:pPr>
        <w:rPr>
          <w:lang w:val="en-US"/>
        </w:rPr>
      </w:pPr>
      <w:r>
        <w:rPr>
          <w:lang w:val="en-US"/>
        </w:rPr>
        <w:t>Fontys ICT</w:t>
      </w:r>
      <w:r>
        <w:rPr>
          <w:lang w:val="en-US"/>
        </w:rPr>
        <w:br/>
        <w:t>Version September 2019</w:t>
      </w:r>
    </w:p>
    <w:p w14:paraId="6E06598A" w14:textId="77777777" w:rsidR="004B7344" w:rsidRDefault="001D6B22">
      <w:pPr>
        <w:spacing w:before="360" w:after="360"/>
        <w:ind w:left="720" w:right="1109"/>
        <w:jc w:val="both"/>
        <w:rPr>
          <w:lang w:val="en-US"/>
        </w:rPr>
      </w:pPr>
      <w:bookmarkStart w:id="2" w:name="_Toc9275569"/>
      <w:bookmarkEnd w:id="2"/>
      <w:r>
        <w:rPr>
          <w:lang w:val="en-US"/>
        </w:rPr>
        <w:t>This document contains the exercises for week 7. The latest version of this document should be used</w:t>
      </w:r>
      <w:r>
        <w:rPr>
          <w:lang w:val="en-US"/>
        </w:rPr>
        <w:t xml:space="preserve"> and it can be downloaded from canvas. Comments on omissions and errors in this document are very welcome and will be incorporated in a new version as soon as possible.</w:t>
      </w:r>
    </w:p>
    <w:p w14:paraId="04A5EA2A" w14:textId="77777777" w:rsidR="004B7344" w:rsidRDefault="004B7344">
      <w:pPr>
        <w:pBdr>
          <w:top w:val="nil"/>
          <w:left w:val="nil"/>
          <w:bottom w:val="single" w:sz="4" w:space="1" w:color="000000"/>
          <w:right w:val="nil"/>
          <w:between w:val="nil"/>
        </w:pBdr>
        <w:spacing w:before="360" w:after="360"/>
        <w:ind w:right="26"/>
        <w:jc w:val="both"/>
        <w:rPr>
          <w:lang w:val="en-US"/>
        </w:rPr>
      </w:pPr>
    </w:p>
    <w:p w14:paraId="6C14F771" w14:textId="77777777" w:rsidR="004B7344" w:rsidRDefault="001D6B22">
      <w:pPr>
        <w:pStyle w:val="TOCHeading"/>
        <w:ind w:left="0"/>
      </w:pPr>
      <w:r>
        <w:rPr>
          <w:lang w:val="nl-NL"/>
        </w:rPr>
        <w:t>Inhoud</w:t>
      </w:r>
    </w:p>
    <w:bookmarkStart w:id="3" w:name="_GoBack"/>
    <w:bookmarkEnd w:id="3"/>
    <w:p w14:paraId="68DE5CFE" w14:textId="36C7D699" w:rsidR="001D6B22" w:rsidRDefault="001D6B22">
      <w:pPr>
        <w:pStyle w:val="TOC1"/>
        <w:tabs>
          <w:tab w:val="right" w:leader="dot" w:pos="9016"/>
        </w:tabs>
        <w:rPr>
          <w:rFonts w:asciiTheme="minorHAnsi" w:eastAsiaTheme="minorEastAsia" w:hAnsiTheme="minorHAnsi" w:cstheme="minorBidi"/>
          <w:noProof/>
          <w:lang w:val="en-US" w:eastAsia="en-US"/>
        </w:rPr>
      </w:pPr>
      <w:r>
        <w:rPr>
          <w:lang w:val="en-US"/>
        </w:rPr>
        <w:fldChar w:fldCharType="begin"/>
      </w:r>
      <w:r>
        <w:rPr>
          <w:lang w:val="en-US"/>
        </w:rPr>
        <w:instrText xml:space="preserve"> TOC \o \h </w:instrText>
      </w:r>
      <w:r>
        <w:rPr>
          <w:lang w:val="en-US"/>
        </w:rPr>
        <w:fldChar w:fldCharType="separate"/>
      </w:r>
      <w:hyperlink w:anchor="_Toc21101307" w:history="1">
        <w:r w:rsidRPr="00E03B74">
          <w:rPr>
            <w:rStyle w:val="Hyperlink"/>
            <w:noProof/>
            <w:lang w:val="en-US"/>
          </w:rPr>
          <w:t>Requirements</w:t>
        </w:r>
        <w:r>
          <w:rPr>
            <w:noProof/>
          </w:rPr>
          <w:tab/>
        </w:r>
        <w:r>
          <w:rPr>
            <w:noProof/>
          </w:rPr>
          <w:fldChar w:fldCharType="begin"/>
        </w:r>
        <w:r>
          <w:rPr>
            <w:noProof/>
          </w:rPr>
          <w:instrText xml:space="preserve"> PAGEREF _Toc21101307 \h </w:instrText>
        </w:r>
        <w:r>
          <w:rPr>
            <w:noProof/>
          </w:rPr>
        </w:r>
        <w:r>
          <w:rPr>
            <w:noProof/>
          </w:rPr>
          <w:fldChar w:fldCharType="separate"/>
        </w:r>
        <w:r>
          <w:rPr>
            <w:noProof/>
          </w:rPr>
          <w:t>1</w:t>
        </w:r>
        <w:r>
          <w:rPr>
            <w:noProof/>
          </w:rPr>
          <w:fldChar w:fldCharType="end"/>
        </w:r>
      </w:hyperlink>
    </w:p>
    <w:p w14:paraId="35A26759" w14:textId="420D9B76" w:rsidR="001D6B22" w:rsidRDefault="001D6B22">
      <w:pPr>
        <w:pStyle w:val="TOC1"/>
        <w:tabs>
          <w:tab w:val="right" w:leader="dot" w:pos="9016"/>
        </w:tabs>
        <w:rPr>
          <w:rFonts w:asciiTheme="minorHAnsi" w:eastAsiaTheme="minorEastAsia" w:hAnsiTheme="minorHAnsi" w:cstheme="minorBidi"/>
          <w:noProof/>
          <w:lang w:val="en-US" w:eastAsia="en-US"/>
        </w:rPr>
      </w:pPr>
      <w:hyperlink w:anchor="_Toc21101308" w:history="1">
        <w:r w:rsidRPr="00E03B74">
          <w:rPr>
            <w:rStyle w:val="Hyperlink"/>
            <w:noProof/>
            <w:lang w:val="en-US"/>
          </w:rPr>
          <w:t>Display output</w:t>
        </w:r>
        <w:r>
          <w:rPr>
            <w:noProof/>
          </w:rPr>
          <w:tab/>
        </w:r>
        <w:r>
          <w:rPr>
            <w:noProof/>
          </w:rPr>
          <w:fldChar w:fldCharType="begin"/>
        </w:r>
        <w:r>
          <w:rPr>
            <w:noProof/>
          </w:rPr>
          <w:instrText xml:space="preserve"> PAGEREF _Toc21101308 \h </w:instrText>
        </w:r>
        <w:r>
          <w:rPr>
            <w:noProof/>
          </w:rPr>
        </w:r>
        <w:r>
          <w:rPr>
            <w:noProof/>
          </w:rPr>
          <w:fldChar w:fldCharType="separate"/>
        </w:r>
        <w:r>
          <w:rPr>
            <w:noProof/>
          </w:rPr>
          <w:t>1</w:t>
        </w:r>
        <w:r>
          <w:rPr>
            <w:noProof/>
          </w:rPr>
          <w:fldChar w:fldCharType="end"/>
        </w:r>
      </w:hyperlink>
    </w:p>
    <w:p w14:paraId="32638A77" w14:textId="3FC88184" w:rsidR="001D6B22" w:rsidRDefault="001D6B22">
      <w:pPr>
        <w:pStyle w:val="TOC1"/>
        <w:tabs>
          <w:tab w:val="right" w:leader="dot" w:pos="9016"/>
        </w:tabs>
        <w:rPr>
          <w:rFonts w:asciiTheme="minorHAnsi" w:eastAsiaTheme="minorEastAsia" w:hAnsiTheme="minorHAnsi" w:cstheme="minorBidi"/>
          <w:noProof/>
          <w:lang w:val="en-US" w:eastAsia="en-US"/>
        </w:rPr>
      </w:pPr>
      <w:hyperlink w:anchor="_Toc21101309" w:history="1">
        <w:r w:rsidRPr="00E03B74">
          <w:rPr>
            <w:rStyle w:val="Hyperlink"/>
            <w:noProof/>
            <w:lang w:val="en-US"/>
          </w:rPr>
          <w:t>Control</w:t>
        </w:r>
        <w:r w:rsidRPr="00E03B74">
          <w:rPr>
            <w:rStyle w:val="Hyperlink"/>
            <w:noProof/>
          </w:rPr>
          <w:t xml:space="preserve"> an LED from the PC</w:t>
        </w:r>
        <w:r>
          <w:rPr>
            <w:noProof/>
          </w:rPr>
          <w:tab/>
        </w:r>
        <w:r>
          <w:rPr>
            <w:noProof/>
          </w:rPr>
          <w:fldChar w:fldCharType="begin"/>
        </w:r>
        <w:r>
          <w:rPr>
            <w:noProof/>
          </w:rPr>
          <w:instrText xml:space="preserve"> PAGEREF _Toc21101309 \h </w:instrText>
        </w:r>
        <w:r>
          <w:rPr>
            <w:noProof/>
          </w:rPr>
        </w:r>
        <w:r>
          <w:rPr>
            <w:noProof/>
          </w:rPr>
          <w:fldChar w:fldCharType="separate"/>
        </w:r>
        <w:r>
          <w:rPr>
            <w:noProof/>
          </w:rPr>
          <w:t>2</w:t>
        </w:r>
        <w:r>
          <w:rPr>
            <w:noProof/>
          </w:rPr>
          <w:fldChar w:fldCharType="end"/>
        </w:r>
      </w:hyperlink>
    </w:p>
    <w:p w14:paraId="2FC3B57F" w14:textId="2C90BC41" w:rsidR="001D6B22" w:rsidRDefault="001D6B22">
      <w:pPr>
        <w:pStyle w:val="TOC1"/>
        <w:tabs>
          <w:tab w:val="right" w:leader="dot" w:pos="9016"/>
        </w:tabs>
        <w:rPr>
          <w:rFonts w:asciiTheme="minorHAnsi" w:eastAsiaTheme="minorEastAsia" w:hAnsiTheme="minorHAnsi" w:cstheme="minorBidi"/>
          <w:noProof/>
          <w:lang w:val="en-US" w:eastAsia="en-US"/>
        </w:rPr>
      </w:pPr>
      <w:hyperlink w:anchor="_Toc21101310" w:history="1">
        <w:r w:rsidRPr="00E03B74">
          <w:rPr>
            <w:rStyle w:val="Hyperlink"/>
            <w:noProof/>
            <w:lang w:val="en-US"/>
          </w:rPr>
          <w:t>Background color</w:t>
        </w:r>
        <w:r>
          <w:rPr>
            <w:noProof/>
          </w:rPr>
          <w:tab/>
        </w:r>
        <w:r>
          <w:rPr>
            <w:noProof/>
          </w:rPr>
          <w:fldChar w:fldCharType="begin"/>
        </w:r>
        <w:r>
          <w:rPr>
            <w:noProof/>
          </w:rPr>
          <w:instrText xml:space="preserve"> PAGEREF _Toc21101310 \h </w:instrText>
        </w:r>
        <w:r>
          <w:rPr>
            <w:noProof/>
          </w:rPr>
        </w:r>
        <w:r>
          <w:rPr>
            <w:noProof/>
          </w:rPr>
          <w:fldChar w:fldCharType="separate"/>
        </w:r>
        <w:r>
          <w:rPr>
            <w:noProof/>
          </w:rPr>
          <w:t>3</w:t>
        </w:r>
        <w:r>
          <w:rPr>
            <w:noProof/>
          </w:rPr>
          <w:fldChar w:fldCharType="end"/>
        </w:r>
      </w:hyperlink>
    </w:p>
    <w:p w14:paraId="0216A0CF" w14:textId="40716A1C" w:rsidR="001D6B22" w:rsidRDefault="001D6B22">
      <w:pPr>
        <w:pStyle w:val="TOC1"/>
        <w:tabs>
          <w:tab w:val="right" w:leader="dot" w:pos="9016"/>
        </w:tabs>
        <w:rPr>
          <w:rFonts w:asciiTheme="minorHAnsi" w:eastAsiaTheme="minorEastAsia" w:hAnsiTheme="minorHAnsi" w:cstheme="minorBidi"/>
          <w:noProof/>
          <w:lang w:val="en-US" w:eastAsia="en-US"/>
        </w:rPr>
      </w:pPr>
      <w:hyperlink w:anchor="_Toc21101311" w:history="1">
        <w:r w:rsidRPr="00E03B74">
          <w:rPr>
            <w:rStyle w:val="Hyperlink"/>
            <w:noProof/>
            <w:lang w:val="en-US"/>
          </w:rPr>
          <w:t>Elevator</w:t>
        </w:r>
        <w:r w:rsidRPr="00E03B74">
          <w:rPr>
            <w:rStyle w:val="Hyperlink"/>
            <w:noProof/>
          </w:rPr>
          <w:t xml:space="preserve"> Alarm</w:t>
        </w:r>
        <w:r>
          <w:rPr>
            <w:noProof/>
          </w:rPr>
          <w:tab/>
        </w:r>
        <w:r>
          <w:rPr>
            <w:noProof/>
          </w:rPr>
          <w:fldChar w:fldCharType="begin"/>
        </w:r>
        <w:r>
          <w:rPr>
            <w:noProof/>
          </w:rPr>
          <w:instrText xml:space="preserve"> PAGEREF _Toc21101311 \h </w:instrText>
        </w:r>
        <w:r>
          <w:rPr>
            <w:noProof/>
          </w:rPr>
        </w:r>
        <w:r>
          <w:rPr>
            <w:noProof/>
          </w:rPr>
          <w:fldChar w:fldCharType="separate"/>
        </w:r>
        <w:r>
          <w:rPr>
            <w:noProof/>
          </w:rPr>
          <w:t>3</w:t>
        </w:r>
        <w:r>
          <w:rPr>
            <w:noProof/>
          </w:rPr>
          <w:fldChar w:fldCharType="end"/>
        </w:r>
      </w:hyperlink>
    </w:p>
    <w:p w14:paraId="0CECEE16" w14:textId="528C3BC9" w:rsidR="004B7344" w:rsidRDefault="001D6B22">
      <w:r>
        <w:fldChar w:fldCharType="end"/>
      </w:r>
    </w:p>
    <w:p w14:paraId="78766BF3" w14:textId="77777777" w:rsidR="004B7344" w:rsidRDefault="001D6B22">
      <w:pPr>
        <w:pStyle w:val="Heading1"/>
        <w:numPr>
          <w:ilvl w:val="0"/>
          <w:numId w:val="0"/>
        </w:numPr>
        <w:ind w:left="357" w:hanging="357"/>
        <w:rPr>
          <w:lang w:val="en-US"/>
        </w:rPr>
      </w:pPr>
      <w:bookmarkStart w:id="4" w:name="_Toc19006621"/>
      <w:bookmarkStart w:id="5" w:name="_Toc19006703"/>
      <w:bookmarkStart w:id="6" w:name="_Toc20042381"/>
      <w:bookmarkStart w:id="7" w:name="_Toc21101307"/>
      <w:bookmarkEnd w:id="4"/>
      <w:bookmarkEnd w:id="5"/>
      <w:bookmarkEnd w:id="6"/>
      <w:r>
        <w:rPr>
          <w:lang w:val="en-US"/>
        </w:rPr>
        <w:t>Requirements</w:t>
      </w:r>
      <w:bookmarkEnd w:id="7"/>
    </w:p>
    <w:p w14:paraId="72183EB0" w14:textId="77777777" w:rsidR="004B7344" w:rsidRDefault="001D6B22">
      <w:pPr>
        <w:rPr>
          <w:lang w:val="en-US"/>
        </w:rPr>
      </w:pPr>
      <w:r>
        <w:rPr>
          <w:lang w:val="en-US"/>
        </w:rPr>
        <w:t>The exercises for this week require the following items:</w:t>
      </w:r>
    </w:p>
    <w:p w14:paraId="2729D80E" w14:textId="77777777" w:rsidR="004B7344" w:rsidRDefault="001D6B22">
      <w:pPr>
        <w:pStyle w:val="ListParagraph"/>
        <w:numPr>
          <w:ilvl w:val="0"/>
          <w:numId w:val="2"/>
        </w:numPr>
        <w:ind w:left="720" w:hanging="720"/>
        <w:rPr>
          <w:lang w:val="en-US"/>
        </w:rPr>
      </w:pPr>
      <w:r>
        <w:rPr>
          <w:lang w:val="en-US"/>
        </w:rPr>
        <w:t>Arduino UNO</w:t>
      </w:r>
    </w:p>
    <w:p w14:paraId="0B525D24" w14:textId="77777777" w:rsidR="004B7344" w:rsidRDefault="001D6B22">
      <w:pPr>
        <w:pStyle w:val="ListParagraph"/>
        <w:numPr>
          <w:ilvl w:val="0"/>
          <w:numId w:val="2"/>
        </w:numPr>
        <w:ind w:left="720" w:hanging="720"/>
        <w:rPr>
          <w:lang w:val="en-US"/>
        </w:rPr>
      </w:pPr>
      <w:r>
        <w:rPr>
          <w:lang w:val="en-US"/>
        </w:rPr>
        <w:t>USB cable</w:t>
      </w:r>
    </w:p>
    <w:p w14:paraId="71CBEF90" w14:textId="77777777" w:rsidR="004B7344" w:rsidRDefault="001D6B22">
      <w:pPr>
        <w:pStyle w:val="ListParagraph"/>
        <w:numPr>
          <w:ilvl w:val="0"/>
          <w:numId w:val="2"/>
        </w:numPr>
        <w:ind w:left="720" w:hanging="720"/>
        <w:rPr>
          <w:lang w:val="en-US"/>
        </w:rPr>
      </w:pPr>
      <w:r>
        <w:rPr>
          <w:lang w:val="en-US"/>
        </w:rPr>
        <w:t>Laptop + Arduino IDE</w:t>
      </w:r>
    </w:p>
    <w:p w14:paraId="37B25E13" w14:textId="77777777" w:rsidR="004B7344" w:rsidRDefault="001D6B22">
      <w:pPr>
        <w:pStyle w:val="ListParagraph"/>
        <w:numPr>
          <w:ilvl w:val="0"/>
          <w:numId w:val="2"/>
        </w:numPr>
        <w:ind w:left="720" w:hanging="720"/>
        <w:rPr>
          <w:lang w:val="en-US"/>
        </w:rPr>
      </w:pPr>
      <w:r>
        <w:rPr>
          <w:lang w:val="en-US"/>
        </w:rPr>
        <w:t>OPEN-SMART Rich Shield + library</w:t>
      </w:r>
    </w:p>
    <w:p w14:paraId="50CFD4FF" w14:textId="77777777" w:rsidR="004B7344" w:rsidRDefault="004B7344">
      <w:pPr>
        <w:pStyle w:val="Heading2"/>
        <w:numPr>
          <w:ilvl w:val="0"/>
          <w:numId w:val="0"/>
        </w:numPr>
        <w:ind w:left="471" w:hanging="471"/>
      </w:pPr>
    </w:p>
    <w:p w14:paraId="502B0929" w14:textId="77777777" w:rsidR="004B7344" w:rsidRDefault="001D6B22">
      <w:pPr>
        <w:pStyle w:val="Heading1"/>
        <w:numPr>
          <w:ilvl w:val="0"/>
          <w:numId w:val="0"/>
        </w:numPr>
        <w:ind w:left="357" w:hanging="357"/>
        <w:rPr>
          <w:lang w:val="en-US"/>
        </w:rPr>
      </w:pPr>
      <w:bookmarkStart w:id="8" w:name="_Toc21101308"/>
      <w:r>
        <w:rPr>
          <w:lang w:val="en-US"/>
        </w:rPr>
        <w:t>Display output</w:t>
      </w:r>
      <w:bookmarkEnd w:id="8"/>
    </w:p>
    <w:p w14:paraId="1E0B5186" w14:textId="77777777" w:rsidR="004B7344" w:rsidRDefault="001D6B22">
      <w:r>
        <w:t>Goal: Basic communication from and a PC to an Arduino.</w:t>
      </w:r>
    </w:p>
    <w:p w14:paraId="33433D2D" w14:textId="77777777" w:rsidR="004B7344" w:rsidRDefault="001D6B22">
      <w:r>
        <w:t>Write a simple windows forms (C#) program that allows you to receive text from Arduino. To do so design a form as follows:</w:t>
      </w:r>
    </w:p>
    <w:p w14:paraId="358EA35E" w14:textId="77777777" w:rsidR="004B7344" w:rsidRDefault="001D6B22">
      <w:r>
        <w:rPr>
          <w:noProof/>
        </w:rPr>
        <w:lastRenderedPageBreak/>
        <w:drawing>
          <wp:inline distT="0" distB="0" distL="0" distR="0" wp14:anchorId="38DF43E7" wp14:editId="683CB714">
            <wp:extent cx="5267325" cy="32194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CqaM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nIAAAzhMAAAAAAAAAAAAAAAAAACgAAAAIAAAAAQAAAAEAAAA="/>
                        </a:ext>
                      </a:extLst>
                    </pic:cNvPicPr>
                  </pic:nvPicPr>
                  <pic:blipFill>
                    <a:blip r:embed="rId7"/>
                    <a:stretch>
                      <a:fillRect/>
                    </a:stretch>
                  </pic:blipFill>
                  <pic:spPr>
                    <a:xfrm>
                      <a:off x="0" y="0"/>
                      <a:ext cx="5267325" cy="3219450"/>
                    </a:xfrm>
                    <a:prstGeom prst="rect">
                      <a:avLst/>
                    </a:prstGeom>
                    <a:noFill/>
                    <a:ln w="12700">
                      <a:noFill/>
                    </a:ln>
                  </pic:spPr>
                </pic:pic>
              </a:graphicData>
            </a:graphic>
          </wp:inline>
        </w:drawing>
      </w:r>
    </w:p>
    <w:p w14:paraId="3C1E1395" w14:textId="77777777" w:rsidR="004B7344" w:rsidRDefault="001D6B22">
      <w:r>
        <w:t>In the windows forms applic</w:t>
      </w:r>
      <w:r>
        <w:t xml:space="preserve">ation add a </w:t>
      </w:r>
      <w:proofErr w:type="spellStart"/>
      <w:r>
        <w:t>SerialPort</w:t>
      </w:r>
      <w:proofErr w:type="spellEnd"/>
      <w:r>
        <w:t xml:space="preserve"> to the form and set the correct parameters.</w:t>
      </w:r>
    </w:p>
    <w:p w14:paraId="68E20B13" w14:textId="77777777" w:rsidR="004B7344" w:rsidRDefault="001D6B22">
      <w:r>
        <w:t xml:space="preserve">In the Click event handler of the button read the data from the serial port (if data is available) </w:t>
      </w:r>
    </w:p>
    <w:p w14:paraId="42CFD0D6" w14:textId="77777777" w:rsidR="004B7344" w:rsidRDefault="001D6B22">
      <w:r>
        <w:t>Write an Arduino program that prints “Hello World.” to the serial port every second.</w:t>
      </w:r>
    </w:p>
    <w:p w14:paraId="398B8207" w14:textId="77777777" w:rsidR="004B7344" w:rsidRDefault="001D6B22">
      <w:r>
        <w:t xml:space="preserve">Now </w:t>
      </w:r>
      <w:r>
        <w:t>start the windows application. Push the button. You should see the data that Arduino is sending the text.</w:t>
      </w:r>
    </w:p>
    <w:p w14:paraId="380809AE" w14:textId="77777777" w:rsidR="004B7344" w:rsidRDefault="001D6B22">
      <w:r>
        <w:t>Extra: instead of using a button you can also use a timer.</w:t>
      </w:r>
    </w:p>
    <w:p w14:paraId="27682876" w14:textId="77777777" w:rsidR="004B7344" w:rsidRDefault="004B7344"/>
    <w:p w14:paraId="61E4FEF2" w14:textId="77777777" w:rsidR="004B7344" w:rsidRDefault="001D6B22">
      <w:pPr>
        <w:pStyle w:val="Heading1"/>
        <w:numPr>
          <w:ilvl w:val="0"/>
          <w:numId w:val="0"/>
        </w:numPr>
        <w:ind w:left="357" w:hanging="357"/>
      </w:pPr>
      <w:bookmarkStart w:id="9" w:name="_Toc21101309"/>
      <w:r>
        <w:rPr>
          <w:lang w:val="en-US"/>
        </w:rPr>
        <w:t>Control</w:t>
      </w:r>
      <w:r>
        <w:t xml:space="preserve"> an LED from the PC</w:t>
      </w:r>
      <w:bookmarkEnd w:id="9"/>
    </w:p>
    <w:p w14:paraId="29158014" w14:textId="08693647" w:rsidR="004B7344" w:rsidRDefault="001D6B22">
      <w:r>
        <w:t>Write an application that allows you to turn a LED on or off fr</w:t>
      </w:r>
      <w:r>
        <w:t>om a Windows forms app.</w:t>
      </w:r>
    </w:p>
    <w:p w14:paraId="4753EEFA" w14:textId="1868AE9D" w:rsidR="00EC5CB8" w:rsidRDefault="00EC5CB8">
      <w:r>
        <w:t xml:space="preserve">You application could like </w:t>
      </w:r>
      <w:proofErr w:type="spellStart"/>
      <w:r>
        <w:t>like</w:t>
      </w:r>
      <w:proofErr w:type="spellEnd"/>
      <w:r>
        <w:t xml:space="preserve"> this:</w:t>
      </w:r>
    </w:p>
    <w:p w14:paraId="02FF6E58" w14:textId="4B26AB3E" w:rsidR="00EC5CB8" w:rsidRDefault="00EC5CB8">
      <w:r w:rsidRPr="00EC5CB8">
        <w:drawing>
          <wp:inline distT="0" distB="0" distL="0" distR="0" wp14:anchorId="6B691B96" wp14:editId="3A54329E">
            <wp:extent cx="1590897" cy="202910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897" cy="2029108"/>
                    </a:xfrm>
                    <a:prstGeom prst="rect">
                      <a:avLst/>
                    </a:prstGeom>
                  </pic:spPr>
                </pic:pic>
              </a:graphicData>
            </a:graphic>
          </wp:inline>
        </w:drawing>
      </w:r>
    </w:p>
    <w:p w14:paraId="25844D2E" w14:textId="1851CBD7" w:rsidR="00EC5CB8" w:rsidRDefault="00EC5CB8">
      <w:r>
        <w:t>Clicking the “On” switches the red LED on. Clicking the “Off” button switched the red LED off</w:t>
      </w:r>
    </w:p>
    <w:p w14:paraId="7B34523B" w14:textId="77777777" w:rsidR="00EC5CB8" w:rsidRDefault="00EC5CB8"/>
    <w:p w14:paraId="0E7455FD" w14:textId="7DAA4BC0" w:rsidR="00EC5CB8" w:rsidRDefault="00EC5CB8" w:rsidP="00EC5CB8">
      <w:pPr>
        <w:pStyle w:val="Heading1"/>
        <w:numPr>
          <w:ilvl w:val="0"/>
          <w:numId w:val="0"/>
        </w:numPr>
        <w:ind w:left="357" w:hanging="357"/>
        <w:rPr>
          <w:lang w:val="en-US"/>
        </w:rPr>
      </w:pPr>
      <w:bookmarkStart w:id="10" w:name="_Toc21101310"/>
      <w:r>
        <w:rPr>
          <w:lang w:val="en-US"/>
        </w:rPr>
        <w:lastRenderedPageBreak/>
        <w:t>Background color</w:t>
      </w:r>
      <w:bookmarkEnd w:id="10"/>
    </w:p>
    <w:p w14:paraId="5EC8C984" w14:textId="7DF826A1" w:rsidR="00EC5CB8" w:rsidRDefault="00EC5CB8" w:rsidP="00EC5CB8">
      <w:r>
        <w:t xml:space="preserve">Write an application that allows you to </w:t>
      </w:r>
      <w:r>
        <w:t>change the background colour of a windows forms app by pressing a button on the Arduino. Key1 makes the background blue and Key2 makes the background Red.</w:t>
      </w:r>
    </w:p>
    <w:p w14:paraId="0CF75BBE" w14:textId="77777777" w:rsidR="00EC5CB8" w:rsidRDefault="00EC5CB8" w:rsidP="00EC5CB8">
      <w:r>
        <w:t>In C# you can use:</w:t>
      </w:r>
    </w:p>
    <w:p w14:paraId="358BC566" w14:textId="2131C82F" w:rsidR="00EC5CB8" w:rsidRDefault="00EC5CB8" w:rsidP="00EC5CB8">
      <w:pPr>
        <w:rPr>
          <w:rFonts w:ascii="Consolas" w:hAnsi="Consolas" w:cs="Consolas"/>
          <w:color w:val="000000"/>
          <w:sz w:val="19"/>
          <w:szCs w:val="19"/>
          <w:lang w:val="en-US"/>
        </w:rPr>
      </w:pPr>
      <w:proofErr w:type="spellStart"/>
      <w:r>
        <w:rPr>
          <w:rFonts w:ascii="Consolas" w:hAnsi="Consolas" w:cs="Consolas"/>
          <w:color w:val="000000"/>
          <w:sz w:val="19"/>
          <w:szCs w:val="19"/>
          <w:lang w:val="en-US"/>
        </w:rPr>
        <w:t>BackColor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Color.Blue</w:t>
      </w:r>
      <w:proofErr w:type="spellEnd"/>
      <w:r>
        <w:rPr>
          <w:rFonts w:ascii="Consolas" w:hAnsi="Consolas" w:cs="Consolas"/>
          <w:color w:val="000000"/>
          <w:sz w:val="19"/>
          <w:szCs w:val="19"/>
          <w:lang w:val="en-US"/>
        </w:rPr>
        <w:t>;</w:t>
      </w:r>
    </w:p>
    <w:p w14:paraId="0DD9734B" w14:textId="6BADDFA2" w:rsidR="00EC5CB8" w:rsidRDefault="00EC5CB8" w:rsidP="00EC5CB8">
      <w:pPr>
        <w:rPr>
          <w:rFonts w:ascii="Consolas" w:hAnsi="Consolas" w:cs="Consolas"/>
          <w:color w:val="000000"/>
          <w:sz w:val="19"/>
          <w:szCs w:val="19"/>
          <w:lang w:val="en-US"/>
        </w:rPr>
      </w:pPr>
      <w:r>
        <w:t>or</w:t>
      </w:r>
    </w:p>
    <w:p w14:paraId="154CF9BF" w14:textId="4545C8B6" w:rsidR="00EC5CB8" w:rsidRDefault="00EC5CB8" w:rsidP="00EC5CB8">
      <w:proofErr w:type="spellStart"/>
      <w:r>
        <w:rPr>
          <w:rFonts w:ascii="Consolas" w:hAnsi="Consolas" w:cs="Consolas"/>
          <w:color w:val="000000"/>
          <w:sz w:val="19"/>
          <w:szCs w:val="19"/>
          <w:lang w:val="en-US"/>
        </w:rPr>
        <w:t>BackColor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Color.</w:t>
      </w:r>
      <w:r>
        <w:rPr>
          <w:rFonts w:ascii="Consolas" w:hAnsi="Consolas" w:cs="Consolas"/>
          <w:color w:val="000000"/>
          <w:sz w:val="19"/>
          <w:szCs w:val="19"/>
          <w:lang w:val="en-US"/>
        </w:rPr>
        <w:t>Red</w:t>
      </w:r>
      <w:proofErr w:type="spellEnd"/>
      <w:r>
        <w:rPr>
          <w:rFonts w:ascii="Consolas" w:hAnsi="Consolas" w:cs="Consolas"/>
          <w:color w:val="000000"/>
          <w:sz w:val="19"/>
          <w:szCs w:val="19"/>
          <w:lang w:val="en-US"/>
        </w:rPr>
        <w:t>;</w:t>
      </w:r>
    </w:p>
    <w:p w14:paraId="1FB8F2F2" w14:textId="08BF5704" w:rsidR="00EC5CB8" w:rsidRDefault="00100533" w:rsidP="00EC5CB8">
      <w:r>
        <w:t xml:space="preserve">To change the window </w:t>
      </w:r>
      <w:proofErr w:type="spellStart"/>
      <w:r>
        <w:t>color</w:t>
      </w:r>
      <w:proofErr w:type="spellEnd"/>
      <w:r>
        <w:t>.</w:t>
      </w:r>
    </w:p>
    <w:p w14:paraId="13B60CC3" w14:textId="51FEB33C" w:rsidR="00EC5CB8" w:rsidRDefault="00100533" w:rsidP="00100533">
      <w:pPr>
        <w:pStyle w:val="Heading1"/>
        <w:numPr>
          <w:ilvl w:val="0"/>
          <w:numId w:val="0"/>
        </w:numPr>
        <w:ind w:left="357" w:hanging="357"/>
      </w:pPr>
      <w:bookmarkStart w:id="11" w:name="_Toc21101311"/>
      <w:r w:rsidRPr="00100533">
        <w:rPr>
          <w:lang w:val="en-US"/>
        </w:rPr>
        <w:t>Elevator</w:t>
      </w:r>
      <w:r>
        <w:t xml:space="preserve"> Alarm</w:t>
      </w:r>
      <w:bookmarkEnd w:id="11"/>
    </w:p>
    <w:p w14:paraId="332EEADA" w14:textId="249B7486" w:rsidR="00100533" w:rsidRDefault="00100533" w:rsidP="00EC5CB8">
      <w:r>
        <w:t>Write a program that registers alarms in an elevator. The Arduino will be the interface board in the elevator and the windows application will be the system in the control room.</w:t>
      </w:r>
    </w:p>
    <w:p w14:paraId="7AD1F0F3" w14:textId="6F19D499" w:rsidR="00100533" w:rsidRDefault="00100533" w:rsidP="00EC5CB8">
      <w:r>
        <w:t xml:space="preserve">When a user is in distress in an elevator, they can push the alarm key (KEY1). Upon pressing the alarm key, A red LED lights up and a signal is sent to the control room. When the control room staff see the alarm on their app they will push the “Respond” button in their app. This indicates that they have received the alarm. When respond is pushed the buzzer sounds briefly and the green LED lights up in the elevator. </w:t>
      </w:r>
    </w:p>
    <w:p w14:paraId="1FD72E45" w14:textId="7B185DF9" w:rsidR="00100533" w:rsidRDefault="00100533" w:rsidP="00EC5CB8">
      <w:r>
        <w:t xml:space="preserve">When the situation is solved the staff in the control room will </w:t>
      </w:r>
      <w:r w:rsidR="002D1FFC">
        <w:t>push the “Clear” button to reset the</w:t>
      </w:r>
      <w:r>
        <w:t xml:space="preserve"> </w:t>
      </w:r>
      <w:r w:rsidR="002D1FFC">
        <w:t xml:space="preserve">alarms. All </w:t>
      </w:r>
      <w:r>
        <w:t>LEDs in the elevator turn off and the system resets back to normal.</w:t>
      </w:r>
    </w:p>
    <w:p w14:paraId="42433F98" w14:textId="29DD256F" w:rsidR="00100533" w:rsidRDefault="00100533" w:rsidP="00EC5CB8">
      <w:r>
        <w:t>The control room application could look like this:</w:t>
      </w:r>
    </w:p>
    <w:p w14:paraId="44F90CD9" w14:textId="77777777" w:rsidR="0062424B" w:rsidRDefault="0062424B" w:rsidP="00EC5CB8">
      <w:pPr>
        <w:sectPr w:rsidR="0062424B">
          <w:footerReference w:type="default" r:id="rId9"/>
          <w:endnotePr>
            <w:numFmt w:val="decimal"/>
          </w:endnotePr>
          <w:pgSz w:w="11906" w:h="16838"/>
          <w:pgMar w:top="1440" w:right="1440" w:bottom="1440" w:left="1440" w:header="0" w:footer="708" w:gutter="0"/>
          <w:cols w:space="720"/>
        </w:sectPr>
      </w:pPr>
    </w:p>
    <w:p w14:paraId="23F1DF9A" w14:textId="1F20B629" w:rsidR="00100533" w:rsidRDefault="00100533" w:rsidP="00EC5CB8">
      <w:r>
        <w:t>Normal state:</w:t>
      </w:r>
    </w:p>
    <w:p w14:paraId="7B25C128" w14:textId="05641080" w:rsidR="00100533" w:rsidRDefault="00100533" w:rsidP="00EC5CB8">
      <w:r w:rsidRPr="00100533">
        <w:drawing>
          <wp:inline distT="0" distB="0" distL="0" distR="0" wp14:anchorId="368B6349" wp14:editId="1C6CB958">
            <wp:extent cx="2486372" cy="201958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372" cy="2019582"/>
                    </a:xfrm>
                    <a:prstGeom prst="rect">
                      <a:avLst/>
                    </a:prstGeom>
                  </pic:spPr>
                </pic:pic>
              </a:graphicData>
            </a:graphic>
          </wp:inline>
        </w:drawing>
      </w:r>
    </w:p>
    <w:p w14:paraId="6AD9BBA4" w14:textId="3E0064CF" w:rsidR="0062424B" w:rsidRDefault="0062424B" w:rsidP="00EC5CB8"/>
    <w:p w14:paraId="30283822" w14:textId="07389E03" w:rsidR="0062424B" w:rsidRDefault="0062424B" w:rsidP="00EC5CB8">
      <w:r>
        <w:t>Alarm State:</w:t>
      </w:r>
    </w:p>
    <w:p w14:paraId="22127BB5" w14:textId="06128B2F" w:rsidR="0062424B" w:rsidRDefault="0062424B" w:rsidP="00EC5CB8">
      <w:r w:rsidRPr="0062424B">
        <w:drawing>
          <wp:inline distT="0" distB="0" distL="0" distR="0" wp14:anchorId="10723862" wp14:editId="08E9C4D2">
            <wp:extent cx="2486372" cy="201958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372" cy="2019582"/>
                    </a:xfrm>
                    <a:prstGeom prst="rect">
                      <a:avLst/>
                    </a:prstGeom>
                  </pic:spPr>
                </pic:pic>
              </a:graphicData>
            </a:graphic>
          </wp:inline>
        </w:drawing>
      </w:r>
    </w:p>
    <w:p w14:paraId="319737AA" w14:textId="77777777" w:rsidR="0062424B" w:rsidRDefault="0062424B" w:rsidP="00EC5CB8">
      <w:pPr>
        <w:sectPr w:rsidR="0062424B" w:rsidSect="0062424B">
          <w:endnotePr>
            <w:numFmt w:val="decimal"/>
          </w:endnotePr>
          <w:type w:val="continuous"/>
          <w:pgSz w:w="11906" w:h="16838"/>
          <w:pgMar w:top="1440" w:right="1440" w:bottom="1440" w:left="1440" w:header="0" w:footer="708" w:gutter="0"/>
          <w:cols w:num="2" w:space="720"/>
        </w:sectPr>
      </w:pPr>
    </w:p>
    <w:p w14:paraId="57E7B8B3" w14:textId="216EC563" w:rsidR="00EC5CB8" w:rsidRDefault="00EC5CB8" w:rsidP="00EC5CB8"/>
    <w:p w14:paraId="2830A028" w14:textId="502A4179" w:rsidR="00586A13" w:rsidRDefault="00586A13"/>
    <w:sectPr w:rsidR="00586A13" w:rsidSect="0062424B">
      <w:endnotePr>
        <w:numFmt w:val="decimal"/>
      </w:endnotePr>
      <w:type w:val="continuous"/>
      <w:pgSz w:w="11906" w:h="16838"/>
      <w:pgMar w:top="1440" w:right="1440" w:bottom="1440" w:left="144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5B7B2" w14:textId="77777777" w:rsidR="00000000" w:rsidRDefault="001D6B22">
      <w:pPr>
        <w:spacing w:after="0" w:line="240" w:lineRule="auto"/>
      </w:pPr>
      <w:r>
        <w:separator/>
      </w:r>
    </w:p>
  </w:endnote>
  <w:endnote w:type="continuationSeparator" w:id="0">
    <w:p w14:paraId="63148CF5" w14:textId="77777777" w:rsidR="00000000" w:rsidRDefault="001D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ic Roman">
    <w:altName w:val="Cambria"/>
    <w:charset w:val="00"/>
    <w:family w:val="roman"/>
    <w:pitch w:val="default"/>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240B0" w14:textId="77777777" w:rsidR="004B7344" w:rsidRDefault="001D6B22">
    <w:pPr>
      <w:pStyle w:val="Footer"/>
      <w:jc w:val="center"/>
      <w:rPr>
        <w:b/>
        <w:color w:val="000000"/>
      </w:rPr>
    </w:pPr>
    <w:r>
      <w:rPr>
        <w:b/>
        <w:color w:val="000000"/>
      </w:rPr>
      <w:t xml:space="preserve">Page </w:t>
    </w:r>
    <w:r>
      <w:rPr>
        <w:b/>
        <w:color w:val="000000"/>
      </w:rPr>
      <w:fldChar w:fldCharType="begin"/>
    </w:r>
    <w:r>
      <w:rPr>
        <w:b/>
        <w:color w:val="000000"/>
      </w:rPr>
      <w:instrText xml:space="preserve"> PAGE \* Arabic </w:instrText>
    </w:r>
    <w:r>
      <w:rPr>
        <w:b/>
        <w:color w:val="000000"/>
      </w:rPr>
      <w:fldChar w:fldCharType="separate"/>
    </w:r>
    <w:r>
      <w:rPr>
        <w:b/>
        <w:color w:val="000000"/>
      </w:rPr>
      <w:t>2</w:t>
    </w:r>
    <w:r>
      <w:rPr>
        <w:b/>
        <w:color w:val="000000"/>
      </w:rPr>
      <w:fldChar w:fldCharType="end"/>
    </w:r>
    <w:r>
      <w:rPr>
        <w:b/>
        <w:color w:val="000000"/>
      </w:rPr>
      <w:t xml:space="preserve"> of </w:t>
    </w:r>
    <w:r>
      <w:rPr>
        <w:b/>
        <w:color w:val="000000"/>
      </w:rPr>
      <w:fldChar w:fldCharType="begin"/>
    </w:r>
    <w:r>
      <w:rPr>
        <w:b/>
        <w:color w:val="000000"/>
      </w:rPr>
      <w:instrText xml:space="preserve"> NUMPAGES \* Arabic </w:instrText>
    </w:r>
    <w:r>
      <w:rPr>
        <w:b/>
        <w:color w:val="000000"/>
      </w:rPr>
      <w:fldChar w:fldCharType="separate"/>
    </w:r>
    <w:r>
      <w:rPr>
        <w:b/>
        <w:color w:val="000000"/>
      </w:rPr>
      <w:t>2</w:t>
    </w:r>
    <w:r>
      <w:rPr>
        <w:b/>
        <w:color w:val="000000"/>
      </w:rPr>
      <w:fldChar w:fldCharType="end"/>
    </w:r>
    <w:r>
      <w:rPr>
        <w:b/>
        <w:color w:val="000000"/>
      </w:rPr>
      <w:t xml:space="preserve"> | ES_LAB_MANUAL</w:t>
    </w:r>
  </w:p>
  <w:p w14:paraId="2E0875BB" w14:textId="77777777" w:rsidR="004B7344" w:rsidRDefault="004B7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86303" w14:textId="77777777" w:rsidR="00000000" w:rsidRDefault="001D6B22">
      <w:pPr>
        <w:spacing w:after="0" w:line="240" w:lineRule="auto"/>
      </w:pPr>
      <w:r>
        <w:separator/>
      </w:r>
    </w:p>
  </w:footnote>
  <w:footnote w:type="continuationSeparator" w:id="0">
    <w:p w14:paraId="5097D564" w14:textId="77777777" w:rsidR="00000000" w:rsidRDefault="001D6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CC0"/>
    <w:multiLevelType w:val="hybridMultilevel"/>
    <w:tmpl w:val="65CA66DE"/>
    <w:lvl w:ilvl="0" w:tplc="D02E1F44">
      <w:numFmt w:val="none"/>
      <w:lvlText w:val=""/>
      <w:lvlJc w:val="left"/>
      <w:pPr>
        <w:tabs>
          <w:tab w:val="num" w:pos="360"/>
        </w:tabs>
        <w:ind w:left="360" w:hanging="360"/>
      </w:pPr>
    </w:lvl>
    <w:lvl w:ilvl="1" w:tplc="BA8636F6">
      <w:numFmt w:val="none"/>
      <w:lvlText w:val=""/>
      <w:lvlJc w:val="left"/>
      <w:pPr>
        <w:tabs>
          <w:tab w:val="num" w:pos="360"/>
        </w:tabs>
        <w:ind w:left="360" w:hanging="360"/>
      </w:pPr>
    </w:lvl>
    <w:lvl w:ilvl="2" w:tplc="E77C3190">
      <w:numFmt w:val="none"/>
      <w:lvlText w:val=""/>
      <w:lvlJc w:val="left"/>
      <w:pPr>
        <w:tabs>
          <w:tab w:val="num" w:pos="360"/>
        </w:tabs>
        <w:ind w:left="360" w:hanging="360"/>
      </w:pPr>
    </w:lvl>
    <w:lvl w:ilvl="3" w:tplc="D5281FD4">
      <w:numFmt w:val="none"/>
      <w:lvlText w:val=""/>
      <w:lvlJc w:val="left"/>
      <w:pPr>
        <w:tabs>
          <w:tab w:val="num" w:pos="360"/>
        </w:tabs>
        <w:ind w:left="360" w:hanging="360"/>
      </w:pPr>
    </w:lvl>
    <w:lvl w:ilvl="4" w:tplc="87FEC036">
      <w:numFmt w:val="none"/>
      <w:lvlText w:val=""/>
      <w:lvlJc w:val="left"/>
      <w:pPr>
        <w:tabs>
          <w:tab w:val="num" w:pos="360"/>
        </w:tabs>
        <w:ind w:left="360" w:hanging="360"/>
      </w:pPr>
    </w:lvl>
    <w:lvl w:ilvl="5" w:tplc="4F863C12">
      <w:numFmt w:val="none"/>
      <w:lvlText w:val=""/>
      <w:lvlJc w:val="left"/>
      <w:pPr>
        <w:tabs>
          <w:tab w:val="num" w:pos="360"/>
        </w:tabs>
        <w:ind w:left="360" w:hanging="360"/>
      </w:pPr>
    </w:lvl>
    <w:lvl w:ilvl="6" w:tplc="E6BC5050">
      <w:numFmt w:val="none"/>
      <w:lvlText w:val=""/>
      <w:lvlJc w:val="left"/>
      <w:pPr>
        <w:tabs>
          <w:tab w:val="num" w:pos="360"/>
        </w:tabs>
        <w:ind w:left="360" w:hanging="360"/>
      </w:pPr>
    </w:lvl>
    <w:lvl w:ilvl="7" w:tplc="72F83322">
      <w:numFmt w:val="none"/>
      <w:lvlText w:val=""/>
      <w:lvlJc w:val="left"/>
      <w:pPr>
        <w:tabs>
          <w:tab w:val="num" w:pos="360"/>
        </w:tabs>
        <w:ind w:left="360" w:hanging="360"/>
      </w:pPr>
    </w:lvl>
    <w:lvl w:ilvl="8" w:tplc="197E377A">
      <w:numFmt w:val="none"/>
      <w:lvlText w:val=""/>
      <w:lvlJc w:val="left"/>
      <w:pPr>
        <w:tabs>
          <w:tab w:val="num" w:pos="360"/>
        </w:tabs>
        <w:ind w:left="360" w:hanging="360"/>
      </w:pPr>
    </w:lvl>
  </w:abstractNum>
  <w:abstractNum w:abstractNumId="1" w15:restartNumberingAfterBreak="0">
    <w:nsid w:val="121D1A94"/>
    <w:multiLevelType w:val="singleLevel"/>
    <w:tmpl w:val="C66CA66E"/>
    <w:name w:val="Bullet 3"/>
    <w:lvl w:ilvl="0">
      <w:start w:val="1"/>
      <w:numFmt w:val="decimal"/>
      <w:lvlText w:val="%1."/>
      <w:lvlJc w:val="left"/>
      <w:pPr>
        <w:ind w:left="0" w:firstLine="0"/>
      </w:pPr>
    </w:lvl>
  </w:abstractNum>
  <w:abstractNum w:abstractNumId="2" w15:restartNumberingAfterBreak="0">
    <w:nsid w:val="25781F52"/>
    <w:multiLevelType w:val="multilevel"/>
    <w:tmpl w:val="9918B74C"/>
    <w:name w:val="Numbered list"/>
    <w:lvl w:ilvl="0">
      <w:start w:val="1"/>
      <w:numFmt w:val="decimal"/>
      <w:pStyle w:val="Heading1"/>
      <w:lvlText w:val="%1."/>
      <w:lvlJc w:val="left"/>
      <w:pPr>
        <w:ind w:left="-249" w:firstLine="0"/>
      </w:pPr>
    </w:lvl>
    <w:lvl w:ilvl="1">
      <w:start w:val="1"/>
      <w:numFmt w:val="decimal"/>
      <w:pStyle w:val="Heading2"/>
      <w:lvlText w:val="%1.%2."/>
      <w:lvlJc w:val="left"/>
      <w:pPr>
        <w:ind w:left="-249" w:firstLine="0"/>
      </w:pPr>
    </w:lvl>
    <w:lvl w:ilvl="2">
      <w:start w:val="1"/>
      <w:numFmt w:val="decimal"/>
      <w:pStyle w:val="Heading3"/>
      <w:lvlText w:val="%1.%2.%3."/>
      <w:lvlJc w:val="left"/>
      <w:pPr>
        <w:ind w:left="-249" w:firstLine="0"/>
      </w:pPr>
    </w:lvl>
    <w:lvl w:ilvl="3">
      <w:start w:val="1"/>
      <w:numFmt w:val="decimal"/>
      <w:lvlText w:val="%1.%2.%3.%4."/>
      <w:lvlJc w:val="left"/>
      <w:pPr>
        <w:ind w:left="-249" w:firstLine="0"/>
      </w:pPr>
    </w:lvl>
    <w:lvl w:ilvl="4">
      <w:start w:val="1"/>
      <w:numFmt w:val="decimal"/>
      <w:lvlText w:val="%1.%2.%3.%4.%5."/>
      <w:lvlJc w:val="left"/>
      <w:pPr>
        <w:ind w:left="-249" w:firstLine="0"/>
      </w:pPr>
    </w:lvl>
    <w:lvl w:ilvl="5">
      <w:start w:val="1"/>
      <w:numFmt w:val="decimal"/>
      <w:lvlText w:val="%1.%2.%3.%4.%5.%6."/>
      <w:lvlJc w:val="left"/>
      <w:pPr>
        <w:ind w:left="-249" w:firstLine="0"/>
      </w:pPr>
    </w:lvl>
    <w:lvl w:ilvl="6">
      <w:start w:val="1"/>
      <w:numFmt w:val="decimal"/>
      <w:lvlText w:val="%1.%2.%3.%4.%5.%6.%7."/>
      <w:lvlJc w:val="left"/>
      <w:pPr>
        <w:ind w:left="-249" w:firstLine="0"/>
      </w:pPr>
    </w:lvl>
    <w:lvl w:ilvl="7">
      <w:start w:val="1"/>
      <w:numFmt w:val="decimal"/>
      <w:lvlText w:val="%1.%2.%3.%4.%5.%6.%7.%8."/>
      <w:lvlJc w:val="left"/>
      <w:pPr>
        <w:ind w:left="-249" w:firstLine="0"/>
      </w:pPr>
    </w:lvl>
    <w:lvl w:ilvl="8">
      <w:start w:val="1"/>
      <w:numFmt w:val="decimal"/>
      <w:lvlText w:val="%1.%2.%3.%4.%5.%6.%7.%8.%9."/>
      <w:lvlJc w:val="left"/>
      <w:pPr>
        <w:ind w:left="-249" w:firstLine="0"/>
      </w:pPr>
    </w:lvl>
  </w:abstractNum>
  <w:abstractNum w:abstractNumId="3" w15:restartNumberingAfterBreak="0">
    <w:nsid w:val="37B54979"/>
    <w:multiLevelType w:val="hybridMultilevel"/>
    <w:tmpl w:val="D96EEB2A"/>
    <w:name w:val="Numbered list 1"/>
    <w:lvl w:ilvl="0" w:tplc="612C6DDA">
      <w:numFmt w:val="none"/>
      <w:lvlText w:val=""/>
      <w:lvlJc w:val="left"/>
      <w:pPr>
        <w:ind w:left="0" w:firstLine="0"/>
      </w:pPr>
    </w:lvl>
    <w:lvl w:ilvl="1" w:tplc="9B5248A6">
      <w:numFmt w:val="none"/>
      <w:lvlText w:val=""/>
      <w:lvlJc w:val="left"/>
      <w:pPr>
        <w:ind w:left="0" w:firstLine="0"/>
      </w:pPr>
    </w:lvl>
    <w:lvl w:ilvl="2" w:tplc="6234CE6E">
      <w:numFmt w:val="none"/>
      <w:lvlText w:val=""/>
      <w:lvlJc w:val="left"/>
      <w:pPr>
        <w:ind w:left="0" w:firstLine="0"/>
      </w:pPr>
    </w:lvl>
    <w:lvl w:ilvl="3" w:tplc="DA28B82C">
      <w:numFmt w:val="none"/>
      <w:lvlText w:val=""/>
      <w:lvlJc w:val="left"/>
      <w:pPr>
        <w:ind w:left="0" w:firstLine="0"/>
      </w:pPr>
    </w:lvl>
    <w:lvl w:ilvl="4" w:tplc="EAB85954">
      <w:numFmt w:val="none"/>
      <w:lvlText w:val=""/>
      <w:lvlJc w:val="left"/>
      <w:pPr>
        <w:ind w:left="0" w:firstLine="0"/>
      </w:pPr>
    </w:lvl>
    <w:lvl w:ilvl="5" w:tplc="717ABF60">
      <w:numFmt w:val="none"/>
      <w:lvlText w:val=""/>
      <w:lvlJc w:val="left"/>
      <w:pPr>
        <w:ind w:left="0" w:firstLine="0"/>
      </w:pPr>
    </w:lvl>
    <w:lvl w:ilvl="6" w:tplc="613CC49A">
      <w:numFmt w:val="none"/>
      <w:lvlText w:val=""/>
      <w:lvlJc w:val="left"/>
      <w:pPr>
        <w:ind w:left="0" w:firstLine="0"/>
      </w:pPr>
    </w:lvl>
    <w:lvl w:ilvl="7" w:tplc="BF9A090E">
      <w:numFmt w:val="none"/>
      <w:lvlText w:val=""/>
      <w:lvlJc w:val="left"/>
      <w:pPr>
        <w:ind w:left="0" w:firstLine="0"/>
      </w:pPr>
    </w:lvl>
    <w:lvl w:ilvl="8" w:tplc="A4C827D8">
      <w:numFmt w:val="none"/>
      <w:lvlText w:val=""/>
      <w:lvlJc w:val="left"/>
      <w:pPr>
        <w:ind w:left="0" w:firstLine="0"/>
      </w:pPr>
    </w:lvl>
  </w:abstractNum>
  <w:abstractNum w:abstractNumId="4" w15:restartNumberingAfterBreak="0">
    <w:nsid w:val="4D3F2DE9"/>
    <w:multiLevelType w:val="singleLevel"/>
    <w:tmpl w:val="142C510C"/>
    <w:name w:val="Bullet 2"/>
    <w:lvl w:ilvl="0">
      <w:numFmt w:val="bullet"/>
      <w:lvlText w:val=""/>
      <w:lvlJc w:val="left"/>
      <w:pPr>
        <w:ind w:left="0" w:firstLine="0"/>
      </w:pPr>
      <w:rPr>
        <w:rFonts w:ascii="Wingdings" w:eastAsia="Wingdings" w:hAnsi="Wingdings" w:cs="Wingdings"/>
      </w:rPr>
    </w:lvl>
  </w:abstractNum>
  <w:abstractNum w:abstractNumId="5" w15:restartNumberingAfterBreak="0">
    <w:nsid w:val="618F650E"/>
    <w:multiLevelType w:val="singleLevel"/>
    <w:tmpl w:val="2AC4F652"/>
    <w:name w:val="Numbered list 2"/>
    <w:lvl w:ilvl="0">
      <w:numFmt w:val="bullet"/>
      <w:lvlText w:val=""/>
      <w:lvlJc w:val="left"/>
      <w:pPr>
        <w:ind w:left="0" w:firstLine="0"/>
      </w:pPr>
      <w:rPr>
        <w:rFonts w:ascii="Wingdings" w:eastAsia="Wingdings" w:hAnsi="Wingdings" w:cs="Wingdings"/>
      </w:rPr>
    </w:lvl>
  </w:abstractNum>
  <w:abstractNum w:abstractNumId="6" w15:restartNumberingAfterBreak="0">
    <w:nsid w:val="75D427BF"/>
    <w:multiLevelType w:val="singleLevel"/>
    <w:tmpl w:val="FC10BF3E"/>
    <w:name w:val="Bullet 4"/>
    <w:lvl w:ilvl="0">
      <w:numFmt w:val="bullet"/>
      <w:pStyle w:val="ListBullet"/>
      <w:lvlText w:val=""/>
      <w:lvlJc w:val="left"/>
      <w:pPr>
        <w:ind w:left="0" w:firstLine="0"/>
      </w:pPr>
      <w:rPr>
        <w:rFonts w:ascii="Wingdings" w:eastAsia="Wingdings" w:hAnsi="Wingdings" w:cs="Wingdings"/>
      </w:rPr>
    </w:lvl>
  </w:abstractNum>
  <w:abstractNum w:abstractNumId="7" w15:restartNumberingAfterBreak="0">
    <w:nsid w:val="7742787E"/>
    <w:multiLevelType w:val="hybridMultilevel"/>
    <w:tmpl w:val="9F82B348"/>
    <w:name w:val="Numbered list 3"/>
    <w:lvl w:ilvl="0" w:tplc="80968228">
      <w:numFmt w:val="none"/>
      <w:lvlText w:val=""/>
      <w:lvlJc w:val="left"/>
      <w:pPr>
        <w:ind w:left="0" w:firstLine="0"/>
      </w:pPr>
    </w:lvl>
    <w:lvl w:ilvl="1" w:tplc="B72E0FC4">
      <w:numFmt w:val="none"/>
      <w:lvlText w:val=""/>
      <w:lvlJc w:val="left"/>
      <w:pPr>
        <w:ind w:left="0" w:firstLine="0"/>
      </w:pPr>
    </w:lvl>
    <w:lvl w:ilvl="2" w:tplc="4D7E5F16">
      <w:numFmt w:val="none"/>
      <w:lvlText w:val=""/>
      <w:lvlJc w:val="left"/>
      <w:pPr>
        <w:ind w:left="0" w:firstLine="0"/>
      </w:pPr>
    </w:lvl>
    <w:lvl w:ilvl="3" w:tplc="43882984">
      <w:numFmt w:val="none"/>
      <w:lvlText w:val=""/>
      <w:lvlJc w:val="left"/>
      <w:pPr>
        <w:ind w:left="0" w:firstLine="0"/>
      </w:pPr>
    </w:lvl>
    <w:lvl w:ilvl="4" w:tplc="F6AEF264">
      <w:numFmt w:val="none"/>
      <w:lvlText w:val=""/>
      <w:lvlJc w:val="left"/>
      <w:pPr>
        <w:ind w:left="0" w:firstLine="0"/>
      </w:pPr>
    </w:lvl>
    <w:lvl w:ilvl="5" w:tplc="70B6716E">
      <w:numFmt w:val="none"/>
      <w:lvlText w:val=""/>
      <w:lvlJc w:val="left"/>
      <w:pPr>
        <w:ind w:left="0" w:firstLine="0"/>
      </w:pPr>
    </w:lvl>
    <w:lvl w:ilvl="6" w:tplc="E6DAC59E">
      <w:numFmt w:val="none"/>
      <w:lvlText w:val=""/>
      <w:lvlJc w:val="left"/>
      <w:pPr>
        <w:ind w:left="0" w:firstLine="0"/>
      </w:pPr>
    </w:lvl>
    <w:lvl w:ilvl="7" w:tplc="B2029C9C">
      <w:numFmt w:val="none"/>
      <w:lvlText w:val=""/>
      <w:lvlJc w:val="left"/>
      <w:pPr>
        <w:ind w:left="0" w:firstLine="0"/>
      </w:pPr>
    </w:lvl>
    <w:lvl w:ilvl="8" w:tplc="BC86F372">
      <w:numFmt w:val="none"/>
      <w:lvlText w:val=""/>
      <w:lvlJc w:val="left"/>
      <w:pPr>
        <w:ind w:left="0" w:firstLine="0"/>
      </w:pPr>
    </w:lvl>
  </w:abstractNum>
  <w:num w:numId="1">
    <w:abstractNumId w:val="4"/>
  </w:num>
  <w:num w:numId="2">
    <w:abstractNumId w:val="5"/>
  </w:num>
  <w:num w:numId="3">
    <w:abstractNumId w:val="3"/>
  </w:num>
  <w:num w:numId="4">
    <w:abstractNumId w:val="6"/>
  </w:num>
  <w:num w:numId="5">
    <w:abstractNumId w:val="1"/>
  </w:num>
  <w:num w:numId="6">
    <w:abstractNumId w:val="2"/>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44"/>
    <w:rsid w:val="00100533"/>
    <w:rsid w:val="001D6B22"/>
    <w:rsid w:val="002D1FFC"/>
    <w:rsid w:val="004B7344"/>
    <w:rsid w:val="00586A13"/>
    <w:rsid w:val="0062424B"/>
    <w:rsid w:val="00EC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5D3C"/>
  <w15:docId w15:val="{9AF01186-AF56-4391-AFE4-F46A4452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keepLines/>
      <w:numPr>
        <w:numId w:val="6"/>
      </w:numPr>
      <w:spacing w:before="240" w:after="120"/>
      <w:outlineLvl w:val="0"/>
    </w:pPr>
    <w:rPr>
      <w:rFonts w:ascii="Calibri Light" w:eastAsia="Calibri Light" w:hAnsi="Calibri Light" w:cs="Calibri Light"/>
      <w:b/>
      <w:bCs/>
      <w:color w:val="422142"/>
      <w:sz w:val="32"/>
      <w:szCs w:val="32"/>
    </w:rPr>
  </w:style>
  <w:style w:type="paragraph" w:styleId="Heading2">
    <w:name w:val="heading 2"/>
    <w:basedOn w:val="Heading1"/>
    <w:next w:val="Normal"/>
    <w:qFormat/>
    <w:pPr>
      <w:numPr>
        <w:ilvl w:val="1"/>
      </w:numPr>
      <w:spacing w:before="40" w:after="0"/>
      <w:ind w:left="471" w:hanging="501"/>
      <w:outlineLvl w:val="1"/>
    </w:pPr>
    <w:rPr>
      <w:sz w:val="26"/>
      <w:szCs w:val="26"/>
    </w:rPr>
  </w:style>
  <w:style w:type="paragraph" w:styleId="Heading3">
    <w:name w:val="heading 3"/>
    <w:basedOn w:val="Heading2"/>
    <w:next w:val="Normal"/>
    <w:qFormat/>
    <w:pPr>
      <w:numPr>
        <w:ilvl w:val="2"/>
      </w:numPr>
      <w:ind w:left="471" w:hanging="50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after="0" w:line="240" w:lineRule="auto"/>
      <w:contextualSpacing/>
    </w:pPr>
    <w:rPr>
      <w:rFonts w:ascii="Calibri Light" w:eastAsia="Calibri Light" w:hAnsi="Calibri Light"/>
      <w:spacing w:val="-10"/>
      <w:kern w:val="1"/>
      <w:sz w:val="56"/>
      <w:szCs w:val="56"/>
    </w:rPr>
  </w:style>
  <w:style w:type="paragraph" w:styleId="TOCHeading">
    <w:name w:val="TOC Heading"/>
    <w:basedOn w:val="Heading1"/>
    <w:next w:val="Normal"/>
    <w:qFormat/>
    <w:pPr>
      <w:numPr>
        <w:numId w:val="0"/>
      </w:numPr>
      <w:ind w:left="720"/>
      <w:outlineLvl w:val="9"/>
    </w:pPr>
    <w:rPr>
      <w:lang w:val="en-US"/>
    </w:rPr>
  </w:style>
  <w:style w:type="paragraph" w:styleId="Header">
    <w:name w:val="header"/>
    <w:basedOn w:val="Normal"/>
    <w:qFormat/>
    <w:pPr>
      <w:tabs>
        <w:tab w:val="center" w:pos="4536"/>
        <w:tab w:val="right" w:pos="9072"/>
      </w:tabs>
      <w:spacing w:after="0" w:line="240" w:lineRule="auto"/>
    </w:pPr>
  </w:style>
  <w:style w:type="paragraph" w:styleId="Footer">
    <w:name w:val="footer"/>
    <w:basedOn w:val="Normal"/>
    <w:qFormat/>
    <w:pPr>
      <w:tabs>
        <w:tab w:val="center" w:pos="4536"/>
        <w:tab w:val="right" w:pos="9072"/>
      </w:tabs>
      <w:spacing w:after="0" w:line="240" w:lineRule="auto"/>
    </w:pPr>
  </w:style>
  <w:style w:type="paragraph" w:styleId="ListParagraph">
    <w:name w:val="List Paragraph"/>
    <w:basedOn w:val="Normal"/>
    <w:qFormat/>
    <w:pPr>
      <w:ind w:left="720"/>
      <w:contextualSpacing/>
    </w:pPr>
  </w:style>
  <w:style w:type="paragraph" w:styleId="TOC1">
    <w:name w:val="toc 1"/>
    <w:basedOn w:val="Normal"/>
    <w:next w:val="Normal"/>
    <w:uiPriority w:val="39"/>
    <w:qFormat/>
    <w:pPr>
      <w:spacing w:after="100"/>
    </w:pPr>
  </w:style>
  <w:style w:type="paragraph" w:styleId="TOC2">
    <w:name w:val="toc 2"/>
    <w:basedOn w:val="Normal"/>
    <w:next w:val="Normal"/>
    <w:qFormat/>
    <w:pPr>
      <w:spacing w:after="100"/>
      <w:ind w:left="220"/>
    </w:pPr>
  </w:style>
  <w:style w:type="paragraph" w:styleId="ListBullet">
    <w:name w:val="List Bullet"/>
    <w:basedOn w:val="Normal"/>
    <w:qFormat/>
    <w:pPr>
      <w:numPr>
        <w:numId w:val="4"/>
      </w:numPr>
      <w:spacing w:after="0"/>
      <w:ind w:left="360" w:hanging="360"/>
    </w:pPr>
  </w:style>
  <w:style w:type="paragraph" w:styleId="TOC3">
    <w:name w:val="toc 3"/>
    <w:basedOn w:val="Normal"/>
    <w:next w:val="Normal"/>
    <w:qFormat/>
    <w:pPr>
      <w:spacing w:after="0"/>
      <w:ind w:left="566"/>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Heading1Char">
    <w:name w:val="Heading 1 Char"/>
    <w:basedOn w:val="DefaultParagraphFont"/>
    <w:rPr>
      <w:rFonts w:ascii="Calibri Light" w:eastAsia="Calibri Light" w:hAnsi="Calibri Light"/>
      <w:b/>
      <w:color w:val="2F5496"/>
      <w:sz w:val="32"/>
      <w:szCs w:val="3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Code">
    <w:name w:val="Code"/>
    <w:rPr>
      <w:rFonts w:ascii="Consolas" w:hAnsi="Consolas"/>
      <w:shd w:val="clear" w:color="auto" w:fill="CCCC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Es_Lab_MANUAL</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Es_Lab_MANUAL</dc:title>
  <dc:subject/>
  <dc:creator>Georgiev,Filip F.V.</dc:creator>
  <cp:keywords/>
  <dc:description/>
  <cp:lastModifiedBy>Jaap Geurts</cp:lastModifiedBy>
  <cp:revision>12</cp:revision>
  <dcterms:created xsi:type="dcterms:W3CDTF">2019-06-25T13:47:00Z</dcterms:created>
  <dcterms:modified xsi:type="dcterms:W3CDTF">2019-10-04T15:08:00Z</dcterms:modified>
</cp:coreProperties>
</file>