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This lecture discusses setting up a standardized programming environment using Docker to ensure consistency across different operating systems and compiler versions. Docker creates a virtual environment on the user's machine, allowing for a uniform setup regardless of whether the user is on Mac or Windows. The first step involves installing and configuring Docker, followed by downloading the CSS Linux Lab image using the command \texttt{docker pull cssimages/linuxlab}. This image serves as the basis for creating a container, which will be used for programming tasks.</w:t>
      </w:r>
    </w:p>
    <w:p>
      <w:pPr/>
      <w:r>
        <w:rPr/>
        <w:t xml:space="preserve"/>
      </w:r>
    </w:p>
    <w:p>
      <w:pPr/>
      <w:r>
        <w:rPr/>
        <w:t xml:space="preserve">Once the Docker image is downloaded, the next step is to create a directory structure that can be accessed from both Docker and the host machine. This involves creating a permanent directory to avoid issues with temporary directories being deleted. The lecture provides specific commands for both Windows and Mac users to set up these directories. After setting up the directories, a container is created and named, and a directory within the container is mapped to a corresponding directory on the host machine.</w:t>
      </w:r>
    </w:p>
    <w:p>
      <w:pPr/>
      <w:r>
        <w:rPr/>
        <w:t xml:space="preserve"/>
      </w:r>
    </w:p>
    <w:p>
      <w:pPr/>
      <w:r>
        <w:rPr/>
        <w:t xml:space="preserve">The lecture then demonstrates how to use Visual Studio Code (VS Code) with the Docker container. The Remote Development extension in VS Code is installed to enable connection to the Docker container. The process involves attaching to the running container and opening a terminal within VS Code to access the files on the virtual machine. A simple "Hello World" program is written in C++, compiled, and executed within this environment. The lecture also covers installing necessary extensions like the Microsoft C++ extension for better development support.</w:t>
      </w:r>
    </w:p>
    <w:p>
      <w:pPr/>
      <w:r>
        <w:rPr/>
        <w:t xml:space="preserve"/>
      </w:r>
    </w:p>
    <w:p>
      <w:pPr/>
      <w:r>
        <w:rPr/>
        <w:t xml:space="preserve">Further, the lecture explains how to format code using \texttt{clang-format} and how to set up breakpoints for debugging in VS Code. Conditional breakpoints are demonstrated, allowing the program to run until a specific condition is met. The lecture also touches on important configuration files in VS Code, such as the \texttt{tasks.json} file, which specifies how to compile multiple source files together.</w:t>
      </w:r>
    </w:p>
    <w:p>
      <w:pPr/>
      <w:r>
        <w:rPr/>
        <w:t xml:space="preserve"/>
      </w:r>
    </w:p>
    <w:p>
      <w:pPr/>
      <w:r>
        <w:rPr/>
        <w:t xml:space="preserve">In conclusion, this lecture provides a comprehensive guide to setting up a standardized programming environment using Docker and integrating it with Visual Studio Code. This setup ensures that programs run consistently across different machines, eliminating configuration issues and streamlining the development process.</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Full recording summary | </w:t>
    </w:r>
    <w:hyperlink r:id="rId1" w:history="1">
      <w:r>
        <w:rPr>
          <w:color w:val="0000FF"/>
          <w:u w:val="single"/>
        </w:rPr>
        <w:t xml:space="preserve">docker-setup-with-VSC</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924-cc00-456d-b14a-1ebb26ee59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2025-06-19T17:31:45+00:00</dcterms:created>
  <dcterms:modified xsi:type="dcterms:W3CDTF">2025-06-19T17:31:45+00:00</dcterms:modified>
</cp:coreProperties>
</file>

<file path=docProps/custom.xml><?xml version="1.0" encoding="utf-8"?>
<Properties xmlns="http://schemas.openxmlformats.org/officeDocument/2006/custom-properties" xmlns:vt="http://schemas.openxmlformats.org/officeDocument/2006/docPropsVTypes"/>
</file>