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E1" w:rsidRPr="004256E1" w:rsidRDefault="004256E1" w:rsidP="004256E1">
      <w:pPr>
        <w:rPr>
          <w:szCs w:val="24"/>
        </w:rPr>
      </w:pPr>
    </w:p>
    <w:p w:rsidR="004256E1" w:rsidRPr="004256E1" w:rsidRDefault="004256E1" w:rsidP="004256E1">
      <w:pPr>
        <w:rPr>
          <w:szCs w:val="24"/>
        </w:rPr>
      </w:pPr>
      <w:r w:rsidRPr="004256E1">
        <w:rPr>
          <w:szCs w:val="24"/>
        </w:rPr>
        <w:t>Дата       29.05.2012</w:t>
      </w:r>
    </w:p>
    <w:p w:rsidR="004256E1" w:rsidRPr="004256E1" w:rsidRDefault="004256E1" w:rsidP="004256E1">
      <w:pPr>
        <w:rPr>
          <w:szCs w:val="24"/>
        </w:rPr>
      </w:pPr>
      <w:r w:rsidRPr="004256E1">
        <w:rPr>
          <w:szCs w:val="24"/>
        </w:rPr>
        <w:t xml:space="preserve">Документ   Чертеж D:\Мои </w:t>
      </w:r>
      <w:proofErr w:type="spellStart"/>
      <w:r w:rsidRPr="004256E1">
        <w:rPr>
          <w:szCs w:val="24"/>
        </w:rPr>
        <w:t>документы\Чертежи</w:t>
      </w:r>
      <w:proofErr w:type="spellEnd"/>
      <w:r w:rsidRPr="004256E1">
        <w:rPr>
          <w:szCs w:val="24"/>
        </w:rPr>
        <w:t xml:space="preserve"> </w:t>
      </w:r>
      <w:proofErr w:type="spellStart"/>
      <w:r w:rsidRPr="004256E1">
        <w:rPr>
          <w:szCs w:val="24"/>
        </w:rPr>
        <w:t>КОМПАС\Новый</w:t>
      </w:r>
      <w:proofErr w:type="spellEnd"/>
      <w:r w:rsidRPr="004256E1">
        <w:rPr>
          <w:szCs w:val="24"/>
        </w:rPr>
        <w:t xml:space="preserve"> тендер </w:t>
      </w:r>
      <w:proofErr w:type="spellStart"/>
      <w:r w:rsidRPr="004256E1">
        <w:rPr>
          <w:szCs w:val="24"/>
        </w:rPr>
        <w:t>Марокко\Колесо</w:t>
      </w:r>
      <w:proofErr w:type="spellEnd"/>
      <w:r w:rsidRPr="004256E1">
        <w:rPr>
          <w:szCs w:val="24"/>
        </w:rPr>
        <w:t xml:space="preserve"> </w:t>
      </w:r>
      <w:proofErr w:type="spellStart"/>
      <w:r w:rsidRPr="004256E1">
        <w:rPr>
          <w:szCs w:val="24"/>
        </w:rPr>
        <w:t>ф</w:t>
      </w:r>
      <w:proofErr w:type="spellEnd"/>
      <w:r w:rsidRPr="004256E1">
        <w:rPr>
          <w:szCs w:val="24"/>
        </w:rPr>
        <w:t xml:space="preserve"> 1100 мм Марокко 15008.cdw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Координаты точки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0.000000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2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103.500000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-50.000000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3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150.564506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-50.000000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4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160.137956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-42.873479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5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160.427732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-41.907561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6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241.922161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28.331624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7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408.774763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52.419000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8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463.810178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17.299408 мм</w:t>
      </w:r>
    </w:p>
    <w:p w:rsidR="004256E1" w:rsidRDefault="004256E1" w:rsidP="004256E1">
      <w:pPr>
        <w:rPr>
          <w:szCs w:val="24"/>
        </w:rPr>
      </w:pPr>
    </w:p>
    <w:p w:rsidR="004256E1" w:rsidRPr="004256E1" w:rsidRDefault="004256E1" w:rsidP="004256E1">
      <w:pPr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9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467.931022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3.563261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10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472.720153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11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551.000000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0.022674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12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551.000000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70.000000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13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542.877826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140.000000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14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469.000000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140.000000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15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469.000000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123.000000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16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463.000000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117.000000 мм</w:t>
      </w: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Default="004256E1" w:rsidP="004256E1">
      <w:pPr>
        <w:spacing w:after="0"/>
        <w:rPr>
          <w:szCs w:val="24"/>
        </w:rPr>
      </w:pP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17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461.105021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117.000000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18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406.211150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78.317513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19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243.314648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64.768587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20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174.415495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91.148767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21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160.268475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113.805905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22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151.021038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120.000000 мм</w:t>
      </w:r>
    </w:p>
    <w:p w:rsidR="004256E1" w:rsidRPr="004256E1" w:rsidRDefault="004256E1" w:rsidP="004256E1">
      <w:pPr>
        <w:spacing w:after="0"/>
        <w:rPr>
          <w:szCs w:val="24"/>
        </w:rPr>
      </w:pPr>
      <w:r w:rsidRPr="004256E1">
        <w:rPr>
          <w:szCs w:val="24"/>
        </w:rPr>
        <w:t>Точка 23</w:t>
      </w:r>
    </w:p>
    <w:p w:rsidR="004256E1" w:rsidRPr="004256E1" w:rsidRDefault="004256E1" w:rsidP="004256E1">
      <w:pPr>
        <w:spacing w:after="0"/>
        <w:rPr>
          <w:szCs w:val="24"/>
        </w:rPr>
      </w:pPr>
      <w:proofErr w:type="spellStart"/>
      <w:r w:rsidRPr="004256E1">
        <w:rPr>
          <w:szCs w:val="24"/>
        </w:rPr>
        <w:t>x</w:t>
      </w:r>
      <w:proofErr w:type="spellEnd"/>
      <w:r w:rsidRPr="004256E1">
        <w:rPr>
          <w:szCs w:val="24"/>
        </w:rPr>
        <w:t xml:space="preserve"> = 103.500000 мм</w:t>
      </w:r>
    </w:p>
    <w:p w:rsidR="004256E1" w:rsidRPr="004256E1" w:rsidRDefault="004256E1" w:rsidP="004256E1">
      <w:pPr>
        <w:rPr>
          <w:szCs w:val="24"/>
        </w:rPr>
      </w:pPr>
      <w:proofErr w:type="spellStart"/>
      <w:r w:rsidRPr="004256E1">
        <w:rPr>
          <w:szCs w:val="24"/>
        </w:rPr>
        <w:t>y</w:t>
      </w:r>
      <w:proofErr w:type="spellEnd"/>
      <w:r w:rsidRPr="004256E1">
        <w:rPr>
          <w:szCs w:val="24"/>
        </w:rPr>
        <w:t xml:space="preserve"> = 120.000000 мм</w:t>
      </w:r>
    </w:p>
    <w:p w:rsidR="00D34094" w:rsidRPr="004256E1" w:rsidRDefault="00D34094" w:rsidP="004256E1">
      <w:pPr>
        <w:rPr>
          <w:szCs w:val="24"/>
        </w:rPr>
      </w:pPr>
    </w:p>
    <w:sectPr w:rsidR="00D34094" w:rsidRPr="004256E1" w:rsidSect="00126FD3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853"/>
    <w:rsid w:val="00113853"/>
    <w:rsid w:val="001158AB"/>
    <w:rsid w:val="00126FD3"/>
    <w:rsid w:val="001377A8"/>
    <w:rsid w:val="001C741C"/>
    <w:rsid w:val="001E4F50"/>
    <w:rsid w:val="00200C82"/>
    <w:rsid w:val="002827F0"/>
    <w:rsid w:val="002E0312"/>
    <w:rsid w:val="004256E1"/>
    <w:rsid w:val="00523DCC"/>
    <w:rsid w:val="0053239F"/>
    <w:rsid w:val="005E3CB6"/>
    <w:rsid w:val="00677964"/>
    <w:rsid w:val="006B787F"/>
    <w:rsid w:val="006E1F2A"/>
    <w:rsid w:val="007B2715"/>
    <w:rsid w:val="007E5B6A"/>
    <w:rsid w:val="00817D33"/>
    <w:rsid w:val="00903961"/>
    <w:rsid w:val="009A1DE8"/>
    <w:rsid w:val="00AD6E00"/>
    <w:rsid w:val="00B10E8F"/>
    <w:rsid w:val="00C2272F"/>
    <w:rsid w:val="00D34094"/>
    <w:rsid w:val="00D5465F"/>
    <w:rsid w:val="00E05504"/>
    <w:rsid w:val="00FD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imivashenko</dc:creator>
  <cp:keywords/>
  <dc:description/>
  <cp:lastModifiedBy>imivashenko</cp:lastModifiedBy>
  <cp:revision>3</cp:revision>
  <cp:lastPrinted>2010-02-01T11:49:00Z</cp:lastPrinted>
  <dcterms:created xsi:type="dcterms:W3CDTF">2012-05-29T06:40:00Z</dcterms:created>
  <dcterms:modified xsi:type="dcterms:W3CDTF">2012-05-29T06:46:00Z</dcterms:modified>
</cp:coreProperties>
</file>