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2E" w:rsidRDefault="00194BA0" w:rsidP="00194BA0">
      <w:pPr>
        <w:jc w:val="center"/>
        <w:rPr>
          <w:rFonts w:hint="eastAsia"/>
          <w:sz w:val="48"/>
          <w:szCs w:val="48"/>
        </w:rPr>
      </w:pPr>
      <w:r w:rsidRPr="00194BA0">
        <w:rPr>
          <w:rFonts w:hint="eastAsia"/>
          <w:sz w:val="48"/>
          <w:szCs w:val="48"/>
        </w:rPr>
        <w:t>代码生成器</w:t>
      </w:r>
      <w:r w:rsidRPr="00194BA0">
        <w:rPr>
          <w:rFonts w:hint="eastAsia"/>
          <w:sz w:val="48"/>
          <w:szCs w:val="48"/>
        </w:rPr>
        <w:t>V2.0</w:t>
      </w:r>
      <w:r w:rsidRPr="00194BA0">
        <w:rPr>
          <w:rFonts w:hint="eastAsia"/>
          <w:sz w:val="48"/>
          <w:szCs w:val="48"/>
        </w:rPr>
        <w:t>使用说明</w:t>
      </w:r>
    </w:p>
    <w:p w:rsidR="00C9074B" w:rsidRDefault="00C9074B" w:rsidP="00C9074B">
      <w:pPr>
        <w:pStyle w:val="1"/>
        <w:rPr>
          <w:rFonts w:hint="eastAsia"/>
        </w:rPr>
      </w:pPr>
      <w:r>
        <w:rPr>
          <w:rFonts w:hint="eastAsia"/>
        </w:rPr>
        <w:t>启动程序</w:t>
      </w:r>
    </w:p>
    <w:p w:rsidR="00047E43" w:rsidRDefault="00047E43" w:rsidP="00C9074B">
      <w:pPr>
        <w:rPr>
          <w:rFonts w:hint="eastAsia"/>
        </w:rPr>
      </w:pPr>
      <w:r w:rsidRPr="00047E43">
        <w:drawing>
          <wp:inline distT="0" distB="0" distL="0" distR="0">
            <wp:extent cx="5095875" cy="25527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8" w:rsidRDefault="003F4858" w:rsidP="003F48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9074B" w:rsidRPr="00C9074B" w:rsidRDefault="00C9074B" w:rsidP="00C9074B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CodeGeneration.exe</w:t>
      </w:r>
      <w:r>
        <w:rPr>
          <w:rFonts w:hint="eastAsia"/>
        </w:rPr>
        <w:t>启动程序。</w:t>
      </w:r>
    </w:p>
    <w:p w:rsidR="00047E43" w:rsidRDefault="00047E43" w:rsidP="00047E43">
      <w:pPr>
        <w:pStyle w:val="1"/>
        <w:rPr>
          <w:rFonts w:hint="eastAsia"/>
        </w:rPr>
      </w:pPr>
      <w:r>
        <w:rPr>
          <w:rFonts w:hint="eastAsia"/>
        </w:rPr>
        <w:lastRenderedPageBreak/>
        <w:t>主界面</w:t>
      </w:r>
    </w:p>
    <w:p w:rsidR="00047E43" w:rsidRDefault="00047E43" w:rsidP="00047E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71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8" w:rsidRDefault="003F4858" w:rsidP="003F48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66848" w:rsidRDefault="00E66848" w:rsidP="00047E43">
      <w:pPr>
        <w:rPr>
          <w:rFonts w:hint="eastAsia"/>
        </w:rPr>
      </w:pPr>
      <w:r>
        <w:rPr>
          <w:rFonts w:hint="eastAsia"/>
        </w:rPr>
        <w:t>主界面上面为“菜单”项，左侧为“服务器资源管理器”，右侧为“项目资源管理器”，中间查看生成的代码。</w:t>
      </w:r>
    </w:p>
    <w:p w:rsidR="00913707" w:rsidRDefault="006F4573" w:rsidP="00047E43">
      <w:pPr>
        <w:rPr>
          <w:rFonts w:hint="eastAsia"/>
        </w:rPr>
      </w:pPr>
      <w:r>
        <w:rPr>
          <w:rFonts w:hint="eastAsia"/>
        </w:rPr>
        <w:t>服务器资源管理器：列表显示数据库服务器</w:t>
      </w:r>
      <w:r w:rsidR="00892AE7">
        <w:rPr>
          <w:rFonts w:hint="eastAsia"/>
        </w:rPr>
        <w:t>及服务器中的数据库。</w:t>
      </w:r>
    </w:p>
    <w:p w:rsidR="00892AE7" w:rsidRDefault="00892AE7" w:rsidP="00047E43">
      <w:pPr>
        <w:rPr>
          <w:rFonts w:hint="eastAsia"/>
        </w:rPr>
      </w:pPr>
      <w:r>
        <w:rPr>
          <w:rFonts w:hint="eastAsia"/>
        </w:rPr>
        <w:t>项目资源管理器：生成的项目文件中的代码文件。</w:t>
      </w:r>
    </w:p>
    <w:p w:rsidR="00EE5367" w:rsidRDefault="00706C7B" w:rsidP="00706C7B">
      <w:pPr>
        <w:pStyle w:val="1"/>
        <w:rPr>
          <w:rFonts w:hint="eastAsia"/>
        </w:rPr>
      </w:pPr>
      <w:r>
        <w:rPr>
          <w:rFonts w:hint="eastAsia"/>
        </w:rPr>
        <w:lastRenderedPageBreak/>
        <w:t>步骤</w:t>
      </w:r>
    </w:p>
    <w:p w:rsidR="00706C7B" w:rsidRDefault="00AA7EB3" w:rsidP="00AA7EB3">
      <w:pPr>
        <w:pStyle w:val="2"/>
        <w:rPr>
          <w:rFonts w:hint="eastAsia"/>
        </w:rPr>
      </w:pPr>
      <w:r>
        <w:rPr>
          <w:rFonts w:hint="eastAsia"/>
        </w:rPr>
        <w:t>新建</w:t>
      </w:r>
      <w:r w:rsidR="0044528C">
        <w:rPr>
          <w:rFonts w:hint="eastAsia"/>
        </w:rPr>
        <w:t>项目</w:t>
      </w:r>
    </w:p>
    <w:p w:rsidR="003F4858" w:rsidRDefault="003F4858" w:rsidP="003F48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8" w:rsidRDefault="003F4858" w:rsidP="003F48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3F4858" w:rsidRDefault="004B75C8" w:rsidP="003F48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58" w:rsidRDefault="003F4858" w:rsidP="003F48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F4858" w:rsidRDefault="003F4858" w:rsidP="00A00B41">
      <w:pPr>
        <w:rPr>
          <w:rFonts w:hint="eastAsia"/>
        </w:rPr>
      </w:pPr>
      <w:r>
        <w:rPr>
          <w:rFonts w:hint="eastAsia"/>
        </w:rPr>
        <w:t>点击菜单上的“文件”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“新建项目”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3)</w:t>
      </w:r>
      <w:r>
        <w:rPr>
          <w:rFonts w:hint="eastAsia"/>
        </w:rPr>
        <w:t>，显示新建项目窗体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4)</w:t>
      </w:r>
      <w:r>
        <w:rPr>
          <w:rFonts w:hint="eastAsia"/>
        </w:rPr>
        <w:t>。</w:t>
      </w:r>
      <w:r w:rsidR="00F64508">
        <w:rPr>
          <w:rFonts w:hint="eastAsia"/>
        </w:rPr>
        <w:t>在“已安装的模板”中选择要生成的模板类型。</w:t>
      </w:r>
      <w:r w:rsidR="001B615F">
        <w:rPr>
          <w:rFonts w:hint="eastAsia"/>
        </w:rPr>
        <w:t>输入名称</w:t>
      </w:r>
      <w:r w:rsidR="00297CA3">
        <w:rPr>
          <w:rFonts w:hint="eastAsia"/>
        </w:rPr>
        <w:t>，此名称为项目名称用于管理</w:t>
      </w:r>
      <w:r w:rsidR="00490B7D">
        <w:rPr>
          <w:rFonts w:hint="eastAsia"/>
        </w:rPr>
        <w:t>代码生成器生成</w:t>
      </w:r>
      <w:r w:rsidR="005B4FBA">
        <w:rPr>
          <w:rFonts w:hint="eastAsia"/>
        </w:rPr>
        <w:t>的各个项目；位置，新建的项目文件和代码的生成位置；解决方案名称，对应项目生成代码的</w:t>
      </w:r>
      <w:r w:rsidR="005B4FBA">
        <w:rPr>
          <w:rFonts w:hint="eastAsia"/>
        </w:rPr>
        <w:t>namespace</w:t>
      </w:r>
      <w:r w:rsidR="00144349">
        <w:rPr>
          <w:rFonts w:hint="eastAsia"/>
        </w:rPr>
        <w:t>，默认情况下“项目名称”和“解决方案名称”相同。</w:t>
      </w:r>
      <w:r w:rsidR="00122EE8">
        <w:rPr>
          <w:rFonts w:hint="eastAsia"/>
        </w:rPr>
        <w:t>完成输入后点击“确定”按钮</w:t>
      </w:r>
      <w:r w:rsidR="00EF1241">
        <w:rPr>
          <w:rFonts w:hint="eastAsia"/>
        </w:rPr>
        <w:t>，项目新建完成</w:t>
      </w:r>
      <w:r w:rsidR="00122EE8">
        <w:rPr>
          <w:rFonts w:hint="eastAsia"/>
        </w:rPr>
        <w:t>。</w:t>
      </w:r>
    </w:p>
    <w:p w:rsidR="00A00B41" w:rsidRDefault="00A00B41" w:rsidP="00A00B41">
      <w:pPr>
        <w:pStyle w:val="2"/>
        <w:rPr>
          <w:rFonts w:hint="eastAsia"/>
        </w:rPr>
      </w:pPr>
      <w:r>
        <w:rPr>
          <w:rFonts w:hint="eastAsia"/>
        </w:rPr>
        <w:lastRenderedPageBreak/>
        <w:t>链接数据库</w:t>
      </w:r>
    </w:p>
    <w:p w:rsidR="00A00B41" w:rsidRDefault="009A5A24" w:rsidP="00A00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814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24" w:rsidRDefault="009A5A24" w:rsidP="009A5A2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9A5A24" w:rsidRDefault="0049367B" w:rsidP="009A5A24">
      <w:pPr>
        <w:jc w:val="left"/>
        <w:rPr>
          <w:rFonts w:hint="eastAsia"/>
        </w:rPr>
      </w:pPr>
      <w:r>
        <w:rPr>
          <w:rFonts w:hint="eastAsia"/>
        </w:rPr>
        <w:t>点击快捷菜单中的“连接到数据库服务器”</w:t>
      </w:r>
      <w:r w:rsidR="00DB7AF6">
        <w:rPr>
          <w:rFonts w:hint="eastAsia"/>
          <w:noProof/>
        </w:rPr>
        <w:drawing>
          <wp:inline distT="0" distB="0" distL="0" distR="0">
            <wp:extent cx="190500" cy="180975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 w:rsidR="00380DBE">
        <w:rPr>
          <w:rFonts w:hint="eastAsia"/>
        </w:rPr>
        <w:t>，</w:t>
      </w:r>
      <w:r w:rsidR="00116A23">
        <w:rPr>
          <w:rFonts w:hint="eastAsia"/>
        </w:rPr>
        <w:t>显示“数据库连接向导”对话框。</w:t>
      </w:r>
      <w:r w:rsidR="00620C70">
        <w:rPr>
          <w:rFonts w:hint="eastAsia"/>
        </w:rPr>
        <w:t>在服务器名称中输入名称或服务器</w:t>
      </w:r>
      <w:r w:rsidR="00620C70">
        <w:rPr>
          <w:rFonts w:hint="eastAsia"/>
        </w:rPr>
        <w:t>IP</w:t>
      </w:r>
      <w:r w:rsidR="00620C70">
        <w:rPr>
          <w:rFonts w:hint="eastAsia"/>
        </w:rPr>
        <w:t>地址，</w:t>
      </w:r>
      <w:r w:rsidR="004C414E">
        <w:rPr>
          <w:rFonts w:hint="eastAsia"/>
        </w:rPr>
        <w:t>选择身份验证的方式“</w:t>
      </w:r>
      <w:r w:rsidR="004C414E">
        <w:rPr>
          <w:rFonts w:hint="eastAsia"/>
        </w:rPr>
        <w:t>Windows</w:t>
      </w:r>
      <w:r w:rsidR="004C414E">
        <w:rPr>
          <w:rFonts w:hint="eastAsia"/>
        </w:rPr>
        <w:t>身份验证”或“</w:t>
      </w:r>
      <w:r w:rsidR="004C414E">
        <w:rPr>
          <w:rFonts w:hint="eastAsia"/>
        </w:rPr>
        <w:t>SQL Server</w:t>
      </w:r>
      <w:r w:rsidR="004C414E">
        <w:rPr>
          <w:rFonts w:hint="eastAsia"/>
        </w:rPr>
        <w:t>身份验证”。</w:t>
      </w:r>
      <w:r w:rsidR="00A14567">
        <w:rPr>
          <w:rFonts w:hint="eastAsia"/>
        </w:rPr>
        <w:t>若选择“</w:t>
      </w:r>
      <w:r w:rsidR="00A14567">
        <w:rPr>
          <w:rFonts w:hint="eastAsia"/>
        </w:rPr>
        <w:t>Windows</w:t>
      </w:r>
      <w:r w:rsidR="00A14567">
        <w:rPr>
          <w:rFonts w:hint="eastAsia"/>
        </w:rPr>
        <w:t>身份验证”直接点击测试</w:t>
      </w:r>
      <w:r w:rsidR="000D3341">
        <w:rPr>
          <w:rFonts w:hint="eastAsia"/>
          <w:noProof/>
        </w:rPr>
        <w:drawing>
          <wp:inline distT="0" distB="0" distL="0" distR="0">
            <wp:extent cx="952500" cy="228600"/>
            <wp:effectExtent l="1905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567">
        <w:rPr>
          <w:rFonts w:hint="eastAsia"/>
        </w:rPr>
        <w:t>按钮。</w:t>
      </w:r>
      <w:r w:rsidR="000D3341">
        <w:rPr>
          <w:rFonts w:hint="eastAsia"/>
        </w:rPr>
        <w:t>在出现提示</w:t>
      </w:r>
      <w:r w:rsidR="000D3341">
        <w:rPr>
          <w:rFonts w:hint="eastAsia"/>
          <w:noProof/>
        </w:rPr>
        <w:drawing>
          <wp:inline distT="0" distB="0" distL="0" distR="0">
            <wp:extent cx="990600" cy="9144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3341">
        <w:rPr>
          <w:rFonts w:hint="eastAsia"/>
        </w:rPr>
        <w:t>之后，点击连接</w:t>
      </w:r>
      <w:r w:rsidR="000D3341">
        <w:rPr>
          <w:rFonts w:hint="eastAsia"/>
          <w:noProof/>
        </w:rPr>
        <w:drawing>
          <wp:inline distT="0" distB="0" distL="0" distR="0">
            <wp:extent cx="962025" cy="247650"/>
            <wp:effectExtent l="1905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3341">
        <w:rPr>
          <w:rFonts w:hint="eastAsia"/>
        </w:rPr>
        <w:t>按钮。</w:t>
      </w:r>
      <w:r w:rsidR="003C56C2">
        <w:rPr>
          <w:rFonts w:hint="eastAsia"/>
        </w:rPr>
        <w:t>若选择“</w:t>
      </w:r>
      <w:r w:rsidR="003C56C2">
        <w:rPr>
          <w:rFonts w:hint="eastAsia"/>
        </w:rPr>
        <w:t>SQL Server</w:t>
      </w:r>
      <w:r w:rsidR="003C56C2">
        <w:rPr>
          <w:rFonts w:hint="eastAsia"/>
        </w:rPr>
        <w:t>身份验证”，首先输入数据库用户名、密码后点击测试</w:t>
      </w:r>
      <w:r w:rsidR="003C56C2">
        <w:rPr>
          <w:rFonts w:hint="eastAsia"/>
          <w:noProof/>
        </w:rPr>
        <w:drawing>
          <wp:inline distT="0" distB="0" distL="0" distR="0">
            <wp:extent cx="952500" cy="228600"/>
            <wp:effectExtent l="1905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6C2">
        <w:rPr>
          <w:rFonts w:hint="eastAsia"/>
        </w:rPr>
        <w:t>按钮，在出现提示</w:t>
      </w:r>
      <w:r w:rsidR="003C56C2">
        <w:rPr>
          <w:rFonts w:hint="eastAsia"/>
          <w:noProof/>
        </w:rPr>
        <w:drawing>
          <wp:inline distT="0" distB="0" distL="0" distR="0">
            <wp:extent cx="990600" cy="91440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6C2">
        <w:rPr>
          <w:rFonts w:hint="eastAsia"/>
        </w:rPr>
        <w:t>之后，点击连接</w:t>
      </w:r>
      <w:r w:rsidR="003C56C2">
        <w:rPr>
          <w:rFonts w:hint="eastAsia"/>
          <w:noProof/>
        </w:rPr>
        <w:drawing>
          <wp:inline distT="0" distB="0" distL="0" distR="0">
            <wp:extent cx="962025" cy="247650"/>
            <wp:effectExtent l="1905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6C2">
        <w:rPr>
          <w:rFonts w:hint="eastAsia"/>
        </w:rPr>
        <w:t>按钮。</w:t>
      </w:r>
      <w:r w:rsidR="000254C1">
        <w:rPr>
          <w:rFonts w:hint="eastAsia"/>
        </w:rPr>
        <w:t>否则请检测网络是否畅通，连接的数据库服务器是否正常运行，及使用的验证方式、用户名密码是否正确。</w:t>
      </w:r>
    </w:p>
    <w:p w:rsidR="00134326" w:rsidRDefault="00134326" w:rsidP="00134326">
      <w:pPr>
        <w:pStyle w:val="2"/>
        <w:rPr>
          <w:rFonts w:hint="eastAsia"/>
        </w:rPr>
      </w:pPr>
      <w:r>
        <w:rPr>
          <w:rFonts w:hint="eastAsia"/>
        </w:rPr>
        <w:lastRenderedPageBreak/>
        <w:t>选择生成数据库</w:t>
      </w:r>
    </w:p>
    <w:p w:rsidR="00134326" w:rsidRDefault="00134326" w:rsidP="001343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326" w:rsidRDefault="00134326" w:rsidP="0013432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6807E8" w:rsidRDefault="00D002F4" w:rsidP="00857D49">
      <w:pPr>
        <w:jc w:val="left"/>
        <w:rPr>
          <w:rFonts w:hint="eastAsia"/>
        </w:rPr>
      </w:pPr>
      <w:r>
        <w:rPr>
          <w:rFonts w:hint="eastAsia"/>
        </w:rPr>
        <w:t>连接数据库成功后在左侧的“服务器资源管理器”中列出数据库服务器名称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6)</w:t>
      </w:r>
      <w:r>
        <w:rPr>
          <w:rFonts w:hint="eastAsia"/>
        </w:rPr>
        <w:t>。双击数据库服务器，可以查看服务器下的数据库。</w:t>
      </w:r>
      <w:r w:rsidR="00237EE0">
        <w:rPr>
          <w:rFonts w:hint="eastAsia"/>
        </w:rPr>
        <w:t>依次为数据库、表、列、键、约束、索引等</w:t>
      </w:r>
      <w:r w:rsidR="006807E8">
        <w:rPr>
          <w:rFonts w:hint="eastAsia"/>
        </w:rPr>
        <w:t>(</w:t>
      </w:r>
      <w:r w:rsidR="006807E8">
        <w:rPr>
          <w:rFonts w:hint="eastAsia"/>
        </w:rPr>
        <w:t>图</w:t>
      </w:r>
      <w:r w:rsidR="006807E8">
        <w:rPr>
          <w:rFonts w:hint="eastAsia"/>
        </w:rPr>
        <w:t>7)</w:t>
      </w:r>
      <w:r w:rsidR="00237EE0">
        <w:rPr>
          <w:rFonts w:hint="eastAsia"/>
        </w:rPr>
        <w:t>。</w:t>
      </w:r>
    </w:p>
    <w:p w:rsidR="00857D49" w:rsidRDefault="006807E8" w:rsidP="006807E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24275" cy="5534025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7E8" w:rsidRDefault="006807E8" w:rsidP="006807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6807E8" w:rsidRDefault="00A47D73" w:rsidP="00A47D73">
      <w:pPr>
        <w:pStyle w:val="2"/>
        <w:rPr>
          <w:rFonts w:hint="eastAsia"/>
        </w:rPr>
      </w:pPr>
      <w:r>
        <w:rPr>
          <w:rFonts w:hint="eastAsia"/>
        </w:rPr>
        <w:lastRenderedPageBreak/>
        <w:t>生成代码</w:t>
      </w:r>
    </w:p>
    <w:p w:rsidR="00A47D73" w:rsidRDefault="00D17C75" w:rsidP="00A47D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81425"/>
            <wp:effectExtent l="19050" t="0" r="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75" w:rsidRDefault="00D17C75" w:rsidP="00D17C7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705157" w:rsidRDefault="00705157" w:rsidP="00705157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批量生成</w:t>
      </w:r>
    </w:p>
    <w:p w:rsidR="00705157" w:rsidRDefault="00705157" w:rsidP="00705157">
      <w:pPr>
        <w:pStyle w:val="a4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鼠标右键数据库节点，点击“生成</w:t>
      </w:r>
      <w:r>
        <w:rPr>
          <w:rFonts w:hint="eastAsia"/>
        </w:rPr>
        <w:t>C#</w:t>
      </w:r>
      <w:r>
        <w:rPr>
          <w:rFonts w:hint="eastAsia"/>
        </w:rPr>
        <w:t>代码”，开始执行生成</w:t>
      </w:r>
      <w:r w:rsidR="00406996">
        <w:rPr>
          <w:rFonts w:hint="eastAsia"/>
        </w:rPr>
        <w:t>(</w:t>
      </w:r>
      <w:r w:rsidR="00406996">
        <w:rPr>
          <w:rFonts w:hint="eastAsia"/>
        </w:rPr>
        <w:t>图</w:t>
      </w:r>
      <w:r w:rsidR="00406996">
        <w:rPr>
          <w:rFonts w:hint="eastAsia"/>
        </w:rPr>
        <w:t>8)</w:t>
      </w:r>
      <w:r>
        <w:rPr>
          <w:rFonts w:hint="eastAsia"/>
        </w:rPr>
        <w:t>。生成成功后，右侧“项目资源管理器”中按项目列出生成代码。双击代码文件节点可以查看代码。</w:t>
      </w:r>
    </w:p>
    <w:p w:rsidR="00D17C75" w:rsidRDefault="004B3A8D" w:rsidP="00D17C75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19050" t="0" r="9525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8D" w:rsidRDefault="004B3A8D" w:rsidP="004B3A8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4B3A8D" w:rsidRDefault="00103EFA" w:rsidP="00103EFA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单个生成</w:t>
      </w:r>
    </w:p>
    <w:p w:rsidR="00103EFA" w:rsidRDefault="00F622CC" w:rsidP="00103EFA">
      <w:pPr>
        <w:pStyle w:val="a4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右键表，点击“生成</w:t>
      </w:r>
      <w:r>
        <w:rPr>
          <w:rFonts w:hint="eastAsia"/>
        </w:rPr>
        <w:t>C#</w:t>
      </w:r>
      <w:r>
        <w:rPr>
          <w:rFonts w:hint="eastAsia"/>
        </w:rPr>
        <w:t>代码”，开始执行生成</w:t>
      </w:r>
      <w:r>
        <w:rPr>
          <w:rFonts w:hint="eastAsia"/>
        </w:rPr>
        <w:t>(</w:t>
      </w:r>
      <w:r>
        <w:rPr>
          <w:rFonts w:hint="eastAsia"/>
        </w:rPr>
        <w:t>图</w:t>
      </w:r>
      <w:r w:rsidR="000A164E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。生成成功后，右侧“项目资源管理器”中按项目列出生成代码。双击代码文件节点可以查看代码。</w:t>
      </w:r>
    </w:p>
    <w:p w:rsidR="009E0717" w:rsidRDefault="009E0717" w:rsidP="009E0717">
      <w:pPr>
        <w:pStyle w:val="2"/>
        <w:rPr>
          <w:rFonts w:hint="eastAsia"/>
        </w:rPr>
      </w:pPr>
      <w:r>
        <w:rPr>
          <w:rFonts w:hint="eastAsia"/>
        </w:rPr>
        <w:lastRenderedPageBreak/>
        <w:t>生成的代码</w:t>
      </w:r>
    </w:p>
    <w:p w:rsidR="00723E49" w:rsidRDefault="00723E49" w:rsidP="00723E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1905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B39" w:rsidRDefault="00040B39" w:rsidP="00040B3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F32914" w:rsidRPr="00F32914" w:rsidRDefault="00040B39" w:rsidP="00F32914">
      <w:pPr>
        <w:jc w:val="left"/>
        <w:rPr>
          <w:rFonts w:hint="eastAsia"/>
        </w:rPr>
      </w:pPr>
      <w:r>
        <w:rPr>
          <w:rFonts w:hint="eastAsia"/>
        </w:rPr>
        <w:t>右侧列表即为生成的代码</w:t>
      </w:r>
      <w:r w:rsidR="00E83EF6">
        <w:rPr>
          <w:rFonts w:hint="eastAsia"/>
        </w:rPr>
        <w:t>结构</w:t>
      </w:r>
      <w:r>
        <w:rPr>
          <w:rFonts w:hint="eastAsia"/>
        </w:rPr>
        <w:t>。</w:t>
      </w:r>
      <w:r w:rsidR="00980598">
        <w:rPr>
          <w:rFonts w:hint="eastAsia"/>
        </w:rPr>
        <w:t>双击代码文件，查看代码内容。</w:t>
      </w:r>
      <w:r w:rsidR="006F5F38">
        <w:rPr>
          <w:rFonts w:hint="eastAsia"/>
        </w:rPr>
        <w:t>右键项目文件复制整个项目中的</w:t>
      </w:r>
      <w:r w:rsidR="006F5F38">
        <w:rPr>
          <w:rFonts w:hint="eastAsia"/>
        </w:rPr>
        <w:t>cs</w:t>
      </w:r>
      <w:r w:rsidR="006F5F38">
        <w:rPr>
          <w:rFonts w:hint="eastAsia"/>
        </w:rPr>
        <w:t>文件</w:t>
      </w:r>
      <w:r w:rsidR="000018D7">
        <w:rPr>
          <w:rFonts w:hint="eastAsia"/>
        </w:rPr>
        <w:t>(</w:t>
      </w:r>
      <w:r w:rsidR="000018D7">
        <w:rPr>
          <w:rFonts w:hint="eastAsia"/>
        </w:rPr>
        <w:t>图</w:t>
      </w:r>
      <w:r w:rsidR="000018D7">
        <w:rPr>
          <w:rFonts w:hint="eastAsia"/>
        </w:rPr>
        <w:t>11)</w:t>
      </w:r>
      <w:r w:rsidR="006F5F38">
        <w:rPr>
          <w:rFonts w:hint="eastAsia"/>
        </w:rPr>
        <w:t>。右键单个代码节点复制单个</w:t>
      </w:r>
      <w:r w:rsidR="006F5F38">
        <w:rPr>
          <w:rFonts w:hint="eastAsia"/>
        </w:rPr>
        <w:t>cs</w:t>
      </w:r>
      <w:r w:rsidR="006F5F38">
        <w:rPr>
          <w:rFonts w:hint="eastAsia"/>
        </w:rPr>
        <w:t>文件</w:t>
      </w:r>
      <w:r w:rsidR="000018D7">
        <w:rPr>
          <w:rFonts w:hint="eastAsia"/>
        </w:rPr>
        <w:t>(</w:t>
      </w:r>
      <w:r w:rsidR="000018D7">
        <w:rPr>
          <w:rFonts w:hint="eastAsia"/>
        </w:rPr>
        <w:t>图</w:t>
      </w:r>
      <w:r w:rsidR="000018D7">
        <w:rPr>
          <w:rFonts w:hint="eastAsia"/>
        </w:rPr>
        <w:t>12)</w:t>
      </w:r>
      <w:r w:rsidR="00F32914">
        <w:rPr>
          <w:rFonts w:hint="eastAsia"/>
        </w:rPr>
        <w:t>。</w:t>
      </w:r>
    </w:p>
    <w:p w:rsidR="000018D7" w:rsidRDefault="000018D7" w:rsidP="000018D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95825" cy="4105275"/>
            <wp:effectExtent l="19050" t="0" r="952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D7" w:rsidRDefault="000018D7" w:rsidP="000018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4565F3" w:rsidRDefault="004565F3" w:rsidP="000018D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4000500"/>
            <wp:effectExtent l="1905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5F3" w:rsidRPr="00723E49" w:rsidRDefault="004565F3" w:rsidP="000018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9E0717" w:rsidRDefault="004B1723" w:rsidP="004B1723">
      <w:pPr>
        <w:pStyle w:val="2"/>
        <w:rPr>
          <w:rFonts w:hint="eastAsia"/>
        </w:rPr>
      </w:pPr>
      <w:r>
        <w:rPr>
          <w:rFonts w:hint="eastAsia"/>
        </w:rPr>
        <w:lastRenderedPageBreak/>
        <w:t>打开项目</w:t>
      </w:r>
    </w:p>
    <w:p w:rsidR="00723E49" w:rsidRDefault="00A7669A" w:rsidP="00A7669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52850"/>
            <wp:effectExtent l="19050" t="0" r="952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9A" w:rsidRDefault="00A7669A" w:rsidP="00A7669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A7669A" w:rsidRDefault="00D07327" w:rsidP="00A7669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71900"/>
            <wp:effectExtent l="19050" t="0" r="0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327" w:rsidRDefault="00D07327" w:rsidP="00D0732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D07327" w:rsidRDefault="00D07327" w:rsidP="00A7669A">
      <w:pPr>
        <w:jc w:val="left"/>
        <w:rPr>
          <w:rFonts w:hint="eastAsia"/>
        </w:rPr>
      </w:pPr>
      <w:r>
        <w:rPr>
          <w:rFonts w:hint="eastAsia"/>
        </w:rPr>
        <w:lastRenderedPageBreak/>
        <w:t>点击菜单“文件”－“打开项目”，选择“</w:t>
      </w:r>
      <w:r>
        <w:rPr>
          <w:rFonts w:hint="eastAsia"/>
        </w:rPr>
        <w:t>.cgp</w:t>
      </w:r>
      <w:r>
        <w:rPr>
          <w:rFonts w:hint="eastAsia"/>
        </w:rPr>
        <w:t>”项目</w:t>
      </w:r>
      <w:r w:rsidR="00913036">
        <w:rPr>
          <w:rFonts w:hint="eastAsia"/>
        </w:rPr>
        <w:t>文件。若数据库服务器连接成功在左侧“服务器资源管理器”显示数据库服务器名称，右侧“项目资源管理器”中加载已生成的项目代码</w:t>
      </w:r>
      <w:r w:rsidR="00D667D5">
        <w:rPr>
          <w:rFonts w:hint="eastAsia"/>
        </w:rPr>
        <w:t>(</w:t>
      </w:r>
      <w:r w:rsidR="00D667D5">
        <w:rPr>
          <w:rFonts w:hint="eastAsia"/>
        </w:rPr>
        <w:t>图</w:t>
      </w:r>
      <w:r w:rsidR="00D667D5">
        <w:rPr>
          <w:rFonts w:hint="eastAsia"/>
        </w:rPr>
        <w:t>15)</w:t>
      </w:r>
      <w:r w:rsidR="00913036">
        <w:rPr>
          <w:rFonts w:hint="eastAsia"/>
        </w:rPr>
        <w:t>。</w:t>
      </w:r>
      <w:r w:rsidR="0045370D">
        <w:rPr>
          <w:rFonts w:hint="eastAsia"/>
        </w:rPr>
        <w:t>或连接失败需要重新连接，步骤请查看“</w:t>
      </w:r>
      <w:r w:rsidR="00DF4417">
        <w:rPr>
          <w:rFonts w:hint="eastAsia"/>
        </w:rPr>
        <w:t>链接数据库</w:t>
      </w:r>
      <w:r w:rsidR="0045370D">
        <w:rPr>
          <w:rFonts w:hint="eastAsia"/>
        </w:rPr>
        <w:t>”。</w:t>
      </w:r>
    </w:p>
    <w:p w:rsidR="00913036" w:rsidRDefault="00913036" w:rsidP="00A7669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19050" t="0" r="9525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36" w:rsidRPr="00913036" w:rsidRDefault="00913036" w:rsidP="0091303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15</w:t>
      </w:r>
    </w:p>
    <w:sectPr w:rsidR="00913036" w:rsidRPr="00913036" w:rsidSect="000A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62D08"/>
    <w:multiLevelType w:val="hybridMultilevel"/>
    <w:tmpl w:val="69FEB5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BA0"/>
    <w:rsid w:val="000018D7"/>
    <w:rsid w:val="000043F5"/>
    <w:rsid w:val="00007C7F"/>
    <w:rsid w:val="00014306"/>
    <w:rsid w:val="00020147"/>
    <w:rsid w:val="000254C1"/>
    <w:rsid w:val="00040B39"/>
    <w:rsid w:val="00042106"/>
    <w:rsid w:val="00042177"/>
    <w:rsid w:val="00047E43"/>
    <w:rsid w:val="00056F40"/>
    <w:rsid w:val="00064F81"/>
    <w:rsid w:val="00074ACF"/>
    <w:rsid w:val="00074BC1"/>
    <w:rsid w:val="0009351E"/>
    <w:rsid w:val="000A164E"/>
    <w:rsid w:val="000A5A2E"/>
    <w:rsid w:val="000C0D0B"/>
    <w:rsid w:val="000C4A30"/>
    <w:rsid w:val="000D3341"/>
    <w:rsid w:val="00101B76"/>
    <w:rsid w:val="00103EFA"/>
    <w:rsid w:val="0011166F"/>
    <w:rsid w:val="00116A23"/>
    <w:rsid w:val="0011794D"/>
    <w:rsid w:val="00122EE8"/>
    <w:rsid w:val="00134326"/>
    <w:rsid w:val="00144349"/>
    <w:rsid w:val="001472D3"/>
    <w:rsid w:val="00185B63"/>
    <w:rsid w:val="00194BA0"/>
    <w:rsid w:val="001B615F"/>
    <w:rsid w:val="001C1B0B"/>
    <w:rsid w:val="001D21F2"/>
    <w:rsid w:val="001F66B4"/>
    <w:rsid w:val="002220BA"/>
    <w:rsid w:val="00237EE0"/>
    <w:rsid w:val="00247D2F"/>
    <w:rsid w:val="00250095"/>
    <w:rsid w:val="0025318B"/>
    <w:rsid w:val="00260E02"/>
    <w:rsid w:val="00297CA3"/>
    <w:rsid w:val="002A22B7"/>
    <w:rsid w:val="002A358F"/>
    <w:rsid w:val="002B78F8"/>
    <w:rsid w:val="002C517D"/>
    <w:rsid w:val="002E12A4"/>
    <w:rsid w:val="002E4C6A"/>
    <w:rsid w:val="002E7F59"/>
    <w:rsid w:val="002F4189"/>
    <w:rsid w:val="002F6B45"/>
    <w:rsid w:val="0033147A"/>
    <w:rsid w:val="00372475"/>
    <w:rsid w:val="00380DBE"/>
    <w:rsid w:val="00395E4A"/>
    <w:rsid w:val="003B400F"/>
    <w:rsid w:val="003C56C2"/>
    <w:rsid w:val="003D3637"/>
    <w:rsid w:val="003F4858"/>
    <w:rsid w:val="00406996"/>
    <w:rsid w:val="00435A7E"/>
    <w:rsid w:val="0044528C"/>
    <w:rsid w:val="0045370D"/>
    <w:rsid w:val="004565F3"/>
    <w:rsid w:val="00463606"/>
    <w:rsid w:val="00471681"/>
    <w:rsid w:val="004837D8"/>
    <w:rsid w:val="00490B7D"/>
    <w:rsid w:val="0049367B"/>
    <w:rsid w:val="004B1723"/>
    <w:rsid w:val="004B3A8D"/>
    <w:rsid w:val="004B75C8"/>
    <w:rsid w:val="004C31B0"/>
    <w:rsid w:val="004C414E"/>
    <w:rsid w:val="004D2BA0"/>
    <w:rsid w:val="004F229E"/>
    <w:rsid w:val="00500E17"/>
    <w:rsid w:val="0052155F"/>
    <w:rsid w:val="00525568"/>
    <w:rsid w:val="00541712"/>
    <w:rsid w:val="00542E3B"/>
    <w:rsid w:val="00554678"/>
    <w:rsid w:val="005732D2"/>
    <w:rsid w:val="005846D6"/>
    <w:rsid w:val="005B4FBA"/>
    <w:rsid w:val="00601A75"/>
    <w:rsid w:val="00607B38"/>
    <w:rsid w:val="00620C70"/>
    <w:rsid w:val="006323AB"/>
    <w:rsid w:val="00672451"/>
    <w:rsid w:val="006807E8"/>
    <w:rsid w:val="006922FF"/>
    <w:rsid w:val="006970BB"/>
    <w:rsid w:val="006A1AE7"/>
    <w:rsid w:val="006A577B"/>
    <w:rsid w:val="006C1384"/>
    <w:rsid w:val="006E275E"/>
    <w:rsid w:val="006F4573"/>
    <w:rsid w:val="006F5F38"/>
    <w:rsid w:val="00701531"/>
    <w:rsid w:val="00705157"/>
    <w:rsid w:val="00706C7B"/>
    <w:rsid w:val="0072201C"/>
    <w:rsid w:val="00723E49"/>
    <w:rsid w:val="007A53A4"/>
    <w:rsid w:val="007A78E0"/>
    <w:rsid w:val="007D3DB5"/>
    <w:rsid w:val="007E3BD8"/>
    <w:rsid w:val="007E59A0"/>
    <w:rsid w:val="007E64C7"/>
    <w:rsid w:val="00802599"/>
    <w:rsid w:val="008122EB"/>
    <w:rsid w:val="0082549A"/>
    <w:rsid w:val="00852876"/>
    <w:rsid w:val="00855849"/>
    <w:rsid w:val="00857D49"/>
    <w:rsid w:val="00861CC3"/>
    <w:rsid w:val="008847C8"/>
    <w:rsid w:val="00892AE7"/>
    <w:rsid w:val="008B07AF"/>
    <w:rsid w:val="008C588D"/>
    <w:rsid w:val="008F1274"/>
    <w:rsid w:val="00903C79"/>
    <w:rsid w:val="00913036"/>
    <w:rsid w:val="00913707"/>
    <w:rsid w:val="00926E35"/>
    <w:rsid w:val="009360A9"/>
    <w:rsid w:val="00940BFC"/>
    <w:rsid w:val="00942B8F"/>
    <w:rsid w:val="00943AF8"/>
    <w:rsid w:val="009610B7"/>
    <w:rsid w:val="009727D9"/>
    <w:rsid w:val="00974182"/>
    <w:rsid w:val="00980598"/>
    <w:rsid w:val="00980A84"/>
    <w:rsid w:val="009A5A24"/>
    <w:rsid w:val="009B2052"/>
    <w:rsid w:val="009C6F40"/>
    <w:rsid w:val="009D4966"/>
    <w:rsid w:val="009E0717"/>
    <w:rsid w:val="009F2635"/>
    <w:rsid w:val="00A00B41"/>
    <w:rsid w:val="00A0156B"/>
    <w:rsid w:val="00A1262B"/>
    <w:rsid w:val="00A13881"/>
    <w:rsid w:val="00A14567"/>
    <w:rsid w:val="00A22DC6"/>
    <w:rsid w:val="00A270E5"/>
    <w:rsid w:val="00A45495"/>
    <w:rsid w:val="00A47D73"/>
    <w:rsid w:val="00A5288D"/>
    <w:rsid w:val="00A557CC"/>
    <w:rsid w:val="00A65F7A"/>
    <w:rsid w:val="00A71AF7"/>
    <w:rsid w:val="00A7669A"/>
    <w:rsid w:val="00AA632B"/>
    <w:rsid w:val="00AA7EB3"/>
    <w:rsid w:val="00AB25BE"/>
    <w:rsid w:val="00AC79B7"/>
    <w:rsid w:val="00AD1DA8"/>
    <w:rsid w:val="00AD3D0C"/>
    <w:rsid w:val="00B35686"/>
    <w:rsid w:val="00B42128"/>
    <w:rsid w:val="00B6301E"/>
    <w:rsid w:val="00B6794C"/>
    <w:rsid w:val="00B80FE7"/>
    <w:rsid w:val="00BB0A7E"/>
    <w:rsid w:val="00BD6517"/>
    <w:rsid w:val="00C208D9"/>
    <w:rsid w:val="00C323E8"/>
    <w:rsid w:val="00C33CD0"/>
    <w:rsid w:val="00C827EC"/>
    <w:rsid w:val="00C858A2"/>
    <w:rsid w:val="00C9074B"/>
    <w:rsid w:val="00CB1F6A"/>
    <w:rsid w:val="00CB4E5E"/>
    <w:rsid w:val="00CD4EDF"/>
    <w:rsid w:val="00CE0D5F"/>
    <w:rsid w:val="00D002F4"/>
    <w:rsid w:val="00D07327"/>
    <w:rsid w:val="00D126E2"/>
    <w:rsid w:val="00D12B35"/>
    <w:rsid w:val="00D17C75"/>
    <w:rsid w:val="00D37A9D"/>
    <w:rsid w:val="00D54C79"/>
    <w:rsid w:val="00D667D5"/>
    <w:rsid w:val="00D93EE0"/>
    <w:rsid w:val="00DB7AF6"/>
    <w:rsid w:val="00DC2776"/>
    <w:rsid w:val="00DD3E35"/>
    <w:rsid w:val="00DE4992"/>
    <w:rsid w:val="00DF4417"/>
    <w:rsid w:val="00DF6A1F"/>
    <w:rsid w:val="00E072BE"/>
    <w:rsid w:val="00E107E5"/>
    <w:rsid w:val="00E30863"/>
    <w:rsid w:val="00E35D99"/>
    <w:rsid w:val="00E41B2D"/>
    <w:rsid w:val="00E632EF"/>
    <w:rsid w:val="00E63749"/>
    <w:rsid w:val="00E66848"/>
    <w:rsid w:val="00E83EF6"/>
    <w:rsid w:val="00E93EF9"/>
    <w:rsid w:val="00E97936"/>
    <w:rsid w:val="00EE5367"/>
    <w:rsid w:val="00EF1241"/>
    <w:rsid w:val="00F31D92"/>
    <w:rsid w:val="00F32914"/>
    <w:rsid w:val="00F34585"/>
    <w:rsid w:val="00F3651A"/>
    <w:rsid w:val="00F41A1F"/>
    <w:rsid w:val="00F54F53"/>
    <w:rsid w:val="00F571CF"/>
    <w:rsid w:val="00F62100"/>
    <w:rsid w:val="00F622CC"/>
    <w:rsid w:val="00F62E3A"/>
    <w:rsid w:val="00F64508"/>
    <w:rsid w:val="00F73F33"/>
    <w:rsid w:val="00F7595C"/>
    <w:rsid w:val="00F979AB"/>
    <w:rsid w:val="00FC18A9"/>
    <w:rsid w:val="00FC7F39"/>
    <w:rsid w:val="00FE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2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90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E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74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7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7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7E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5157"/>
    <w:pPr>
      <w:ind w:firstLine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4A40D-E55F-433A-9886-2F653351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heclei</dc:creator>
  <cp:keywords/>
  <dc:description/>
  <cp:lastModifiedBy>heclei</cp:lastModifiedBy>
  <cp:revision>84</cp:revision>
  <dcterms:created xsi:type="dcterms:W3CDTF">2009-06-24T01:24:00Z</dcterms:created>
  <dcterms:modified xsi:type="dcterms:W3CDTF">2009-06-24T05:37:00Z</dcterms:modified>
</cp:coreProperties>
</file>