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Guion de exposición de la presentación</w:t>
      </w:r>
    </w:p>
    <w:p>
      <w:pPr>
        <w:spacing w:after="220"/>
      </w:pPr>
      <w:r>
        <w:rPr>
          <w:b/>
          <w:color w:val="3A5749"/>
          <w:sz w:val="18"/>
        </w:rPr>
        <w:t>Cinco láminas  ·  Duración prevista 2 minutos y 20 segundos  ·  José Luis Pisco Díaz y Jesús</w:t>
      </w:r>
    </w:p>
    <w:p>
      <w:r>
        <w:t>Este documento acompaña la presentación de PowerPoint. Explica en dos a tres minutos el problema documentado en el informe, el proceso anterior, la propuesta y el nuevo flujo. Al terminar la última lámina comienza el video que muestra el sistema funcionando.</w:t>
      </w:r>
    </w:p>
    <w:p>
      <w:pPr>
        <w:pStyle w:val="Heading1"/>
      </w:pPr>
      <w:r>
        <w:t>Lámina 1  Carátula</w:t>
      </w:r>
    </w:p>
    <w:p>
      <w:pPr>
        <w:keepLines/>
      </w:pPr>
      <w:r>
        <w:rPr>
          <w:b/>
        </w:rPr>
        <w:t xml:space="preserve">Tiempo y voz  </w:t>
      </w:r>
      <w:r>
        <w:t>0:00–0:15 · José Luis</w:t>
      </w:r>
    </w:p>
    <w:p>
      <w:pPr>
        <w:keepLines/>
      </w:pPr>
      <w:r>
        <w:rPr>
          <w:b/>
        </w:rPr>
        <w:t xml:space="preserve">Contenido visible  </w:t>
      </w:r>
      <w:r>
        <w:t>Nombre del proyecto, curso e integrantes.</w:t>
      </w:r>
    </w:p>
    <w:p>
      <w:pPr>
        <w:keepLines/>
      </w:pPr>
      <w:r>
        <w:rPr>
          <w:b/>
        </w:rPr>
        <w:t xml:space="preserve">Qué señalar  </w:t>
      </w:r>
      <w:r>
        <w:t>Presentar el propósito: mostrar cómo cambia la venta y el control de inventario.</w:t>
      </w:r>
    </w:p>
    <w:p>
      <w:pPr>
        <w:keepLines/>
      </w:pPr>
      <w:r>
        <w:rPr>
          <w:b/>
        </w:rPr>
        <w:t xml:space="preserve">Texto sugerido  </w:t>
      </w:r>
      <w:r>
        <w:t>Somos José Luis Pisco Díaz y Jesús. Presentamos el primer avance del sistema para Ferretería y Matizados Miguel. Nos enfocamos en cómo cambia el proceso de venta e inventario.</w:t>
      </w:r>
    </w:p>
    <w:p>
      <w:pPr>
        <w:pStyle w:val="Heading1"/>
      </w:pPr>
      <w:r>
        <w:t>Lámina 2  Problemática</w:t>
      </w:r>
    </w:p>
    <w:p>
      <w:pPr>
        <w:keepLines/>
      </w:pPr>
      <w:r>
        <w:rPr>
          <w:b/>
        </w:rPr>
        <w:t xml:space="preserve">Tiempo y voz  </w:t>
      </w:r>
      <w:r>
        <w:t>0:15–0:50 · Jesús</w:t>
      </w:r>
    </w:p>
    <w:p>
      <w:pPr>
        <w:keepLines/>
      </w:pPr>
      <w:r>
        <w:rPr>
          <w:b/>
        </w:rPr>
        <w:t xml:space="preserve">Contenido visible  </w:t>
      </w:r>
      <w:r>
        <w:t>Stock en cuaderno y parcialmente en Excel; varias listas de precios; información dispersa.</w:t>
      </w:r>
    </w:p>
    <w:p>
      <w:pPr>
        <w:keepLines/>
      </w:pPr>
      <w:r>
        <w:rPr>
          <w:b/>
        </w:rPr>
        <w:t xml:space="preserve">Qué señalar  </w:t>
      </w:r>
      <w:r>
        <w:t>Relacionar P1, P5 y P7 del informe con la atención diaria.</w:t>
      </w:r>
    </w:p>
    <w:p>
      <w:pPr>
        <w:keepLines/>
      </w:pPr>
      <w:r>
        <w:rPr>
          <w:b/>
        </w:rPr>
        <w:t xml:space="preserve">Texto sugerido  </w:t>
      </w:r>
      <w:r>
        <w:t>El informe identifica que el stock se llevaba en un cuaderno y parcialmente en Excel, sin actualizarse con cada venta. También había varias listas de precios. Eso podía generar consultas lentas, diferencias al cotizar y poca claridad sobre las existencias reales.</w:t>
      </w:r>
    </w:p>
    <w:p>
      <w:pPr>
        <w:pStyle w:val="Heading1"/>
      </w:pPr>
      <w:r>
        <w:t>Lámina 3  Proceso anterior</w:t>
      </w:r>
    </w:p>
    <w:p>
      <w:pPr>
        <w:keepLines/>
      </w:pPr>
      <w:r>
        <w:rPr>
          <w:b/>
        </w:rPr>
        <w:t xml:space="preserve">Tiempo y voz  </w:t>
      </w:r>
      <w:r>
        <w:t>0:50–1:20 · José Luis</w:t>
      </w:r>
    </w:p>
    <w:p>
      <w:pPr>
        <w:keepLines/>
      </w:pPr>
      <w:r>
        <w:rPr>
          <w:b/>
        </w:rPr>
        <w:t xml:space="preserve">Contenido visible  </w:t>
      </w:r>
      <w:r>
        <w:t>Consulta de producto → revisión del registro de stock → búsqueda del precio → venta → anotación posterior.</w:t>
      </w:r>
    </w:p>
    <w:p>
      <w:pPr>
        <w:keepLines/>
      </w:pPr>
      <w:r>
        <w:rPr>
          <w:b/>
        </w:rPr>
        <w:t xml:space="preserve">Qué señalar  </w:t>
      </w:r>
      <w:r>
        <w:t>Señalar los puntos donde la consulta y la actualización manual podían dejar información desfasada.</w:t>
      </w:r>
    </w:p>
    <w:p>
      <w:pPr>
        <w:keepLines/>
      </w:pPr>
      <w:r>
        <w:rPr>
          <w:b/>
        </w:rPr>
        <w:t xml:space="preserve">Texto sugerido  </w:t>
      </w:r>
      <w:r>
        <w:t>Antes, para atender una venta había que buscar el producto, comprobar el stock en registros separados, revisar el precio y luego anotar la salida. Como la actualización dependía de otro paso manual, el cuaderno y Excel podían quedar desfasados.</w:t>
      </w:r>
    </w:p>
    <w:p>
      <w:r>
        <w:br w:type="page"/>
      </w:r>
    </w:p>
    <w:p>
      <w:pPr>
        <w:pStyle w:val="Heading1"/>
      </w:pPr>
      <w:r>
        <w:t>Lámina 4  Propuesta de mejora</w:t>
      </w:r>
    </w:p>
    <w:p>
      <w:pPr>
        <w:keepLines/>
      </w:pPr>
      <w:r>
        <w:rPr>
          <w:b/>
        </w:rPr>
        <w:t xml:space="preserve">Tiempo y voz  </w:t>
      </w:r>
      <w:r>
        <w:t>1:20–1:55 · Jesús</w:t>
      </w:r>
    </w:p>
    <w:p>
      <w:pPr>
        <w:keepLines/>
      </w:pPr>
      <w:r>
        <w:rPr>
          <w:b/>
        </w:rPr>
        <w:t xml:space="preserve">Contenido visible  </w:t>
      </w:r>
      <w:r>
        <w:t>Aplicación web con catálogo único, roles, ventas e inventario conectados.</w:t>
      </w:r>
    </w:p>
    <w:p>
      <w:pPr>
        <w:keepLines/>
      </w:pPr>
      <w:r>
        <w:rPr>
          <w:b/>
        </w:rPr>
        <w:t xml:space="preserve">Qué señalar  </w:t>
      </w:r>
      <w:r>
        <w:t>Distinguir el alcance implementado de los módulos futuros del informe.</w:t>
      </w:r>
    </w:p>
    <w:p>
      <w:pPr>
        <w:keepLines/>
      </w:pPr>
      <w:r>
        <w:rPr>
          <w:b/>
        </w:rPr>
        <w:t xml:space="preserve">Texto sugerido  </w:t>
      </w:r>
      <w:r>
        <w:t>La propuesta es reunir catálogo, precios, ventas e inventario en una aplicación web con accesos distintos. En este avance ya funcionan los perfiles de gerente y vendedor, la venta al contado, el descuento automático del stock y el historial de movimientos. Nos concentramos en estas piezas porque atacan los problemas de stock y precio descritos en el informe.</w:t>
      </w:r>
    </w:p>
    <w:p>
      <w:pPr>
        <w:pStyle w:val="Heading1"/>
      </w:pPr>
      <w:r>
        <w:t>Lámina 5  Nuevo proceso</w:t>
      </w:r>
    </w:p>
    <w:p>
      <w:pPr>
        <w:keepLines/>
      </w:pPr>
      <w:r>
        <w:rPr>
          <w:b/>
        </w:rPr>
        <w:t xml:space="preserve">Tiempo y voz  </w:t>
      </w:r>
      <w:r>
        <w:t>1:55–2:20 · José Luis</w:t>
      </w:r>
    </w:p>
    <w:p>
      <w:pPr>
        <w:keepLines/>
      </w:pPr>
      <w:r>
        <w:rPr>
          <w:b/>
        </w:rPr>
        <w:t xml:space="preserve">Contenido visible  </w:t>
      </w:r>
      <w:r>
        <w:t>Consulta del precio y stock → confirmación de venta → comprobante y salida automática → supervisión y reposición.</w:t>
      </w:r>
    </w:p>
    <w:p>
      <w:pPr>
        <w:keepLines/>
      </w:pPr>
      <w:r>
        <w:rPr>
          <w:b/>
        </w:rPr>
        <w:t xml:space="preserve">Qué señalar  </w:t>
      </w:r>
      <w:r>
        <w:t>Cerrar la explicación y dar paso inmediato al video.</w:t>
      </w:r>
    </w:p>
    <w:p>
      <w:pPr>
        <w:keepLines/>
      </w:pPr>
      <w:r>
        <w:rPr>
          <w:b/>
        </w:rPr>
        <w:t xml:space="preserve">Texto sugerido  </w:t>
      </w:r>
      <w:r>
        <w:t>Ahora el vendedor consulta un precio único y la disponibilidad actual. Al confirmar la venta, el sistema guarda el comprobante y descuenta las unidades. El gerente ve la operación y una alerta si queda poco stock. En el video veremos ese mismo recorrido funcionando.</w:t>
      </w:r>
    </w:p>
    <w:p>
      <w:pPr>
        <w:pStyle w:val="Heading1"/>
      </w:pPr>
      <w:r>
        <w:t>Relación entre el problema y la mejora</w:t>
      </w:r>
    </w:p>
    <w:p>
      <w:pPr>
        <w:keepLines/>
      </w:pPr>
      <w:r>
        <w:rPr>
          <w:b/>
        </w:rPr>
        <w:t xml:space="preserve">Stock en cuaderno y Excel.  </w:t>
      </w:r>
      <w:r>
        <w:t>La venta actualiza el inventario y deja un movimiento; el gerente ve el saldo y las alertas.</w:t>
      </w:r>
    </w:p>
    <w:p>
      <w:pPr>
        <w:keepLines/>
      </w:pPr>
      <w:r>
        <w:rPr>
          <w:b/>
        </w:rPr>
        <w:t xml:space="preserve">Varias listas de precios.  </w:t>
      </w:r>
      <w:r>
        <w:t>Vendedor y gerente consultan el mismo precio registrado en el catálogo; el gerente controla los cambios.</w:t>
      </w:r>
    </w:p>
    <w:p>
      <w:pPr>
        <w:keepLines/>
      </w:pPr>
      <w:r>
        <w:rPr>
          <w:b/>
        </w:rPr>
        <w:t xml:space="preserve">Poca trazabilidad.  </w:t>
      </w:r>
      <w:r>
        <w:t>El comprobante y el historial permiten revisar la venta, la salida y la reposición.</w:t>
      </w:r>
    </w:p>
    <w:p>
      <w:pPr>
        <w:pStyle w:val="Heading1"/>
      </w:pPr>
      <w:r>
        <w:t>Nota de alcance</w:t>
      </w:r>
    </w:p>
    <w:p>
      <w:r>
        <w:t>Estas láminas describen el primer avance y no el proyecto completo. Las metas porcentuales del informe son objetivos que aún no se han medido. El nombre de la profesora no figura en el informe consultado; por eso no aparece en la carátula.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763"/>
        <w:sz w:val="16"/>
      </w:rPr>
      <w:t xml:space="preserve">Guion de PPT  ·  27 septiembre 2026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763"/>
        <w:sz w:val="16"/>
      </w:rPr>
      <w:t>FERRETERÍA Y MATIZADOS MIGUEL  |  PRIMER AVANCE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Aptos" w:hAnsi="Aptos"/>
      <w:color w:val="232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