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076" w:rsidRDefault="00982253">
      <w:pPr>
        <w:pStyle w:val="Heading1"/>
        <w:spacing w:before="240" w:line="360" w:lineRule="auto"/>
        <w:rPr>
          <w:b/>
          <w:sz w:val="30"/>
          <w:szCs w:val="30"/>
          <w:u w:val="single"/>
        </w:rPr>
      </w:pPr>
      <w:bookmarkStart w:id="0" w:name="_i79gslmsdtts" w:colFirst="0" w:colLast="0"/>
      <w:bookmarkEnd w:id="0"/>
      <w:r>
        <w:rPr>
          <w:b/>
          <w:sz w:val="30"/>
          <w:szCs w:val="30"/>
          <w:u w:val="single"/>
        </w:rPr>
        <w:t>1. Creating and Renaming Files/Directories</w:t>
      </w:r>
    </w:p>
    <w:p w:rsidR="00DC0076" w:rsidRDefault="00982253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directory named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>.</w:t>
      </w:r>
    </w:p>
    <w:p w:rsidR="00DC0076" w:rsidRDefault="00982253">
      <w:pPr>
        <w:spacing w:before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creating a </w:t>
      </w:r>
      <w:proofErr w:type="gramStart"/>
      <w:r>
        <w:rPr>
          <w:sz w:val="24"/>
          <w:szCs w:val="24"/>
        </w:rPr>
        <w:t>directory</w:t>
      </w:r>
      <w:proofErr w:type="gramEnd"/>
      <w:r>
        <w:rPr>
          <w:sz w:val="24"/>
          <w:szCs w:val="24"/>
        </w:rPr>
        <w:t xml:space="preserve"> we can use the </w:t>
      </w: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command like this </w:t>
      </w:r>
    </w:p>
    <w:p w:rsidR="00DC0076" w:rsidRDefault="00982253">
      <w:pPr>
        <w:spacing w:before="240" w:line="360" w:lineRule="auto"/>
        <w:ind w:left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test_dir</w:t>
      </w:r>
      <w:proofErr w:type="spellEnd"/>
    </w:p>
    <w:p w:rsidR="00DC0076" w:rsidRDefault="00982253">
      <w:pPr>
        <w:spacing w:before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2238375" cy="61912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900488" cy="5715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Inside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>, create an empty file called example.txt.</w:t>
      </w:r>
    </w:p>
    <w:p w:rsidR="00DC0076" w:rsidRDefault="00982253">
      <w:pPr>
        <w:spacing w:before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To create a file inside the directory first we need to use the CD command to go into the directory and then use the touch command to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a file. The usage of the commands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shown below </w:t>
      </w:r>
    </w:p>
    <w:p w:rsidR="00DC0076" w:rsidRDefault="00982253">
      <w:pPr>
        <w:spacing w:before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3667125" cy="1933575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Rename example.txt to renamed_example.txt using mv</w:t>
      </w:r>
    </w:p>
    <w:p w:rsidR="00DC0076" w:rsidRDefault="00982253">
      <w:pPr>
        <w:spacing w:before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mv command ca</w:t>
      </w:r>
      <w:r>
        <w:rPr>
          <w:sz w:val="24"/>
          <w:szCs w:val="24"/>
        </w:rPr>
        <w:t xml:space="preserve">n be used as shown below to rename the file </w:t>
      </w:r>
    </w:p>
    <w:p w:rsidR="00DC0076" w:rsidRDefault="00982253">
      <w:pPr>
        <w:spacing w:before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3200400" cy="1524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pStyle w:val="Heading1"/>
        <w:spacing w:before="240" w:line="360" w:lineRule="auto"/>
        <w:rPr>
          <w:sz w:val="30"/>
          <w:szCs w:val="30"/>
          <w:u w:val="single"/>
        </w:rPr>
      </w:pPr>
      <w:bookmarkStart w:id="1" w:name="_ktfv6woqfk1a" w:colFirst="0" w:colLast="0"/>
      <w:bookmarkEnd w:id="1"/>
      <w:r>
        <w:rPr>
          <w:sz w:val="30"/>
          <w:szCs w:val="30"/>
          <w:u w:val="single"/>
        </w:rPr>
        <w:t>2. Viewing File Contents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cat to display the contents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>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As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contains sensitive info pertaining to user information </w:t>
      </w:r>
      <w:proofErr w:type="spellStart"/>
      <w:r>
        <w:rPr>
          <w:sz w:val="24"/>
          <w:szCs w:val="24"/>
        </w:rPr>
        <w:t>i’m</w:t>
      </w:r>
      <w:proofErr w:type="spellEnd"/>
      <w:r>
        <w:rPr>
          <w:sz w:val="24"/>
          <w:szCs w:val="24"/>
        </w:rPr>
        <w:t xml:space="preserve"> masking the contents of the file for security and privacy reas</w:t>
      </w:r>
      <w:r>
        <w:rPr>
          <w:sz w:val="24"/>
          <w:szCs w:val="24"/>
        </w:rPr>
        <w:t>ons.</w:t>
      </w:r>
      <w:bookmarkStart w:id="2" w:name="_GoBack"/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181600" cy="426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"/>
      <w:r>
        <w:rPr>
          <w:sz w:val="24"/>
          <w:szCs w:val="24"/>
        </w:rPr>
        <w:t>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first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using head.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 display the first five lines of the files we can use the head command with a -n flag to specify the number of lines to be displayed.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238625" cy="16192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Display only the last 5 lines of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using t</w:t>
      </w:r>
      <w:r>
        <w:rPr>
          <w:sz w:val="24"/>
          <w:szCs w:val="24"/>
        </w:rPr>
        <w:t>ail.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743450" cy="1438275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pStyle w:val="Heading1"/>
        <w:rPr>
          <w:sz w:val="30"/>
          <w:szCs w:val="30"/>
          <w:u w:val="single"/>
        </w:rPr>
      </w:pPr>
      <w:bookmarkStart w:id="3" w:name="_3o6s2hkdsp0q" w:colFirst="0" w:colLast="0"/>
      <w:bookmarkEnd w:id="3"/>
      <w:r>
        <w:rPr>
          <w:sz w:val="30"/>
          <w:szCs w:val="30"/>
          <w:u w:val="single"/>
        </w:rPr>
        <w:t>3.Searching for Patterns</w:t>
      </w:r>
    </w:p>
    <w:p w:rsidR="00DC0076" w:rsidRDefault="00DC0076"/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to find all lines containing the word "root" in 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>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find all the lines containing the word root we could use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command with -F flag. I’m using the -F flag to </w:t>
      </w:r>
      <w:r>
        <w:rPr>
          <w:b/>
          <w:i/>
          <w:sz w:val="24"/>
          <w:szCs w:val="24"/>
        </w:rPr>
        <w:t>treat the word root as a fixed string rat</w:t>
      </w:r>
      <w:r>
        <w:rPr>
          <w:b/>
          <w:i/>
          <w:sz w:val="24"/>
          <w:szCs w:val="24"/>
        </w:rPr>
        <w:t>her than a regular expression</w:t>
      </w:r>
      <w:r>
        <w:rPr>
          <w:sz w:val="24"/>
          <w:szCs w:val="24"/>
        </w:rPr>
        <w:t xml:space="preserve">. I’m masking the contents </w:t>
      </w:r>
      <w:proofErr w:type="gramStart"/>
      <w:r>
        <w:rPr>
          <w:sz w:val="24"/>
          <w:szCs w:val="24"/>
        </w:rPr>
        <w:t>of 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passwd</w:t>
      </w:r>
      <w:proofErr w:type="spellEnd"/>
      <w:r>
        <w:rPr>
          <w:sz w:val="24"/>
          <w:szCs w:val="24"/>
        </w:rPr>
        <w:t xml:space="preserve"> file for security reasons..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596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pStyle w:val="Heading1"/>
        <w:spacing w:before="240" w:line="360" w:lineRule="auto"/>
        <w:rPr>
          <w:sz w:val="30"/>
          <w:szCs w:val="30"/>
        </w:rPr>
      </w:pPr>
      <w:bookmarkStart w:id="4" w:name="_9qlwg4cegaoa" w:colFirst="0" w:colLast="0"/>
      <w:bookmarkEnd w:id="4"/>
      <w:r>
        <w:rPr>
          <w:sz w:val="30"/>
          <w:szCs w:val="30"/>
        </w:rPr>
        <w:lastRenderedPageBreak/>
        <w:t>4. Zipping and Unzipping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Compress the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directory into a file named test_dir.zip using zip.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compress the directory </w:t>
      </w:r>
      <w:proofErr w:type="spellStart"/>
      <w:r>
        <w:rPr>
          <w:sz w:val="24"/>
          <w:szCs w:val="24"/>
        </w:rPr>
        <w:t>test_dir</w:t>
      </w:r>
      <w:proofErr w:type="spellEnd"/>
      <w:r>
        <w:rPr>
          <w:sz w:val="24"/>
          <w:szCs w:val="24"/>
        </w:rPr>
        <w:t xml:space="preserve"> to a zip file name test_dir.zip we can use the zip command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16510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Unzip test_dir.zip into a new directory named </w:t>
      </w:r>
      <w:proofErr w:type="spellStart"/>
      <w:r>
        <w:rPr>
          <w:sz w:val="24"/>
          <w:szCs w:val="24"/>
        </w:rPr>
        <w:t>unzipped_dir</w:t>
      </w:r>
      <w:proofErr w:type="spellEnd"/>
      <w:r>
        <w:rPr>
          <w:sz w:val="24"/>
          <w:szCs w:val="24"/>
        </w:rPr>
        <w:t>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do this task we can use unzip command with the -d flag to specify the unzipped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name if the di</w:t>
      </w:r>
      <w:r>
        <w:rPr>
          <w:sz w:val="24"/>
          <w:szCs w:val="24"/>
        </w:rPr>
        <w:t>rectory doesn't exist it will be created and then the zip files contents are unzipped in to that directory</w:t>
      </w:r>
    </w:p>
    <w:p w:rsidR="00DC0076" w:rsidRDefault="00982253">
      <w:pPr>
        <w:spacing w:before="240"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943600" cy="152400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pStyle w:val="Heading1"/>
        <w:spacing w:before="240" w:line="360" w:lineRule="auto"/>
        <w:rPr>
          <w:sz w:val="30"/>
          <w:szCs w:val="30"/>
          <w:u w:val="single"/>
        </w:rPr>
      </w:pPr>
      <w:bookmarkStart w:id="5" w:name="_7w0q0c8zapp8" w:colFirst="0" w:colLast="0"/>
      <w:bookmarkEnd w:id="5"/>
      <w:r>
        <w:rPr>
          <w:sz w:val="30"/>
          <w:szCs w:val="30"/>
          <w:u w:val="single"/>
        </w:rPr>
        <w:t>5. Downloading Files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to download a file from a URL (e.g., </w:t>
      </w:r>
      <w:hyperlink r:id="rId17">
        <w:r>
          <w:rPr>
            <w:color w:val="1155CC"/>
            <w:sz w:val="24"/>
            <w:szCs w:val="24"/>
            <w:u w:val="single"/>
          </w:rPr>
          <w:t>https://example.com/sample.txt</w:t>
        </w:r>
      </w:hyperlink>
      <w:r>
        <w:rPr>
          <w:sz w:val="24"/>
          <w:szCs w:val="24"/>
        </w:rPr>
        <w:t>).</w:t>
      </w:r>
    </w:p>
    <w:p w:rsidR="00DC0076" w:rsidRDefault="00982253">
      <w:pPr>
        <w:spacing w:before="240" w:line="360" w:lineRule="auto"/>
        <w:rPr>
          <w:sz w:val="30"/>
          <w:szCs w:val="30"/>
          <w:u w:val="single"/>
        </w:rPr>
      </w:pPr>
      <w:r>
        <w:rPr>
          <w:sz w:val="24"/>
          <w:szCs w:val="24"/>
        </w:rPr>
        <w:t xml:space="preserve">Instead of downloading file from a public website I </w:t>
      </w:r>
      <w:proofErr w:type="gramStart"/>
      <w:r>
        <w:rPr>
          <w:sz w:val="24"/>
          <w:szCs w:val="24"/>
        </w:rPr>
        <w:t>have  hosted</w:t>
      </w:r>
      <w:proofErr w:type="gramEnd"/>
      <w:r>
        <w:rPr>
          <w:sz w:val="24"/>
          <w:szCs w:val="24"/>
        </w:rPr>
        <w:t xml:space="preserve"> a simple web server in my local machine and downloaded a file hosted on  it using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. I did it this way because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felt that the idea here is to demonstrate the use of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rather than vi</w:t>
      </w:r>
      <w:r>
        <w:rPr>
          <w:sz w:val="24"/>
          <w:szCs w:val="24"/>
        </w:rPr>
        <w:t xml:space="preserve">siting </w:t>
      </w:r>
      <w:r>
        <w:rPr>
          <w:sz w:val="24"/>
          <w:szCs w:val="24"/>
        </w:rPr>
        <w:lastRenderedPageBreak/>
        <w:t xml:space="preserve">the public website. The only difference in the usage of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command will be is in locally hosted sites is </w:t>
      </w:r>
      <w:proofErr w:type="gramStart"/>
      <w:r>
        <w:rPr>
          <w:sz w:val="24"/>
          <w:szCs w:val="24"/>
        </w:rPr>
        <w:t>that  there</w:t>
      </w:r>
      <w:proofErr w:type="gramEnd"/>
      <w:r>
        <w:rPr>
          <w:sz w:val="24"/>
          <w:szCs w:val="24"/>
        </w:rPr>
        <w:t xml:space="preserve"> will be an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address in place domain name </w:t>
      </w:r>
      <w:proofErr w:type="spellStart"/>
      <w:r>
        <w:rPr>
          <w:sz w:val="24"/>
          <w:szCs w:val="24"/>
        </w:rPr>
        <w:t>thats</w:t>
      </w:r>
      <w:proofErr w:type="spellEnd"/>
      <w:r>
        <w:rPr>
          <w:sz w:val="24"/>
          <w:szCs w:val="24"/>
        </w:rPr>
        <w:t xml:space="preserve"> it. The usage of </w:t>
      </w: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is depicted in the below screenshot.</w:t>
      </w:r>
    </w:p>
    <w:p w:rsidR="00DC0076" w:rsidRDefault="00982253">
      <w:pPr>
        <w:pStyle w:val="Heading1"/>
        <w:spacing w:before="240" w:line="360" w:lineRule="auto"/>
        <w:rPr>
          <w:sz w:val="24"/>
          <w:szCs w:val="24"/>
        </w:rPr>
      </w:pPr>
      <w:bookmarkStart w:id="6" w:name="_nqqdc9bcs1m7" w:colFirst="0" w:colLast="0"/>
      <w:bookmarkEnd w:id="6"/>
      <w:r>
        <w:rPr>
          <w:noProof/>
          <w:lang w:val="en-US"/>
        </w:rPr>
        <w:drawing>
          <wp:inline distT="114300" distB="114300" distL="114300" distR="114300">
            <wp:extent cx="5943600" cy="16129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DC0076">
      <w:pPr>
        <w:spacing w:before="240" w:line="16" w:lineRule="auto"/>
        <w:rPr>
          <w:sz w:val="24"/>
          <w:szCs w:val="24"/>
        </w:rPr>
      </w:pPr>
    </w:p>
    <w:p w:rsidR="00DC0076" w:rsidRDefault="00DC0076">
      <w:pPr>
        <w:spacing w:before="240" w:line="16" w:lineRule="auto"/>
        <w:rPr>
          <w:sz w:val="24"/>
          <w:szCs w:val="24"/>
        </w:rPr>
      </w:pPr>
    </w:p>
    <w:p w:rsidR="00DC0076" w:rsidRDefault="00982253">
      <w:pPr>
        <w:pStyle w:val="Heading1"/>
        <w:spacing w:before="240" w:line="16" w:lineRule="auto"/>
        <w:rPr>
          <w:sz w:val="30"/>
          <w:szCs w:val="30"/>
          <w:u w:val="single"/>
        </w:rPr>
      </w:pPr>
      <w:bookmarkStart w:id="7" w:name="_o7s0o3mtr3yy" w:colFirst="0" w:colLast="0"/>
      <w:bookmarkEnd w:id="7"/>
      <w:r>
        <w:rPr>
          <w:sz w:val="30"/>
          <w:szCs w:val="30"/>
          <w:u w:val="single"/>
        </w:rPr>
        <w:t>6. Changing Permis</w:t>
      </w:r>
      <w:r>
        <w:rPr>
          <w:sz w:val="30"/>
          <w:szCs w:val="30"/>
          <w:u w:val="single"/>
        </w:rPr>
        <w:t>sions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file named secure.txt and change its permissions to read-only for everyone 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chmod.command</w:t>
      </w:r>
      <w:proofErr w:type="spellEnd"/>
      <w:proofErr w:type="gramEnd"/>
      <w:r>
        <w:rPr>
          <w:sz w:val="24"/>
          <w:szCs w:val="24"/>
        </w:rPr>
        <w:t xml:space="preserve"> we can specify the permissions of file as we only require read-only permissions for users, groups and others we can use 444 as our permissions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5943600" cy="35687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076" w:rsidRDefault="00982253">
      <w:pPr>
        <w:pStyle w:val="Heading1"/>
        <w:spacing w:before="240" w:line="16" w:lineRule="auto"/>
        <w:rPr>
          <w:sz w:val="30"/>
          <w:szCs w:val="30"/>
          <w:u w:val="single"/>
        </w:rPr>
      </w:pPr>
      <w:bookmarkStart w:id="8" w:name="_wiakr5w36oga" w:colFirst="0" w:colLast="0"/>
      <w:bookmarkEnd w:id="8"/>
      <w:r>
        <w:rPr>
          <w:sz w:val="30"/>
          <w:szCs w:val="30"/>
          <w:u w:val="single"/>
        </w:rPr>
        <w:lastRenderedPageBreak/>
        <w:t>7. Working with Environment Variables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Use export to set a new environment variable called MY_VAR with the value "Hello, Linux!".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As exclamation is a special character and in order to print it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had to escape it </w:t>
      </w:r>
    </w:p>
    <w:p w:rsidR="00DC0076" w:rsidRDefault="00982253">
      <w:pPr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114300" distB="114300" distL="114300" distR="114300">
            <wp:extent cx="4019550" cy="16097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0076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253" w:rsidRDefault="00982253">
      <w:pPr>
        <w:spacing w:line="240" w:lineRule="auto"/>
      </w:pPr>
      <w:r>
        <w:separator/>
      </w:r>
    </w:p>
  </w:endnote>
  <w:endnote w:type="continuationSeparator" w:id="0">
    <w:p w:rsidR="00982253" w:rsidRDefault="009822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253" w:rsidRDefault="00982253">
      <w:pPr>
        <w:spacing w:line="240" w:lineRule="auto"/>
      </w:pPr>
      <w:r>
        <w:separator/>
      </w:r>
    </w:p>
  </w:footnote>
  <w:footnote w:type="continuationSeparator" w:id="0">
    <w:p w:rsidR="00982253" w:rsidRDefault="009822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076" w:rsidRDefault="00DC007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442B"/>
    <w:multiLevelType w:val="multilevel"/>
    <w:tmpl w:val="EF1C9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76"/>
    <w:rsid w:val="000C0762"/>
    <w:rsid w:val="00982253"/>
    <w:rsid w:val="00DC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0531"/>
  <w15:docId w15:val="{52BDA93C-76AB-4C46-B7AF-D4F46B57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example.com/sample.tx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2025-09-02T08:46:00Z</dcterms:created>
  <dcterms:modified xsi:type="dcterms:W3CDTF">2025-09-02T08:48:00Z</dcterms:modified>
</cp:coreProperties>
</file>