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54BE" w:rsidRDefault="00000000">
      <w:pPr>
        <w:jc w:val="center"/>
      </w:pPr>
      <w:r>
        <w:rPr>
          <w:b/>
          <w:bCs/>
          <w:color w:val="0F1B2D"/>
          <w:sz w:val="22"/>
          <w:szCs w:val="22"/>
        </w:rPr>
        <w:t>МІНІСТЕРСТВО ОСВІТИ І НАУКИ УКРАЇНИ</w:t>
      </w:r>
    </w:p>
    <w:p w:rsidR="002754BE" w:rsidRDefault="00000000">
      <w:pPr>
        <w:spacing w:before="60"/>
        <w:jc w:val="center"/>
      </w:pPr>
      <w:r>
        <w:rPr>
          <w:color w:val="0F1B2D"/>
          <w:sz w:val="22"/>
          <w:szCs w:val="22"/>
        </w:rPr>
        <w:t>Державний університет інтелектуальних технологій і зв’язку</w:t>
      </w:r>
    </w:p>
    <w:p w:rsidR="002754BE" w:rsidRDefault="00000000">
      <w:pPr>
        <w:spacing w:before="40"/>
        <w:jc w:val="center"/>
      </w:pPr>
      <w:r>
        <w:rPr>
          <w:color w:val="5C6470"/>
          <w:sz w:val="20"/>
          <w:szCs w:val="20"/>
        </w:rPr>
        <w:t>Відокремлений структурний підрозділ</w:t>
      </w:r>
    </w:p>
    <w:p w:rsidR="002754BE" w:rsidRDefault="00000000">
      <w:pPr>
        <w:spacing w:before="20" w:after="80"/>
        <w:jc w:val="center"/>
      </w:pPr>
      <w:r>
        <w:rPr>
          <w:color w:val="5C6470"/>
          <w:sz w:val="20"/>
          <w:szCs w:val="20"/>
        </w:rPr>
        <w:t>«Фаховий коледж зв’язку та інформатизації</w:t>
      </w:r>
    </w:p>
    <w:p w:rsidR="002754BE" w:rsidRDefault="00000000">
      <w:pPr>
        <w:spacing w:after="200"/>
        <w:jc w:val="center"/>
      </w:pPr>
      <w:r>
        <w:rPr>
          <w:color w:val="5C6470"/>
          <w:sz w:val="20"/>
          <w:szCs w:val="20"/>
        </w:rPr>
        <w:t>Державного університету інтелектуальних технологій і зв’язку»</w:t>
      </w:r>
    </w:p>
    <w:p w:rsidR="002754BE" w:rsidRDefault="00000000">
      <w:pPr>
        <w:pBdr>
          <w:bottom w:val="single" w:sz="12" w:space="1" w:color="E8624D"/>
        </w:pBdr>
        <w:spacing w:before="200" w:after="200"/>
        <w:jc w:val="center"/>
      </w:pPr>
      <w:r>
        <w:rPr>
          <w:b/>
          <w:bCs/>
          <w:color w:val="E8624D"/>
          <w:sz w:val="20"/>
          <w:szCs w:val="20"/>
        </w:rPr>
        <w:t>ЦИКЛОВА КОМІСІЯ ІНФОРМАЦІЙНИХ ТЕХНОЛОГІЙ</w:t>
      </w:r>
    </w:p>
    <w:p w:rsidR="002754BE" w:rsidRDefault="00000000">
      <w:pPr>
        <w:spacing w:before="280" w:after="40"/>
        <w:jc w:val="center"/>
      </w:pPr>
      <w:r>
        <w:rPr>
          <w:b/>
          <w:bCs/>
          <w:color w:val="0F1B2D"/>
          <w:sz w:val="36"/>
          <w:szCs w:val="36"/>
        </w:rPr>
        <w:t>ЛЕКЦІЯ</w:t>
      </w:r>
    </w:p>
    <w:p w:rsidR="002754BE" w:rsidRDefault="00000000">
      <w:pPr>
        <w:spacing w:before="80" w:after="40"/>
        <w:jc w:val="center"/>
      </w:pPr>
      <w:r>
        <w:rPr>
          <w:i/>
          <w:iCs/>
          <w:color w:val="5C6470"/>
          <w:sz w:val="22"/>
          <w:szCs w:val="22"/>
        </w:rPr>
        <w:t>з вибіркової навчальної дисципліни</w:t>
      </w:r>
    </w:p>
    <w:p w:rsidR="002754BE" w:rsidRDefault="00000000">
      <w:pPr>
        <w:spacing w:before="40" w:after="80"/>
        <w:jc w:val="center"/>
      </w:pPr>
      <w:r>
        <w:rPr>
          <w:b/>
          <w:bCs/>
          <w:color w:val="16263D"/>
        </w:rPr>
        <w:t>«Автоматизовані процеси при розробці програмного забезпечення»</w:t>
      </w:r>
    </w:p>
    <w:p w:rsidR="002754BE" w:rsidRDefault="00000000">
      <w:pPr>
        <w:spacing w:before="160" w:after="40"/>
        <w:jc w:val="center"/>
      </w:pPr>
      <w:r>
        <w:rPr>
          <w:b/>
          <w:bCs/>
          <w:color w:val="E8624D"/>
          <w:sz w:val="28"/>
          <w:szCs w:val="28"/>
        </w:rPr>
        <w:t>Тема 3</w:t>
      </w:r>
    </w:p>
    <w:p w:rsidR="002754BE" w:rsidRDefault="00000000">
      <w:pPr>
        <w:spacing w:before="40" w:after="40"/>
        <w:jc w:val="center"/>
      </w:pPr>
      <w:r>
        <w:rPr>
          <w:b/>
          <w:bCs/>
          <w:color w:val="0F1B2D"/>
          <w:sz w:val="32"/>
          <w:szCs w:val="32"/>
        </w:rPr>
        <w:t>Автоматизація тестування: теорія та підходи</w:t>
      </w:r>
    </w:p>
    <w:p w:rsidR="002754BE" w:rsidRPr="001F4265" w:rsidRDefault="00000000" w:rsidP="001F4265">
      <w:pPr>
        <w:spacing w:before="40" w:after="200"/>
        <w:jc w:val="center"/>
        <w:rPr>
          <w:lang w:val="ru-RU"/>
        </w:rPr>
      </w:pPr>
      <w:r>
        <w:rPr>
          <w:i/>
          <w:iCs/>
          <w:color w:val="5C6470"/>
          <w:sz w:val="22"/>
          <w:szCs w:val="22"/>
        </w:rPr>
        <w:t>Види тестування. PyTest, Jest, Selenium. Покриття, метрики та інтеграція тестів у робочий процес</w:t>
      </w:r>
    </w:p>
    <w:p w:rsidR="002754BE" w:rsidRDefault="00000000">
      <w:pPr>
        <w:spacing w:before="300"/>
        <w:jc w:val="center"/>
      </w:pPr>
      <w:r>
        <w:rPr>
          <w:b/>
          <w:bCs/>
          <w:color w:val="0F1B2D"/>
          <w:sz w:val="22"/>
          <w:szCs w:val="22"/>
        </w:rPr>
        <w:t>Одеса — 2026</w:t>
      </w:r>
    </w:p>
    <w:p w:rsidR="002754BE" w:rsidRDefault="00000000">
      <w:r>
        <w:br w:type="page"/>
      </w:r>
    </w:p>
    <w:p w:rsidR="002754BE" w:rsidRDefault="00000000">
      <w:pPr>
        <w:pStyle w:val="1"/>
        <w:pBdr>
          <w:bottom w:val="single" w:sz="8" w:space="1" w:color="E8624D"/>
        </w:pBdr>
      </w:pPr>
      <w:r>
        <w:lastRenderedPageBreak/>
        <w:t>1. Мета лекції та результати навчання</w:t>
      </w:r>
    </w:p>
    <w:p w:rsidR="002754BE" w:rsidRDefault="00000000">
      <w:pPr>
        <w:spacing w:before="80" w:after="80" w:line="276" w:lineRule="auto"/>
        <w:jc w:val="both"/>
      </w:pPr>
      <w:r>
        <w:rPr>
          <w:color w:val="16263D"/>
        </w:rPr>
        <w:t>Лекція формує в студентів цілісне уявлення про автоматизацію тестування як обов’язкову ланку автоматизованого життєвого циклу програмного забезпечення. Після теми 2, де розглянуто Git і платформи хостингу коду, студент має зрозуміти, що саме запускається в пайплайні після коміту: не «якісь тести», а свідомо спроектований набір перевірок різного рівня, з вимірюваним покриттям і місцем у робочому процесі команди.</w:t>
      </w:r>
    </w:p>
    <w:p w:rsidR="002754BE" w:rsidRDefault="00000000">
      <w:pPr>
        <w:spacing w:before="80" w:after="80" w:line="276" w:lineRule="auto"/>
        <w:jc w:val="both"/>
      </w:pPr>
      <w:r>
        <w:rPr>
          <w:color w:val="16263D"/>
        </w:rPr>
        <w:t>Мета заняття — навчити розрізняти рівні тестування, обирати інструмент під задачу (PyTest, Jest або Selenium), читати метрики покриття без фетишизації відсотка і вбудовувати тести в процес так, щоб червоний результат блокував злиття, а не ігнорувався.</w:t>
      </w:r>
    </w:p>
    <w:p w:rsidR="002754BE" w:rsidRDefault="00000000">
      <w:pPr>
        <w:pStyle w:val="2"/>
      </w:pPr>
      <w:r>
        <w:t>1.1. Результати, на які спирається робоча програма</w:t>
      </w:r>
    </w:p>
    <w:p w:rsidR="002754BE" w:rsidRDefault="00000000">
      <w:pPr>
        <w:spacing w:before="80" w:after="80" w:line="276" w:lineRule="auto"/>
        <w:jc w:val="both"/>
      </w:pPr>
      <w:r>
        <w:rPr>
          <w:color w:val="16263D"/>
        </w:rPr>
        <w:t>За розділом 1.3 робочої програми студент має знати інструменти автоматизованого тестування (PyTest, Jest, Selenium) і принципи їх використання, а також вміти створювати та запускати юніт-тести, інтеграційні тести й end-to-end тести. Лекція закриває теоретичну частину цього результату. Практична робота №3 закріплює юніт-рівень і перший запуск у GitHub Actions; Selenium і глибша інтеграція в пайплайн повертаються в практичних роботах №7 і №14.</w:t>
      </w:r>
    </w:p>
    <w:p w:rsidR="002754BE" w:rsidRDefault="00000000">
      <w:pPr>
        <w:pStyle w:val="2"/>
      </w:pPr>
      <w:r>
        <w:t>1.2. План лекції (2 академічні години)</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6321"/>
      </w:tblGrid>
      <w:tr w:rsidR="002754BE">
        <w:tblPrEx>
          <w:tblCellMar>
            <w:top w:w="0" w:type="dxa"/>
            <w:bottom w:w="0" w:type="dxa"/>
          </w:tblCellMar>
        </w:tblPrEx>
        <w:trPr>
          <w:cantSplit/>
          <w:tblHeader/>
        </w:trPr>
        <w:tc>
          <w:tcPr>
            <w:tcW w:w="140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Хвилини</w:t>
            </w:r>
          </w:p>
        </w:tc>
        <w:tc>
          <w:tcPr>
            <w:tcW w:w="220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Блок</w:t>
            </w:r>
          </w:p>
        </w:tc>
        <w:tc>
          <w:tcPr>
            <w:tcW w:w="6321"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Що відбувається на парі</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0–8</w:t>
            </w:r>
          </w:p>
        </w:tc>
        <w:tc>
          <w:tcPr>
            <w:tcW w:w="22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Вхід</w:t>
            </w:r>
          </w:p>
        </w:tc>
        <w:tc>
          <w:tcPr>
            <w:tcW w:w="632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Місце теми в дисципліні, зв’язок із CI/CD, наскрізний приклад</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8–20</w:t>
            </w:r>
          </w:p>
        </w:tc>
        <w:tc>
          <w:tcPr>
            <w:tcW w:w="22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Навіщо</w:t>
            </w:r>
          </w:p>
        </w:tc>
        <w:tc>
          <w:tcPr>
            <w:tcW w:w="632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Вартість дефекту, ручне проти автоматизованого, межі автоматизації</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20–40</w:t>
            </w:r>
          </w:p>
        </w:tc>
        <w:tc>
          <w:tcPr>
            <w:tcW w:w="22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Рівні</w:t>
            </w:r>
          </w:p>
        </w:tc>
        <w:tc>
          <w:tcPr>
            <w:tcW w:w="632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Юніт, інтеграція, E2E, піраміда тестування, антипатерн «ріжок»</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40–55</w:t>
            </w:r>
          </w:p>
        </w:tc>
        <w:tc>
          <w:tcPr>
            <w:tcW w:w="22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Якість тесту</w:t>
            </w:r>
          </w:p>
        </w:tc>
        <w:tc>
          <w:tcPr>
            <w:tcW w:w="632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AAA, FIRST, двійники, детермінізм, крихкі тести</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55–75</w:t>
            </w:r>
          </w:p>
        </w:tc>
        <w:tc>
          <w:tcPr>
            <w:tcW w:w="22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Інструменти</w:t>
            </w:r>
          </w:p>
        </w:tc>
        <w:tc>
          <w:tcPr>
            <w:tcW w:w="632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PyTest, Jest, Selenium: модель, приклад, типові пастки</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75–88</w:t>
            </w:r>
          </w:p>
        </w:tc>
        <w:tc>
          <w:tcPr>
            <w:tcW w:w="22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Метрики і процес</w:t>
            </w:r>
          </w:p>
        </w:tc>
        <w:tc>
          <w:tcPr>
            <w:tcW w:w="632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Покриття, quality gate, інтеграція в Git і CI</w:t>
            </w:r>
          </w:p>
        </w:tc>
      </w:tr>
      <w:tr w:rsidR="002754BE">
        <w:tblPrEx>
          <w:tblCellMar>
            <w:top w:w="0" w:type="dxa"/>
            <w:bottom w:w="0" w:type="dxa"/>
          </w:tblCellMar>
        </w:tblPrEx>
        <w:trPr>
          <w:cantSplit/>
        </w:trPr>
        <w:tc>
          <w:tcPr>
            <w:tcW w:w="1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88–90</w:t>
            </w:r>
          </w:p>
        </w:tc>
        <w:tc>
          <w:tcPr>
            <w:tcW w:w="22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Вихід</w:t>
            </w:r>
          </w:p>
        </w:tc>
        <w:tc>
          <w:tcPr>
            <w:tcW w:w="632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Практична №3, самостійна робота, 3 питання на самоперевірку</w:t>
            </w:r>
          </w:p>
        </w:tc>
      </w:tr>
    </w:tbl>
    <w:p w:rsidR="002754BE" w:rsidRDefault="00000000">
      <w:pPr>
        <w:pStyle w:val="2"/>
      </w:pPr>
      <w:r>
        <w:t>1.3. Наскрізний приклад</w:t>
      </w:r>
    </w:p>
    <w:p w:rsidR="002754BE" w:rsidRDefault="00000000">
      <w:pPr>
        <w:spacing w:before="80" w:after="80" w:line="276" w:lineRule="auto"/>
        <w:jc w:val="both"/>
      </w:pPr>
      <w:r>
        <w:rPr>
          <w:color w:val="16263D"/>
        </w:rPr>
        <w:t>Усю лекцію тримає один невеликий домен: інтернет-магазин і правило знижки. Функція calculate_discount(price, is_student) дає 10 % студенту, якщо ціна додатна. На юніт-рівні перевіряється сама формула. На інтеграційному — що ендпоінт POST /orders викликає цю функцію, пише замовлення і повертає суму. На end-to-end — що людина в браузері додає товар, вмикає прапорець «студент» і бачить очікувану ціну. Один бізнес-факт, три різні питання, три різні інструменти.</w:t>
      </w:r>
    </w:p>
    <w:p w:rsidR="002754BE" w:rsidRDefault="00000000">
      <w:pPr>
        <w:pStyle w:val="1"/>
        <w:pBdr>
          <w:bottom w:val="single" w:sz="8" w:space="1" w:color="E8624D"/>
        </w:pBdr>
      </w:pPr>
      <w:r>
        <w:t>2. Місце тестування в автоматизації розробки</w:t>
      </w:r>
    </w:p>
    <w:p w:rsidR="002754BE" w:rsidRDefault="00000000">
      <w:pPr>
        <w:spacing w:before="80" w:after="80" w:line="276" w:lineRule="auto"/>
        <w:jc w:val="both"/>
      </w:pPr>
      <w:r>
        <w:rPr>
          <w:color w:val="16263D"/>
        </w:rPr>
        <w:t>Автоматизація розробки, яку вивчає дисципліна, не зводиться до скриптів розгортання. Будь-який автоматичний крок має сенс лише тоді, коли після нього відомо, чи не зламався продукт. Система контролю версій фіксує зміну. Тест відповідає на питання, чи ця зміна допустима. CI запускає цю відповідь на кожен pull request. CD дозволяє випустити збірку лише якщо відповідь позитивна. Без тестів пайплайн із теми 4 перетворюється на автоматичне доставлення дефектів.</w:t>
      </w:r>
    </w:p>
    <w:p w:rsidR="002754BE" w:rsidRDefault="00000000">
      <w:pPr>
        <w:spacing w:before="80" w:after="80" w:line="276" w:lineRule="auto"/>
        <w:jc w:val="both"/>
      </w:pPr>
      <w:r>
        <w:rPr>
          <w:color w:val="16263D"/>
        </w:rPr>
        <w:lastRenderedPageBreak/>
        <w:t>Тестування — діяльність з оцінювання програмного забезпечення. Автоматизація тестування — виконання перевірок програмою, а не людиною, з повторюваним вердиктом «пройдено / не пройдено». Людина як і раніше проєктує сценарії, інтерпретує падіння і досліджує продукт. Машина бере на себе регрес: те, що вже було перевірено і не повинно зламатися знову.</w:t>
      </w:r>
    </w:p>
    <w:p w:rsidR="002754BE" w:rsidRDefault="00000000">
      <w:pPr>
        <w:pStyle w:val="2"/>
      </w:pPr>
      <w:r>
        <w:t>2.1. Навіщо автоматизувати</w:t>
      </w:r>
    </w:p>
    <w:p w:rsidR="002754BE" w:rsidRDefault="00000000">
      <w:pPr>
        <w:pStyle w:val="a4"/>
        <w:numPr>
          <w:ilvl w:val="0"/>
          <w:numId w:val="2"/>
        </w:numPr>
        <w:spacing w:before="40" w:after="40" w:line="276" w:lineRule="auto"/>
      </w:pPr>
      <w:r>
        <w:rPr>
          <w:color w:val="16263D"/>
        </w:rPr>
        <w:t>Швидкість зворотного зв’язку. Юніт-набір на сотні перевірок виконується за секунди, ручний регрес тієї ж поверхні — за години або дні.</w:t>
      </w:r>
    </w:p>
    <w:p w:rsidR="002754BE" w:rsidRDefault="00000000">
      <w:pPr>
        <w:pStyle w:val="a4"/>
        <w:numPr>
          <w:ilvl w:val="0"/>
          <w:numId w:val="2"/>
        </w:numPr>
        <w:spacing w:before="40" w:after="40" w:line="276" w:lineRule="auto"/>
      </w:pPr>
      <w:r>
        <w:rPr>
          <w:color w:val="16263D"/>
        </w:rPr>
        <w:t>Повторюваність. Один і той самий вхід дає той самий вердикт. Людина на десятому прогоні пропускає крок.</w:t>
      </w:r>
    </w:p>
    <w:p w:rsidR="002754BE" w:rsidRDefault="00000000">
      <w:pPr>
        <w:pStyle w:val="a4"/>
        <w:numPr>
          <w:ilvl w:val="0"/>
          <w:numId w:val="2"/>
        </w:numPr>
        <w:spacing w:before="40" w:after="40" w:line="276" w:lineRule="auto"/>
      </w:pPr>
      <w:r>
        <w:rPr>
          <w:color w:val="16263D"/>
        </w:rPr>
        <w:t>Безпека рефакторингу. Змінити структуру коду можна лише якщо є мережа перевірок, яка ловить зміну поведінки.</w:t>
      </w:r>
    </w:p>
    <w:p w:rsidR="002754BE" w:rsidRDefault="00000000">
      <w:pPr>
        <w:pStyle w:val="a4"/>
        <w:numPr>
          <w:ilvl w:val="0"/>
          <w:numId w:val="2"/>
        </w:numPr>
        <w:spacing w:before="40" w:after="40" w:line="276" w:lineRule="auto"/>
      </w:pPr>
      <w:r>
        <w:rPr>
          <w:color w:val="16263D"/>
        </w:rPr>
        <w:t>Умова для CI/CD. GitHub Actions, Jenkins і GitLab CI з теми 4 не мають що запускати, якщо тестів немає.</w:t>
      </w:r>
    </w:p>
    <w:p w:rsidR="002754BE" w:rsidRDefault="00000000">
      <w:pPr>
        <w:pStyle w:val="a4"/>
        <w:numPr>
          <w:ilvl w:val="0"/>
          <w:numId w:val="2"/>
        </w:numPr>
        <w:spacing w:before="40" w:after="40" w:line="276" w:lineRule="auto"/>
      </w:pPr>
      <w:r>
        <w:rPr>
          <w:color w:val="16263D"/>
        </w:rPr>
        <w:t>Документація поведінки. Хороший тест читається як специфікація: «студентська знижка 10 % не застосовується до нульової ціни».</w:t>
      </w:r>
    </w:p>
    <w:p w:rsidR="002754BE" w:rsidRDefault="00000000">
      <w:pPr>
        <w:pStyle w:val="2"/>
      </w:pPr>
      <w:r>
        <w:t>2.2. Вартість пізнього дефекту</w:t>
      </w:r>
    </w:p>
    <w:p w:rsidR="002754BE" w:rsidRDefault="00000000">
      <w:pPr>
        <w:spacing w:before="80" w:after="80" w:line="276" w:lineRule="auto"/>
        <w:jc w:val="both"/>
      </w:pPr>
      <w:r>
        <w:rPr>
          <w:color w:val="16263D"/>
        </w:rPr>
        <w:t>У навчальній моделі вартість виправлення дефекту зростає від етапу до етапу. Помилка у формулі знижки, зловлена юніт-тестом у момент написання функції, коштує хвилини. Та сама помилка, знайдена тестувальником на стенді, коштує вже задачу, повторне тестування і затримку релізу. Та сама помилка в проді — повернення коштів, звернення в підтримку, втрату довіри і гарячий патч. Класичне співвідношення «1 : 10 : 100» є спрощенням, а не законом природи, але напрям вірний: чим раніше автоматична перевірка, тим дешевша помилка. Саме тому дисципліна ставить тести перед розгортанням, а не після.</w:t>
      </w:r>
    </w:p>
    <w:p w:rsidR="002754BE" w:rsidRDefault="00000000">
      <w:pPr>
        <w:pStyle w:val="2"/>
      </w:pPr>
      <w:r>
        <w:t>2.3. Чого автоматизація не замінює</w:t>
      </w:r>
    </w:p>
    <w:p w:rsidR="002754BE" w:rsidRDefault="00000000">
      <w:pPr>
        <w:spacing w:before="80" w:after="80" w:line="276" w:lineRule="auto"/>
        <w:jc w:val="both"/>
      </w:pPr>
      <w:r>
        <w:rPr>
          <w:color w:val="16263D"/>
        </w:rPr>
        <w:t>Не все варто автоматизувати. Дослідницьке тестування, оцінка зручності, разова перевірка макета, перевірка «чи не виглядає кнопка зламаною» залишаються за людиною. Автоматизувати має сенс те, що повторюється, має чіткий очікуваний результат і дороге в ручному регресі. Тест, який запускають один раз, часто дорожчий за ручну перевірку: його треба написати, підтримувати і лагодити, коли зміниться верстка.</w:t>
      </w:r>
    </w:p>
    <w:p w:rsidR="002754BE" w:rsidRDefault="00000000">
      <w:pPr>
        <w:pStyle w:val="1"/>
        <w:pBdr>
          <w:bottom w:val="single" w:sz="8" w:space="1" w:color="E8624D"/>
        </w:pBdr>
      </w:pPr>
      <w:r>
        <w:t>3. Види тестування</w:t>
      </w:r>
    </w:p>
    <w:p w:rsidR="002754BE" w:rsidRDefault="00000000">
      <w:pPr>
        <w:spacing w:before="80" w:after="80" w:line="276" w:lineRule="auto"/>
        <w:jc w:val="both"/>
      </w:pPr>
      <w:r>
        <w:rPr>
          <w:color w:val="16263D"/>
        </w:rPr>
        <w:t>Робоча програма вимагає три рівні: юніт, інтеграційні та end-to-end. У промисловій термінології ISTQB поруч стоять компонентне, інтеграційне, системне та приймальне тестування. Для цієї дисципліни достатньо жорстко розвести три рівні за питанням, яке тест ставить, а не за назвою інструмента.</w:t>
      </w:r>
    </w:p>
    <w:p w:rsidR="002754BE" w:rsidRDefault="00000000">
      <w:pPr>
        <w:pStyle w:val="2"/>
      </w:pPr>
      <w:r>
        <w:t>3.1. Юніт-тести (модульні, компонентні)</w:t>
      </w:r>
    </w:p>
    <w:p w:rsidR="002754BE" w:rsidRDefault="00000000">
      <w:pPr>
        <w:spacing w:before="80" w:after="80" w:line="276" w:lineRule="auto"/>
        <w:jc w:val="both"/>
      </w:pPr>
      <w:r>
        <w:rPr>
          <w:color w:val="16263D"/>
        </w:rPr>
        <w:t>Юніт-тест перевіряє одну одиницю поведінки в ізоляції: функцію, метод, невеликий модуль. Залежності, які не є предметом перевірки, підміняють. Тест не піднімає базу даних, не ходить у мережу і не відкриває браузер.</w:t>
      </w:r>
    </w:p>
    <w:p w:rsidR="002754BE" w:rsidRDefault="00000000">
      <w:pPr>
        <w:spacing w:before="80" w:after="80" w:line="276" w:lineRule="auto"/>
        <w:jc w:val="both"/>
      </w:pPr>
      <w:r>
        <w:rPr>
          <w:color w:val="16263D"/>
        </w:rPr>
        <w:lastRenderedPageBreak/>
        <w:t>Ознаки хорошого юніт-тесту: виконується за мілісекунди; падає з однієї причини; назва говорить, що зламалося, без читання тіла; не залежить від порядку запуску і від годинника системи, якщо час підмінено.</w:t>
      </w:r>
    </w:p>
    <w:p w:rsidR="002754BE" w:rsidRDefault="00000000">
      <w:pPr>
        <w:spacing w:before="80" w:after="80" w:line="276" w:lineRule="auto"/>
        <w:jc w:val="both"/>
      </w:pPr>
      <w:r>
        <w:rPr>
          <w:color w:val="16263D"/>
        </w:rPr>
        <w:t>Для наскрізного прикладу юніт-питання таке: чи повертає calculate_discount(1000, True) значення 900, чи відхиляє від’ємну ціну, чи не дає знижку звичайному покупцю. Це питання до функції, не до сайту.</w:t>
      </w:r>
    </w:p>
    <w:p w:rsidR="002754BE" w:rsidRDefault="00000000">
      <w:pPr>
        <w:pStyle w:val="2"/>
      </w:pPr>
      <w:r>
        <w:t>3.2. Інтеграційні тести</w:t>
      </w:r>
    </w:p>
    <w:p w:rsidR="002754BE" w:rsidRDefault="00000000">
      <w:pPr>
        <w:spacing w:before="80" w:after="80" w:line="276" w:lineRule="auto"/>
        <w:jc w:val="both"/>
      </w:pPr>
      <w:r>
        <w:rPr>
          <w:color w:val="16263D"/>
        </w:rPr>
        <w:t>Інтеграційний тест перевіряє стик. Два правильні модулі можуть разом працювати неправильно: сервіс замовлень викликає знижку, але передає ціну в копійках, а функція чекає гривні; репозиторій пише в таблицю, якої міграція ще не створила; API віддає поле student, а клієнт читає is_student.</w:t>
      </w:r>
    </w:p>
    <w:p w:rsidR="002754BE" w:rsidRDefault="00000000">
      <w:pPr>
        <w:spacing w:before="80" w:after="80" w:line="276" w:lineRule="auto"/>
        <w:jc w:val="both"/>
      </w:pPr>
      <w:r>
        <w:rPr>
          <w:color w:val="16263D"/>
        </w:rPr>
        <w:t>На практиці інтеграційний тест часто піднімає реальні сусіди в контрольованому середовищі: тестову базу в Docker, HTTP-клієнт проти живого застосунку, чергу повідомлень. Це повільніше за юніт і цінніше саме там, де юніт принципово сліпий — на контракті між частинами.</w:t>
      </w:r>
    </w:p>
    <w:p w:rsidR="002754BE" w:rsidRDefault="00000000">
      <w:pPr>
        <w:spacing w:before="80" w:after="80" w:line="276" w:lineRule="auto"/>
        <w:jc w:val="both"/>
      </w:pPr>
      <w:r>
        <w:rPr>
          <w:color w:val="16263D"/>
        </w:rPr>
        <w:t>Не слід називати інтеграційним тест, який підміняє всі сусіди моками. Тоді це юніт із зайвою назвою. І не слід називати інтеграційним сценарій, який клікає браузером: то вже кінець системи, тобто E2E.</w:t>
      </w:r>
    </w:p>
    <w:p w:rsidR="002754BE" w:rsidRDefault="00000000">
      <w:pPr>
        <w:pStyle w:val="2"/>
      </w:pPr>
      <w:r>
        <w:t>3.3. End-to-end тести</w:t>
      </w:r>
    </w:p>
    <w:p w:rsidR="002754BE" w:rsidRDefault="00000000">
      <w:pPr>
        <w:spacing w:before="80" w:after="80" w:line="276" w:lineRule="auto"/>
        <w:jc w:val="both"/>
      </w:pPr>
      <w:r>
        <w:rPr>
          <w:color w:val="16263D"/>
        </w:rPr>
        <w:t>E2E перевіряє сценарій так, як його проходить користувач або зовнішня система: від входу до спостережуваного результату. Для вебзастосунку це браузер, реальний DOM, мережа, часто реальний або близький до реального бекенд. Інструмент робочої програми для цього рівня — Selenium.</w:t>
      </w:r>
    </w:p>
    <w:p w:rsidR="002754BE" w:rsidRDefault="00000000">
      <w:pPr>
        <w:spacing w:before="80" w:after="80" w:line="276" w:lineRule="auto"/>
        <w:jc w:val="both"/>
      </w:pPr>
      <w:r>
        <w:rPr>
          <w:color w:val="16263D"/>
        </w:rPr>
        <w:t>E2E дає найвищу впевненість у сценарії і найнижчу діагностичну точність. Падіння «кнопка Увійти не знайдена» може означати зламаний логін, змінену верстку, повільний стенд, прострочений сертифікат або тест, який клікнув раніше, ніж з’явився елемент. Тому E2E мало, вони дорогі, і ними не замінюють піраміду.</w:t>
      </w:r>
    </w:p>
    <w:p w:rsidR="002754BE" w:rsidRDefault="00000000">
      <w:pPr>
        <w:pStyle w:val="2"/>
      </w:pPr>
      <w:r>
        <w:t>3.4. Суміжні види, які студент має вміти назвати</w:t>
      </w:r>
    </w:p>
    <w:p w:rsidR="002754BE" w:rsidRDefault="00000000">
      <w:pPr>
        <w:pStyle w:val="a4"/>
        <w:numPr>
          <w:ilvl w:val="0"/>
          <w:numId w:val="2"/>
        </w:numPr>
        <w:spacing w:before="40" w:after="40" w:line="276" w:lineRule="auto"/>
      </w:pPr>
      <w:r>
        <w:rPr>
          <w:color w:val="16263D"/>
        </w:rPr>
        <w:t>Димові (smoke) — короткий набір «система взагалі жива» після розгортання.</w:t>
      </w:r>
    </w:p>
    <w:p w:rsidR="002754BE" w:rsidRDefault="00000000">
      <w:pPr>
        <w:pStyle w:val="a4"/>
        <w:numPr>
          <w:ilvl w:val="0"/>
          <w:numId w:val="2"/>
        </w:numPr>
        <w:spacing w:before="40" w:after="40" w:line="276" w:lineRule="auto"/>
      </w:pPr>
      <w:r>
        <w:rPr>
          <w:color w:val="16263D"/>
        </w:rPr>
        <w:t>Регресійні — повтор уже пройдених перевірок після зміни. Будь-який автоматичний тест стає регресійним з другого запуску.</w:t>
      </w:r>
    </w:p>
    <w:p w:rsidR="002754BE" w:rsidRDefault="00000000">
      <w:pPr>
        <w:pStyle w:val="a4"/>
        <w:numPr>
          <w:ilvl w:val="0"/>
          <w:numId w:val="2"/>
        </w:numPr>
        <w:spacing w:before="40" w:after="40" w:line="276" w:lineRule="auto"/>
      </w:pPr>
      <w:r>
        <w:rPr>
          <w:color w:val="16263D"/>
        </w:rPr>
        <w:t>Приймальні — відповідність критерію замовника. Можуть бути ручними або автоматичними.</w:t>
      </w:r>
    </w:p>
    <w:p w:rsidR="002754BE" w:rsidRDefault="00000000">
      <w:pPr>
        <w:pStyle w:val="a4"/>
        <w:numPr>
          <w:ilvl w:val="0"/>
          <w:numId w:val="2"/>
        </w:numPr>
        <w:spacing w:before="40" w:after="40" w:line="276" w:lineRule="auto"/>
      </w:pPr>
      <w:r>
        <w:rPr>
          <w:color w:val="16263D"/>
        </w:rPr>
        <w:t>Контрактні — чи дотримується сервіс опублікованого API. Близькі до інтеграційних, важливі в мікросервісах теми 10.</w:t>
      </w:r>
    </w:p>
    <w:p w:rsidR="002754BE" w:rsidRDefault="00000000">
      <w:pPr>
        <w:pStyle w:val="2"/>
      </w:pPr>
      <w:r>
        <w:t>3.5. Піраміда тестування</w:t>
      </w:r>
    </w:p>
    <w:p w:rsidR="002754BE" w:rsidRDefault="00000000">
      <w:pPr>
        <w:spacing w:before="80" w:after="80" w:line="276" w:lineRule="auto"/>
        <w:jc w:val="both"/>
      </w:pPr>
      <w:r>
        <w:rPr>
          <w:color w:val="16263D"/>
        </w:rPr>
        <w:t>Майк Кон описав піраміду як розподіл зусиль: багато дешевих юніт-тестів в основі, менше інтеграційних посередині, мало E2E на верхівці. Google у власному словнику говорить про small / medium / large тести з тим самим сенсом. Піраміда — не квота «70 / 20 / 10», а економіка. Юніт дешевий у запуску і точний у діагностиці. E2E дорогий і крихкий, зате бачить систему цілком. Команда, яка має лише E2E, платить за кожну дрібну перевірку ціною браузера.</w:t>
      </w:r>
    </w:p>
    <w:p w:rsidR="002754BE" w:rsidRDefault="00000000">
      <w:pPr>
        <w:spacing w:before="80" w:after="80" w:line="276" w:lineRule="auto"/>
        <w:jc w:val="both"/>
      </w:pPr>
      <w:r>
        <w:rPr>
          <w:color w:val="16263D"/>
        </w:rPr>
        <w:lastRenderedPageBreak/>
        <w:t>Антипатерн називають ріжком морозива: багато ручних перевірок, багато UI-тестів, мало юнітів. Він виникає, коли автоматизацію починають «з того, що видно», тобто з кліків, і ніколи не доходять до функції. На парі варто прямо сказати: практична №3 починається знизу піраміди, не зверху.</w:t>
      </w:r>
    </w:p>
    <w:p w:rsidR="002754BE" w:rsidRDefault="00000000">
      <w:pPr>
        <w:spacing w:before="140" w:after="60"/>
      </w:pPr>
      <w:r>
        <w:rPr>
          <w:i/>
          <w:iCs/>
          <w:color w:val="5C6470"/>
          <w:sz w:val="20"/>
          <w:szCs w:val="20"/>
        </w:rPr>
        <w:t>Таблиця 1. Три рівні, які вимагає тема 3</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1"/>
      </w:tblGrid>
      <w:tr w:rsidR="002754BE">
        <w:tblPrEx>
          <w:tblCellMar>
            <w:top w:w="0" w:type="dxa"/>
            <w:bottom w:w="0" w:type="dxa"/>
          </w:tblCellMar>
        </w:tblPrEx>
        <w:trPr>
          <w:cantSplit/>
          <w:tblHeader/>
        </w:trPr>
        <w:tc>
          <w:tcPr>
            <w:tcW w:w="170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Критерій</w:t>
            </w:r>
          </w:p>
        </w:tc>
        <w:tc>
          <w:tcPr>
            <w:tcW w:w="274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Юніт</w:t>
            </w:r>
          </w:p>
        </w:tc>
        <w:tc>
          <w:tcPr>
            <w:tcW w:w="274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Інтеграційний</w:t>
            </w:r>
          </w:p>
        </w:tc>
        <w:tc>
          <w:tcPr>
            <w:tcW w:w="2741"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End-to-end</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Питання</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Чи правильна одиниця логіки?</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Чи стикуються модулі?</w:t>
            </w:r>
          </w:p>
        </w:tc>
        <w:tc>
          <w:tcPr>
            <w:tcW w:w="274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Чи проходить сценарій користувача?</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Що реальне</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Лише код під тестом</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Сусідні компоненти, тестова БД, API</w:t>
            </w:r>
          </w:p>
        </w:tc>
        <w:tc>
          <w:tcPr>
            <w:tcW w:w="274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Браузер, UI, часто весь стенд</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Швидкість</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Мілісекунди</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Секунди</w:t>
            </w:r>
          </w:p>
        </w:tc>
        <w:tc>
          <w:tcPr>
            <w:tcW w:w="274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Десятки секунд і більше</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Діагностика</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Точна</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Середня</w:t>
            </w:r>
          </w:p>
        </w:tc>
        <w:tc>
          <w:tcPr>
            <w:tcW w:w="274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Розмита</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Крихкість</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Низька</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Середня</w:t>
            </w:r>
          </w:p>
        </w:tc>
        <w:tc>
          <w:tcPr>
            <w:tcW w:w="274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Висока</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Інструмент РП</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PyTest, Jest</w:t>
            </w:r>
          </w:p>
        </w:tc>
        <w:tc>
          <w:tcPr>
            <w:tcW w:w="274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PyTest, Jest, Postman</w:t>
            </w:r>
          </w:p>
        </w:tc>
        <w:tc>
          <w:tcPr>
            <w:tcW w:w="274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Selenium</w:t>
            </w:r>
          </w:p>
        </w:tc>
      </w:tr>
      <w:tr w:rsidR="002754BE">
        <w:tblPrEx>
          <w:tblCellMar>
            <w:top w:w="0" w:type="dxa"/>
            <w:bottom w:w="0" w:type="dxa"/>
          </w:tblCellMar>
        </w:tblPrEx>
        <w:trPr>
          <w:cantSplit/>
        </w:trPr>
        <w:tc>
          <w:tcPr>
            <w:tcW w:w="17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Коли в CI</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Кожен коміт і PR</w:t>
            </w:r>
          </w:p>
        </w:tc>
        <w:tc>
          <w:tcPr>
            <w:tcW w:w="274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Кожен PR</w:t>
            </w:r>
          </w:p>
        </w:tc>
        <w:tc>
          <w:tcPr>
            <w:tcW w:w="274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Нічний прогін або після збірки</w:t>
            </w:r>
          </w:p>
        </w:tc>
      </w:tr>
    </w:tbl>
    <w:p w:rsidR="002754BE" w:rsidRDefault="00000000">
      <w:pPr>
        <w:pStyle w:val="1"/>
        <w:pBdr>
          <w:bottom w:val="single" w:sz="8" w:space="1" w:color="E8624D"/>
        </w:pBdr>
      </w:pPr>
      <w:r>
        <w:t>4. Як писати тест, який не бреше</w:t>
      </w:r>
    </w:p>
    <w:p w:rsidR="002754BE" w:rsidRDefault="00000000">
      <w:pPr>
        <w:pStyle w:val="2"/>
      </w:pPr>
      <w:r>
        <w:t>4.1. Структура AAA</w:t>
      </w:r>
    </w:p>
    <w:p w:rsidR="002754BE" w:rsidRDefault="00000000">
      <w:pPr>
        <w:spacing w:before="80" w:after="80" w:line="276" w:lineRule="auto"/>
        <w:jc w:val="both"/>
      </w:pPr>
      <w:r>
        <w:rPr>
          <w:color w:val="16263D"/>
        </w:rPr>
        <w:t>Майже кожен тест читається в трьох кроках. Arrange — підготувати вхід і оточення. Act — виконати одну дію. Assert — перевірити один спостережуваний результат. Якщо в тесті три дії і сім перевірок, це вже сценарій, який важко діагностувати. Краще три тести.</w:t>
      </w:r>
    </w:p>
    <w:p w:rsidR="002754BE" w:rsidRDefault="00000000">
      <w:pPr>
        <w:pStyle w:val="2"/>
      </w:pPr>
      <w:r>
        <w:t>4.2. Принципи FIRST</w:t>
      </w:r>
    </w:p>
    <w:p w:rsidR="002754BE" w:rsidRDefault="00000000">
      <w:pPr>
        <w:pStyle w:val="a4"/>
        <w:numPr>
          <w:ilvl w:val="0"/>
          <w:numId w:val="2"/>
        </w:numPr>
        <w:spacing w:before="40" w:after="40" w:line="276" w:lineRule="auto"/>
      </w:pPr>
      <w:r>
        <w:rPr>
          <w:color w:val="16263D"/>
        </w:rPr>
        <w:t>Fast — швидкий. Набір, який іде 40 хвилин, перестають запускати локально.</w:t>
      </w:r>
    </w:p>
    <w:p w:rsidR="002754BE" w:rsidRDefault="00000000">
      <w:pPr>
        <w:pStyle w:val="a4"/>
        <w:numPr>
          <w:ilvl w:val="0"/>
          <w:numId w:val="2"/>
        </w:numPr>
        <w:spacing w:before="40" w:after="40" w:line="276" w:lineRule="auto"/>
      </w:pPr>
      <w:r>
        <w:rPr>
          <w:color w:val="16263D"/>
        </w:rPr>
        <w:t>Independent — незалежний. Тест не покладається на те, що попередній створив користувача.</w:t>
      </w:r>
    </w:p>
    <w:p w:rsidR="002754BE" w:rsidRDefault="00000000">
      <w:pPr>
        <w:pStyle w:val="a4"/>
        <w:numPr>
          <w:ilvl w:val="0"/>
          <w:numId w:val="2"/>
        </w:numPr>
        <w:spacing w:before="40" w:after="40" w:line="276" w:lineRule="auto"/>
      </w:pPr>
      <w:r>
        <w:rPr>
          <w:color w:val="16263D"/>
        </w:rPr>
        <w:t>Repeatable — повторюваний. Результат не залежить від дати, мережі і порядку.</w:t>
      </w:r>
    </w:p>
    <w:p w:rsidR="002754BE" w:rsidRDefault="00000000">
      <w:pPr>
        <w:pStyle w:val="a4"/>
        <w:numPr>
          <w:ilvl w:val="0"/>
          <w:numId w:val="2"/>
        </w:numPr>
        <w:spacing w:before="40" w:after="40" w:line="276" w:lineRule="auto"/>
      </w:pPr>
      <w:r>
        <w:rPr>
          <w:color w:val="16263D"/>
        </w:rPr>
        <w:t>Self-validating — самоперевірний. Вердикт виносить assert, а не людина, яка читає лог.</w:t>
      </w:r>
    </w:p>
    <w:p w:rsidR="002754BE" w:rsidRDefault="00000000">
      <w:pPr>
        <w:pStyle w:val="a4"/>
        <w:numPr>
          <w:ilvl w:val="0"/>
          <w:numId w:val="2"/>
        </w:numPr>
        <w:spacing w:before="40" w:after="40" w:line="276" w:lineRule="auto"/>
      </w:pPr>
      <w:r>
        <w:rPr>
          <w:color w:val="16263D"/>
        </w:rPr>
        <w:t>Timely — своєчасний. Тест пишуть разом із кодом або до нього, не «колись після релізу».</w:t>
      </w:r>
    </w:p>
    <w:p w:rsidR="002754BE" w:rsidRDefault="00000000">
      <w:pPr>
        <w:pStyle w:val="2"/>
      </w:pPr>
      <w:r>
        <w:t>4.3. Двійники залежностей</w:t>
      </w:r>
    </w:p>
    <w:p w:rsidR="002754BE" w:rsidRDefault="00000000">
      <w:pPr>
        <w:spacing w:before="80" w:after="80" w:line="276" w:lineRule="auto"/>
        <w:jc w:val="both"/>
      </w:pPr>
      <w:r>
        <w:rPr>
          <w:color w:val="16263D"/>
        </w:rPr>
        <w:t>Щоб ізолювати одиницю, залежність замінюють двійником. Плутанина в назвах коштує студентам балів на заліку, тому розвести їх треба явно.</w:t>
      </w:r>
    </w:p>
    <w:p w:rsidR="002754BE" w:rsidRDefault="00000000">
      <w:pPr>
        <w:pStyle w:val="a4"/>
        <w:numPr>
          <w:ilvl w:val="0"/>
          <w:numId w:val="2"/>
        </w:numPr>
        <w:spacing w:before="40" w:after="40" w:line="276" w:lineRule="auto"/>
      </w:pPr>
      <w:r>
        <w:rPr>
          <w:color w:val="16263D"/>
        </w:rPr>
        <w:t>Dummy — об’єкт, який лише займає параметр і не використовується.</w:t>
      </w:r>
    </w:p>
    <w:p w:rsidR="002754BE" w:rsidRDefault="00000000">
      <w:pPr>
        <w:pStyle w:val="a4"/>
        <w:numPr>
          <w:ilvl w:val="0"/>
          <w:numId w:val="2"/>
        </w:numPr>
        <w:spacing w:before="40" w:after="40" w:line="276" w:lineRule="auto"/>
      </w:pPr>
      <w:r>
        <w:rPr>
          <w:color w:val="16263D"/>
        </w:rPr>
        <w:t>Stub — повертає заздалегідь заданий результат. «Курс валют завжди 40».</w:t>
      </w:r>
    </w:p>
    <w:p w:rsidR="002754BE" w:rsidRDefault="00000000">
      <w:pPr>
        <w:pStyle w:val="a4"/>
        <w:numPr>
          <w:ilvl w:val="0"/>
          <w:numId w:val="2"/>
        </w:numPr>
        <w:spacing w:before="40" w:after="40" w:line="276" w:lineRule="auto"/>
      </w:pPr>
      <w:r>
        <w:rPr>
          <w:color w:val="16263D"/>
        </w:rPr>
        <w:t>Fake — спрощена робоча реалізація. База в пам’яті замість PostgreSQL.</w:t>
      </w:r>
    </w:p>
    <w:p w:rsidR="002754BE" w:rsidRDefault="00000000">
      <w:pPr>
        <w:pStyle w:val="a4"/>
        <w:numPr>
          <w:ilvl w:val="0"/>
          <w:numId w:val="2"/>
        </w:numPr>
        <w:spacing w:before="40" w:after="40" w:line="276" w:lineRule="auto"/>
      </w:pPr>
      <w:r>
        <w:rPr>
          <w:color w:val="16263D"/>
        </w:rPr>
        <w:t>Spy — справжній або підмінний об’єкт, який запам’ятовує, чи його викликали.</w:t>
      </w:r>
    </w:p>
    <w:p w:rsidR="002754BE" w:rsidRDefault="00000000">
      <w:pPr>
        <w:pStyle w:val="a4"/>
        <w:numPr>
          <w:ilvl w:val="0"/>
          <w:numId w:val="2"/>
        </w:numPr>
        <w:spacing w:before="40" w:after="40" w:line="276" w:lineRule="auto"/>
      </w:pPr>
      <w:r>
        <w:rPr>
          <w:color w:val="16263D"/>
        </w:rPr>
        <w:t>Mock — двійник з очікуванням: тест падає, якщо метод викликали не так, як домовлено.</w:t>
      </w:r>
    </w:p>
    <w:p w:rsidR="002754BE" w:rsidRDefault="00000000">
      <w:pPr>
        <w:spacing w:before="80" w:after="80" w:line="276" w:lineRule="auto"/>
        <w:jc w:val="both"/>
      </w:pPr>
      <w:r>
        <w:rPr>
          <w:color w:val="16263D"/>
        </w:rPr>
        <w:lastRenderedPageBreak/>
        <w:t>Правило для цієї дисципліни: мокати власну бізнес-логіку не треба. Мокають те, що повільне, недетерміноване або чуже — мережу, годинник, платіжний шлюз, випадковість. Якщо замокати саму знижку, тест замовлення більше не перевіряє знижку.</w:t>
      </w:r>
    </w:p>
    <w:p w:rsidR="002754BE" w:rsidRDefault="00000000">
      <w:pPr>
        <w:pStyle w:val="2"/>
      </w:pPr>
      <w:r>
        <w:t>4.4. Детермінізм і крихкі тести</w:t>
      </w:r>
    </w:p>
    <w:p w:rsidR="002754BE" w:rsidRDefault="00000000">
      <w:pPr>
        <w:spacing w:before="80" w:after="80" w:line="276" w:lineRule="auto"/>
        <w:jc w:val="both"/>
      </w:pPr>
      <w:r>
        <w:rPr>
          <w:color w:val="16263D"/>
        </w:rPr>
        <w:t>Крихкий (flaky) тест інколи проходить, інколи падає без зміни коду. Типові причини: time.sleep замість очікування умови; залежність від порядку; спільний глобальний стан; живий зовнішній API; анімація в UI; тест, прив’язаний до поточної дати. Крихкий тест гірший за відсутній: команда звикає натискати «перезапустити пайплайн» і перестає вірити червоному збірці. Червоне має означати дефект, а не лотерею.</w:t>
      </w:r>
    </w:p>
    <w:p w:rsidR="002754BE" w:rsidRDefault="00000000">
      <w:pPr>
        <w:pStyle w:val="1"/>
        <w:pBdr>
          <w:bottom w:val="single" w:sz="8" w:space="1" w:color="E8624D"/>
        </w:pBdr>
      </w:pPr>
      <w:r>
        <w:t>5. PyTest</w:t>
      </w:r>
    </w:p>
    <w:p w:rsidR="002754BE" w:rsidRDefault="00000000">
      <w:pPr>
        <w:spacing w:before="80" w:after="80" w:line="276" w:lineRule="auto"/>
        <w:jc w:val="both"/>
      </w:pPr>
      <w:r>
        <w:rPr>
          <w:color w:val="16263D"/>
        </w:rPr>
        <w:t>PyTest — фактичний стандарт автоматичних тестів у Python. Тест є звичайною функцією з префіксом test_. Перевірка — оператор assert. PyTest перехоплює падіння assert і показує значення лівої та правої частини, тому окремі self.assertEqual не потрібні. Запуск: pytest у корені проєкту, або pytest tests/test_discount.py::test_student_discount для однієї перевірки.</w:t>
      </w:r>
    </w:p>
    <w:p w:rsidR="002754BE" w:rsidRDefault="00000000">
      <w:pPr>
        <w:pStyle w:val="2"/>
      </w:pPr>
      <w:r>
        <w:t>5.1. Приклад: знижка</w:t>
      </w:r>
    </w:p>
    <w:p w:rsidR="002754BE" w:rsidRDefault="00000000">
      <w:pPr>
        <w:spacing w:before="80" w:after="80" w:line="276" w:lineRule="auto"/>
        <w:jc w:val="both"/>
      </w:pPr>
      <w:r>
        <w:rPr>
          <w:color w:val="16263D"/>
        </w:rPr>
        <w:t>Модуль під тестом.</w:t>
      </w:r>
    </w:p>
    <w:p w:rsidR="002754BE" w:rsidRDefault="00000000">
      <w:pPr>
        <w:shd w:val="clear" w:color="auto" w:fill="F7F4EE"/>
      </w:pPr>
      <w:r>
        <w:rPr>
          <w:rFonts w:ascii="Consolas" w:eastAsia="Consolas" w:hAnsi="Consolas" w:cs="Consolas"/>
          <w:color w:val="1E2A24"/>
          <w:sz w:val="18"/>
          <w:szCs w:val="18"/>
        </w:rPr>
        <w:t>def calculate_discount(price, is_student):</w:t>
      </w:r>
    </w:p>
    <w:p w:rsidR="002754BE" w:rsidRDefault="00000000">
      <w:pPr>
        <w:shd w:val="clear" w:color="auto" w:fill="F7F4EE"/>
      </w:pPr>
      <w:r>
        <w:rPr>
          <w:rFonts w:ascii="Consolas" w:eastAsia="Consolas" w:hAnsi="Consolas" w:cs="Consolas"/>
          <w:color w:val="1E2A24"/>
          <w:sz w:val="18"/>
          <w:szCs w:val="18"/>
        </w:rPr>
        <w:t xml:space="preserve">    if price &lt; 0:</w:t>
      </w:r>
    </w:p>
    <w:p w:rsidR="002754BE" w:rsidRDefault="00000000">
      <w:pPr>
        <w:shd w:val="clear" w:color="auto" w:fill="F7F4EE"/>
      </w:pPr>
      <w:r>
        <w:rPr>
          <w:rFonts w:ascii="Consolas" w:eastAsia="Consolas" w:hAnsi="Consolas" w:cs="Consolas"/>
          <w:color w:val="1E2A24"/>
          <w:sz w:val="18"/>
          <w:szCs w:val="18"/>
        </w:rPr>
        <w:t xml:space="preserve">        raise ValueError("ціна не може бути від’ємною")</w:t>
      </w:r>
    </w:p>
    <w:p w:rsidR="002754BE" w:rsidRDefault="00000000">
      <w:pPr>
        <w:shd w:val="clear" w:color="auto" w:fill="F7F4EE"/>
      </w:pPr>
      <w:r>
        <w:rPr>
          <w:rFonts w:ascii="Consolas" w:eastAsia="Consolas" w:hAnsi="Consolas" w:cs="Consolas"/>
          <w:color w:val="1E2A24"/>
          <w:sz w:val="18"/>
          <w:szCs w:val="18"/>
        </w:rPr>
        <w:t xml:space="preserve">    if is_student:</w:t>
      </w:r>
    </w:p>
    <w:p w:rsidR="002754BE" w:rsidRDefault="00000000">
      <w:pPr>
        <w:shd w:val="clear" w:color="auto" w:fill="F7F4EE"/>
      </w:pPr>
      <w:r>
        <w:rPr>
          <w:rFonts w:ascii="Consolas" w:eastAsia="Consolas" w:hAnsi="Consolas" w:cs="Consolas"/>
          <w:color w:val="1E2A24"/>
          <w:sz w:val="18"/>
          <w:szCs w:val="18"/>
        </w:rPr>
        <w:t xml:space="preserve">        return round(price * 0.9, 2)</w:t>
      </w:r>
    </w:p>
    <w:p w:rsidR="002754BE" w:rsidRDefault="00000000">
      <w:pPr>
        <w:shd w:val="clear" w:color="auto" w:fill="F7F4EE"/>
      </w:pPr>
      <w:r>
        <w:rPr>
          <w:rFonts w:ascii="Consolas" w:eastAsia="Consolas" w:hAnsi="Consolas" w:cs="Consolas"/>
          <w:color w:val="1E2A24"/>
          <w:sz w:val="18"/>
          <w:szCs w:val="18"/>
        </w:rPr>
        <w:t xml:space="preserve">    return price</w:t>
      </w:r>
    </w:p>
    <w:p w:rsidR="002754BE" w:rsidRDefault="00000000">
      <w:pPr>
        <w:spacing w:before="80" w:after="80" w:line="276" w:lineRule="auto"/>
        <w:jc w:val="both"/>
      </w:pPr>
      <w:r>
        <w:rPr>
          <w:color w:val="16263D"/>
        </w:rPr>
        <w:t>Тести. Кожен ставить одне питання.</w:t>
      </w:r>
    </w:p>
    <w:p w:rsidR="002754BE" w:rsidRDefault="00000000">
      <w:pPr>
        <w:shd w:val="clear" w:color="auto" w:fill="F7F4EE"/>
      </w:pPr>
      <w:r>
        <w:rPr>
          <w:rFonts w:ascii="Consolas" w:eastAsia="Consolas" w:hAnsi="Consolas" w:cs="Consolas"/>
          <w:color w:val="1E2A24"/>
          <w:sz w:val="18"/>
          <w:szCs w:val="18"/>
        </w:rPr>
        <w:t>import pytest</w:t>
      </w:r>
    </w:p>
    <w:p w:rsidR="002754BE" w:rsidRDefault="00000000">
      <w:pPr>
        <w:shd w:val="clear" w:color="auto" w:fill="F7F4EE"/>
      </w:pPr>
      <w:r>
        <w:rPr>
          <w:rFonts w:ascii="Consolas" w:eastAsia="Consolas" w:hAnsi="Consolas" w:cs="Consolas"/>
          <w:color w:val="1E2A24"/>
          <w:sz w:val="18"/>
          <w:szCs w:val="18"/>
        </w:rPr>
        <w:t>from discount import calculate_discount</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def test_student_gets_ten_percent():</w:t>
      </w:r>
    </w:p>
    <w:p w:rsidR="002754BE" w:rsidRDefault="00000000">
      <w:pPr>
        <w:shd w:val="clear" w:color="auto" w:fill="F7F4EE"/>
      </w:pPr>
      <w:r>
        <w:rPr>
          <w:rFonts w:ascii="Consolas" w:eastAsia="Consolas" w:hAnsi="Consolas" w:cs="Consolas"/>
          <w:color w:val="1E2A24"/>
          <w:sz w:val="18"/>
          <w:szCs w:val="18"/>
        </w:rPr>
        <w:t xml:space="preserve">    assert calculate_discount(1000, True) == 900</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def test_regular_customer_pays_full_price():</w:t>
      </w:r>
    </w:p>
    <w:p w:rsidR="002754BE" w:rsidRDefault="00000000">
      <w:pPr>
        <w:shd w:val="clear" w:color="auto" w:fill="F7F4EE"/>
      </w:pPr>
      <w:r>
        <w:rPr>
          <w:rFonts w:ascii="Consolas" w:eastAsia="Consolas" w:hAnsi="Consolas" w:cs="Consolas"/>
          <w:color w:val="1E2A24"/>
          <w:sz w:val="18"/>
          <w:szCs w:val="18"/>
        </w:rPr>
        <w:t xml:space="preserve">    assert calculate_discount(1000, False) == 1000</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def test_negative_price_is_rejected():</w:t>
      </w:r>
    </w:p>
    <w:p w:rsidR="002754BE" w:rsidRDefault="00000000">
      <w:pPr>
        <w:shd w:val="clear" w:color="auto" w:fill="F7F4EE"/>
      </w:pPr>
      <w:r>
        <w:rPr>
          <w:rFonts w:ascii="Consolas" w:eastAsia="Consolas" w:hAnsi="Consolas" w:cs="Consolas"/>
          <w:color w:val="1E2A24"/>
          <w:sz w:val="18"/>
          <w:szCs w:val="18"/>
        </w:rPr>
        <w:t xml:space="preserve">    with pytest.raises(ValueError):</w:t>
      </w:r>
    </w:p>
    <w:p w:rsidR="002754BE" w:rsidRDefault="00000000">
      <w:pPr>
        <w:shd w:val="clear" w:color="auto" w:fill="F7F4EE"/>
      </w:pPr>
      <w:r>
        <w:rPr>
          <w:rFonts w:ascii="Consolas" w:eastAsia="Consolas" w:hAnsi="Consolas" w:cs="Consolas"/>
          <w:color w:val="1E2A24"/>
          <w:sz w:val="18"/>
          <w:szCs w:val="18"/>
        </w:rPr>
        <w:t xml:space="preserve">        calculate_discount(-1, True)</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@pytest.mark.parametrize("price,student,expected", [</w:t>
      </w:r>
    </w:p>
    <w:p w:rsidR="002754BE" w:rsidRDefault="00000000">
      <w:pPr>
        <w:shd w:val="clear" w:color="auto" w:fill="F7F4EE"/>
      </w:pPr>
      <w:r>
        <w:rPr>
          <w:rFonts w:ascii="Consolas" w:eastAsia="Consolas" w:hAnsi="Consolas" w:cs="Consolas"/>
          <w:color w:val="1E2A24"/>
          <w:sz w:val="18"/>
          <w:szCs w:val="18"/>
        </w:rPr>
        <w:t xml:space="preserve">    (0, True, 0),</w:t>
      </w:r>
    </w:p>
    <w:p w:rsidR="002754BE" w:rsidRDefault="00000000">
      <w:pPr>
        <w:shd w:val="clear" w:color="auto" w:fill="F7F4EE"/>
      </w:pPr>
      <w:r>
        <w:rPr>
          <w:rFonts w:ascii="Consolas" w:eastAsia="Consolas" w:hAnsi="Consolas" w:cs="Consolas"/>
          <w:color w:val="1E2A24"/>
          <w:sz w:val="18"/>
          <w:szCs w:val="18"/>
        </w:rPr>
        <w:t xml:space="preserve">    (50, True, 45),</w:t>
      </w:r>
    </w:p>
    <w:p w:rsidR="002754BE" w:rsidRDefault="00000000">
      <w:pPr>
        <w:shd w:val="clear" w:color="auto" w:fill="F7F4EE"/>
      </w:pPr>
      <w:r>
        <w:rPr>
          <w:rFonts w:ascii="Consolas" w:eastAsia="Consolas" w:hAnsi="Consolas" w:cs="Consolas"/>
          <w:color w:val="1E2A24"/>
          <w:sz w:val="18"/>
          <w:szCs w:val="18"/>
        </w:rPr>
        <w:t xml:space="preserve">    (19.99, False, 19.99),</w:t>
      </w:r>
    </w:p>
    <w:p w:rsidR="002754BE" w:rsidRDefault="00000000">
      <w:pPr>
        <w:shd w:val="clear" w:color="auto" w:fill="F7F4EE"/>
      </w:pPr>
      <w:r>
        <w:rPr>
          <w:rFonts w:ascii="Consolas" w:eastAsia="Consolas" w:hAnsi="Consolas" w:cs="Consolas"/>
          <w:color w:val="1E2A24"/>
          <w:sz w:val="18"/>
          <w:szCs w:val="18"/>
        </w:rPr>
        <w:t>])</w:t>
      </w:r>
    </w:p>
    <w:p w:rsidR="002754BE" w:rsidRDefault="00000000">
      <w:pPr>
        <w:shd w:val="clear" w:color="auto" w:fill="F7F4EE"/>
      </w:pPr>
      <w:r>
        <w:rPr>
          <w:rFonts w:ascii="Consolas" w:eastAsia="Consolas" w:hAnsi="Consolas" w:cs="Consolas"/>
          <w:color w:val="1E2A24"/>
          <w:sz w:val="18"/>
          <w:szCs w:val="18"/>
        </w:rPr>
        <w:t>def test_discount_cases(price, student, expected):</w:t>
      </w:r>
    </w:p>
    <w:p w:rsidR="002754BE" w:rsidRDefault="00000000">
      <w:pPr>
        <w:shd w:val="clear" w:color="auto" w:fill="F7F4EE"/>
      </w:pPr>
      <w:r>
        <w:rPr>
          <w:rFonts w:ascii="Consolas" w:eastAsia="Consolas" w:hAnsi="Consolas" w:cs="Consolas"/>
          <w:color w:val="1E2A24"/>
          <w:sz w:val="18"/>
          <w:szCs w:val="18"/>
        </w:rPr>
        <w:t xml:space="preserve">    assert calculate_discount(price, student) == expected</w:t>
      </w:r>
    </w:p>
    <w:p w:rsidR="002754BE" w:rsidRDefault="00000000">
      <w:pPr>
        <w:spacing w:before="80" w:after="80" w:line="276" w:lineRule="auto"/>
        <w:jc w:val="both"/>
      </w:pPr>
      <w:r>
        <w:rPr>
          <w:color w:val="16263D"/>
        </w:rPr>
        <w:t>Параметризація замінює копіювання одного тесту. Фікстура готує спільне оточення: клієнт застосунку, тимчасову базу, тестового користувача. Фікстура з областю function створюється заново на кожен тест; scope="module" — один раз на файл. Для юнітів майже завжди достатньо function, інакше тести починають ділити стан.</w:t>
      </w:r>
    </w:p>
    <w:p w:rsidR="002754BE" w:rsidRDefault="00000000">
      <w:pPr>
        <w:pStyle w:val="2"/>
      </w:pPr>
      <w:r>
        <w:t>5.2. Підміна залежності</w:t>
      </w:r>
    </w:p>
    <w:p w:rsidR="002754BE" w:rsidRDefault="00000000">
      <w:pPr>
        <w:spacing w:before="80" w:after="80" w:line="276" w:lineRule="auto"/>
        <w:jc w:val="both"/>
      </w:pPr>
      <w:r>
        <w:rPr>
          <w:color w:val="16263D"/>
        </w:rPr>
        <w:lastRenderedPageBreak/>
        <w:t>Якщо функція бере курс із сервісу, у тесті сервіс підміняють. monkeypatch — вбудований спосіб PyTest. Так тест залишається юнітом: мережа не бере участі, результат повторюваний.</w:t>
      </w:r>
    </w:p>
    <w:p w:rsidR="002754BE" w:rsidRDefault="00000000">
      <w:pPr>
        <w:shd w:val="clear" w:color="auto" w:fill="F7F4EE"/>
      </w:pPr>
      <w:r>
        <w:rPr>
          <w:rFonts w:ascii="Consolas" w:eastAsia="Consolas" w:hAnsi="Consolas" w:cs="Consolas"/>
          <w:color w:val="1E2A24"/>
          <w:sz w:val="18"/>
          <w:szCs w:val="18"/>
        </w:rPr>
        <w:t>def test_converts_price_with_stubbed_rate(monkeypatch):</w:t>
      </w:r>
    </w:p>
    <w:p w:rsidR="002754BE" w:rsidRDefault="00000000">
      <w:pPr>
        <w:shd w:val="clear" w:color="auto" w:fill="F7F4EE"/>
      </w:pPr>
      <w:r>
        <w:rPr>
          <w:rFonts w:ascii="Consolas" w:eastAsia="Consolas" w:hAnsi="Consolas" w:cs="Consolas"/>
          <w:color w:val="1E2A24"/>
          <w:sz w:val="18"/>
          <w:szCs w:val="18"/>
        </w:rPr>
        <w:t xml:space="preserve">    monkeypatch.setattr(</w:t>
      </w:r>
    </w:p>
    <w:p w:rsidR="002754BE" w:rsidRDefault="00000000">
      <w:pPr>
        <w:shd w:val="clear" w:color="auto" w:fill="F7F4EE"/>
      </w:pPr>
      <w:r>
        <w:rPr>
          <w:rFonts w:ascii="Consolas" w:eastAsia="Consolas" w:hAnsi="Consolas" w:cs="Consolas"/>
          <w:color w:val="1E2A24"/>
          <w:sz w:val="18"/>
          <w:szCs w:val="18"/>
        </w:rPr>
        <w:t xml:space="preserve">        "discount.get_rate", lambda: 40</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 xml:space="preserve">    assert price_in_uah(10) == 400</w:t>
      </w:r>
    </w:p>
    <w:p w:rsidR="002754BE" w:rsidRDefault="00000000">
      <w:pPr>
        <w:pStyle w:val="2"/>
      </w:pPr>
      <w:r>
        <w:t>5.3. Покриття з pytest-cov</w:t>
      </w:r>
    </w:p>
    <w:p w:rsidR="002754BE" w:rsidRDefault="00000000">
      <w:pPr>
        <w:spacing w:before="80" w:after="80" w:line="276" w:lineRule="auto"/>
        <w:jc w:val="both"/>
      </w:pPr>
      <w:r>
        <w:rPr>
          <w:color w:val="16263D"/>
        </w:rPr>
        <w:t>Встановлення: pip install pytest pytest-cov. Запуск: pytest --cov=discount --cov-report=term-missing. Звіт показує відсоток і номери рядків, які жоден тест не виконав. Прапор --cov-fail-under=80 змушує PyTest завершитися з ненульовим кодом, якщо поріг не досягнуто. Саме ненульовий код потрібен CI: GitHub Actions вважає крок проваленим і не пускає злиття.</w:t>
      </w:r>
    </w:p>
    <w:p w:rsidR="002754BE" w:rsidRDefault="00000000">
      <w:pPr>
        <w:pStyle w:val="1"/>
        <w:pBdr>
          <w:bottom w:val="single" w:sz="8" w:space="1" w:color="E8624D"/>
        </w:pBdr>
      </w:pPr>
      <w:r>
        <w:t>6. Jest</w:t>
      </w:r>
    </w:p>
    <w:p w:rsidR="002754BE" w:rsidRDefault="00000000">
      <w:pPr>
        <w:spacing w:before="80" w:after="80" w:line="276" w:lineRule="auto"/>
        <w:jc w:val="both"/>
      </w:pPr>
      <w:r>
        <w:rPr>
          <w:color w:val="16263D"/>
        </w:rPr>
        <w:t>Jest — тест-раннер для JavaScript і TypeScript, типовий вибір для Node.js і фронтенду. Структура: describe групує сценарії, it або test описує один випадок, expect(...).toBe(...) перевіряє. Запуск: npx jest або npm test, якщо скрипт прописаний у package.json.</w:t>
      </w:r>
    </w:p>
    <w:p w:rsidR="002754BE" w:rsidRDefault="00000000">
      <w:pPr>
        <w:pStyle w:val="2"/>
      </w:pPr>
      <w:r>
        <w:t>6.1. Приклад: сума кошика</w:t>
      </w:r>
    </w:p>
    <w:p w:rsidR="002754BE" w:rsidRDefault="00000000">
      <w:pPr>
        <w:shd w:val="clear" w:color="auto" w:fill="F7F4EE"/>
      </w:pPr>
      <w:r>
        <w:rPr>
          <w:rFonts w:ascii="Consolas" w:eastAsia="Consolas" w:hAnsi="Consolas" w:cs="Consolas"/>
          <w:color w:val="1E2A24"/>
          <w:sz w:val="18"/>
          <w:szCs w:val="18"/>
        </w:rPr>
        <w:t>function total(items) {</w:t>
      </w:r>
    </w:p>
    <w:p w:rsidR="002754BE" w:rsidRDefault="00000000">
      <w:pPr>
        <w:shd w:val="clear" w:color="auto" w:fill="F7F4EE"/>
      </w:pPr>
      <w:r>
        <w:rPr>
          <w:rFonts w:ascii="Consolas" w:eastAsia="Consolas" w:hAnsi="Consolas" w:cs="Consolas"/>
          <w:color w:val="1E2A24"/>
          <w:sz w:val="18"/>
          <w:szCs w:val="18"/>
        </w:rPr>
        <w:t xml:space="preserve">  return items.reduce((sum, item) =&gt; sum + item.price * item.qty, 0);</w:t>
      </w:r>
    </w:p>
    <w:p w:rsidR="002754BE" w:rsidRDefault="00000000">
      <w:pPr>
        <w:shd w:val="clear" w:color="auto" w:fill="F7F4EE"/>
      </w:pPr>
      <w:r>
        <w:rPr>
          <w:rFonts w:ascii="Consolas" w:eastAsia="Consolas" w:hAnsi="Consolas" w:cs="Consolas"/>
          <w:color w:val="1E2A24"/>
          <w:sz w:val="18"/>
          <w:szCs w:val="18"/>
        </w:rPr>
        <w:t>}</w:t>
      </w:r>
    </w:p>
    <w:p w:rsidR="002754BE" w:rsidRDefault="00000000">
      <w:pPr>
        <w:shd w:val="clear" w:color="auto" w:fill="F7F4EE"/>
      </w:pPr>
      <w:r>
        <w:rPr>
          <w:rFonts w:ascii="Consolas" w:eastAsia="Consolas" w:hAnsi="Consolas" w:cs="Consolas"/>
          <w:color w:val="1E2A24"/>
          <w:sz w:val="18"/>
          <w:szCs w:val="18"/>
        </w:rPr>
        <w:t>module.exports = { total };</w:t>
      </w:r>
    </w:p>
    <w:p w:rsidR="002754BE" w:rsidRDefault="00000000">
      <w:pPr>
        <w:shd w:val="clear" w:color="auto" w:fill="F7F4EE"/>
      </w:pPr>
      <w:r>
        <w:rPr>
          <w:rFonts w:ascii="Consolas" w:eastAsia="Consolas" w:hAnsi="Consolas" w:cs="Consolas"/>
          <w:color w:val="1E2A24"/>
          <w:sz w:val="18"/>
          <w:szCs w:val="18"/>
        </w:rPr>
        <w:t>const { total } = require("./cart");</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describe("total", () =&gt; {</w:t>
      </w:r>
    </w:p>
    <w:p w:rsidR="002754BE" w:rsidRDefault="00000000">
      <w:pPr>
        <w:shd w:val="clear" w:color="auto" w:fill="F7F4EE"/>
      </w:pPr>
      <w:r>
        <w:rPr>
          <w:rFonts w:ascii="Consolas" w:eastAsia="Consolas" w:hAnsi="Consolas" w:cs="Consolas"/>
          <w:color w:val="1E2A24"/>
          <w:sz w:val="18"/>
          <w:szCs w:val="18"/>
        </w:rPr>
        <w:t xml:space="preserve">  it("сумує позиції кошика", () =&gt; {</w:t>
      </w:r>
    </w:p>
    <w:p w:rsidR="002754BE" w:rsidRDefault="00000000">
      <w:pPr>
        <w:shd w:val="clear" w:color="auto" w:fill="F7F4EE"/>
      </w:pPr>
      <w:r>
        <w:rPr>
          <w:rFonts w:ascii="Consolas" w:eastAsia="Consolas" w:hAnsi="Consolas" w:cs="Consolas"/>
          <w:color w:val="1E2A24"/>
          <w:sz w:val="18"/>
          <w:szCs w:val="18"/>
        </w:rPr>
        <w:t xml:space="preserve">    const items = [</w:t>
      </w:r>
    </w:p>
    <w:p w:rsidR="002754BE" w:rsidRDefault="00000000">
      <w:pPr>
        <w:shd w:val="clear" w:color="auto" w:fill="F7F4EE"/>
      </w:pPr>
      <w:r>
        <w:rPr>
          <w:rFonts w:ascii="Consolas" w:eastAsia="Consolas" w:hAnsi="Consolas" w:cs="Consolas"/>
          <w:color w:val="1E2A24"/>
          <w:sz w:val="18"/>
          <w:szCs w:val="18"/>
        </w:rPr>
        <w:t xml:space="preserve">      { price: 100, qty: 2 },</w:t>
      </w:r>
    </w:p>
    <w:p w:rsidR="002754BE" w:rsidRDefault="00000000">
      <w:pPr>
        <w:shd w:val="clear" w:color="auto" w:fill="F7F4EE"/>
      </w:pPr>
      <w:r>
        <w:rPr>
          <w:rFonts w:ascii="Consolas" w:eastAsia="Consolas" w:hAnsi="Consolas" w:cs="Consolas"/>
          <w:color w:val="1E2A24"/>
          <w:sz w:val="18"/>
          <w:szCs w:val="18"/>
        </w:rPr>
        <w:t xml:space="preserve">      { price: 50, qty: 1 },</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 xml:space="preserve">    expect(total(items)).toBe(250);</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 xml:space="preserve">  it("повертає 0 для порожнього кошика", () =&gt; {</w:t>
      </w:r>
    </w:p>
    <w:p w:rsidR="002754BE" w:rsidRDefault="00000000">
      <w:pPr>
        <w:shd w:val="clear" w:color="auto" w:fill="F7F4EE"/>
      </w:pPr>
      <w:r>
        <w:rPr>
          <w:rFonts w:ascii="Consolas" w:eastAsia="Consolas" w:hAnsi="Consolas" w:cs="Consolas"/>
          <w:color w:val="1E2A24"/>
          <w:sz w:val="18"/>
          <w:szCs w:val="18"/>
        </w:rPr>
        <w:t xml:space="preserve">    expect(total([])).toBe(0);</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w:t>
      </w:r>
    </w:p>
    <w:p w:rsidR="002754BE" w:rsidRDefault="00000000">
      <w:pPr>
        <w:spacing w:before="80" w:after="80" w:line="276" w:lineRule="auto"/>
        <w:jc w:val="both"/>
      </w:pPr>
      <w:r>
        <w:rPr>
          <w:color w:val="16263D"/>
        </w:rPr>
        <w:t>Підміна залежності в Jest — jest.fn() і jest.mock(). Очікування toBe порівнює примітиви; toEqual — об’єкти за значенням; toThrow — виняток. Покриття: npx jest --coverage. Jest використовує Istanbul і пише звіт у coverage/, зокрема HTML, який зручно відкрити студенту на практичній.</w:t>
      </w:r>
    </w:p>
    <w:p w:rsidR="002754BE" w:rsidRDefault="00000000">
      <w:pPr>
        <w:spacing w:before="80" w:after="80" w:line="276" w:lineRule="auto"/>
        <w:jc w:val="both"/>
      </w:pPr>
      <w:r>
        <w:rPr>
          <w:color w:val="16263D"/>
        </w:rPr>
        <w:t>Вибір між PyTest і Jest на практичній №3 — це вибір мови проєкту, не вибір «кращого тесту». Python-сервіс тестують PyTest, JavaScript-модуль — Jest. Змішувати обидва в одній роботі без причини не треба.</w:t>
      </w:r>
    </w:p>
    <w:p w:rsidR="002754BE" w:rsidRDefault="00000000">
      <w:pPr>
        <w:pStyle w:val="1"/>
        <w:pBdr>
          <w:bottom w:val="single" w:sz="8" w:space="1" w:color="E8624D"/>
        </w:pBdr>
      </w:pPr>
      <w:r>
        <w:t>7. Selenium</w:t>
      </w:r>
    </w:p>
    <w:p w:rsidR="002754BE" w:rsidRDefault="00000000">
      <w:pPr>
        <w:spacing w:before="80" w:after="80" w:line="276" w:lineRule="auto"/>
        <w:jc w:val="both"/>
      </w:pPr>
      <w:r>
        <w:rPr>
          <w:color w:val="16263D"/>
        </w:rPr>
        <w:t>Selenium WebDriver керує реальним браузером за протоколом W3C WebDriver. Тест знаходить елемент, вводить текст, клікає і читає результат зі сторінки. Це інструмент E2E, не заміна PyTest або Jest. Біндинги є для Python, Java, JavaScript і C#. На цій дисципліні достатньо Python-біндингу, щоб не вивчати другу мову лише заради браузера.</w:t>
      </w:r>
    </w:p>
    <w:p w:rsidR="002754BE" w:rsidRDefault="00000000">
      <w:pPr>
        <w:pStyle w:val="2"/>
      </w:pPr>
      <w:r>
        <w:lastRenderedPageBreak/>
        <w:t>7.1. Локатори</w:t>
      </w:r>
    </w:p>
    <w:p w:rsidR="002754BE" w:rsidRDefault="00000000">
      <w:pPr>
        <w:spacing w:before="80" w:after="80" w:line="276" w:lineRule="auto"/>
        <w:jc w:val="both"/>
      </w:pPr>
      <w:r>
        <w:rPr>
          <w:color w:val="16263D"/>
        </w:rPr>
        <w:t>Локатор — спосіб назвати елемент. Від стабільності локатора залежить, чи переживе тест найближчу зміну верстки.</w:t>
      </w:r>
    </w:p>
    <w:p w:rsidR="002754BE" w:rsidRDefault="00000000">
      <w:pPr>
        <w:pStyle w:val="a4"/>
        <w:numPr>
          <w:ilvl w:val="0"/>
          <w:numId w:val="2"/>
        </w:numPr>
        <w:spacing w:before="40" w:after="40" w:line="276" w:lineRule="auto"/>
      </w:pPr>
      <w:r>
        <w:rPr>
          <w:color w:val="16263D"/>
        </w:rPr>
        <w:t>За id — найстабільніший, якщо id не генерується випадково.</w:t>
      </w:r>
    </w:p>
    <w:p w:rsidR="002754BE" w:rsidRDefault="00000000">
      <w:pPr>
        <w:pStyle w:val="a4"/>
        <w:numPr>
          <w:ilvl w:val="0"/>
          <w:numId w:val="2"/>
        </w:numPr>
        <w:spacing w:before="40" w:after="40" w:line="276" w:lineRule="auto"/>
      </w:pPr>
      <w:r>
        <w:rPr>
          <w:color w:val="16263D"/>
        </w:rPr>
        <w:t>За name, data-testid — добрий договір із фронтендом: атрибут існує саме для тесту.</w:t>
      </w:r>
    </w:p>
    <w:p w:rsidR="002754BE" w:rsidRDefault="00000000">
      <w:pPr>
        <w:pStyle w:val="a4"/>
        <w:numPr>
          <w:ilvl w:val="0"/>
          <w:numId w:val="2"/>
        </w:numPr>
        <w:spacing w:before="40" w:after="40" w:line="276" w:lineRule="auto"/>
      </w:pPr>
      <w:r>
        <w:rPr>
          <w:color w:val="16263D"/>
        </w:rPr>
        <w:t>За CSS-селектором — гнучко, але ламається разом із класами оформлення.</w:t>
      </w:r>
    </w:p>
    <w:p w:rsidR="002754BE" w:rsidRDefault="00000000">
      <w:pPr>
        <w:pStyle w:val="a4"/>
        <w:numPr>
          <w:ilvl w:val="0"/>
          <w:numId w:val="2"/>
        </w:numPr>
        <w:spacing w:before="40" w:after="40" w:line="276" w:lineRule="auto"/>
      </w:pPr>
      <w:r>
        <w:rPr>
          <w:color w:val="16263D"/>
        </w:rPr>
        <w:t>За XPath — потужно і крихко. Довгий абсолютний XPath від html/body є ознакою поганого тесту.</w:t>
      </w:r>
    </w:p>
    <w:p w:rsidR="002754BE" w:rsidRDefault="00000000">
      <w:pPr>
        <w:pStyle w:val="a4"/>
        <w:numPr>
          <w:ilvl w:val="0"/>
          <w:numId w:val="2"/>
        </w:numPr>
        <w:spacing w:before="40" w:after="40" w:line="276" w:lineRule="auto"/>
      </w:pPr>
      <w:r>
        <w:rPr>
          <w:color w:val="16263D"/>
        </w:rPr>
        <w:t>За видимим текстом — прийнятно для кнопки «Увійти», погано для абзацу, який редагує маркетинг.</w:t>
      </w:r>
    </w:p>
    <w:p w:rsidR="002754BE" w:rsidRDefault="00000000">
      <w:pPr>
        <w:pStyle w:val="2"/>
      </w:pPr>
      <w:r>
        <w:t>7.2. Очікування</w:t>
      </w:r>
    </w:p>
    <w:p w:rsidR="002754BE" w:rsidRDefault="00000000">
      <w:pPr>
        <w:spacing w:before="80" w:after="80" w:line="276" w:lineRule="auto"/>
        <w:jc w:val="both"/>
      </w:pPr>
      <w:r>
        <w:rPr>
          <w:color w:val="16263D"/>
        </w:rPr>
        <w:t>Сторінка не готова в ту мілісекунду, коли WebDriver отримав відповідь. time.sleep(3) є головною причиною крихких UI-тестів: на повільному CI трьох секунд не вистачає, на швидкому вони даремно спалюють час. Правильний інструмент — явне очікування умови.</w:t>
      </w:r>
    </w:p>
    <w:p w:rsidR="002754BE" w:rsidRDefault="00000000">
      <w:pPr>
        <w:shd w:val="clear" w:color="auto" w:fill="F7F4EE"/>
      </w:pPr>
      <w:r>
        <w:rPr>
          <w:rFonts w:ascii="Consolas" w:eastAsia="Consolas" w:hAnsi="Consolas" w:cs="Consolas"/>
          <w:color w:val="1E2A24"/>
          <w:sz w:val="18"/>
          <w:szCs w:val="18"/>
        </w:rPr>
        <w:t>from selenium import webdriver</w:t>
      </w:r>
    </w:p>
    <w:p w:rsidR="002754BE" w:rsidRDefault="00000000">
      <w:pPr>
        <w:shd w:val="clear" w:color="auto" w:fill="F7F4EE"/>
      </w:pPr>
      <w:r>
        <w:rPr>
          <w:rFonts w:ascii="Consolas" w:eastAsia="Consolas" w:hAnsi="Consolas" w:cs="Consolas"/>
          <w:color w:val="1E2A24"/>
          <w:sz w:val="18"/>
          <w:szCs w:val="18"/>
        </w:rPr>
        <w:t>from selenium.webdriver.common.by import By</w:t>
      </w:r>
    </w:p>
    <w:p w:rsidR="002754BE" w:rsidRDefault="00000000">
      <w:pPr>
        <w:shd w:val="clear" w:color="auto" w:fill="F7F4EE"/>
      </w:pPr>
      <w:r>
        <w:rPr>
          <w:rFonts w:ascii="Consolas" w:eastAsia="Consolas" w:hAnsi="Consolas" w:cs="Consolas"/>
          <w:color w:val="1E2A24"/>
          <w:sz w:val="18"/>
          <w:szCs w:val="18"/>
        </w:rPr>
        <w:t>from selenium.webdriver.support.ui import WebDriverWait</w:t>
      </w:r>
    </w:p>
    <w:p w:rsidR="002754BE" w:rsidRDefault="00000000">
      <w:pPr>
        <w:shd w:val="clear" w:color="auto" w:fill="F7F4EE"/>
      </w:pPr>
      <w:r>
        <w:rPr>
          <w:rFonts w:ascii="Consolas" w:eastAsia="Consolas" w:hAnsi="Consolas" w:cs="Consolas"/>
          <w:color w:val="1E2A24"/>
          <w:sz w:val="18"/>
          <w:szCs w:val="18"/>
        </w:rPr>
        <w:t>from selenium.webdriver.support import expected_conditions as EC</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def test_student_sees_discount():</w:t>
      </w:r>
    </w:p>
    <w:p w:rsidR="002754BE" w:rsidRDefault="00000000">
      <w:pPr>
        <w:shd w:val="clear" w:color="auto" w:fill="F7F4EE"/>
      </w:pPr>
      <w:r>
        <w:rPr>
          <w:rFonts w:ascii="Consolas" w:eastAsia="Consolas" w:hAnsi="Consolas" w:cs="Consolas"/>
          <w:color w:val="1E2A24"/>
          <w:sz w:val="18"/>
          <w:szCs w:val="18"/>
        </w:rPr>
        <w:t xml:space="preserve">    driver = webdriver.Chrome()</w:t>
      </w:r>
    </w:p>
    <w:p w:rsidR="002754BE" w:rsidRDefault="00000000">
      <w:pPr>
        <w:shd w:val="clear" w:color="auto" w:fill="F7F4EE"/>
      </w:pPr>
      <w:r>
        <w:rPr>
          <w:rFonts w:ascii="Consolas" w:eastAsia="Consolas" w:hAnsi="Consolas" w:cs="Consolas"/>
          <w:color w:val="1E2A24"/>
          <w:sz w:val="18"/>
          <w:szCs w:val="18"/>
        </w:rPr>
        <w:t xml:space="preserve">    wait = WebDriverWait(driver, 10)</w:t>
      </w:r>
    </w:p>
    <w:p w:rsidR="002754BE" w:rsidRDefault="00000000">
      <w:pPr>
        <w:shd w:val="clear" w:color="auto" w:fill="F7F4EE"/>
      </w:pPr>
      <w:r>
        <w:rPr>
          <w:rFonts w:ascii="Consolas" w:eastAsia="Consolas" w:hAnsi="Consolas" w:cs="Consolas"/>
          <w:color w:val="1E2A24"/>
          <w:sz w:val="18"/>
          <w:szCs w:val="18"/>
        </w:rPr>
        <w:t xml:space="preserve">    try:</w:t>
      </w:r>
    </w:p>
    <w:p w:rsidR="002754BE" w:rsidRDefault="00000000">
      <w:pPr>
        <w:shd w:val="clear" w:color="auto" w:fill="F7F4EE"/>
      </w:pPr>
      <w:r>
        <w:rPr>
          <w:rFonts w:ascii="Consolas" w:eastAsia="Consolas" w:hAnsi="Consolas" w:cs="Consolas"/>
          <w:color w:val="1E2A24"/>
          <w:sz w:val="18"/>
          <w:szCs w:val="18"/>
        </w:rPr>
        <w:t xml:space="preserve">        driver.get("http://localhost:5000/catalog")</w:t>
      </w:r>
    </w:p>
    <w:p w:rsidR="002754BE" w:rsidRDefault="00000000">
      <w:pPr>
        <w:shd w:val="clear" w:color="auto" w:fill="F7F4EE"/>
      </w:pPr>
      <w:r>
        <w:rPr>
          <w:rFonts w:ascii="Consolas" w:eastAsia="Consolas" w:hAnsi="Consolas" w:cs="Consolas"/>
          <w:color w:val="1E2A24"/>
          <w:sz w:val="18"/>
          <w:szCs w:val="18"/>
        </w:rPr>
        <w:t xml:space="preserve">        wait.until(EC.element_to_be_clickable((By.ID, "add-book"))).click()</w:t>
      </w:r>
    </w:p>
    <w:p w:rsidR="002754BE" w:rsidRDefault="00000000">
      <w:pPr>
        <w:shd w:val="clear" w:color="auto" w:fill="F7F4EE"/>
      </w:pPr>
      <w:r>
        <w:rPr>
          <w:rFonts w:ascii="Consolas" w:eastAsia="Consolas" w:hAnsi="Consolas" w:cs="Consolas"/>
          <w:color w:val="1E2A24"/>
          <w:sz w:val="18"/>
          <w:szCs w:val="18"/>
        </w:rPr>
        <w:t xml:space="preserve">        driver.find_element(By.ID, "student").click()</w:t>
      </w:r>
    </w:p>
    <w:p w:rsidR="002754BE" w:rsidRDefault="00000000">
      <w:pPr>
        <w:shd w:val="clear" w:color="auto" w:fill="F7F4EE"/>
      </w:pPr>
      <w:r>
        <w:rPr>
          <w:rFonts w:ascii="Consolas" w:eastAsia="Consolas" w:hAnsi="Consolas" w:cs="Consolas"/>
          <w:color w:val="1E2A24"/>
          <w:sz w:val="18"/>
          <w:szCs w:val="18"/>
        </w:rPr>
        <w:t xml:space="preserve">        price = wait.until(</w:t>
      </w:r>
    </w:p>
    <w:p w:rsidR="002754BE" w:rsidRDefault="00000000">
      <w:pPr>
        <w:shd w:val="clear" w:color="auto" w:fill="F7F4EE"/>
      </w:pPr>
      <w:r>
        <w:rPr>
          <w:rFonts w:ascii="Consolas" w:eastAsia="Consolas" w:hAnsi="Consolas" w:cs="Consolas"/>
          <w:color w:val="1E2A24"/>
          <w:sz w:val="18"/>
          <w:szCs w:val="18"/>
        </w:rPr>
        <w:t xml:space="preserve">            EC.visibility_of_element_located((By.ID, "total"))</w:t>
      </w:r>
    </w:p>
    <w:p w:rsidR="002754BE" w:rsidRDefault="00000000">
      <w:pPr>
        <w:shd w:val="clear" w:color="auto" w:fill="F7F4EE"/>
      </w:pPr>
      <w:r>
        <w:rPr>
          <w:rFonts w:ascii="Consolas" w:eastAsia="Consolas" w:hAnsi="Consolas" w:cs="Consolas"/>
          <w:color w:val="1E2A24"/>
          <w:sz w:val="18"/>
          <w:szCs w:val="18"/>
        </w:rPr>
        <w:t xml:space="preserve">        )</w:t>
      </w:r>
    </w:p>
    <w:p w:rsidR="002754BE" w:rsidRDefault="00000000">
      <w:pPr>
        <w:shd w:val="clear" w:color="auto" w:fill="F7F4EE"/>
      </w:pPr>
      <w:r>
        <w:rPr>
          <w:rFonts w:ascii="Consolas" w:eastAsia="Consolas" w:hAnsi="Consolas" w:cs="Consolas"/>
          <w:color w:val="1E2A24"/>
          <w:sz w:val="18"/>
          <w:szCs w:val="18"/>
        </w:rPr>
        <w:t xml:space="preserve">        assert price.text == "900 грн"</w:t>
      </w:r>
    </w:p>
    <w:p w:rsidR="002754BE" w:rsidRDefault="00000000">
      <w:pPr>
        <w:shd w:val="clear" w:color="auto" w:fill="F7F4EE"/>
      </w:pPr>
      <w:r>
        <w:rPr>
          <w:rFonts w:ascii="Consolas" w:eastAsia="Consolas" w:hAnsi="Consolas" w:cs="Consolas"/>
          <w:color w:val="1E2A24"/>
          <w:sz w:val="18"/>
          <w:szCs w:val="18"/>
        </w:rPr>
        <w:t xml:space="preserve">    finally:</w:t>
      </w:r>
    </w:p>
    <w:p w:rsidR="002754BE" w:rsidRDefault="00000000">
      <w:pPr>
        <w:shd w:val="clear" w:color="auto" w:fill="F7F4EE"/>
      </w:pPr>
      <w:r>
        <w:rPr>
          <w:rFonts w:ascii="Consolas" w:eastAsia="Consolas" w:hAnsi="Consolas" w:cs="Consolas"/>
          <w:color w:val="1E2A24"/>
          <w:sz w:val="18"/>
          <w:szCs w:val="18"/>
        </w:rPr>
        <w:t xml:space="preserve">        driver.quit()</w:t>
      </w:r>
    </w:p>
    <w:p w:rsidR="002754BE" w:rsidRDefault="00000000">
      <w:pPr>
        <w:spacing w:before="80" w:after="80" w:line="276" w:lineRule="auto"/>
        <w:jc w:val="both"/>
      </w:pPr>
      <w:r>
        <w:rPr>
          <w:color w:val="16263D"/>
        </w:rPr>
        <w:t>finally із quit обов’язковий. Інакше після падіння assert на машині студента і в CI залишаються процеси Chrome.</w:t>
      </w:r>
    </w:p>
    <w:p w:rsidR="002754BE" w:rsidRDefault="00000000">
      <w:pPr>
        <w:pStyle w:val="2"/>
      </w:pPr>
      <w:r>
        <w:t>7.3. Page Object</w:t>
      </w:r>
    </w:p>
    <w:p w:rsidR="002754BE" w:rsidRDefault="00000000">
      <w:pPr>
        <w:spacing w:before="80" w:after="80" w:line="276" w:lineRule="auto"/>
        <w:jc w:val="both"/>
      </w:pPr>
      <w:r>
        <w:rPr>
          <w:color w:val="16263D"/>
        </w:rPr>
        <w:t>Якщо локатори розкидані по тестах, зміна id кнопки правиться в двадцяти файлах. Page Object збирає локатори і дії однієї сторінки в один клас: LoginPage.login(user, password), CartPage.total(). Тест описує намір, сторінка знає верстку. Для практичної №14 це очікувана структура, навіть якщо на лекції вистачає одного екрана.</w:t>
      </w:r>
    </w:p>
    <w:p w:rsidR="002754BE" w:rsidRDefault="00000000">
      <w:pPr>
        <w:pStyle w:val="2"/>
      </w:pPr>
      <w:r>
        <w:t>7.4. Де Selenium не ставлять</w:t>
      </w:r>
    </w:p>
    <w:p w:rsidR="002754BE" w:rsidRDefault="00000000">
      <w:pPr>
        <w:spacing w:before="80" w:after="80" w:line="276" w:lineRule="auto"/>
        <w:jc w:val="both"/>
      </w:pPr>
      <w:r>
        <w:rPr>
          <w:color w:val="16263D"/>
        </w:rPr>
        <w:t>Перевірку формули знижки через браузер писати не треба: це повільно і не точніше за assert. Selenium не замінює API-тест: якщо треба перевірити JSON контракту, це PyTest або Postman (практична №7). Сучасні альтернативи — Playwright і Cypress — стабільніші в очікуваннях, але робоча програма фіксує Selenium, тому залік орієнтується на WebDriver, локатори, явні очікування і Page Object.</w:t>
      </w:r>
    </w:p>
    <w:p w:rsidR="002754BE" w:rsidRDefault="00000000">
      <w:pPr>
        <w:pStyle w:val="1"/>
        <w:pBdr>
          <w:bottom w:val="single" w:sz="8" w:space="1" w:color="E8624D"/>
        </w:pBdr>
      </w:pPr>
      <w:r>
        <w:lastRenderedPageBreak/>
        <w:t>8. Покриття тестами та метрики</w:t>
      </w:r>
    </w:p>
    <w:p w:rsidR="002754BE" w:rsidRDefault="00000000">
      <w:pPr>
        <w:pStyle w:val="2"/>
      </w:pPr>
      <w:r>
        <w:t>8.1. Що саме вимірює покриття</w:t>
      </w:r>
    </w:p>
    <w:p w:rsidR="002754BE" w:rsidRDefault="00000000">
      <w:pPr>
        <w:spacing w:before="80" w:after="80" w:line="276" w:lineRule="auto"/>
        <w:jc w:val="both"/>
      </w:pPr>
      <w:r>
        <w:rPr>
          <w:color w:val="16263D"/>
        </w:rPr>
        <w:t>Покриття — частка коду, яку виконали тести. Це міра обходу, не міра правильності. Рядок може виконатися і при цьому не бути перевіреним, якщо після виклику немає змістовного assert.</w:t>
      </w:r>
    </w:p>
    <w:p w:rsidR="002754BE" w:rsidRDefault="00000000">
      <w:pPr>
        <w:pStyle w:val="a4"/>
        <w:numPr>
          <w:ilvl w:val="0"/>
          <w:numId w:val="2"/>
        </w:numPr>
        <w:spacing w:before="40" w:after="40" w:line="276" w:lineRule="auto"/>
      </w:pPr>
      <w:r>
        <w:rPr>
          <w:color w:val="16263D"/>
        </w:rPr>
        <w:t>Покриття рядків (line) — частка виконаних виконуваних рядків.</w:t>
      </w:r>
    </w:p>
    <w:p w:rsidR="002754BE" w:rsidRDefault="00000000">
      <w:pPr>
        <w:pStyle w:val="a4"/>
        <w:numPr>
          <w:ilvl w:val="0"/>
          <w:numId w:val="2"/>
        </w:numPr>
        <w:spacing w:before="40" w:after="40" w:line="276" w:lineRule="auto"/>
      </w:pPr>
      <w:r>
        <w:rPr>
          <w:color w:val="16263D"/>
        </w:rPr>
        <w:t>Покриття операторів (statement) — близьке до рядкового, рахує інструкції.</w:t>
      </w:r>
    </w:p>
    <w:p w:rsidR="002754BE" w:rsidRDefault="00000000">
      <w:pPr>
        <w:pStyle w:val="a4"/>
        <w:numPr>
          <w:ilvl w:val="0"/>
          <w:numId w:val="2"/>
        </w:numPr>
        <w:spacing w:before="40" w:after="40" w:line="276" w:lineRule="auto"/>
      </w:pPr>
      <w:r>
        <w:rPr>
          <w:color w:val="16263D"/>
        </w:rPr>
        <w:t>Покриття гілок (branch) — чи пройдені обидві гілки if, обидва плеча тернарного оператора, кожен except.</w:t>
      </w:r>
    </w:p>
    <w:p w:rsidR="002754BE" w:rsidRDefault="00000000">
      <w:pPr>
        <w:pStyle w:val="a4"/>
        <w:numPr>
          <w:ilvl w:val="0"/>
          <w:numId w:val="2"/>
        </w:numPr>
        <w:spacing w:before="40" w:after="40" w:line="276" w:lineRule="auto"/>
      </w:pPr>
      <w:r>
        <w:rPr>
          <w:color w:val="16263D"/>
        </w:rPr>
        <w:t>Покриття функцій — чи була функція викликана хоча б раз.</w:t>
      </w:r>
    </w:p>
    <w:p w:rsidR="002754BE" w:rsidRDefault="00000000">
      <w:pPr>
        <w:spacing w:before="80" w:after="80" w:line="276" w:lineRule="auto"/>
        <w:jc w:val="both"/>
      </w:pPr>
      <w:r>
        <w:rPr>
          <w:color w:val="16263D"/>
        </w:rPr>
        <w:t>Формула рядкового покриття: виконані виконувані рядки, поділені на всі виконувані рядки, у відсотках. Рядки коментарів і порожні рядки не входять. Гілкове покриття жорсткіше: функція з одним if має дві гілки, і тест лише на щасливому шляху дає 100 % рядків і 50 % гілок.</w:t>
      </w:r>
    </w:p>
    <w:p w:rsidR="002754BE" w:rsidRDefault="00000000">
      <w:pPr>
        <w:pStyle w:val="2"/>
      </w:pPr>
      <w:r>
        <w:t>8.2. Пастка ста відсотків</w:t>
      </w:r>
    </w:p>
    <w:p w:rsidR="002754BE" w:rsidRDefault="00000000">
      <w:pPr>
        <w:spacing w:before="80" w:after="80" w:line="276" w:lineRule="auto"/>
        <w:jc w:val="both"/>
      </w:pPr>
      <w:r>
        <w:rPr>
          <w:color w:val="16263D"/>
        </w:rPr>
        <w:t>Тест нижче дає повне рядкове покриття calculate_discount і не ловить жодної помилки у формулі. Він перевіряє тип, а не знижку. Саме тому quality gate «не нижче 80 % на зміненому коді» корисний як підлога, а не як стеля. Рецензент на pull request дивиться не на відсоток, а на те, чи є тест на студентську гілку, на відмову і на межу.</w:t>
      </w:r>
    </w:p>
    <w:p w:rsidR="002754BE" w:rsidRDefault="00000000">
      <w:pPr>
        <w:shd w:val="clear" w:color="auto" w:fill="F7F4EE"/>
      </w:pPr>
      <w:r>
        <w:rPr>
          <w:rFonts w:ascii="Consolas" w:eastAsia="Consolas" w:hAnsi="Consolas" w:cs="Consolas"/>
          <w:color w:val="1E2A24"/>
          <w:sz w:val="18"/>
          <w:szCs w:val="18"/>
        </w:rPr>
        <w:t>def test_that_lies():</w:t>
      </w:r>
    </w:p>
    <w:p w:rsidR="002754BE" w:rsidRDefault="00000000">
      <w:pPr>
        <w:shd w:val="clear" w:color="auto" w:fill="F7F4EE"/>
      </w:pPr>
      <w:r>
        <w:rPr>
          <w:rFonts w:ascii="Consolas" w:eastAsia="Consolas" w:hAnsi="Consolas" w:cs="Consolas"/>
          <w:color w:val="1E2A24"/>
          <w:sz w:val="18"/>
          <w:szCs w:val="18"/>
        </w:rPr>
        <w:t xml:space="preserve">    assert calculate_discount(1000, True) is not None</w:t>
      </w:r>
    </w:p>
    <w:p w:rsidR="002754BE" w:rsidRDefault="00000000">
      <w:pPr>
        <w:pStyle w:val="2"/>
      </w:pPr>
      <w:r>
        <w:t>8.3. Метрики, які мають сенс у команді</w:t>
      </w:r>
    </w:p>
    <w:p w:rsidR="002754BE" w:rsidRDefault="00000000">
      <w:pPr>
        <w:spacing w:before="140" w:after="60"/>
      </w:pPr>
      <w:r>
        <w:rPr>
          <w:i/>
          <w:iCs/>
          <w:color w:val="5C6470"/>
          <w:sz w:val="20"/>
          <w:szCs w:val="20"/>
        </w:rPr>
        <w:t>Таблиця 2. Метрики автоматизованого тестування</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761"/>
      </w:tblGrid>
      <w:tr w:rsidR="002754BE">
        <w:tblPrEx>
          <w:tblCellMar>
            <w:top w:w="0" w:type="dxa"/>
            <w:bottom w:w="0" w:type="dxa"/>
          </w:tblCellMar>
        </w:tblPrEx>
        <w:trPr>
          <w:cantSplit/>
          <w:tblHeader/>
        </w:trPr>
        <w:tc>
          <w:tcPr>
            <w:tcW w:w="240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Метрика</w:t>
            </w:r>
          </w:p>
        </w:tc>
        <w:tc>
          <w:tcPr>
            <w:tcW w:w="3760"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Що показує</w:t>
            </w:r>
          </w:p>
        </w:tc>
        <w:tc>
          <w:tcPr>
            <w:tcW w:w="3761" w:type="dxa"/>
            <w:tcBorders>
              <w:top w:val="single" w:sz="4" w:space="0" w:color="D9D0C4"/>
              <w:left w:val="single" w:sz="4" w:space="0" w:color="D9D0C4"/>
              <w:bottom w:val="single" w:sz="4" w:space="0" w:color="D9D0C4"/>
              <w:right w:val="single" w:sz="4" w:space="0" w:color="D9D0C4"/>
            </w:tcBorders>
            <w:shd w:val="clear" w:color="auto" w:fill="0F1B2D"/>
            <w:tcMar>
              <w:top w:w="60" w:type="dxa"/>
              <w:left w:w="80" w:type="dxa"/>
              <w:bottom w:w="60" w:type="dxa"/>
              <w:right w:w="80" w:type="dxa"/>
            </w:tcMar>
            <w:vAlign w:val="center"/>
          </w:tcPr>
          <w:p w:rsidR="002754BE" w:rsidRDefault="00000000">
            <w:pPr>
              <w:spacing w:before="20" w:after="20"/>
            </w:pPr>
            <w:r>
              <w:rPr>
                <w:b/>
                <w:bCs/>
                <w:color w:val="F4EFE6"/>
                <w:sz w:val="20"/>
                <w:szCs w:val="20"/>
              </w:rPr>
              <w:t>Як читати</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Line / branch coverage</w:t>
            </w:r>
          </w:p>
        </w:tc>
        <w:tc>
          <w:tcPr>
            <w:tcW w:w="376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Яку частку коду обійшли тести</w:t>
            </w:r>
          </w:p>
        </w:tc>
        <w:tc>
          <w:tcPr>
            <w:tcW w:w="376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Дивитися непройдені гілки, не гнатися за 100 %</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Pass rate</w:t>
            </w:r>
          </w:p>
        </w:tc>
        <w:tc>
          <w:tcPr>
            <w:tcW w:w="376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Частка зелених тестів у прогоні</w:t>
            </w:r>
          </w:p>
        </w:tc>
        <w:tc>
          <w:tcPr>
            <w:tcW w:w="376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Має бути 100 % на гілці, яку зливають</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Тривалість набору</w:t>
            </w:r>
          </w:p>
        </w:tc>
        <w:tc>
          <w:tcPr>
            <w:tcW w:w="376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Ціна зворотного зв’язку</w:t>
            </w:r>
          </w:p>
        </w:tc>
        <w:tc>
          <w:tcPr>
            <w:tcW w:w="376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Юніти — секунди; E2E, що йде годину, виносять у ніч</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Flaky rate</w:t>
            </w:r>
          </w:p>
        </w:tc>
        <w:tc>
          <w:tcPr>
            <w:tcW w:w="376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Частка тестів із нестабільним вердиктом</w:t>
            </w:r>
          </w:p>
        </w:tc>
        <w:tc>
          <w:tcPr>
            <w:tcW w:w="376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Будь-яке стійке значення вище нуля — борг</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Defect leakage</w:t>
            </w:r>
          </w:p>
        </w:tc>
        <w:tc>
          <w:tcPr>
            <w:tcW w:w="3760"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Дефекти, що пройшли крізь тести в прод</w:t>
            </w:r>
          </w:p>
        </w:tc>
        <w:tc>
          <w:tcPr>
            <w:tcW w:w="3761" w:type="dxa"/>
            <w:tcBorders>
              <w:top w:val="single" w:sz="4" w:space="0" w:color="D9D0C4"/>
              <w:left w:val="single" w:sz="4" w:space="0" w:color="D9D0C4"/>
              <w:bottom w:val="single" w:sz="4" w:space="0" w:color="D9D0C4"/>
              <w:right w:val="single" w:sz="4" w:space="0" w:color="D9D0C4"/>
            </w:tcBorders>
            <w:shd w:val="clear" w:color="auto" w:fill="FFFFFF"/>
            <w:tcMar>
              <w:top w:w="60" w:type="dxa"/>
              <w:left w:w="80" w:type="dxa"/>
              <w:bottom w:w="60" w:type="dxa"/>
              <w:right w:w="80" w:type="dxa"/>
            </w:tcMar>
            <w:vAlign w:val="center"/>
          </w:tcPr>
          <w:p w:rsidR="002754BE" w:rsidRDefault="00000000">
            <w:pPr>
              <w:spacing w:before="20" w:after="20"/>
            </w:pPr>
            <w:r>
              <w:rPr>
                <w:color w:val="16263D"/>
                <w:sz w:val="20"/>
                <w:szCs w:val="20"/>
              </w:rPr>
              <w:t>Головний зовнішній суддя якості набору</w:t>
            </w:r>
          </w:p>
        </w:tc>
      </w:tr>
      <w:tr w:rsidR="002754BE">
        <w:tblPrEx>
          <w:tblCellMar>
            <w:top w:w="0" w:type="dxa"/>
            <w:bottom w:w="0" w:type="dxa"/>
          </w:tblCellMar>
        </w:tblPrEx>
        <w:trPr>
          <w:cantSplit/>
        </w:trPr>
        <w:tc>
          <w:tcPr>
            <w:tcW w:w="240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Час до червоного</w:t>
            </w:r>
          </w:p>
        </w:tc>
        <w:tc>
          <w:tcPr>
            <w:tcW w:w="3760"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Як швидко пайплайн повідомляє про регрес</w:t>
            </w:r>
          </w:p>
        </w:tc>
        <w:tc>
          <w:tcPr>
            <w:tcW w:w="3761" w:type="dxa"/>
            <w:tcBorders>
              <w:top w:val="single" w:sz="4" w:space="0" w:color="D9D0C4"/>
              <w:left w:val="single" w:sz="4" w:space="0" w:color="D9D0C4"/>
              <w:bottom w:val="single" w:sz="4" w:space="0" w:color="D9D0C4"/>
              <w:right w:val="single" w:sz="4" w:space="0" w:color="D9D0C4"/>
            </w:tcBorders>
            <w:shd w:val="clear" w:color="auto" w:fill="F7F4EE"/>
            <w:tcMar>
              <w:top w:w="60" w:type="dxa"/>
              <w:left w:w="80" w:type="dxa"/>
              <w:bottom w:w="60" w:type="dxa"/>
              <w:right w:w="80" w:type="dxa"/>
            </w:tcMar>
            <w:vAlign w:val="center"/>
          </w:tcPr>
          <w:p w:rsidR="002754BE" w:rsidRDefault="00000000">
            <w:pPr>
              <w:spacing w:before="20" w:after="20"/>
            </w:pPr>
            <w:r>
              <w:rPr>
                <w:color w:val="16263D"/>
                <w:sz w:val="20"/>
                <w:szCs w:val="20"/>
              </w:rPr>
              <w:t>Хвилини, не наступний день</w:t>
            </w:r>
          </w:p>
        </w:tc>
      </w:tr>
    </w:tbl>
    <w:p w:rsidR="002754BE" w:rsidRDefault="00000000">
      <w:pPr>
        <w:spacing w:before="80" w:after="80" w:line="276" w:lineRule="auto"/>
        <w:jc w:val="both"/>
      </w:pPr>
      <w:r>
        <w:rPr>
          <w:color w:val="16263D"/>
        </w:rPr>
        <w:t>Мутаційне тестування (mutmut для Python, Stryker для JavaScript) йде далі за покриття: інструмент ламає код дрібними мутаціями і дивиться, чи впав тест. Якщо мутант вижив, тести обходять рядок, але не стережуть поведінку. На залік це не виноситься; згадати варто як наступний крок після покриття.</w:t>
      </w:r>
    </w:p>
    <w:p w:rsidR="002754BE" w:rsidRDefault="00000000">
      <w:pPr>
        <w:pStyle w:val="1"/>
        <w:pBdr>
          <w:bottom w:val="single" w:sz="8" w:space="1" w:color="E8624D"/>
        </w:pBdr>
      </w:pPr>
      <w:r>
        <w:t>9. Інтеграція тестів у робочий процес</w:t>
      </w:r>
    </w:p>
    <w:p w:rsidR="002754BE" w:rsidRDefault="00000000">
      <w:pPr>
        <w:spacing w:before="80" w:after="80" w:line="276" w:lineRule="auto"/>
        <w:jc w:val="both"/>
      </w:pPr>
      <w:r>
        <w:rPr>
          <w:color w:val="16263D"/>
        </w:rPr>
        <w:t>Тест, який живе лише на ноутбуці автора, не є частиною автоматизації. Робоча програма прямо вимагає інтеграції тестів у робочі процеси. Ланцюжок для цієї дисципліни такий.</w:t>
      </w:r>
    </w:p>
    <w:p w:rsidR="002754BE" w:rsidRDefault="00000000">
      <w:pPr>
        <w:pStyle w:val="a4"/>
        <w:numPr>
          <w:ilvl w:val="0"/>
          <w:numId w:val="3"/>
        </w:numPr>
        <w:spacing w:before="50" w:after="50" w:line="276" w:lineRule="auto"/>
      </w:pPr>
      <w:r>
        <w:rPr>
          <w:color w:val="16263D"/>
        </w:rPr>
        <w:lastRenderedPageBreak/>
        <w:t>Розробник пише або оновлює тест у тій самій гілці, що й зміну. Гілка з теми 2 без тесту на нову гілку логіки не готова до рев’ю.</w:t>
      </w:r>
    </w:p>
    <w:p w:rsidR="002754BE" w:rsidRDefault="00000000">
      <w:pPr>
        <w:pStyle w:val="a4"/>
        <w:numPr>
          <w:ilvl w:val="0"/>
          <w:numId w:val="3"/>
        </w:numPr>
        <w:spacing w:before="50" w:after="50" w:line="276" w:lineRule="auto"/>
      </w:pPr>
      <w:r>
        <w:rPr>
          <w:color w:val="16263D"/>
        </w:rPr>
        <w:t>Локально запускається швидкий набір: pytest або npm test. Падіння виправляють до коміту.</w:t>
      </w:r>
    </w:p>
    <w:p w:rsidR="002754BE" w:rsidRDefault="00000000">
      <w:pPr>
        <w:pStyle w:val="a4"/>
        <w:numPr>
          <w:ilvl w:val="0"/>
          <w:numId w:val="3"/>
        </w:numPr>
        <w:spacing w:before="50" w:after="50" w:line="276" w:lineRule="auto"/>
      </w:pPr>
      <w:r>
        <w:rPr>
          <w:color w:val="16263D"/>
        </w:rPr>
        <w:t>За бажанням pre-commit хук, вже знайомий із практичної про лінтери, може ганяти юніти. Важкий Selenium у pre-commit не ставлять.</w:t>
      </w:r>
    </w:p>
    <w:p w:rsidR="002754BE" w:rsidRDefault="00000000">
      <w:pPr>
        <w:pStyle w:val="a4"/>
        <w:numPr>
          <w:ilvl w:val="0"/>
          <w:numId w:val="3"/>
        </w:numPr>
        <w:spacing w:before="50" w:after="50" w:line="276" w:lineRule="auto"/>
      </w:pPr>
      <w:r>
        <w:rPr>
          <w:color w:val="16263D"/>
        </w:rPr>
        <w:t>Push і pull request запускають GitHub Actions. Крок тестів падає з ненульовим кодом — злиття заблоковане.</w:t>
      </w:r>
    </w:p>
    <w:p w:rsidR="002754BE" w:rsidRDefault="00000000">
      <w:pPr>
        <w:pStyle w:val="a4"/>
        <w:numPr>
          <w:ilvl w:val="0"/>
          <w:numId w:val="3"/>
        </w:numPr>
        <w:spacing w:before="50" w:after="50" w:line="276" w:lineRule="auto"/>
      </w:pPr>
      <w:r>
        <w:rPr>
          <w:color w:val="16263D"/>
        </w:rPr>
        <w:t>Окремий крок публікує покриття. Поріг --cov-fail-under є quality gate, а не прикрасою звіту.</w:t>
      </w:r>
    </w:p>
    <w:p w:rsidR="002754BE" w:rsidRDefault="00000000">
      <w:pPr>
        <w:pStyle w:val="a4"/>
        <w:numPr>
          <w:ilvl w:val="0"/>
          <w:numId w:val="3"/>
        </w:numPr>
        <w:spacing w:before="50" w:after="50" w:line="276" w:lineRule="auto"/>
      </w:pPr>
      <w:r>
        <w:rPr>
          <w:color w:val="16263D"/>
        </w:rPr>
        <w:t>E2E на Selenium іде окремою роботою: після збірки образу або вночі. Їхнє падіння теж блокує реліз, але не обов’язково кожен коміт.</w:t>
      </w:r>
    </w:p>
    <w:p w:rsidR="002754BE" w:rsidRDefault="00000000">
      <w:pPr>
        <w:pStyle w:val="2"/>
      </w:pPr>
      <w:r>
        <w:t>9.1. Мінімальний пайплайн GitHub Actions</w:t>
      </w:r>
    </w:p>
    <w:p w:rsidR="002754BE" w:rsidRDefault="00000000">
      <w:pPr>
        <w:spacing w:before="80" w:after="80" w:line="276" w:lineRule="auto"/>
        <w:jc w:val="both"/>
      </w:pPr>
      <w:r>
        <w:rPr>
          <w:color w:val="16263D"/>
        </w:rPr>
        <w:t>Цей фрагмент є містком до теми 4 і до другої половини практичної №3. Студенту не потрібно знати всі можливості Actions: потрібно бачити, що тест є кроком, а не коментарем.</w:t>
      </w:r>
    </w:p>
    <w:p w:rsidR="002754BE" w:rsidRDefault="00000000">
      <w:pPr>
        <w:shd w:val="clear" w:color="auto" w:fill="F7F4EE"/>
      </w:pPr>
      <w:r>
        <w:rPr>
          <w:rFonts w:ascii="Consolas" w:eastAsia="Consolas" w:hAnsi="Consolas" w:cs="Consolas"/>
          <w:color w:val="1E2A24"/>
          <w:sz w:val="18"/>
          <w:szCs w:val="18"/>
        </w:rPr>
        <w:t>name: tests</w:t>
      </w:r>
    </w:p>
    <w:p w:rsidR="002754BE" w:rsidRDefault="00000000">
      <w:pPr>
        <w:shd w:val="clear" w:color="auto" w:fill="F7F4EE"/>
      </w:pPr>
      <w:r>
        <w:rPr>
          <w:rFonts w:ascii="Consolas" w:eastAsia="Consolas" w:hAnsi="Consolas" w:cs="Consolas"/>
          <w:color w:val="1E2A24"/>
          <w:sz w:val="18"/>
          <w:szCs w:val="18"/>
        </w:rPr>
        <w:t>on: [push, pull_request]</w:t>
      </w:r>
    </w:p>
    <w:p w:rsidR="002754BE" w:rsidRDefault="00000000">
      <w:pPr>
        <w:shd w:val="clear" w:color="auto" w:fill="F7F4EE"/>
      </w:pPr>
      <w:r>
        <w:rPr>
          <w:rFonts w:ascii="Consolas" w:eastAsia="Consolas" w:hAnsi="Consolas" w:cs="Consolas"/>
          <w:color w:val="1E2A24"/>
          <w:sz w:val="18"/>
          <w:szCs w:val="18"/>
        </w:rPr>
        <w:t>jobs:</w:t>
      </w:r>
    </w:p>
    <w:p w:rsidR="002754BE" w:rsidRDefault="00000000">
      <w:pPr>
        <w:shd w:val="clear" w:color="auto" w:fill="F7F4EE"/>
      </w:pPr>
      <w:r>
        <w:rPr>
          <w:rFonts w:ascii="Consolas" w:eastAsia="Consolas" w:hAnsi="Consolas" w:cs="Consolas"/>
          <w:color w:val="1E2A24"/>
          <w:sz w:val="18"/>
          <w:szCs w:val="18"/>
        </w:rPr>
        <w:t xml:space="preserve">  unit:</w:t>
      </w:r>
    </w:p>
    <w:p w:rsidR="002754BE" w:rsidRDefault="00000000">
      <w:pPr>
        <w:shd w:val="clear" w:color="auto" w:fill="F7F4EE"/>
      </w:pPr>
      <w:r>
        <w:rPr>
          <w:rFonts w:ascii="Consolas" w:eastAsia="Consolas" w:hAnsi="Consolas" w:cs="Consolas"/>
          <w:color w:val="1E2A24"/>
          <w:sz w:val="18"/>
          <w:szCs w:val="18"/>
        </w:rPr>
        <w:t xml:space="preserve">    runs-on: ubuntu-latest</w:t>
      </w:r>
    </w:p>
    <w:p w:rsidR="002754BE" w:rsidRDefault="00000000">
      <w:pPr>
        <w:shd w:val="clear" w:color="auto" w:fill="F7F4EE"/>
      </w:pPr>
      <w:r>
        <w:rPr>
          <w:rFonts w:ascii="Consolas" w:eastAsia="Consolas" w:hAnsi="Consolas" w:cs="Consolas"/>
          <w:color w:val="1E2A24"/>
          <w:sz w:val="18"/>
          <w:szCs w:val="18"/>
        </w:rPr>
        <w:t xml:space="preserve">    steps:</w:t>
      </w:r>
    </w:p>
    <w:p w:rsidR="002754BE" w:rsidRDefault="00000000">
      <w:pPr>
        <w:shd w:val="clear" w:color="auto" w:fill="F7F4EE"/>
      </w:pPr>
      <w:r>
        <w:rPr>
          <w:rFonts w:ascii="Consolas" w:eastAsia="Consolas" w:hAnsi="Consolas" w:cs="Consolas"/>
          <w:color w:val="1E2A24"/>
          <w:sz w:val="18"/>
          <w:szCs w:val="18"/>
        </w:rPr>
        <w:t xml:space="preserve">      - uses: actions/checkout@v4</w:t>
      </w:r>
    </w:p>
    <w:p w:rsidR="002754BE" w:rsidRDefault="00000000">
      <w:pPr>
        <w:shd w:val="clear" w:color="auto" w:fill="F7F4EE"/>
      </w:pPr>
      <w:r>
        <w:rPr>
          <w:rFonts w:ascii="Consolas" w:eastAsia="Consolas" w:hAnsi="Consolas" w:cs="Consolas"/>
          <w:color w:val="1E2A24"/>
          <w:sz w:val="18"/>
          <w:szCs w:val="18"/>
        </w:rPr>
        <w:t xml:space="preserve">      - uses: actions/setup-python@v5</w:t>
      </w:r>
    </w:p>
    <w:p w:rsidR="002754BE" w:rsidRDefault="00000000">
      <w:pPr>
        <w:shd w:val="clear" w:color="auto" w:fill="F7F4EE"/>
      </w:pPr>
      <w:r>
        <w:rPr>
          <w:rFonts w:ascii="Consolas" w:eastAsia="Consolas" w:hAnsi="Consolas" w:cs="Consolas"/>
          <w:color w:val="1E2A24"/>
          <w:sz w:val="18"/>
          <w:szCs w:val="18"/>
        </w:rPr>
        <w:t xml:space="preserve">        with:</w:t>
      </w:r>
    </w:p>
    <w:p w:rsidR="002754BE" w:rsidRDefault="00000000">
      <w:pPr>
        <w:shd w:val="clear" w:color="auto" w:fill="F7F4EE"/>
      </w:pPr>
      <w:r>
        <w:rPr>
          <w:rFonts w:ascii="Consolas" w:eastAsia="Consolas" w:hAnsi="Consolas" w:cs="Consolas"/>
          <w:color w:val="1E2A24"/>
          <w:sz w:val="18"/>
          <w:szCs w:val="18"/>
        </w:rPr>
        <w:t xml:space="preserve">          python-version: "3.12"</w:t>
      </w:r>
    </w:p>
    <w:p w:rsidR="002754BE" w:rsidRDefault="00000000">
      <w:pPr>
        <w:shd w:val="clear" w:color="auto" w:fill="F7F4EE"/>
      </w:pPr>
      <w:r>
        <w:rPr>
          <w:rFonts w:ascii="Consolas" w:eastAsia="Consolas" w:hAnsi="Consolas" w:cs="Consolas"/>
          <w:color w:val="1E2A24"/>
          <w:sz w:val="18"/>
          <w:szCs w:val="18"/>
        </w:rPr>
        <w:t xml:space="preserve">      - run: pip install pytest pytest-cov</w:t>
      </w:r>
    </w:p>
    <w:p w:rsidR="002754BE" w:rsidRDefault="00000000">
      <w:pPr>
        <w:shd w:val="clear" w:color="auto" w:fill="F7F4EE"/>
      </w:pPr>
      <w:r>
        <w:rPr>
          <w:rFonts w:ascii="Consolas" w:eastAsia="Consolas" w:hAnsi="Consolas" w:cs="Consolas"/>
          <w:color w:val="1E2A24"/>
          <w:sz w:val="18"/>
          <w:szCs w:val="18"/>
        </w:rPr>
        <w:t xml:space="preserve">      - run: pytest --cov=discount --cov-fail-under=80</w:t>
      </w:r>
    </w:p>
    <w:p w:rsidR="002754BE" w:rsidRDefault="00000000">
      <w:pPr>
        <w:spacing w:before="80" w:after="80" w:line="276" w:lineRule="auto"/>
        <w:jc w:val="both"/>
      </w:pPr>
      <w:r>
        <w:rPr>
          <w:color w:val="16263D"/>
        </w:rPr>
        <w:t>Для Jest крок запуску замінюється на npm ci і npx jest --coverage. Для Selenium додають установку Chrome або готовий контейнер selenium/standalone-chrome і не змішують цей крок із юніт-роботою: різна тривалість, різні причини падіння, різна частота.</w:t>
      </w:r>
    </w:p>
    <w:p w:rsidR="002754BE" w:rsidRDefault="00000000">
      <w:pPr>
        <w:pStyle w:val="2"/>
      </w:pPr>
      <w:r>
        <w:t>9.2. Хто що робить у команді</w:t>
      </w:r>
    </w:p>
    <w:p w:rsidR="002754BE" w:rsidRDefault="00000000">
      <w:pPr>
        <w:spacing w:before="80" w:after="80" w:line="276" w:lineRule="auto"/>
        <w:jc w:val="both"/>
      </w:pPr>
      <w:r>
        <w:rPr>
          <w:color w:val="16263D"/>
        </w:rPr>
        <w:t>Автоматизація не скасовує код-рев’ю з теми 7. Рев’юер дивиться, чи тест перевіряє поведінку, а не реалізацію; чи немає сну замість очікування; чи не замокана саме та функція, яку нібито тестують; чи впаде пайплайн, якщо прибрати один рядок формули. Автор відповідає за зелений локальний прогін. CI відповідає за те, що зелене на одній машині лишається зеленим на чистій.</w:t>
      </w:r>
    </w:p>
    <w:p w:rsidR="002754BE" w:rsidRDefault="00000000">
      <w:pPr>
        <w:pStyle w:val="1"/>
        <w:pBdr>
          <w:bottom w:val="single" w:sz="8" w:space="1" w:color="E8624D"/>
        </w:pBdr>
      </w:pPr>
      <w:r>
        <w:t>10. Типові помилки</w:t>
      </w:r>
    </w:p>
    <w:p w:rsidR="002754BE" w:rsidRDefault="00000000">
      <w:pPr>
        <w:pStyle w:val="a4"/>
        <w:numPr>
          <w:ilvl w:val="0"/>
          <w:numId w:val="2"/>
        </w:numPr>
        <w:spacing w:before="40" w:after="40" w:line="276" w:lineRule="auto"/>
      </w:pPr>
      <w:r>
        <w:rPr>
          <w:color w:val="16263D"/>
        </w:rPr>
        <w:t>Тест без assert. Код виконався — тест зелений. Це не перевірка.</w:t>
      </w:r>
    </w:p>
    <w:p w:rsidR="002754BE" w:rsidRDefault="00000000">
      <w:pPr>
        <w:pStyle w:val="a4"/>
        <w:numPr>
          <w:ilvl w:val="0"/>
          <w:numId w:val="2"/>
        </w:numPr>
        <w:spacing w:before="40" w:after="40" w:line="276" w:lineRule="auto"/>
      </w:pPr>
      <w:r>
        <w:rPr>
          <w:color w:val="16263D"/>
        </w:rPr>
        <w:t>Перевірка реалізації замість поведінки. Тест падає від перейменування внутрішньої змінної і проходить, коли зламана формула.</w:t>
      </w:r>
    </w:p>
    <w:p w:rsidR="002754BE" w:rsidRDefault="00000000">
      <w:pPr>
        <w:pStyle w:val="a4"/>
        <w:numPr>
          <w:ilvl w:val="0"/>
          <w:numId w:val="2"/>
        </w:numPr>
        <w:spacing w:before="40" w:after="40" w:line="276" w:lineRule="auto"/>
      </w:pPr>
      <w:r>
        <w:rPr>
          <w:color w:val="16263D"/>
        </w:rPr>
        <w:t>Залежні тести. Другий падає, якщо перший не створив файл. Запуск із -k або у випадковому порядку це викриває.</w:t>
      </w:r>
    </w:p>
    <w:p w:rsidR="002754BE" w:rsidRDefault="00000000">
      <w:pPr>
        <w:pStyle w:val="a4"/>
        <w:numPr>
          <w:ilvl w:val="0"/>
          <w:numId w:val="2"/>
        </w:numPr>
        <w:spacing w:before="40" w:after="40" w:line="276" w:lineRule="auto"/>
      </w:pPr>
      <w:r>
        <w:rPr>
          <w:color w:val="16263D"/>
        </w:rPr>
        <w:t>Бойова база і бойовий платіжний шлюз у тесті. Інтеграційний тест має свій стенд.</w:t>
      </w:r>
    </w:p>
    <w:p w:rsidR="002754BE" w:rsidRDefault="00000000">
      <w:pPr>
        <w:pStyle w:val="a4"/>
        <w:numPr>
          <w:ilvl w:val="0"/>
          <w:numId w:val="2"/>
        </w:numPr>
        <w:spacing w:before="40" w:after="40" w:line="276" w:lineRule="auto"/>
      </w:pPr>
      <w:r>
        <w:rPr>
          <w:color w:val="16263D"/>
        </w:rPr>
        <w:t>sleep у Selenium і локатор від абсолютного XPath.</w:t>
      </w:r>
    </w:p>
    <w:p w:rsidR="002754BE" w:rsidRDefault="00000000">
      <w:pPr>
        <w:pStyle w:val="a4"/>
        <w:numPr>
          <w:ilvl w:val="0"/>
          <w:numId w:val="2"/>
        </w:numPr>
        <w:spacing w:before="40" w:after="40" w:line="276" w:lineRule="auto"/>
      </w:pPr>
      <w:r>
        <w:rPr>
          <w:color w:val="16263D"/>
        </w:rPr>
        <w:lastRenderedPageBreak/>
        <w:t>Один гігантський E2E замість піраміди. Будь-яка дрібна зміна ламає єдиний сценарій, і ніхто не знає, де дефект.</w:t>
      </w:r>
    </w:p>
    <w:p w:rsidR="002754BE" w:rsidRDefault="00000000">
      <w:pPr>
        <w:pStyle w:val="a4"/>
        <w:numPr>
          <w:ilvl w:val="0"/>
          <w:numId w:val="2"/>
        </w:numPr>
        <w:spacing w:before="40" w:after="40" w:line="276" w:lineRule="auto"/>
      </w:pPr>
      <w:r>
        <w:rPr>
          <w:color w:val="16263D"/>
        </w:rPr>
        <w:t>Ігнорування червоного CI. З цього моменту автоматизація існує лише в презентації.</w:t>
      </w:r>
    </w:p>
    <w:p w:rsidR="002754BE" w:rsidRDefault="00000000">
      <w:pPr>
        <w:pStyle w:val="a4"/>
        <w:numPr>
          <w:ilvl w:val="0"/>
          <w:numId w:val="2"/>
        </w:numPr>
        <w:spacing w:before="40" w:after="40" w:line="276" w:lineRule="auto"/>
      </w:pPr>
      <w:r>
        <w:rPr>
          <w:color w:val="16263D"/>
        </w:rPr>
        <w:t>Погоня за 100 % покриттям копіюванням тестів, які нічого не стверджують.</w:t>
      </w:r>
    </w:p>
    <w:p w:rsidR="002754BE" w:rsidRDefault="00000000">
      <w:pPr>
        <w:pStyle w:val="1"/>
        <w:pBdr>
          <w:bottom w:val="single" w:sz="8" w:space="1" w:color="E8624D"/>
        </w:pBdr>
      </w:pPr>
      <w:r>
        <w:t>11. Зв’язок із практичною та самостійною роботою</w:t>
      </w:r>
    </w:p>
    <w:p w:rsidR="002754BE" w:rsidRDefault="00000000">
      <w:pPr>
        <w:pStyle w:val="2"/>
      </w:pPr>
      <w:r>
        <w:t>11.1. Практична робота №3 (2 години)</w:t>
      </w:r>
    </w:p>
    <w:p w:rsidR="002754BE" w:rsidRDefault="00000000">
      <w:pPr>
        <w:spacing w:before="80" w:after="80" w:line="276" w:lineRule="auto"/>
        <w:jc w:val="both"/>
      </w:pPr>
      <w:r>
        <w:rPr>
          <w:color w:val="16263D"/>
        </w:rPr>
        <w:t>За робочою програмою: створити юніт-тести для функцій на Python (PyTest) або JavaScript (Jest); зняти покриття; налаштувати GitHub Actions так, щоб тести запускалися автоматично, і підключити звіт покриття до пайплайну. Мінімальний результат, який приймається: репозиторій із модулем і тестами, локальний зелений прогін, файл workflow, зелений або осмислено червоний run на GitHub, скрін або посилання на звіт покриття. Тест має покривати щасливий шлях, відмову і хоча б одну межу. Один assert is not None не зараховується.</w:t>
      </w:r>
    </w:p>
    <w:p w:rsidR="002754BE" w:rsidRDefault="00000000">
      <w:pPr>
        <w:pStyle w:val="2"/>
      </w:pPr>
      <w:r>
        <w:t>11.2. Самостійна робота до теми 3 (6 годин)</w:t>
      </w:r>
    </w:p>
    <w:p w:rsidR="002754BE" w:rsidRDefault="00000000">
      <w:pPr>
        <w:spacing w:before="80" w:after="80" w:line="276" w:lineRule="auto"/>
        <w:jc w:val="both"/>
      </w:pPr>
      <w:r>
        <w:rPr>
          <w:color w:val="16263D"/>
        </w:rPr>
        <w:t>Завдання з робочої програми: дослідити підходи до автоматизації тестування (юніт, інтеграційні, end-to-end) і порівняти Jest, PyTest і Selenium за ефективністю та складністю впровадження. Очікуваний звіт на 3–5 сторінок містить: таблицю порівняння за мовою, рівнем піраміди, швидкістю, крихкістю і місцем у CI; один запускабельний приклад юніт-тесту; висновок, який інструмент студент поставить на кожен рівень власного проєкту і чому. Копія лекційної таблиці без власного прикладу не є виконанням.</w:t>
      </w:r>
    </w:p>
    <w:p w:rsidR="002754BE" w:rsidRDefault="00000000">
      <w:pPr>
        <w:pStyle w:val="2"/>
      </w:pPr>
      <w:r>
        <w:t>11.3. Далі за семестром</w:t>
      </w:r>
    </w:p>
    <w:p w:rsidR="002754BE" w:rsidRDefault="00000000">
      <w:pPr>
        <w:pStyle w:val="a4"/>
        <w:numPr>
          <w:ilvl w:val="0"/>
          <w:numId w:val="2"/>
        </w:numPr>
        <w:spacing w:before="40" w:after="40" w:line="276" w:lineRule="auto"/>
      </w:pPr>
      <w:r>
        <w:rPr>
          <w:color w:val="16263D"/>
        </w:rPr>
        <w:t>Практична №7 — API-тести Postman або PyTest, тобто інтеграційний шар.</w:t>
      </w:r>
    </w:p>
    <w:p w:rsidR="002754BE" w:rsidRDefault="00000000">
      <w:pPr>
        <w:pStyle w:val="a4"/>
        <w:numPr>
          <w:ilvl w:val="0"/>
          <w:numId w:val="2"/>
        </w:numPr>
        <w:spacing w:before="40" w:after="40" w:line="276" w:lineRule="auto"/>
      </w:pPr>
      <w:r>
        <w:rPr>
          <w:color w:val="16263D"/>
        </w:rPr>
        <w:t>Практична №8 і №18 — повний пайплайн і його оптимізація; тести вже мають бути кроком.</w:t>
      </w:r>
    </w:p>
    <w:p w:rsidR="002754BE" w:rsidRDefault="00000000">
      <w:pPr>
        <w:pStyle w:val="a4"/>
        <w:numPr>
          <w:ilvl w:val="0"/>
          <w:numId w:val="2"/>
        </w:numPr>
        <w:spacing w:before="40" w:after="40" w:line="276" w:lineRule="auto"/>
      </w:pPr>
      <w:r>
        <w:rPr>
          <w:color w:val="16263D"/>
        </w:rPr>
        <w:t>Практична №14 — UI-тести Selenium і їхній запуск у CI.</w:t>
      </w:r>
    </w:p>
    <w:p w:rsidR="002754BE" w:rsidRDefault="00000000">
      <w:pPr>
        <w:pStyle w:val="a4"/>
        <w:numPr>
          <w:ilvl w:val="0"/>
          <w:numId w:val="2"/>
        </w:numPr>
        <w:spacing w:before="40" w:after="40" w:line="276" w:lineRule="auto"/>
      </w:pPr>
      <w:r>
        <w:rPr>
          <w:color w:val="16263D"/>
        </w:rPr>
        <w:t>Тема 4 — CI/CD як система, в якій сьогоднішній тест стає обов’язковим кроком.</w:t>
      </w:r>
    </w:p>
    <w:p w:rsidR="002754BE" w:rsidRDefault="00000000">
      <w:pPr>
        <w:pStyle w:val="1"/>
        <w:pBdr>
          <w:bottom w:val="single" w:sz="8" w:space="1" w:color="E8624D"/>
        </w:pBdr>
      </w:pPr>
      <w:r>
        <w:t>12. Питання для самоконтролю</w:t>
      </w:r>
    </w:p>
    <w:p w:rsidR="002754BE" w:rsidRDefault="00000000">
      <w:pPr>
        <w:spacing w:before="80" w:after="80" w:line="276" w:lineRule="auto"/>
        <w:jc w:val="both"/>
      </w:pPr>
      <w:r>
        <w:rPr>
          <w:color w:val="16263D"/>
        </w:rPr>
        <w:t>Короткі відповіді наведені для викладача. На парі їх краще зібрати з аудиторії до показу.</w:t>
      </w:r>
    </w:p>
    <w:p w:rsidR="002754BE" w:rsidRDefault="00000000">
      <w:pPr>
        <w:pStyle w:val="3"/>
      </w:pPr>
      <w:r>
        <w:t>1. Чим юніт-тест відрізняється від інтеграційного, якщо обидва написані на PyTest?</w:t>
      </w:r>
    </w:p>
    <w:p w:rsidR="002754BE" w:rsidRDefault="00000000">
      <w:pPr>
        <w:spacing w:before="80" w:after="80" w:line="276" w:lineRule="auto"/>
        <w:jc w:val="both"/>
      </w:pPr>
      <w:r>
        <w:rPr>
          <w:color w:val="16263D"/>
        </w:rPr>
        <w:t>Інструмент не визначає рівень. Юніт ізолює одиницю і підміняє сусідів. Інтеграційний залишає реальний стик: базу, HTTP, чергу. Однаковий синтаксис assert не робить тести одного рівня.</w:t>
      </w:r>
    </w:p>
    <w:p w:rsidR="002754BE" w:rsidRDefault="00000000">
      <w:pPr>
        <w:pStyle w:val="3"/>
      </w:pPr>
      <w:r>
        <w:t>2. Чому піраміда ставить E2E наверх, а не в основу?</w:t>
      </w:r>
    </w:p>
    <w:p w:rsidR="002754BE" w:rsidRDefault="00000000">
      <w:pPr>
        <w:spacing w:before="80" w:after="80" w:line="276" w:lineRule="auto"/>
        <w:jc w:val="both"/>
      </w:pPr>
      <w:r>
        <w:rPr>
          <w:color w:val="16263D"/>
        </w:rPr>
        <w:t>E2E повільний, крихкий і погано локалізує дефект. Він потрібен на кілька наскрізних сценаріїв. Основа має бути дешевою, щоб її запускали на кожен коміт.</w:t>
      </w:r>
    </w:p>
    <w:p w:rsidR="002754BE" w:rsidRDefault="00000000">
      <w:pPr>
        <w:pStyle w:val="3"/>
      </w:pPr>
      <w:r>
        <w:t>3. Навіщо pytest.raises, якщо можна спіймати виняток у try?</w:t>
      </w:r>
    </w:p>
    <w:p w:rsidR="002754BE" w:rsidRDefault="00000000">
      <w:pPr>
        <w:spacing w:before="80" w:after="80" w:line="276" w:lineRule="auto"/>
        <w:jc w:val="both"/>
      </w:pPr>
      <w:r>
        <w:rPr>
          <w:color w:val="16263D"/>
        </w:rPr>
        <w:t>pytest.raises падає, якщо виняток не виник. Порожній try/except може проковтнути і успіх, і не той виняток. Тест має вимагати відмову, а не сподіватися на неї.</w:t>
      </w:r>
    </w:p>
    <w:p w:rsidR="002754BE" w:rsidRDefault="00000000">
      <w:pPr>
        <w:pStyle w:val="3"/>
      </w:pPr>
      <w:r>
        <w:lastRenderedPageBreak/>
        <w:t>4. Чим stub відрізняється від mock?</w:t>
      </w:r>
    </w:p>
    <w:p w:rsidR="002754BE" w:rsidRDefault="00000000">
      <w:pPr>
        <w:spacing w:before="80" w:after="80" w:line="276" w:lineRule="auto"/>
        <w:jc w:val="both"/>
      </w:pPr>
      <w:r>
        <w:rPr>
          <w:color w:val="16263D"/>
        </w:rPr>
        <w:t>Stub віддає заготовлену відповідь і не цікавиться, як його викликали. Mock перевіряє сам факт і форму взаємодії. Для формули знижки потрібен результат, тобто частіше stub або взагалі жива функція, не mock.</w:t>
      </w:r>
    </w:p>
    <w:p w:rsidR="002754BE" w:rsidRDefault="00000000">
      <w:pPr>
        <w:pStyle w:val="3"/>
      </w:pPr>
      <w:r>
        <w:t>5. Чому time.sleep у Selenium є дефектом тесту?</w:t>
      </w:r>
    </w:p>
    <w:p w:rsidR="002754BE" w:rsidRDefault="00000000">
      <w:pPr>
        <w:spacing w:before="80" w:after="80" w:line="276" w:lineRule="auto"/>
        <w:jc w:val="both"/>
      </w:pPr>
      <w:r>
        <w:rPr>
          <w:color w:val="16263D"/>
        </w:rPr>
        <w:t>Фіксована пауза або замала на навантаженому CI, або завищена завжди. Потрібне явне очікування умови: елемент видимий, клікабельний, текст з’явився.</w:t>
      </w:r>
    </w:p>
    <w:p w:rsidR="002754BE" w:rsidRDefault="00000000">
      <w:pPr>
        <w:pStyle w:val="3"/>
      </w:pPr>
      <w:r>
        <w:t>6. Тест дав 100 % line coverage і пройшов. Чи можна зливати?</w:t>
      </w:r>
    </w:p>
    <w:p w:rsidR="002754BE" w:rsidRDefault="00000000">
      <w:pPr>
        <w:spacing w:before="80" w:after="80" w:line="276" w:lineRule="auto"/>
        <w:jc w:val="both"/>
      </w:pPr>
      <w:r>
        <w:rPr>
          <w:color w:val="16263D"/>
        </w:rPr>
        <w:t>Не з одного цього факту. Треба бачити гілки, змістовні assert і зелений CI. Покриття не доводить, що очікуваний результат правильний.</w:t>
      </w:r>
    </w:p>
    <w:p w:rsidR="002754BE" w:rsidRDefault="00000000">
      <w:pPr>
        <w:pStyle w:val="3"/>
      </w:pPr>
      <w:r>
        <w:t>7. Куди в процесі ставиться Selenium відносно юнітів?</w:t>
      </w:r>
    </w:p>
    <w:p w:rsidR="002754BE" w:rsidRDefault="00000000">
      <w:pPr>
        <w:spacing w:before="80" w:after="80" w:line="276" w:lineRule="auto"/>
        <w:jc w:val="both"/>
      </w:pPr>
      <w:r>
        <w:rPr>
          <w:color w:val="16263D"/>
        </w:rPr>
        <w:t>Юніти — на кожен push і pull request. Selenium — окремою роботою після збірки або вночі, щоб крихкість UI не блокувала кожну дрібну правку нарівні з формулою.</w:t>
      </w:r>
    </w:p>
    <w:p w:rsidR="002754BE" w:rsidRDefault="00000000">
      <w:pPr>
        <w:pStyle w:val="3"/>
      </w:pPr>
      <w:r>
        <w:t>8. Що з переліченого є quality gate: бейдж покриття в README чи --cov-fail-under у кроці CI?</w:t>
      </w:r>
    </w:p>
    <w:p w:rsidR="002754BE" w:rsidRDefault="00000000">
      <w:pPr>
        <w:spacing w:before="80" w:after="80" w:line="276" w:lineRule="auto"/>
        <w:jc w:val="both"/>
      </w:pPr>
      <w:r>
        <w:rPr>
          <w:color w:val="16263D"/>
        </w:rPr>
        <w:t>Друге. Бейдж інформує. Ненульовий код виходу блокує злиття. Автоматизація без блокування є звітом, не процесом.</w:t>
      </w:r>
    </w:p>
    <w:p w:rsidR="002754BE" w:rsidRDefault="00000000">
      <w:pPr>
        <w:pStyle w:val="1"/>
        <w:pBdr>
          <w:bottom w:val="single" w:sz="8" w:space="1" w:color="E8624D"/>
        </w:pBdr>
      </w:pPr>
      <w:r>
        <w:t>13. Підсумок</w:t>
      </w:r>
    </w:p>
    <w:p w:rsidR="002754BE" w:rsidRDefault="00000000">
      <w:pPr>
        <w:spacing w:before="80" w:after="80" w:line="276" w:lineRule="auto"/>
        <w:jc w:val="both"/>
      </w:pPr>
      <w:r>
        <w:rPr>
          <w:color w:val="16263D"/>
        </w:rPr>
        <w:t>Автоматизація тестування є перевіркою, без якої решта автоматизації дисципліни розвозить неперевірений код. Три рівні відповідають на три різні питання: одиниця логіки, стик модулів, сценарій користувача. PyTest і Jest закривають нижню і середню частину піраміди, Selenium — верхню, і підміняти одне одним їх не можна. Покриття вимірює обхід коду і стає корисним лише разом із гілками, змістовними перевірками і порогом у CI. Тест вбудований у процес тоді, коли pull request не зливається повз червоний крок.</w:t>
      </w:r>
    </w:p>
    <w:p w:rsidR="002754BE" w:rsidRDefault="00000000">
      <w:pPr>
        <w:spacing w:before="80" w:after="80" w:line="276" w:lineRule="auto"/>
        <w:jc w:val="both"/>
      </w:pPr>
      <w:r>
        <w:rPr>
          <w:color w:val="16263D"/>
        </w:rPr>
        <w:t>На наступній темі ці перевірки стають частиною пайплайну безперервної інтеграції. Студент, який після сьогоднішньої пари не може показати один тест і один workflow, не готовий до теми 4.</w:t>
      </w:r>
    </w:p>
    <w:p w:rsidR="002754BE" w:rsidRDefault="00000000">
      <w:pPr>
        <w:pStyle w:val="1"/>
        <w:pBdr>
          <w:bottom w:val="single" w:sz="8" w:space="1" w:color="E8624D"/>
        </w:pBdr>
      </w:pPr>
      <w:r>
        <w:t>14. Джерела</w:t>
      </w:r>
    </w:p>
    <w:p w:rsidR="002754BE" w:rsidRDefault="00000000">
      <w:pPr>
        <w:spacing w:before="80" w:after="80" w:line="276" w:lineRule="auto"/>
      </w:pPr>
      <w:r>
        <w:rPr>
          <w:color w:val="16263D"/>
        </w:rPr>
        <w:t>Базові позиції робочої програми, на які спирається тема: Kim G., Debois P., Willis J., Humble J. The DevOps Handbook. 2nd ed. IT Revolution, 2021; Freeman S., Pryce N. Growing Object-Oriented Software, Guided by Tests. Addison-Wesley.</w:t>
      </w:r>
    </w:p>
    <w:p w:rsidR="002754BE" w:rsidRDefault="00000000">
      <w:pPr>
        <w:pStyle w:val="a4"/>
        <w:numPr>
          <w:ilvl w:val="0"/>
          <w:numId w:val="2"/>
        </w:numPr>
        <w:spacing w:before="40" w:after="40" w:line="276" w:lineRule="auto"/>
      </w:pPr>
      <w:r>
        <w:rPr>
          <w:color w:val="16263D"/>
        </w:rPr>
        <w:t>PyTest Documentation. — https://docs.pytest.org</w:t>
      </w:r>
    </w:p>
    <w:p w:rsidR="002754BE" w:rsidRDefault="00000000">
      <w:pPr>
        <w:pStyle w:val="a4"/>
        <w:numPr>
          <w:ilvl w:val="0"/>
          <w:numId w:val="2"/>
        </w:numPr>
        <w:spacing w:before="40" w:after="40" w:line="276" w:lineRule="auto"/>
      </w:pPr>
      <w:r>
        <w:rPr>
          <w:color w:val="16263D"/>
        </w:rPr>
        <w:t>Jest Documentation. — https://jestjs.io/docs/getting-started</w:t>
      </w:r>
    </w:p>
    <w:p w:rsidR="002754BE" w:rsidRDefault="00000000">
      <w:pPr>
        <w:pStyle w:val="a4"/>
        <w:numPr>
          <w:ilvl w:val="0"/>
          <w:numId w:val="2"/>
        </w:numPr>
        <w:spacing w:before="40" w:after="40" w:line="276" w:lineRule="auto"/>
      </w:pPr>
      <w:r>
        <w:rPr>
          <w:color w:val="16263D"/>
        </w:rPr>
        <w:t>Selenium WebDriver Documentation. — https://www.selenium.dev/documentation/webdriver/</w:t>
      </w:r>
    </w:p>
    <w:p w:rsidR="002754BE" w:rsidRDefault="00000000">
      <w:pPr>
        <w:pStyle w:val="a4"/>
        <w:numPr>
          <w:ilvl w:val="0"/>
          <w:numId w:val="2"/>
        </w:numPr>
        <w:spacing w:before="40" w:after="40" w:line="276" w:lineRule="auto"/>
      </w:pPr>
      <w:r>
        <w:rPr>
          <w:color w:val="16263D"/>
        </w:rPr>
        <w:t>Cohn M. Succeeding with Agile. Addison-Wesley, 2009. — піраміда тестування.</w:t>
      </w:r>
    </w:p>
    <w:p w:rsidR="002754BE" w:rsidRDefault="00000000">
      <w:pPr>
        <w:pStyle w:val="a4"/>
        <w:numPr>
          <w:ilvl w:val="0"/>
          <w:numId w:val="2"/>
        </w:numPr>
        <w:spacing w:before="40" w:after="40" w:line="276" w:lineRule="auto"/>
      </w:pPr>
      <w:r>
        <w:rPr>
          <w:color w:val="16263D"/>
        </w:rPr>
        <w:t>Fowler M. Test Pyramid. martinfowler.com — практичне читання піраміди.</w:t>
      </w:r>
    </w:p>
    <w:p w:rsidR="002754BE" w:rsidRDefault="00000000">
      <w:pPr>
        <w:pStyle w:val="a4"/>
        <w:numPr>
          <w:ilvl w:val="0"/>
          <w:numId w:val="2"/>
        </w:numPr>
        <w:spacing w:before="40" w:after="40" w:line="276" w:lineRule="auto"/>
      </w:pPr>
      <w:r>
        <w:rPr>
          <w:color w:val="16263D"/>
        </w:rPr>
        <w:t>Coverage.py та pytest-cov — вимірювання покриття в Python.</w:t>
      </w:r>
    </w:p>
    <w:p w:rsidR="002754BE" w:rsidRDefault="00000000">
      <w:pPr>
        <w:spacing w:before="80" w:after="80" w:line="276" w:lineRule="auto"/>
      </w:pPr>
      <w:r>
        <w:rPr>
          <w:color w:val="16263D"/>
        </w:rPr>
        <w:lastRenderedPageBreak/>
        <w:t>Позиції на кшталт «Morgan L. Continuous Delivery, 2023» з додаткового списку робочої програми не використовувати як точне бібліографічне посилання: канонічне видання Continuous Delivery належить Jez Humble і David Farley (Addison-Wesley, 2010). На лекції достатньо DevOps Handbook і документації трьох інструментів.</w:t>
      </w:r>
    </w:p>
    <w:p w:rsidR="007E256F" w:rsidRDefault="007E256F"/>
    <w:sectPr w:rsidR="007E256F">
      <w:headerReference w:type="default" r:id="rId7"/>
      <w:footerReference w:type="default" r:id="rId8"/>
      <w:headerReference w:type="first" r:id="rId9"/>
      <w:footerReference w:type="first" r:id="rId10"/>
      <w:pgSz w:w="11906" w:h="16838"/>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256F" w:rsidRDefault="007E256F">
      <w:r>
        <w:separator/>
      </w:r>
    </w:p>
  </w:endnote>
  <w:endnote w:type="continuationSeparator" w:id="0">
    <w:p w:rsidR="007E256F" w:rsidRDefault="007E2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54BE" w:rsidRDefault="00000000">
    <w:pPr>
      <w:jc w:val="right"/>
    </w:pPr>
    <w:r>
      <w:rPr>
        <w:color w:val="5C6470"/>
        <w:sz w:val="18"/>
        <w:szCs w:val="18"/>
      </w:rPr>
      <w:t xml:space="preserve">ФКЗІ ДУІТЗ  ·  Одеса 2026  ·  </w:t>
    </w:r>
    <w:r>
      <w:rPr>
        <w:color w:val="5C6470"/>
        <w:sz w:val="18"/>
        <w:szCs w:val="18"/>
      </w:rPr>
      <w:fldChar w:fldCharType="begin"/>
    </w:r>
    <w:r>
      <w:rPr>
        <w:color w:val="5C6470"/>
        <w:sz w:val="18"/>
        <w:szCs w:val="18"/>
      </w:rPr>
      <w:instrText>PAGE</w:instrText>
    </w:r>
    <w:r>
      <w:rPr>
        <w:color w:val="5C6470"/>
        <w:sz w:val="18"/>
        <w:szCs w:val="18"/>
      </w:rPr>
      <w:fldChar w:fldCharType="separate"/>
    </w:r>
    <w:r w:rsidR="001F4265">
      <w:rPr>
        <w:noProof/>
        <w:color w:val="5C6470"/>
        <w:sz w:val="18"/>
        <w:szCs w:val="18"/>
      </w:rPr>
      <w:t>2</w:t>
    </w:r>
    <w:r>
      <w:rPr>
        <w:color w:val="5C64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54BE" w:rsidRDefault="002754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256F" w:rsidRDefault="007E256F">
      <w:r>
        <w:separator/>
      </w:r>
    </w:p>
  </w:footnote>
  <w:footnote w:type="continuationSeparator" w:id="0">
    <w:p w:rsidR="007E256F" w:rsidRDefault="007E2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54BE" w:rsidRDefault="00000000">
    <w:pPr>
      <w:pBdr>
        <w:bottom w:val="single" w:sz="6" w:space="6" w:color="E8624D"/>
      </w:pBdr>
      <w:spacing w:after="80"/>
    </w:pPr>
    <w:r>
      <w:rPr>
        <w:i/>
        <w:iCs/>
        <w:color w:val="5C6470"/>
        <w:sz w:val="18"/>
        <w:szCs w:val="18"/>
      </w:rPr>
      <w:t>АПРПЗ  ·  Тема 3  ·  Автоматизація тестування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54BE" w:rsidRDefault="002754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685"/>
    <w:multiLevelType w:val="hybridMultilevel"/>
    <w:tmpl w:val="FD309EBA"/>
    <w:lvl w:ilvl="0" w:tplc="BD6C8AD6">
      <w:start w:val="1"/>
      <w:numFmt w:val="decimal"/>
      <w:lvlText w:val="%1."/>
      <w:lvlJc w:val="left"/>
      <w:pPr>
        <w:ind w:left="720" w:hanging="360"/>
      </w:pPr>
    </w:lvl>
    <w:lvl w:ilvl="1" w:tplc="96C23AE2">
      <w:numFmt w:val="decimal"/>
      <w:lvlText w:val=""/>
      <w:lvlJc w:val="left"/>
    </w:lvl>
    <w:lvl w:ilvl="2" w:tplc="5FB29020">
      <w:numFmt w:val="decimal"/>
      <w:lvlText w:val=""/>
      <w:lvlJc w:val="left"/>
    </w:lvl>
    <w:lvl w:ilvl="3" w:tplc="B6402EDA">
      <w:numFmt w:val="decimal"/>
      <w:lvlText w:val=""/>
      <w:lvlJc w:val="left"/>
    </w:lvl>
    <w:lvl w:ilvl="4" w:tplc="CDF6F886">
      <w:numFmt w:val="decimal"/>
      <w:lvlText w:val=""/>
      <w:lvlJc w:val="left"/>
    </w:lvl>
    <w:lvl w:ilvl="5" w:tplc="BA7465A6">
      <w:numFmt w:val="decimal"/>
      <w:lvlText w:val=""/>
      <w:lvlJc w:val="left"/>
    </w:lvl>
    <w:lvl w:ilvl="6" w:tplc="F9D4BD9C">
      <w:numFmt w:val="decimal"/>
      <w:lvlText w:val=""/>
      <w:lvlJc w:val="left"/>
    </w:lvl>
    <w:lvl w:ilvl="7" w:tplc="866AF6AA">
      <w:numFmt w:val="decimal"/>
      <w:lvlText w:val=""/>
      <w:lvlJc w:val="left"/>
    </w:lvl>
    <w:lvl w:ilvl="8" w:tplc="740EA094">
      <w:numFmt w:val="decimal"/>
      <w:lvlText w:val=""/>
      <w:lvlJc w:val="left"/>
    </w:lvl>
  </w:abstractNum>
  <w:abstractNum w:abstractNumId="1" w15:restartNumberingAfterBreak="0">
    <w:nsid w:val="0AFE63F5"/>
    <w:multiLevelType w:val="hybridMultilevel"/>
    <w:tmpl w:val="EA4ADBEE"/>
    <w:lvl w:ilvl="0" w:tplc="B34E2976">
      <w:start w:val="1"/>
      <w:numFmt w:val="bullet"/>
      <w:lvlText w:val="•"/>
      <w:lvlJc w:val="left"/>
      <w:pPr>
        <w:ind w:left="720" w:hanging="360"/>
      </w:pPr>
    </w:lvl>
    <w:lvl w:ilvl="1" w:tplc="FC668A38">
      <w:numFmt w:val="decimal"/>
      <w:lvlText w:val=""/>
      <w:lvlJc w:val="left"/>
    </w:lvl>
    <w:lvl w:ilvl="2" w:tplc="0F466C7E">
      <w:numFmt w:val="decimal"/>
      <w:lvlText w:val=""/>
      <w:lvlJc w:val="left"/>
    </w:lvl>
    <w:lvl w:ilvl="3" w:tplc="B694CCFE">
      <w:numFmt w:val="decimal"/>
      <w:lvlText w:val=""/>
      <w:lvlJc w:val="left"/>
    </w:lvl>
    <w:lvl w:ilvl="4" w:tplc="E4A2A826">
      <w:numFmt w:val="decimal"/>
      <w:lvlText w:val=""/>
      <w:lvlJc w:val="left"/>
    </w:lvl>
    <w:lvl w:ilvl="5" w:tplc="33860258">
      <w:numFmt w:val="decimal"/>
      <w:lvlText w:val=""/>
      <w:lvlJc w:val="left"/>
    </w:lvl>
    <w:lvl w:ilvl="6" w:tplc="48CC3F98">
      <w:numFmt w:val="decimal"/>
      <w:lvlText w:val=""/>
      <w:lvlJc w:val="left"/>
    </w:lvl>
    <w:lvl w:ilvl="7" w:tplc="03E0231A">
      <w:numFmt w:val="decimal"/>
      <w:lvlText w:val=""/>
      <w:lvlJc w:val="left"/>
    </w:lvl>
    <w:lvl w:ilvl="8" w:tplc="EF74DEDC">
      <w:numFmt w:val="decimal"/>
      <w:lvlText w:val=""/>
      <w:lvlJc w:val="left"/>
    </w:lvl>
  </w:abstractNum>
  <w:abstractNum w:abstractNumId="2" w15:restartNumberingAfterBreak="0">
    <w:nsid w:val="6AA80D8C"/>
    <w:multiLevelType w:val="hybridMultilevel"/>
    <w:tmpl w:val="B83410F0"/>
    <w:lvl w:ilvl="0" w:tplc="0A303734">
      <w:start w:val="1"/>
      <w:numFmt w:val="bullet"/>
      <w:lvlText w:val="●"/>
      <w:lvlJc w:val="left"/>
      <w:pPr>
        <w:ind w:left="720" w:hanging="360"/>
      </w:pPr>
    </w:lvl>
    <w:lvl w:ilvl="1" w:tplc="0CAA3F44">
      <w:start w:val="1"/>
      <w:numFmt w:val="bullet"/>
      <w:lvlText w:val="○"/>
      <w:lvlJc w:val="left"/>
      <w:pPr>
        <w:ind w:left="1440" w:hanging="360"/>
      </w:pPr>
    </w:lvl>
    <w:lvl w:ilvl="2" w:tplc="A4829D68">
      <w:start w:val="1"/>
      <w:numFmt w:val="bullet"/>
      <w:lvlText w:val="■"/>
      <w:lvlJc w:val="left"/>
      <w:pPr>
        <w:ind w:left="2160" w:hanging="360"/>
      </w:pPr>
    </w:lvl>
    <w:lvl w:ilvl="3" w:tplc="4DC6F97E">
      <w:start w:val="1"/>
      <w:numFmt w:val="bullet"/>
      <w:lvlText w:val="●"/>
      <w:lvlJc w:val="left"/>
      <w:pPr>
        <w:ind w:left="2880" w:hanging="360"/>
      </w:pPr>
    </w:lvl>
    <w:lvl w:ilvl="4" w:tplc="F66E930E">
      <w:start w:val="1"/>
      <w:numFmt w:val="bullet"/>
      <w:lvlText w:val="○"/>
      <w:lvlJc w:val="left"/>
      <w:pPr>
        <w:ind w:left="3600" w:hanging="360"/>
      </w:pPr>
    </w:lvl>
    <w:lvl w:ilvl="5" w:tplc="026A167E">
      <w:start w:val="1"/>
      <w:numFmt w:val="bullet"/>
      <w:lvlText w:val="■"/>
      <w:lvlJc w:val="left"/>
      <w:pPr>
        <w:ind w:left="4320" w:hanging="360"/>
      </w:pPr>
    </w:lvl>
    <w:lvl w:ilvl="6" w:tplc="53346FB6">
      <w:start w:val="1"/>
      <w:numFmt w:val="bullet"/>
      <w:lvlText w:val="●"/>
      <w:lvlJc w:val="left"/>
      <w:pPr>
        <w:ind w:left="5040" w:hanging="360"/>
      </w:pPr>
    </w:lvl>
    <w:lvl w:ilvl="7" w:tplc="1A7E9AC0">
      <w:start w:val="1"/>
      <w:numFmt w:val="bullet"/>
      <w:lvlText w:val="●"/>
      <w:lvlJc w:val="left"/>
      <w:pPr>
        <w:ind w:left="5760" w:hanging="360"/>
      </w:pPr>
    </w:lvl>
    <w:lvl w:ilvl="8" w:tplc="40C67FD2">
      <w:start w:val="1"/>
      <w:numFmt w:val="bullet"/>
      <w:lvlText w:val="●"/>
      <w:lvlJc w:val="left"/>
      <w:pPr>
        <w:ind w:left="6480" w:hanging="360"/>
      </w:pPr>
    </w:lvl>
  </w:abstractNum>
  <w:num w:numId="1" w16cid:durableId="1441686256">
    <w:abstractNumId w:val="2"/>
    <w:lvlOverride w:ilvl="0">
      <w:startOverride w:val="1"/>
    </w:lvlOverride>
  </w:num>
  <w:num w:numId="2" w16cid:durableId="1343429996">
    <w:abstractNumId w:val="1"/>
    <w:lvlOverride w:ilvl="0">
      <w:startOverride w:val="1"/>
    </w:lvlOverride>
  </w:num>
  <w:num w:numId="3" w16cid:durableId="1155760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BE"/>
    <w:rsid w:val="00134783"/>
    <w:rsid w:val="001F4265"/>
    <w:rsid w:val="002754BE"/>
    <w:rsid w:val="007E256F"/>
    <w:rsid w:val="00943F6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0A9FCC70"/>
  <w15:docId w15:val="{023B77A2-A643-BF40-B946-47C08A8E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60"/>
      <w:outlineLvl w:val="0"/>
    </w:pPr>
    <w:rPr>
      <w:b/>
      <w:bCs/>
      <w:color w:val="0F1B2D"/>
      <w:sz w:val="28"/>
      <w:szCs w:val="28"/>
    </w:rPr>
  </w:style>
  <w:style w:type="paragraph" w:styleId="2">
    <w:name w:val="heading 2"/>
    <w:uiPriority w:val="9"/>
    <w:unhideWhenUsed/>
    <w:qFormat/>
    <w:pPr>
      <w:spacing w:before="260" w:after="100"/>
      <w:outlineLvl w:val="1"/>
    </w:pPr>
    <w:rPr>
      <w:b/>
      <w:bCs/>
      <w:color w:val="8C3A2E"/>
      <w:sz w:val="26"/>
      <w:szCs w:val="26"/>
    </w:rPr>
  </w:style>
  <w:style w:type="paragraph" w:styleId="3">
    <w:name w:val="heading 3"/>
    <w:uiPriority w:val="9"/>
    <w:unhideWhenUsed/>
    <w:qFormat/>
    <w:pPr>
      <w:spacing w:before="180" w:after="80"/>
      <w:outlineLvl w:val="2"/>
    </w:pPr>
    <w:rPr>
      <w:b/>
      <w:bCs/>
      <w:i/>
      <w:iCs/>
      <w:color w:val="16263D"/>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4114</Words>
  <Characters>23453</Characters>
  <Application>Microsoft Office Word</Application>
  <DocSecurity>0</DocSecurity>
  <Lines>195</Lines>
  <Paragraphs>55</Paragraphs>
  <ScaleCrop>false</ScaleCrop>
  <Company/>
  <LinksUpToDate>false</LinksUpToDate>
  <CharactersWithSpaces>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Юра Левин</cp:lastModifiedBy>
  <cp:revision>3</cp:revision>
  <dcterms:created xsi:type="dcterms:W3CDTF">2026-10-06T08:23:00Z</dcterms:created>
  <dcterms:modified xsi:type="dcterms:W3CDTF">2026-10-06T11:24:00Z</dcterms:modified>
</cp:coreProperties>
</file>