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4D175" w14:textId="6BFECBAD" w:rsidR="00C7431F" w:rsidRPr="00260C11" w:rsidRDefault="00260C11">
      <w:pPr>
        <w:rPr>
          <w:sz w:val="32"/>
          <w:szCs w:val="32"/>
        </w:rPr>
      </w:pPr>
      <w:r w:rsidRPr="00260C11">
        <w:rPr>
          <w:sz w:val="32"/>
          <w:szCs w:val="32"/>
        </w:rPr>
        <w:tab/>
        <w:t xml:space="preserve">Работа алгоритма </w:t>
      </w:r>
      <w:r w:rsidRPr="00260C11">
        <w:rPr>
          <w:sz w:val="32"/>
          <w:szCs w:val="32"/>
          <w:lang w:val="en-US"/>
        </w:rPr>
        <w:t>arPLS</w:t>
      </w:r>
      <w:r w:rsidRPr="00260C11">
        <w:rPr>
          <w:sz w:val="32"/>
          <w:szCs w:val="32"/>
        </w:rPr>
        <w:t>.</w:t>
      </w:r>
    </w:p>
    <w:p w14:paraId="5FE643B8" w14:textId="4A7AA77D" w:rsidR="00D2211C" w:rsidRDefault="005826E0" w:rsidP="005826E0">
      <w:pPr>
        <w:pStyle w:val="1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5826E0">
        <w:rPr>
          <w:rFonts w:asciiTheme="minorHAnsi" w:hAnsiTheme="minorHAnsi" w:cstheme="minorHAnsi"/>
          <w:b w:val="0"/>
          <w:bCs w:val="0"/>
          <w:sz w:val="32"/>
          <w:szCs w:val="32"/>
        </w:rPr>
        <w:t>Алгоритм</w:t>
      </w:r>
      <w:r w:rsidRPr="00E70B90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</w:t>
      </w:r>
      <w:r w:rsidRPr="005826E0"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  <w:t>arPLS</w:t>
      </w:r>
      <w:r w:rsidRPr="00E70B90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(</w:t>
      </w:r>
      <w:r w:rsidRPr="005826E0"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  <w:t>asymmetrically</w:t>
      </w:r>
      <w:r w:rsidRPr="00E70B90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</w:t>
      </w:r>
      <w:r w:rsidRPr="005826E0"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  <w:t>reweighted</w:t>
      </w:r>
      <w:r w:rsidRPr="00E70B90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</w:t>
      </w:r>
      <w:r w:rsidRPr="005826E0"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  <w:t>penalized</w:t>
      </w:r>
      <w:r w:rsidRPr="00E70B90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</w:t>
      </w:r>
      <w:r w:rsidRPr="005826E0"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  <w:t>least</w:t>
      </w:r>
      <w:r w:rsidRPr="00E70B90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</w:t>
      </w:r>
      <w:r w:rsidRPr="005826E0"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  <w:t>squares</w:t>
      </w:r>
      <w:r w:rsidRPr="00E70B90">
        <w:rPr>
          <w:rFonts w:asciiTheme="minorHAnsi" w:hAnsiTheme="minorHAnsi" w:cstheme="minorHAnsi"/>
          <w:b w:val="0"/>
          <w:bCs w:val="0"/>
          <w:sz w:val="32"/>
          <w:szCs w:val="32"/>
        </w:rPr>
        <w:t>)</w:t>
      </w:r>
      <w:r w:rsidR="00E70B90" w:rsidRPr="00E70B90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</w:t>
      </w:r>
      <w:r w:rsidR="00E70B90">
        <w:rPr>
          <w:rFonts w:asciiTheme="minorHAnsi" w:hAnsiTheme="minorHAnsi" w:cstheme="minorHAnsi"/>
          <w:b w:val="0"/>
          <w:bCs w:val="0"/>
          <w:sz w:val="32"/>
          <w:szCs w:val="32"/>
        </w:rPr>
        <w:t>работает</w:t>
      </w:r>
      <w:r w:rsidR="00E70B90" w:rsidRPr="00E70B90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</w:t>
      </w:r>
      <w:r w:rsidR="00E70B90">
        <w:rPr>
          <w:rFonts w:asciiTheme="minorHAnsi" w:hAnsiTheme="minorHAnsi" w:cstheme="minorHAnsi"/>
          <w:b w:val="0"/>
          <w:bCs w:val="0"/>
          <w:sz w:val="32"/>
          <w:szCs w:val="32"/>
        </w:rPr>
        <w:t>на основе</w:t>
      </w:r>
      <w:r w:rsidR="00E70B90" w:rsidRPr="00E70B90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</w:t>
      </w:r>
      <w:r w:rsidR="00E70B90">
        <w:rPr>
          <w:rFonts w:asciiTheme="minorHAnsi" w:hAnsiTheme="minorHAnsi" w:cstheme="minorHAnsi"/>
          <w:b w:val="0"/>
          <w:bCs w:val="0"/>
          <w:sz w:val="32"/>
          <w:szCs w:val="32"/>
        </w:rPr>
        <w:t>метода</w:t>
      </w:r>
      <w:r w:rsidR="00E70B90" w:rsidRPr="00E70B90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</w:t>
      </w:r>
      <w:r w:rsidR="00E70B90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наименьших квадратов. На графике высчитывается среднее значение шума и в зависимости </w:t>
      </w:r>
      <w:r w:rsidR="00D2211C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от него, каждой точке графика присваиваются коэффициенты. </w:t>
      </w:r>
      <w:r w:rsidR="00D2211C" w:rsidRPr="00D2211C">
        <w:rPr>
          <w:rFonts w:asciiTheme="minorHAnsi" w:hAnsiTheme="minorHAnsi" w:cstheme="minorHAnsi"/>
          <w:b w:val="0"/>
          <w:bCs w:val="0"/>
          <w:sz w:val="32"/>
          <w:szCs w:val="32"/>
        </w:rPr>
        <w:t>Логистическая функция придает почти одинаковый вес сигналу ниже или выше базовой линии, когда разница между сигналом и базовой линией меньше расчетного среднего значения шума.</w:t>
      </w:r>
      <w:r w:rsidR="00D2211C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Н</w:t>
      </w:r>
      <w:r w:rsidR="00D2211C" w:rsidRPr="00D2211C">
        <w:rPr>
          <w:rFonts w:asciiTheme="minorHAnsi" w:hAnsiTheme="minorHAnsi" w:cstheme="minorHAnsi"/>
          <w:b w:val="0"/>
          <w:bCs w:val="0"/>
          <w:sz w:val="32"/>
          <w:szCs w:val="32"/>
        </w:rPr>
        <w:t>улевой вес присваивается, когда сигнал намного выше базовой линии, поскольку его можно рассматривать как часть пика.</w:t>
      </w:r>
      <w:r w:rsidR="00D2211C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</w:t>
      </w:r>
    </w:p>
    <w:p w14:paraId="68654D50" w14:textId="4AFAB8B3" w:rsidR="00ED02AD" w:rsidRDefault="00ED02AD" w:rsidP="005826E0">
      <w:pPr>
        <w:pStyle w:val="1"/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</w:pPr>
      <w:r>
        <w:rPr>
          <w:rFonts w:asciiTheme="minorHAnsi" w:hAnsiTheme="minorHAnsi" w:cstheme="minorHAnsi"/>
          <w:b w:val="0"/>
          <w:bCs w:val="0"/>
          <w:sz w:val="32"/>
          <w:szCs w:val="32"/>
        </w:rPr>
        <w:tab/>
        <w:t xml:space="preserve">Результаты алгоритма </w:t>
      </w:r>
      <w:r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  <w:t>arPLS.</w:t>
      </w:r>
    </w:p>
    <w:p w14:paraId="59F656C0" w14:textId="4FFD6473" w:rsidR="007872B6" w:rsidRDefault="00ED02AD" w:rsidP="005826E0">
      <w:pPr>
        <w:pStyle w:val="1"/>
        <w:rPr>
          <w:rFonts w:asciiTheme="minorHAnsi" w:hAnsiTheme="minorHAnsi" w:cstheme="minorHAnsi"/>
          <w:b w:val="0"/>
          <w:bCs w:val="0"/>
          <w:sz w:val="32"/>
          <w:szCs w:val="32"/>
        </w:rPr>
      </w:pPr>
      <w:r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Благодаря работе данного алгоритма, пики графика становятся более различимы. Те пики, </w:t>
      </w:r>
      <w:r w:rsidR="007872B6">
        <w:rPr>
          <w:rFonts w:asciiTheme="minorHAnsi" w:hAnsiTheme="minorHAnsi" w:cstheme="minorHAnsi"/>
          <w:b w:val="0"/>
          <w:bCs w:val="0"/>
          <w:sz w:val="32"/>
          <w:szCs w:val="32"/>
        </w:rPr>
        <w:t>которые сливались, становятся более различимыми.</w:t>
      </w:r>
    </w:p>
    <w:p w14:paraId="470378FA" w14:textId="029C475E" w:rsidR="007872B6" w:rsidRPr="00ED02AD" w:rsidRDefault="007872B6" w:rsidP="005826E0">
      <w:pPr>
        <w:pStyle w:val="1"/>
        <w:rPr>
          <w:rFonts w:asciiTheme="minorHAnsi" w:hAnsiTheme="minorHAnsi" w:cstheme="minorHAnsi"/>
          <w:b w:val="0"/>
          <w:bCs w:val="0"/>
          <w:sz w:val="32"/>
          <w:szCs w:val="32"/>
        </w:rPr>
      </w:pPr>
      <w:r>
        <w:rPr>
          <w:rFonts w:asciiTheme="minorHAnsi" w:hAnsiTheme="minorHAnsi" w:cstheme="minorHAnsi"/>
          <w:b w:val="0"/>
          <w:bCs w:val="0"/>
          <w:sz w:val="32"/>
          <w:szCs w:val="32"/>
        </w:rPr>
        <w:tab/>
        <w:t>Относительное содержание вещества</w:t>
      </w:r>
    </w:p>
    <w:sectPr w:rsidR="007872B6" w:rsidRPr="00ED0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70"/>
    <w:rsid w:val="00260C11"/>
    <w:rsid w:val="004815E8"/>
    <w:rsid w:val="005826E0"/>
    <w:rsid w:val="007872B6"/>
    <w:rsid w:val="009C78EA"/>
    <w:rsid w:val="00D2211C"/>
    <w:rsid w:val="00D31270"/>
    <w:rsid w:val="00E70B90"/>
    <w:rsid w:val="00ED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3A308"/>
  <w15:chartTrackingRefBased/>
  <w15:docId w15:val="{5601A033-5982-4F8A-85D8-BF524CA0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826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26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itleheading">
    <w:name w:val="title_heading"/>
    <w:basedOn w:val="a0"/>
    <w:rsid w:val="00582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5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2023-01-27T09:12:00Z</dcterms:created>
  <dcterms:modified xsi:type="dcterms:W3CDTF">2023-01-27T10:35:00Z</dcterms:modified>
</cp:coreProperties>
</file>