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F3B9" w14:textId="06420042" w:rsidR="00F75B88" w:rsidRDefault="00C20A53">
      <w:r>
        <w:t>ICT 0514</w:t>
      </w:r>
    </w:p>
    <w:p w14:paraId="20D6D95C" w14:textId="68669FEB" w:rsidR="00443EE9" w:rsidRDefault="008D5073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Smart City</w:t>
      </w:r>
    </w:p>
    <w:p w14:paraId="4A501A4A" w14:textId="7DCCF8CE" w:rsidR="008F5B1D" w:rsidRDefault="008F5B1D" w:rsidP="00D738AE">
      <w:pPr>
        <w:tabs>
          <w:tab w:val="left" w:pos="5312"/>
        </w:tabs>
        <w:rPr>
          <w:sz w:val="20"/>
          <w:szCs w:val="20"/>
        </w:rPr>
      </w:pPr>
    </w:p>
    <w:p w14:paraId="3B72007B" w14:textId="3ED66C3E" w:rsidR="008D5073" w:rsidRDefault="007A1F7A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건설이 들어가기 때문에 </w:t>
      </w:r>
      <w:r>
        <w:rPr>
          <w:sz w:val="20"/>
          <w:szCs w:val="20"/>
        </w:rPr>
        <w:t>Smart City</w:t>
      </w:r>
      <w:r>
        <w:rPr>
          <w:rFonts w:hint="eastAsia"/>
          <w:sz w:val="20"/>
          <w:szCs w:val="20"/>
        </w:rPr>
        <w:t xml:space="preserve">는 큰 시간과 자본이 투입되는 분야이다. 총체적인 새로운 신산업으로 떠오르고 있다. 다양한 형태로 국가 사업으로 추진되거나 강력한 민간 사업으로 </w:t>
      </w:r>
      <w:r w:rsidR="00964678">
        <w:rPr>
          <w:rFonts w:hint="eastAsia"/>
          <w:sz w:val="20"/>
          <w:szCs w:val="20"/>
        </w:rPr>
        <w:t>떠오르</w:t>
      </w:r>
      <w:r>
        <w:rPr>
          <w:rFonts w:hint="eastAsia"/>
          <w:sz w:val="20"/>
          <w:szCs w:val="20"/>
        </w:rPr>
        <w:t xml:space="preserve">고 있다. 우리나라는 대부분의 사람들이 아파트에서 주거하는 형태. (자기집 마당이 없다.) 전 세계를 막론하고 사람들은 도시로 모인다. </w:t>
      </w:r>
    </w:p>
    <w:p w14:paraId="5C0E1098" w14:textId="674991E5" w:rsidR="00DE05F6" w:rsidRDefault="00DE05F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우리나라는 서울로 모이려는 경향이 매우 강하다. 전체 인구의 40% 정도가 서울과 서울 근교에서 주거하고 있다. </w:t>
      </w:r>
    </w:p>
    <w:p w14:paraId="0C6EF8DA" w14:textId="3DDC79AB" w:rsidR="00DE05F6" w:rsidRDefault="00DE05F6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35CD4575" w14:textId="7E4E2D2D" w:rsidR="00262138" w:rsidRDefault="0026213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성장동력으로 스마트시티를 바라보는 시각이 많아지고 있다. </w:t>
      </w:r>
    </w:p>
    <w:p w14:paraId="5CC2DEF3" w14:textId="77777777" w:rsidR="00262138" w:rsidRDefault="0026213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신도시를 건설하는 과정에서 일자리가 생기고 산업이 생긴다. 기본적으로 건설은 물론이고 에어컨, 세탁기 등 성장동력이 생긴다. 후진국, 개발도상국등 일자리를 많이 만들어야 하는 나라들은 스마트시티를 전략적으로 바라보는 견해가 많다. (신 성장동력)</w:t>
      </w:r>
    </w:p>
    <w:p w14:paraId="0DD8E09C" w14:textId="77777777" w:rsidR="00262138" w:rsidRDefault="0026213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우리나라도 정부주도로 많이 진행하고 있다. </w:t>
      </w:r>
    </w:p>
    <w:p w14:paraId="6F82BF54" w14:textId="77777777" w:rsidR="00262138" w:rsidRDefault="00262138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7FEB5464" w14:textId="77777777" w:rsidR="00262138" w:rsidRDefault="0026213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스마트시티는 향후 10년간 가장 빠른 성장이 예상되는 시장으로 평가된다. </w:t>
      </w:r>
    </w:p>
    <w:p w14:paraId="19BA7997" w14:textId="3EA736F0" w:rsidR="00262138" w:rsidRDefault="0096467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스마트시티 개념</w:t>
      </w:r>
    </w:p>
    <w:p w14:paraId="2FF36058" w14:textId="239F6C77" w:rsidR="00964678" w:rsidRDefault="0096467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선진국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민간 주도(삶의 질 향상), 기후변화 대응, 도시재생 목적</w:t>
      </w:r>
    </w:p>
    <w:p w14:paraId="3610DBEF" w14:textId="71E1BAD7" w:rsidR="00964678" w:rsidRDefault="0096467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후진국(신흥국)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공공주도(국가 경쟁력 강화), 급격한 도시화 문제 해결, 경기부양 목적</w:t>
      </w:r>
    </w:p>
    <w:p w14:paraId="7BC9C00A" w14:textId="77777777" w:rsidR="00964678" w:rsidRDefault="00964678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5D93C3E" w14:textId="59C7E1B6" w:rsidR="00964678" w:rsidRDefault="0096467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일반적으로 도시에 </w:t>
      </w:r>
      <w:r>
        <w:rPr>
          <w:sz w:val="20"/>
          <w:szCs w:val="20"/>
        </w:rPr>
        <w:t>ICT</w:t>
      </w:r>
      <w:r>
        <w:rPr>
          <w:rFonts w:hint="eastAsia"/>
          <w:sz w:val="20"/>
          <w:szCs w:val="20"/>
        </w:rPr>
        <w:t>, 빅데이터 등 신기술을 접목하여 각종 도시문제를 해결하고, 삶의 질을 개선할 수 있는 도시모델로 정의</w:t>
      </w:r>
    </w:p>
    <w:p w14:paraId="642AFBCA" w14:textId="0CAEB0AB" w:rsidR="00964678" w:rsidRDefault="00964678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최근에는 다양한 혁신기술을 도시 인프라와 결합해 도시 플랫폼으로 활용</w:t>
      </w:r>
    </w:p>
    <w:p w14:paraId="59050072" w14:textId="77777777" w:rsidR="00352B8F" w:rsidRDefault="00352B8F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FEEF83F" w14:textId="15E1D5E9" w:rsidR="00352B8F" w:rsidRDefault="001A20B0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우리나라의 스마트시티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거의 신도시. 그리고 신도시조차도 스마트시티의 요소를 많이 가지고 있는지 잘 모르겠다. </w:t>
      </w:r>
    </w:p>
    <w:p w14:paraId="628BEBDB" w14:textId="77777777" w:rsidR="009A1774" w:rsidRDefault="009A1774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CE4229A" w14:textId="639142ED" w:rsidR="009A1774" w:rsidRDefault="009A1774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싱가폴- 학력에 따라서 결혼 상대와 아파트 주거 상황을 선택할 수 있다.</w:t>
      </w:r>
    </w:p>
    <w:p w14:paraId="44394177" w14:textId="6F8AAA89" w:rsidR="009A1774" w:rsidRDefault="009A1774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싱가포르는 독재국가라서 가능하다.</w:t>
      </w:r>
    </w:p>
    <w:p w14:paraId="366B8B6D" w14:textId="77777777" w:rsidR="00D9533E" w:rsidRDefault="00D9533E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56D0AFA2" w14:textId="799BC028" w:rsidR="00D9533E" w:rsidRDefault="00D9533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여름방학과 겨울방학때는 회사를 다니는 것이 굉장히 중요하다. </w:t>
      </w:r>
    </w:p>
    <w:p w14:paraId="6727B271" w14:textId="74956E72" w:rsidR="00D9533E" w:rsidRDefault="00D9533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시간을 충분히 가지고 다양한 경험을 하는 것이 굉장히 중요!</w:t>
      </w:r>
    </w:p>
    <w:p w14:paraId="23BB0C98" w14:textId="61FFB52E" w:rsidR="00D9533E" w:rsidRDefault="0001769F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봉사활동, 인턴경험 굉장히 중요!</w:t>
      </w:r>
    </w:p>
    <w:p w14:paraId="05E5F549" w14:textId="6F1B50C9" w:rsidR="0001769F" w:rsidRDefault="0001769F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겨울방학때부터는 회사를 다니는 방향으로 계획을 짜보아야겠다. </w:t>
      </w:r>
      <w:r w:rsidR="000C6C72">
        <w:rPr>
          <w:rFonts w:hint="eastAsia"/>
          <w:sz w:val="20"/>
          <w:szCs w:val="20"/>
        </w:rPr>
        <w:t>(지도교수님께 메일)</w:t>
      </w:r>
    </w:p>
    <w:p w14:paraId="040280FE" w14:textId="77777777" w:rsidR="000C6C72" w:rsidRDefault="000C6C72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5F717EC" w14:textId="3D6E1516" w:rsidR="000C6C72" w:rsidRDefault="002A4161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도시 하나를 건설하는 것은 조단위 이상의 예산이 투입된다. 중국이 7000조의 예산을 </w:t>
      </w:r>
      <w:r>
        <w:rPr>
          <w:rFonts w:hint="eastAsia"/>
          <w:sz w:val="20"/>
          <w:szCs w:val="20"/>
        </w:rPr>
        <w:lastRenderedPageBreak/>
        <w:t xml:space="preserve">가지고 스마트시티에 투자하고 있다. </w:t>
      </w:r>
    </w:p>
    <w:p w14:paraId="6F173043" w14:textId="05A3D80B" w:rsidR="00A44352" w:rsidRDefault="00A44352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ITU-T Study Group 20</w:t>
      </w:r>
    </w:p>
    <w:p w14:paraId="67A37A9D" w14:textId="77777777" w:rsidR="00A44352" w:rsidRDefault="00A44352" w:rsidP="00D738AE">
      <w:pPr>
        <w:tabs>
          <w:tab w:val="left" w:pos="5312"/>
        </w:tabs>
        <w:rPr>
          <w:sz w:val="20"/>
          <w:szCs w:val="20"/>
        </w:rPr>
      </w:pPr>
    </w:p>
    <w:p w14:paraId="75ED19DD" w14:textId="6DE46FA0" w:rsidR="00993B95" w:rsidRDefault="00993B95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Smart Factory</w:t>
      </w:r>
    </w:p>
    <w:p w14:paraId="29B70917" w14:textId="37460E0A" w:rsidR="00993B95" w:rsidRDefault="00993B95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설계, 생산, 소비, 유통, 피드백 다 연결해서 사이클을 스마트화한다. </w:t>
      </w:r>
    </w:p>
    <w:p w14:paraId="1595680F" w14:textId="3CAC1A60" w:rsidR="00993B95" w:rsidRDefault="0066529A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독일이 제조업 제 1위 국가</w:t>
      </w:r>
    </w:p>
    <w:p w14:paraId="317CAB6B" w14:textId="3124E81D" w:rsidR="0066529A" w:rsidRDefault="0066529A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독일은 국가주도로 스마트팩토리산업을 향상</w:t>
      </w:r>
      <w:bookmarkStart w:id="0" w:name="_GoBack"/>
      <w:bookmarkEnd w:id="0"/>
      <w:r>
        <w:rPr>
          <w:rFonts w:hint="eastAsia"/>
          <w:sz w:val="20"/>
          <w:szCs w:val="20"/>
        </w:rPr>
        <w:t>시키고 있다. 해마다 Revision하고 광고해서 우리나라 전문가들이 많이 찾아가서 세미나 듣고 배운다.</w:t>
      </w:r>
    </w:p>
    <w:p w14:paraId="787EBCFB" w14:textId="21CC46CF" w:rsidR="0066529A" w:rsidRDefault="0066529A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독일이 선도, 미국과 일본의 추격 양상으로 전개 중이다. </w:t>
      </w:r>
    </w:p>
    <w:p w14:paraId="506AA74B" w14:textId="55722799" w:rsidR="00460BFE" w:rsidRDefault="00460BF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미국은 대기업 주도로 사물인터넷 연장선상에서 새로운 사업 모델과 수익흐름 창출에 초점을 맞춘다. 미국은 항상 전세계로 확장시킬 수 있는 손쉬운 플랫폼을 만드는 데 능하다.</w:t>
      </w:r>
    </w:p>
    <w:p w14:paraId="6A017854" w14:textId="41F6D3E2" w:rsidR="00460BFE" w:rsidRDefault="00460BF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Flexibility</w:t>
      </w:r>
      <w:r>
        <w:rPr>
          <w:rFonts w:hint="eastAsia"/>
          <w:sz w:val="20"/>
          <w:szCs w:val="20"/>
        </w:rPr>
        <w:t>에서는 미국이 독일보다 항상 앞선다.</w:t>
      </w:r>
    </w:p>
    <w:p w14:paraId="18099070" w14:textId="00FC5082" w:rsidR="00460BFE" w:rsidRDefault="00460BF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독일은 제조 측면에 특화, 미국은 다양한 산업을 공략하는 중</w:t>
      </w:r>
    </w:p>
    <w:p w14:paraId="6AA93E7A" w14:textId="65A01580" w:rsidR="00460BFE" w:rsidRDefault="00460BF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독일은 독일기업이 지배하고 있고 미국은 다국적 기업들이 많다. </w:t>
      </w:r>
    </w:p>
    <w:p w14:paraId="4965BFBE" w14:textId="77777777" w:rsidR="00460BFE" w:rsidRDefault="00460BFE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3867C393" w14:textId="7E57505E" w:rsidR="004B2FB0" w:rsidRDefault="004B2FB0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IT</w:t>
      </w:r>
      <w:r>
        <w:rPr>
          <w:rFonts w:hint="eastAsia"/>
          <w:sz w:val="20"/>
          <w:szCs w:val="20"/>
        </w:rPr>
        <w:t>회사는 데이터가 모인다. (</w:t>
      </w:r>
      <w:r>
        <w:rPr>
          <w:sz w:val="20"/>
          <w:szCs w:val="20"/>
        </w:rPr>
        <w:t>data security</w:t>
      </w:r>
      <w:r>
        <w:rPr>
          <w:rFonts w:hint="eastAsia"/>
          <w:sz w:val="20"/>
          <w:szCs w:val="20"/>
        </w:rPr>
        <w:t xml:space="preserve">)를 걱정하기 때문. </w:t>
      </w:r>
    </w:p>
    <w:p w14:paraId="1A7C9282" w14:textId="77777777" w:rsidR="00107137" w:rsidRDefault="00107137" w:rsidP="00D738AE">
      <w:pPr>
        <w:tabs>
          <w:tab w:val="left" w:pos="5312"/>
        </w:tabs>
        <w:rPr>
          <w:sz w:val="20"/>
          <w:szCs w:val="20"/>
        </w:rPr>
      </w:pPr>
    </w:p>
    <w:p w14:paraId="380D35DB" w14:textId="06F15BE7" w:rsidR="00107137" w:rsidRDefault="00107137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Smart Farm</w:t>
      </w:r>
    </w:p>
    <w:p w14:paraId="64AE1F3D" w14:textId="3D6E986C" w:rsidR="00107137" w:rsidRDefault="00AF47F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농업은 기술과 자본을 투입하면 극적으로 효과를 볼 수 있는 분야 중 하나.</w:t>
      </w:r>
    </w:p>
    <w:p w14:paraId="62F569B5" w14:textId="2FFA22CB" w:rsidR="00F61C75" w:rsidRPr="00460BFE" w:rsidRDefault="00F61C75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농사</w:t>
      </w:r>
    </w:p>
    <w:sectPr w:rsidR="00F61C75" w:rsidRPr="00460BFE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31"/>
    <w:rsid w:val="0000637A"/>
    <w:rsid w:val="00011642"/>
    <w:rsid w:val="00016B29"/>
    <w:rsid w:val="0001769F"/>
    <w:rsid w:val="0002229D"/>
    <w:rsid w:val="00085949"/>
    <w:rsid w:val="000C6C72"/>
    <w:rsid w:val="00107137"/>
    <w:rsid w:val="00116C2F"/>
    <w:rsid w:val="00134D62"/>
    <w:rsid w:val="00143B06"/>
    <w:rsid w:val="001A20B0"/>
    <w:rsid w:val="001B22A7"/>
    <w:rsid w:val="001D6542"/>
    <w:rsid w:val="002115D7"/>
    <w:rsid w:val="002260EA"/>
    <w:rsid w:val="002432EB"/>
    <w:rsid w:val="00262138"/>
    <w:rsid w:val="002873A9"/>
    <w:rsid w:val="002A4161"/>
    <w:rsid w:val="00310138"/>
    <w:rsid w:val="00327EAB"/>
    <w:rsid w:val="00335157"/>
    <w:rsid w:val="00337E22"/>
    <w:rsid w:val="0034153A"/>
    <w:rsid w:val="00352B8F"/>
    <w:rsid w:val="0036069D"/>
    <w:rsid w:val="0038108D"/>
    <w:rsid w:val="003A05CD"/>
    <w:rsid w:val="003B4C15"/>
    <w:rsid w:val="003D3FCD"/>
    <w:rsid w:val="00400E85"/>
    <w:rsid w:val="00404647"/>
    <w:rsid w:val="00441801"/>
    <w:rsid w:val="00443EE9"/>
    <w:rsid w:val="00445853"/>
    <w:rsid w:val="00451992"/>
    <w:rsid w:val="00460BFE"/>
    <w:rsid w:val="0049157E"/>
    <w:rsid w:val="004B2FB0"/>
    <w:rsid w:val="004B309E"/>
    <w:rsid w:val="004C4187"/>
    <w:rsid w:val="00521F3A"/>
    <w:rsid w:val="005255E9"/>
    <w:rsid w:val="00530021"/>
    <w:rsid w:val="0053084E"/>
    <w:rsid w:val="005470DD"/>
    <w:rsid w:val="005C1E0D"/>
    <w:rsid w:val="005D7C7F"/>
    <w:rsid w:val="005F4AA6"/>
    <w:rsid w:val="0066529A"/>
    <w:rsid w:val="00674175"/>
    <w:rsid w:val="006E5682"/>
    <w:rsid w:val="006F5D7E"/>
    <w:rsid w:val="00757B54"/>
    <w:rsid w:val="007A1F7A"/>
    <w:rsid w:val="007D2930"/>
    <w:rsid w:val="007E0666"/>
    <w:rsid w:val="008056CE"/>
    <w:rsid w:val="00817406"/>
    <w:rsid w:val="008D5073"/>
    <w:rsid w:val="008E79B5"/>
    <w:rsid w:val="008F5B1D"/>
    <w:rsid w:val="00954871"/>
    <w:rsid w:val="00964678"/>
    <w:rsid w:val="009808E6"/>
    <w:rsid w:val="00990220"/>
    <w:rsid w:val="00993B95"/>
    <w:rsid w:val="009A1774"/>
    <w:rsid w:val="009A4092"/>
    <w:rsid w:val="009E578A"/>
    <w:rsid w:val="00A063CC"/>
    <w:rsid w:val="00A44352"/>
    <w:rsid w:val="00A84DBC"/>
    <w:rsid w:val="00AB1F31"/>
    <w:rsid w:val="00AB3F84"/>
    <w:rsid w:val="00AE0A81"/>
    <w:rsid w:val="00AE6F99"/>
    <w:rsid w:val="00AF47FE"/>
    <w:rsid w:val="00B3225C"/>
    <w:rsid w:val="00BA41FA"/>
    <w:rsid w:val="00BA5A47"/>
    <w:rsid w:val="00C00DB3"/>
    <w:rsid w:val="00C20A53"/>
    <w:rsid w:val="00C63DD7"/>
    <w:rsid w:val="00C757BC"/>
    <w:rsid w:val="00CF690C"/>
    <w:rsid w:val="00D0043F"/>
    <w:rsid w:val="00D738AE"/>
    <w:rsid w:val="00D9533E"/>
    <w:rsid w:val="00D96FE5"/>
    <w:rsid w:val="00DE05F6"/>
    <w:rsid w:val="00E00D9E"/>
    <w:rsid w:val="00E74214"/>
    <w:rsid w:val="00E9670B"/>
    <w:rsid w:val="00EC5C2A"/>
    <w:rsid w:val="00ED770E"/>
    <w:rsid w:val="00EE474F"/>
    <w:rsid w:val="00EF2C89"/>
    <w:rsid w:val="00F35B7C"/>
    <w:rsid w:val="00F61C75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9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7</cp:revision>
  <dcterms:created xsi:type="dcterms:W3CDTF">2018-05-21T08:03:00Z</dcterms:created>
  <dcterms:modified xsi:type="dcterms:W3CDTF">2018-05-21T14:46:00Z</dcterms:modified>
</cp:coreProperties>
</file>