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CD" w:rsidRDefault="004562CD" w:rsidP="004562CD">
      <w:pPr>
        <w:pStyle w:val="Nagwek1"/>
      </w:pPr>
      <w:r>
        <w:t>technoService - TSKA</w:t>
      </w:r>
    </w:p>
    <w:p w:rsidR="006F4970" w:rsidRDefault="004562CD" w:rsidP="004562CD">
      <w:pPr>
        <w:pStyle w:val="Nagwek2"/>
      </w:pPr>
      <w:r>
        <w:t>Przelotka</w:t>
      </w:r>
    </w:p>
    <w:p w:rsidR="004562CD" w:rsidRDefault="004562CD">
      <w:r>
        <w:t>min średnica otworu 0,15 mm</w:t>
      </w:r>
    </w:p>
    <w:p w:rsidR="004562CD" w:rsidRDefault="004562CD">
      <w:r>
        <w:t>min szerokość pierścienia 5 mils</w:t>
      </w:r>
    </w:p>
    <w:p w:rsidR="004562CD" w:rsidRDefault="004562CD">
      <w:r>
        <w:t>Najmniejsza możliwa przelotka 0,4/0,15</w:t>
      </w:r>
    </w:p>
    <w:p w:rsidR="004562CD" w:rsidRDefault="004562CD">
      <w:r>
        <w:t>Można ew. używać 0,45/0,2</w:t>
      </w:r>
    </w:p>
    <w:p w:rsidR="004562CD" w:rsidRDefault="004562CD">
      <w:r>
        <w:t>Najmniejszy otwór 0,15 daje szerokość ścieżki w otworze 18,54 milsów. Przyjmując wsp bezpieczeństwa 2 można przyjąć że największą ścieżkę powinno się doprowadzić o szer. 9 milsów.</w:t>
      </w:r>
    </w:p>
    <w:p w:rsidR="004562CD" w:rsidRDefault="004562CD" w:rsidP="004562CD">
      <w:pPr>
        <w:pStyle w:val="Nagwek2"/>
      </w:pPr>
      <w:r>
        <w:t>Obrys płytki</w:t>
      </w:r>
    </w:p>
    <w:p w:rsidR="004562CD" w:rsidRDefault="004562CD">
      <w:r>
        <w:t xml:space="preserve">Obrys standardowo rysuje się </w:t>
      </w:r>
      <w:r w:rsidR="00C5625F">
        <w:t xml:space="preserve">środek linii jako środek frezu. Można jednak podać do TS, że </w:t>
      </w:r>
      <w:r w:rsidR="00251BAF">
        <w:t>mają odsunąć frez tak żeby przyciął PCB do wskazanego obrysu też rozumianego jako środek linii.</w:t>
      </w:r>
      <w:bookmarkStart w:id="0" w:name="_GoBack"/>
      <w:bookmarkEnd w:id="0"/>
    </w:p>
    <w:sectPr w:rsidR="0045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Noto Sans CJK SC Regular">
    <w:altName w:val="Times New Roman"/>
    <w:charset w:val="EE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32"/>
    <w:rsid w:val="00251BAF"/>
    <w:rsid w:val="004562CD"/>
    <w:rsid w:val="00653332"/>
    <w:rsid w:val="006F4970"/>
    <w:rsid w:val="00763D4F"/>
    <w:rsid w:val="00C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3C10"/>
  <w15:chartTrackingRefBased/>
  <w15:docId w15:val="{D0E69908-9EFC-43C2-93D4-1DE80477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6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Wzór matematyczny"/>
    <w:basedOn w:val="Normalny"/>
    <w:link w:val="WzrmatematycznyZnak"/>
    <w:qFormat/>
    <w:rsid w:val="00763D4F"/>
    <w:pPr>
      <w:tabs>
        <w:tab w:val="center" w:pos="4820"/>
        <w:tab w:val="right" w:pos="9072"/>
      </w:tabs>
      <w:suppressAutoHyphens/>
      <w:spacing w:before="120" w:after="120" w:line="240" w:lineRule="auto"/>
      <w:jc w:val="center"/>
    </w:pPr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WzrmatematycznyZnak">
    <w:name w:val="Wzór matematyczny Znak"/>
    <w:basedOn w:val="Domylnaczcionkaakapitu"/>
    <w:link w:val="Wzrmatematyczny"/>
    <w:rsid w:val="00763D4F"/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45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56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PWK IMG PAN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Ostrogórski</dc:creator>
  <cp:keywords/>
  <dc:description/>
  <cp:lastModifiedBy>Piotr Ostrogórski</cp:lastModifiedBy>
  <cp:revision>3</cp:revision>
  <dcterms:created xsi:type="dcterms:W3CDTF">2017-09-05T09:56:00Z</dcterms:created>
  <dcterms:modified xsi:type="dcterms:W3CDTF">2017-09-05T10:08:00Z</dcterms:modified>
</cp:coreProperties>
</file>