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7B5985">
        <w:rPr>
          <w:rFonts w:ascii="Arial" w:hAnsi="Arial" w:cs="Arial"/>
          <w:b/>
          <w:bCs/>
          <w:caps/>
          <w:color w:val="0000FF"/>
        </w:rPr>
        <w:t>/NSP/001/2012/03</w:t>
      </w:r>
      <w:r w:rsidRPr="00DB7492">
        <w:rPr>
          <w:rFonts w:ascii="Arial" w:hAnsi="Arial" w:cs="Arial"/>
          <w:b/>
          <w:bCs/>
          <w:caps/>
          <w:color w:val="0000FF"/>
        </w:rPr>
        <w:t>/2</w:t>
      </w:r>
      <w:r w:rsidR="008144F2">
        <w:rPr>
          <w:rFonts w:ascii="Arial" w:hAnsi="Arial" w:cs="Arial"/>
          <w:b/>
          <w:bCs/>
          <w:caps/>
          <w:color w:val="0000FF"/>
        </w:rPr>
        <w:t>8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2BBD">
        <w:rPr>
          <w:rFonts w:ascii="Arial" w:hAnsi="Arial" w:cs="Arial"/>
          <w:b w:val="0"/>
          <w:bCs w:val="0"/>
          <w:sz w:val="22"/>
          <w:szCs w:val="22"/>
        </w:rPr>
        <w:t>Spotkanie kończące I fazę projektu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Salka konsultacyjna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Żmuda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Klient, Prowadzący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C30261" w:rsidP="0062592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Omówienie prac w ramach pierwszej fazy projektu, omówienie wizji projektu oraz poszczególnych wymagań.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C30261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Zadania związane z kolejnymi etapami projektu.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7B2BBD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Spotkani</w:t>
            </w:r>
            <w:r w:rsidR="00313E0E">
              <w:rPr>
                <w:rFonts w:ascii="Arial" w:hAnsi="Arial" w:cs="Arial"/>
                <w:sz w:val="20"/>
                <w:szCs w:val="20"/>
              </w:rPr>
              <w:t>e zespołowe pomiędzy następnym M</w:t>
            </w:r>
            <w:r>
              <w:rPr>
                <w:rFonts w:ascii="Arial" w:hAnsi="Arial" w:cs="Arial"/>
                <w:sz w:val="20"/>
                <w:szCs w:val="20"/>
              </w:rPr>
              <w:t>ilestonem</w:t>
            </w:r>
          </w:p>
        </w:tc>
        <w:tc>
          <w:tcPr>
            <w:tcW w:w="1863" w:type="dxa"/>
          </w:tcPr>
          <w:p w:rsidR="00923FC5" w:rsidRPr="00410BF2" w:rsidRDefault="0062592A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04</w:t>
            </w:r>
            <w:r w:rsidR="0062592A">
              <w:rPr>
                <w:rFonts w:ascii="Arial" w:hAnsi="Arial" w:cs="Arial"/>
                <w:sz w:val="20"/>
                <w:szCs w:val="20"/>
                <w:lang w:val="pl-PL"/>
              </w:rPr>
              <w:t>.0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313E0E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 następne spotkanie przygotowane zostaną wymagania funkcjonalne, mavenową strukturę projektu oraz uruchomi system contin</w:t>
            </w:r>
            <w:r w:rsidR="00AF31DD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ous </w:t>
            </w:r>
            <w:r w:rsidR="00AF31DD">
              <w:rPr>
                <w:rFonts w:ascii="Arial" w:hAnsi="Arial" w:cs="Arial"/>
                <w:sz w:val="20"/>
                <w:szCs w:val="20"/>
              </w:rPr>
              <w:t>integration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do którego ta struktura zostanie podpięta.</w:t>
            </w:r>
          </w:p>
        </w:tc>
        <w:tc>
          <w:tcPr>
            <w:tcW w:w="1863" w:type="dxa"/>
          </w:tcPr>
          <w:p w:rsidR="00923FC5" w:rsidRPr="00410BF2" w:rsidRDefault="00313E0E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313E0E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11.04</w:t>
            </w: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Dokument zawierający podsumowanie prac w I fazie projektu.</w:t>
            </w:r>
          </w:p>
          <w:p w:rsidR="007B2BBD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Dokument zawiera:</w:t>
            </w:r>
          </w:p>
          <w:p w:rsidR="007B2BBD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1. Opis projektu oraz zespołu</w:t>
            </w:r>
          </w:p>
          <w:p w:rsidR="007B2BBD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2. Przypadki użycia aplikacji</w:t>
            </w:r>
          </w:p>
          <w:p w:rsidR="007B2BBD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3. Opis struktury projektu</w:t>
            </w:r>
          </w:p>
        </w:tc>
        <w:tc>
          <w:tcPr>
            <w:tcW w:w="1440" w:type="dxa"/>
          </w:tcPr>
          <w:p w:rsidR="00923FC5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Zespół/Klient</w:t>
            </w: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F93" w:rsidRDefault="00135F93" w:rsidP="00C1768B">
      <w:pPr>
        <w:spacing w:after="0" w:line="240" w:lineRule="auto"/>
      </w:pPr>
      <w:r>
        <w:separator/>
      </w:r>
    </w:p>
  </w:endnote>
  <w:endnote w:type="continuationSeparator" w:id="0">
    <w:p w:rsidR="00135F93" w:rsidRDefault="00135F93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6A02C8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6A02C8">
      <w:rPr>
        <w:rFonts w:ascii="Arial" w:hAnsi="Arial" w:cs="Arial"/>
        <w:snapToGrid w:val="0"/>
        <w:sz w:val="20"/>
        <w:szCs w:val="20"/>
      </w:rPr>
      <w:fldChar w:fldCharType="separate"/>
    </w:r>
    <w:r w:rsidR="00DA4201">
      <w:rPr>
        <w:rFonts w:ascii="Arial" w:hAnsi="Arial" w:cs="Arial"/>
        <w:noProof/>
        <w:snapToGrid w:val="0"/>
        <w:sz w:val="20"/>
        <w:szCs w:val="20"/>
      </w:rPr>
      <w:t>1</w:t>
    </w:r>
    <w:r w:rsidR="006A02C8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6A02C8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6A02C8">
      <w:rPr>
        <w:rStyle w:val="Numerstrony"/>
        <w:rFonts w:ascii="Arial" w:hAnsi="Arial" w:cs="Arial"/>
        <w:sz w:val="20"/>
        <w:szCs w:val="20"/>
      </w:rPr>
      <w:fldChar w:fldCharType="separate"/>
    </w:r>
    <w:r w:rsidR="00DA4201">
      <w:rPr>
        <w:rStyle w:val="Numerstrony"/>
        <w:rFonts w:ascii="Arial" w:hAnsi="Arial" w:cs="Arial"/>
        <w:noProof/>
        <w:sz w:val="20"/>
        <w:szCs w:val="20"/>
      </w:rPr>
      <w:t>1</w:t>
    </w:r>
    <w:r w:rsidR="006A02C8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F93" w:rsidRDefault="00135F93" w:rsidP="00C1768B">
      <w:pPr>
        <w:spacing w:after="0" w:line="240" w:lineRule="auto"/>
      </w:pPr>
      <w:r>
        <w:separator/>
      </w:r>
    </w:p>
  </w:footnote>
  <w:footnote w:type="continuationSeparator" w:id="0">
    <w:p w:rsidR="00135F93" w:rsidRDefault="00135F93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103FF6"/>
    <w:rsid w:val="00135F93"/>
    <w:rsid w:val="001523DA"/>
    <w:rsid w:val="00164A1D"/>
    <w:rsid w:val="001D5245"/>
    <w:rsid w:val="001F5381"/>
    <w:rsid w:val="00292011"/>
    <w:rsid w:val="00313E0E"/>
    <w:rsid w:val="00314208"/>
    <w:rsid w:val="00351207"/>
    <w:rsid w:val="00375FBF"/>
    <w:rsid w:val="00382C5A"/>
    <w:rsid w:val="00396030"/>
    <w:rsid w:val="003B0E0F"/>
    <w:rsid w:val="00410BF2"/>
    <w:rsid w:val="004E37F7"/>
    <w:rsid w:val="0054099D"/>
    <w:rsid w:val="0054510E"/>
    <w:rsid w:val="005D21C7"/>
    <w:rsid w:val="005F57EB"/>
    <w:rsid w:val="0062592A"/>
    <w:rsid w:val="0063671A"/>
    <w:rsid w:val="006A02C8"/>
    <w:rsid w:val="00723BA4"/>
    <w:rsid w:val="00765F3B"/>
    <w:rsid w:val="007B2BBD"/>
    <w:rsid w:val="007B5985"/>
    <w:rsid w:val="008144F2"/>
    <w:rsid w:val="00825C94"/>
    <w:rsid w:val="00845CF8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F31DD"/>
    <w:rsid w:val="00C023D6"/>
    <w:rsid w:val="00C1768B"/>
    <w:rsid w:val="00C30261"/>
    <w:rsid w:val="00C376CC"/>
    <w:rsid w:val="00C53D52"/>
    <w:rsid w:val="00CE7873"/>
    <w:rsid w:val="00DA4201"/>
    <w:rsid w:val="00DA5185"/>
    <w:rsid w:val="00DB7492"/>
    <w:rsid w:val="00E00092"/>
    <w:rsid w:val="00E220D8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9</cp:revision>
  <dcterms:created xsi:type="dcterms:W3CDTF">2012-03-25T14:20:00Z</dcterms:created>
  <dcterms:modified xsi:type="dcterms:W3CDTF">2012-04-09T14:02:00Z</dcterms:modified>
</cp:coreProperties>
</file>