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AE211E" w14:textId="3B4104FA" w:rsidR="00352664" w:rsidRDefault="00352664">
      <w:pPr>
        <w:rPr>
          <w:b/>
          <w:bCs/>
        </w:rPr>
      </w:pPr>
      <w:r>
        <w:rPr>
          <w:b/>
          <w:bCs/>
        </w:rPr>
        <w:t>Permit System with Isolation</w:t>
      </w:r>
    </w:p>
    <w:p w14:paraId="189B5B09" w14:textId="1620C7DE" w:rsidR="00352664" w:rsidRDefault="00E04C23">
      <w:pPr>
        <w:rPr>
          <w:b/>
          <w:bCs/>
        </w:rPr>
      </w:pPr>
      <w:r w:rsidRPr="00E04C23">
        <w:rPr>
          <w:b/>
          <w:bCs/>
          <w:noProof/>
        </w:rPr>
        <w:drawing>
          <wp:inline distT="0" distB="0" distL="0" distR="0" wp14:anchorId="02A05EC7" wp14:editId="569D068A">
            <wp:extent cx="5943600" cy="1974850"/>
            <wp:effectExtent l="0" t="0" r="0" b="6350"/>
            <wp:docPr id="597975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754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715F0" w14:textId="77777777" w:rsidR="00E04C23" w:rsidRDefault="00E04C23">
      <w:pPr>
        <w:rPr>
          <w:b/>
          <w:bCs/>
        </w:rPr>
      </w:pPr>
    </w:p>
    <w:p w14:paraId="424E4625" w14:textId="7A45E03C" w:rsidR="00E04C23" w:rsidRDefault="00E04C23">
      <w:pPr>
        <w:rPr>
          <w:b/>
          <w:bCs/>
        </w:rPr>
      </w:pPr>
      <w:r>
        <w:rPr>
          <w:b/>
          <w:bCs/>
        </w:rPr>
        <w:t>Confined Space Precautions</w:t>
      </w:r>
    </w:p>
    <w:p w14:paraId="6B518AE2" w14:textId="2E686A6C" w:rsidR="00E04C23" w:rsidRDefault="00E04C23">
      <w:pPr>
        <w:rPr>
          <w:b/>
          <w:bCs/>
        </w:rPr>
      </w:pPr>
      <w:r w:rsidRPr="00E04C23">
        <w:rPr>
          <w:b/>
          <w:bCs/>
          <w:noProof/>
        </w:rPr>
        <w:drawing>
          <wp:inline distT="0" distB="0" distL="0" distR="0" wp14:anchorId="76C78A3F" wp14:editId="1F0B19E7">
            <wp:extent cx="5943600" cy="3245485"/>
            <wp:effectExtent l="0" t="0" r="0" b="0"/>
            <wp:docPr id="1187887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873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4F1DB" w14:textId="77777777" w:rsidR="00E04C23" w:rsidRDefault="00E04C23">
      <w:pPr>
        <w:rPr>
          <w:b/>
          <w:bCs/>
        </w:rPr>
      </w:pPr>
    </w:p>
    <w:p w14:paraId="31AC6D9C" w14:textId="77777777" w:rsidR="00E04C23" w:rsidRDefault="00E04C23">
      <w:pPr>
        <w:rPr>
          <w:b/>
          <w:bCs/>
        </w:rPr>
      </w:pPr>
    </w:p>
    <w:p w14:paraId="78A8EFC8" w14:textId="77777777" w:rsidR="00E04C23" w:rsidRDefault="00E04C23">
      <w:pPr>
        <w:rPr>
          <w:b/>
          <w:bCs/>
        </w:rPr>
      </w:pPr>
    </w:p>
    <w:p w14:paraId="225715BC" w14:textId="77777777" w:rsidR="00E04C23" w:rsidRDefault="00E04C23">
      <w:pPr>
        <w:rPr>
          <w:b/>
          <w:bCs/>
        </w:rPr>
      </w:pPr>
    </w:p>
    <w:p w14:paraId="7936F87B" w14:textId="77777777" w:rsidR="00E04C23" w:rsidRDefault="00E04C23">
      <w:pPr>
        <w:rPr>
          <w:b/>
          <w:bCs/>
        </w:rPr>
      </w:pPr>
    </w:p>
    <w:p w14:paraId="6A1770BD" w14:textId="77777777" w:rsidR="00E04C23" w:rsidRDefault="00E04C23">
      <w:pPr>
        <w:rPr>
          <w:b/>
          <w:bCs/>
        </w:rPr>
      </w:pPr>
    </w:p>
    <w:p w14:paraId="4109FCC8" w14:textId="77777777" w:rsidR="00E04C23" w:rsidRDefault="00E04C23">
      <w:pPr>
        <w:rPr>
          <w:b/>
          <w:bCs/>
        </w:rPr>
      </w:pPr>
    </w:p>
    <w:p w14:paraId="3DB9B19C" w14:textId="204CE56B" w:rsidR="00E04C23" w:rsidRDefault="00E04C23">
      <w:pPr>
        <w:rPr>
          <w:b/>
          <w:bCs/>
        </w:rPr>
      </w:pPr>
      <w:r>
        <w:rPr>
          <w:b/>
          <w:bCs/>
        </w:rPr>
        <w:lastRenderedPageBreak/>
        <w:t>General work precautions</w:t>
      </w:r>
    </w:p>
    <w:p w14:paraId="1BD58551" w14:textId="095E1185" w:rsidR="00E04C23" w:rsidRDefault="00E04C23">
      <w:pPr>
        <w:rPr>
          <w:b/>
          <w:bCs/>
        </w:rPr>
      </w:pPr>
      <w:r w:rsidRPr="00E04C23">
        <w:rPr>
          <w:b/>
          <w:bCs/>
          <w:noProof/>
        </w:rPr>
        <w:drawing>
          <wp:inline distT="0" distB="0" distL="0" distR="0" wp14:anchorId="78D2DCE1" wp14:editId="70937AE9">
            <wp:extent cx="5943600" cy="2033270"/>
            <wp:effectExtent l="0" t="0" r="0" b="5080"/>
            <wp:docPr id="831807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072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D23B" w14:textId="77777777" w:rsidR="00E04C23" w:rsidRDefault="00E04C23">
      <w:pPr>
        <w:rPr>
          <w:b/>
          <w:bCs/>
        </w:rPr>
      </w:pPr>
    </w:p>
    <w:p w14:paraId="3CFB315F" w14:textId="17EFE78B" w:rsidR="00E04C23" w:rsidRDefault="003D3655">
      <w:pPr>
        <w:rPr>
          <w:b/>
          <w:bCs/>
        </w:rPr>
      </w:pPr>
      <w:r>
        <w:rPr>
          <w:b/>
          <w:bCs/>
        </w:rPr>
        <w:t>Work at height precautions</w:t>
      </w:r>
    </w:p>
    <w:p w14:paraId="33CCFB0F" w14:textId="4F4D9661" w:rsidR="003D3655" w:rsidRDefault="003D3655">
      <w:pPr>
        <w:rPr>
          <w:b/>
          <w:bCs/>
        </w:rPr>
      </w:pPr>
      <w:r w:rsidRPr="003D3655">
        <w:rPr>
          <w:b/>
          <w:bCs/>
          <w:noProof/>
        </w:rPr>
        <w:drawing>
          <wp:inline distT="0" distB="0" distL="0" distR="0" wp14:anchorId="6E8EF5AE" wp14:editId="6BF19DE2">
            <wp:extent cx="5943600" cy="2767330"/>
            <wp:effectExtent l="0" t="0" r="0" b="0"/>
            <wp:docPr id="1480901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018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8C1F" w14:textId="77777777" w:rsidR="003D3655" w:rsidRDefault="003D3655">
      <w:pPr>
        <w:rPr>
          <w:b/>
          <w:bCs/>
        </w:rPr>
      </w:pPr>
    </w:p>
    <w:p w14:paraId="2B35E95A" w14:textId="53300925" w:rsidR="003D3655" w:rsidRPr="00073B60" w:rsidRDefault="00BA44FA">
      <w:pPr>
        <w:rPr>
          <w:b/>
          <w:bCs/>
          <w:color w:val="FF0000"/>
        </w:rPr>
      </w:pPr>
      <w:r w:rsidRPr="00BA44FA">
        <w:rPr>
          <w:b/>
          <w:bCs/>
          <w:color w:val="FF0000"/>
        </w:rPr>
        <w:drawing>
          <wp:inline distT="0" distB="0" distL="0" distR="0" wp14:anchorId="74DBA110" wp14:editId="1CDFA460">
            <wp:extent cx="5943600" cy="1862455"/>
            <wp:effectExtent l="0" t="0" r="0" b="4445"/>
            <wp:docPr id="1269011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113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35713" w14:textId="77777777" w:rsidR="00A5326E" w:rsidRDefault="00A5326E"/>
    <w:p w14:paraId="72704003" w14:textId="51153BC8" w:rsidR="00E04C23" w:rsidRDefault="00FC54AE">
      <w:r>
        <w:t>Yes – Show the isolation input section</w:t>
      </w:r>
    </w:p>
    <w:p w14:paraId="2C8AC46D" w14:textId="3C6CF105" w:rsidR="00FC54AE" w:rsidRDefault="00FC54AE">
      <w:r>
        <w:t>No – Hide the isolation inputs</w:t>
      </w:r>
    </w:p>
    <w:p w14:paraId="2145D816" w14:textId="1AE8BEED" w:rsidR="00FC54AE" w:rsidRDefault="00FC54AE">
      <w:r>
        <w:t>Existing – Will show the existing isolation in dropdown. Initiator can choose anyone of them from the listing</w:t>
      </w:r>
    </w:p>
    <w:p w14:paraId="5E51F9DA" w14:textId="2549CC2A" w:rsidR="00FC54AE" w:rsidRDefault="00E3112D">
      <w:r w:rsidRPr="00E3112D">
        <w:rPr>
          <w:noProof/>
        </w:rPr>
        <w:drawing>
          <wp:inline distT="0" distB="0" distL="0" distR="0" wp14:anchorId="1B2A2A9F" wp14:editId="4B702D37">
            <wp:extent cx="5943600" cy="424815"/>
            <wp:effectExtent l="0" t="0" r="0" b="0"/>
            <wp:docPr id="2048333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334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DD1A" w14:textId="77777777" w:rsidR="00A5326E" w:rsidRDefault="00A5326E"/>
    <w:p w14:paraId="37492AA7" w14:textId="4DD567B6" w:rsidR="00A5326E" w:rsidRDefault="00A358B3">
      <w:pPr>
        <w:rPr>
          <w:b/>
          <w:bCs/>
        </w:rPr>
      </w:pPr>
      <w:r w:rsidRPr="00981972">
        <w:rPr>
          <w:b/>
          <w:bCs/>
        </w:rPr>
        <w:t>Isolation inputs</w:t>
      </w:r>
    </w:p>
    <w:p w14:paraId="6E7A64EC" w14:textId="7EC2D4B6" w:rsidR="00073B60" w:rsidRPr="00073B60" w:rsidRDefault="00073B60">
      <w:r w:rsidRPr="00073B60">
        <w:t xml:space="preserve">Eq. Details in </w:t>
      </w:r>
      <w:proofErr w:type="gramStart"/>
      <w:r w:rsidRPr="00073B60">
        <w:t xml:space="preserve">Local </w:t>
      </w:r>
      <w:r>
        <w:t>.</w:t>
      </w:r>
      <w:proofErr w:type="gramEnd"/>
      <w:r>
        <w:t xml:space="preserve"> Yes/No</w:t>
      </w:r>
    </w:p>
    <w:p w14:paraId="70B84202" w14:textId="111063E7" w:rsidR="00A358B3" w:rsidRDefault="00A358B3">
      <w:r>
        <w:t xml:space="preserve">Eq. </w:t>
      </w:r>
      <w:proofErr w:type="gramStart"/>
      <w:r>
        <w:t>Details  -</w:t>
      </w:r>
      <w:proofErr w:type="gramEnd"/>
      <w:r>
        <w:t xml:space="preserve"> Rendering from master. Initiator will be </w:t>
      </w:r>
      <w:proofErr w:type="gramStart"/>
      <w:r>
        <w:t>choose</w:t>
      </w:r>
      <w:proofErr w:type="gramEnd"/>
      <w:r>
        <w:t xml:space="preserve"> the eq</w:t>
      </w:r>
    </w:p>
    <w:p w14:paraId="02F58BF8" w14:textId="34757180" w:rsidR="00A358B3" w:rsidRDefault="00A358B3">
      <w:r>
        <w:t xml:space="preserve">Eq. Tag </w:t>
      </w:r>
      <w:proofErr w:type="gramStart"/>
      <w:r>
        <w:t>No .</w:t>
      </w:r>
      <w:proofErr w:type="gramEnd"/>
      <w:r>
        <w:t xml:space="preserve"> Initiator will be fill </w:t>
      </w:r>
    </w:p>
    <w:p w14:paraId="66A72948" w14:textId="4433F7B7" w:rsidR="00A358B3" w:rsidRDefault="00A358B3">
      <w:r>
        <w:t>Type of Isolation. It’s fixed inputs like ‘Electrical Energy/Mechanical Energy/Chemical Energy/</w:t>
      </w:r>
      <w:proofErr w:type="gramStart"/>
      <w:r>
        <w:t>….etc</w:t>
      </w:r>
      <w:proofErr w:type="gramEnd"/>
      <w:r>
        <w:t>’</w:t>
      </w:r>
    </w:p>
    <w:p w14:paraId="2432B063" w14:textId="563A0582" w:rsidR="00A358B3" w:rsidRDefault="00A358B3">
      <w:r>
        <w:t>PA Lock &amp; Tag No – Initiator fill the values.</w:t>
      </w:r>
    </w:p>
    <w:p w14:paraId="63A7F11F" w14:textId="5DB882F1" w:rsidR="00981972" w:rsidRDefault="00981972">
      <w:r>
        <w:t xml:space="preserve">ISO Lock No – Isolator will be </w:t>
      </w:r>
      <w:r w:rsidR="00DE3502">
        <w:t>updating</w:t>
      </w:r>
      <w:r>
        <w:t xml:space="preserve"> the value during in approval</w:t>
      </w:r>
      <w:r w:rsidR="005F4F0A">
        <w:t xml:space="preserve"> (Step 4)</w:t>
      </w:r>
    </w:p>
    <w:p w14:paraId="47C2A0F9" w14:textId="01851F36" w:rsidR="00981972" w:rsidRDefault="00981972">
      <w:r>
        <w:t xml:space="preserve">Name of the Isolator – Issuer will be </w:t>
      </w:r>
      <w:proofErr w:type="gramStart"/>
      <w:r>
        <w:t>choose</w:t>
      </w:r>
      <w:proofErr w:type="gramEnd"/>
      <w:r>
        <w:t xml:space="preserve"> the isolator during in approval</w:t>
      </w:r>
      <w:r w:rsidR="005F4F0A">
        <w:t xml:space="preserve"> (</w:t>
      </w:r>
      <w:r w:rsidR="009B0E90">
        <w:t>Issuer</w:t>
      </w:r>
      <w:r w:rsidR="005F4F0A">
        <w:t xml:space="preserve"> – Step 3)</w:t>
      </w:r>
    </w:p>
    <w:p w14:paraId="4723D49B" w14:textId="77777777" w:rsidR="004236DA" w:rsidRDefault="004236DA"/>
    <w:p w14:paraId="47A07EB4" w14:textId="0AA4D1A8" w:rsidR="00534922" w:rsidRDefault="004236DA">
      <w:r w:rsidRPr="004236DA">
        <w:rPr>
          <w:noProof/>
        </w:rPr>
        <w:drawing>
          <wp:inline distT="0" distB="0" distL="0" distR="0" wp14:anchorId="700BC244" wp14:editId="07A57A65">
            <wp:extent cx="5943600" cy="828040"/>
            <wp:effectExtent l="0" t="0" r="0" b="0"/>
            <wp:docPr id="1692817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8171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6480" w14:textId="78EF61E0" w:rsidR="00534922" w:rsidRDefault="00C11889">
      <w:r>
        <w:t xml:space="preserve">Initiator will choose the Co-permittee &amp; custodians &amp; Issuer from the dropdowns. Once, the initiator hit the “Create” button, new permit will be created and send notification to the custodian. </w:t>
      </w:r>
    </w:p>
    <w:p w14:paraId="6F9769DF" w14:textId="77777777" w:rsidR="00C11889" w:rsidRDefault="00C11889"/>
    <w:p w14:paraId="3812A95E" w14:textId="3AC03E58" w:rsidR="00F64815" w:rsidRPr="00F64815" w:rsidRDefault="00F64815">
      <w:pPr>
        <w:rPr>
          <w:b/>
          <w:bCs/>
        </w:rPr>
      </w:pPr>
      <w:r>
        <w:rPr>
          <w:b/>
          <w:bCs/>
        </w:rPr>
        <w:t>STEP 2</w:t>
      </w:r>
    </w:p>
    <w:p w14:paraId="184F2CF1" w14:textId="1DF1E309" w:rsidR="00C11889" w:rsidRDefault="00F64815">
      <w:r w:rsidRPr="00F64815">
        <w:rPr>
          <w:noProof/>
        </w:rPr>
        <w:drawing>
          <wp:inline distT="0" distB="0" distL="0" distR="0" wp14:anchorId="639F82D8" wp14:editId="511677D7">
            <wp:extent cx="5943600" cy="862965"/>
            <wp:effectExtent l="0" t="0" r="0" b="0"/>
            <wp:docPr id="150337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797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59E7" w14:textId="24D07A65" w:rsidR="00534922" w:rsidRDefault="00F64815">
      <w:r>
        <w:t xml:space="preserve">The custodian will review the Step 1 and correct if anything wrong and then give approval/reject the permit. If the reject the permit, the permit will be close automatically otherwise send approval notification to </w:t>
      </w:r>
      <w:r w:rsidR="000722CF">
        <w:t>Issuer</w:t>
      </w:r>
      <w:r w:rsidR="00D22288">
        <w:t>.</w:t>
      </w:r>
    </w:p>
    <w:p w14:paraId="03F92ED8" w14:textId="77777777" w:rsidR="00D22288" w:rsidRDefault="00D22288"/>
    <w:p w14:paraId="14356F21" w14:textId="77777777" w:rsidR="00D22288" w:rsidRDefault="00D22288"/>
    <w:p w14:paraId="4EA1E253" w14:textId="77777777" w:rsidR="00613D1C" w:rsidRDefault="00613D1C"/>
    <w:p w14:paraId="1679F2ED" w14:textId="68F908B2" w:rsidR="00613D1C" w:rsidRDefault="00613D1C">
      <w:pPr>
        <w:rPr>
          <w:b/>
          <w:bCs/>
        </w:rPr>
      </w:pPr>
      <w:r>
        <w:rPr>
          <w:b/>
          <w:bCs/>
        </w:rPr>
        <w:t>STEP 3</w:t>
      </w:r>
    </w:p>
    <w:p w14:paraId="18475494" w14:textId="44B2BF11" w:rsidR="00613D1C" w:rsidRPr="000A3C39" w:rsidRDefault="003D6630">
      <w:proofErr w:type="gramStart"/>
      <w:r>
        <w:t xml:space="preserve">Issuer </w:t>
      </w:r>
      <w:r w:rsidR="00791BB6" w:rsidRPr="000A3C39">
        <w:t xml:space="preserve"> choose</w:t>
      </w:r>
      <w:proofErr w:type="gramEnd"/>
      <w:r w:rsidR="00791BB6" w:rsidRPr="000A3C39">
        <w:t xml:space="preserve"> the isolator for each equipment’s and send approval notification to the isolators.</w:t>
      </w:r>
    </w:p>
    <w:p w14:paraId="2D70AC7B" w14:textId="37BE54CE" w:rsidR="00791BB6" w:rsidRDefault="006D353A">
      <w:pPr>
        <w:rPr>
          <w:b/>
          <w:bCs/>
        </w:rPr>
      </w:pPr>
      <w:r w:rsidRPr="006D353A">
        <w:rPr>
          <w:b/>
          <w:bCs/>
        </w:rPr>
        <w:drawing>
          <wp:inline distT="0" distB="0" distL="0" distR="0" wp14:anchorId="1BC83E07" wp14:editId="52584B5F">
            <wp:extent cx="5943600" cy="1875155"/>
            <wp:effectExtent l="0" t="0" r="0" b="0"/>
            <wp:docPr id="262880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809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0974" w14:textId="106D2174" w:rsidR="000A3C39" w:rsidRDefault="00996A79">
      <w:pPr>
        <w:rPr>
          <w:b/>
          <w:bCs/>
        </w:rPr>
      </w:pPr>
      <w:r>
        <w:rPr>
          <w:b/>
          <w:bCs/>
        </w:rPr>
        <w:t>STEP 4</w:t>
      </w:r>
    </w:p>
    <w:p w14:paraId="7A3F5725" w14:textId="7EFDA3E2" w:rsidR="00996A79" w:rsidRPr="00996A79" w:rsidRDefault="00996A79">
      <w:r>
        <w:t>Isolator</w:t>
      </w:r>
      <w:r w:rsidR="004E5659">
        <w:t xml:space="preserve"> will review and approve it</w:t>
      </w:r>
      <w:r>
        <w:t>.</w:t>
      </w:r>
    </w:p>
    <w:p w14:paraId="04866EB1" w14:textId="1A627C19" w:rsidR="00996A79" w:rsidRDefault="00EE1860">
      <w:pPr>
        <w:rPr>
          <w:b/>
          <w:bCs/>
        </w:rPr>
      </w:pPr>
      <w:r w:rsidRPr="00EE1860">
        <w:rPr>
          <w:b/>
          <w:bCs/>
        </w:rPr>
        <w:drawing>
          <wp:inline distT="0" distB="0" distL="0" distR="0" wp14:anchorId="4F3F94D0" wp14:editId="2EEAC29B">
            <wp:extent cx="5943600" cy="1864360"/>
            <wp:effectExtent l="0" t="0" r="0" b="2540"/>
            <wp:docPr id="148613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36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6838" w14:textId="77777777" w:rsidR="00AC0F67" w:rsidRDefault="00AC0F67"/>
    <w:p w14:paraId="593FF91A" w14:textId="77777777" w:rsidR="00AC0F67" w:rsidRDefault="00AC0F67"/>
    <w:p w14:paraId="01154C04" w14:textId="77777777" w:rsidR="00AC0F67" w:rsidRDefault="00AC0F67"/>
    <w:p w14:paraId="2E1C2FE7" w14:textId="77777777" w:rsidR="00AC0F67" w:rsidRDefault="00AC0F67"/>
    <w:p w14:paraId="1B4371F3" w14:textId="77777777" w:rsidR="00AC0F67" w:rsidRDefault="00AC0F67"/>
    <w:p w14:paraId="47ABAFFB" w14:textId="77777777" w:rsidR="00AC0F67" w:rsidRDefault="00AC0F67"/>
    <w:p w14:paraId="0F086108" w14:textId="77777777" w:rsidR="00AC0F67" w:rsidRDefault="00AC0F67"/>
    <w:p w14:paraId="4C29C875" w14:textId="77777777" w:rsidR="00AB698F" w:rsidRDefault="00AB698F"/>
    <w:p w14:paraId="5FBC2E94" w14:textId="208AFC93" w:rsidR="00996A79" w:rsidRDefault="00AC0F67">
      <w:pPr>
        <w:rPr>
          <w:b/>
          <w:bCs/>
        </w:rPr>
      </w:pPr>
      <w:r w:rsidRPr="00AC0F67">
        <w:rPr>
          <w:b/>
          <w:bCs/>
        </w:rPr>
        <w:lastRenderedPageBreak/>
        <w:t>STEP 5</w:t>
      </w:r>
    </w:p>
    <w:p w14:paraId="715C2B06" w14:textId="38F108E6" w:rsidR="007F5D69" w:rsidRPr="00AC0F67" w:rsidRDefault="007F5D69">
      <w:pPr>
        <w:rPr>
          <w:b/>
          <w:bCs/>
        </w:rPr>
      </w:pPr>
      <w:r>
        <w:rPr>
          <w:b/>
          <w:bCs/>
        </w:rPr>
        <w:t>Initiator will fill the below inputs and send approval request to Custodian.</w:t>
      </w:r>
      <w:r w:rsidR="00A2670C">
        <w:rPr>
          <w:b/>
          <w:bCs/>
        </w:rPr>
        <w:t xml:space="preserve"> In case, if they choose “No”, then the permit status is changed to “HOLD”.</w:t>
      </w:r>
    </w:p>
    <w:p w14:paraId="73714972" w14:textId="7A916CD3" w:rsidR="00AC0F67" w:rsidRPr="00AC0F67" w:rsidRDefault="00AC0F67">
      <w:r w:rsidRPr="00AC0F67">
        <w:rPr>
          <w:noProof/>
        </w:rPr>
        <w:drawing>
          <wp:inline distT="0" distB="0" distL="0" distR="0" wp14:anchorId="3808DDED" wp14:editId="32821CEA">
            <wp:extent cx="5943600" cy="1393190"/>
            <wp:effectExtent l="0" t="0" r="0" b="0"/>
            <wp:docPr id="1042271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712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0BC5" w14:textId="77777777" w:rsidR="000A3C39" w:rsidRDefault="000A3C39">
      <w:pPr>
        <w:rPr>
          <w:b/>
          <w:bCs/>
        </w:rPr>
      </w:pPr>
    </w:p>
    <w:p w14:paraId="07FEFAC7" w14:textId="77777777" w:rsidR="00613D1C" w:rsidRPr="00613D1C" w:rsidRDefault="00613D1C">
      <w:pPr>
        <w:rPr>
          <w:b/>
          <w:bCs/>
        </w:rPr>
      </w:pPr>
    </w:p>
    <w:p w14:paraId="07AB0057" w14:textId="4A5FAED2" w:rsidR="00A358B3" w:rsidRDefault="00AC1F50">
      <w:pPr>
        <w:rPr>
          <w:b/>
          <w:bCs/>
        </w:rPr>
      </w:pPr>
      <w:r>
        <w:rPr>
          <w:b/>
          <w:bCs/>
        </w:rPr>
        <w:t>STEP 6</w:t>
      </w:r>
    </w:p>
    <w:p w14:paraId="6A82796C" w14:textId="655393C0" w:rsidR="00AC1F50" w:rsidRDefault="00CC53C8">
      <w:pPr>
        <w:rPr>
          <w:b/>
          <w:bCs/>
        </w:rPr>
      </w:pPr>
      <w:r>
        <w:rPr>
          <w:b/>
          <w:bCs/>
        </w:rPr>
        <w:t>Issuer</w:t>
      </w:r>
      <w:r w:rsidR="00AC1F50">
        <w:rPr>
          <w:b/>
          <w:bCs/>
        </w:rPr>
        <w:t xml:space="preserve"> will be </w:t>
      </w:r>
      <w:proofErr w:type="gramStart"/>
      <w:r w:rsidR="00AC1F50">
        <w:rPr>
          <w:b/>
          <w:bCs/>
        </w:rPr>
        <w:t>fill</w:t>
      </w:r>
      <w:proofErr w:type="gramEnd"/>
      <w:r w:rsidR="00AC1F50">
        <w:rPr>
          <w:b/>
          <w:bCs/>
        </w:rPr>
        <w:t xml:space="preserve"> the following checkpoints and forward to move next steps.</w:t>
      </w:r>
    </w:p>
    <w:p w14:paraId="038ED8D7" w14:textId="647EC44A" w:rsidR="00AC1F50" w:rsidRDefault="0049722A">
      <w:pPr>
        <w:rPr>
          <w:b/>
          <w:bCs/>
        </w:rPr>
      </w:pPr>
      <w:r w:rsidRPr="0049722A">
        <w:rPr>
          <w:b/>
          <w:bCs/>
        </w:rPr>
        <w:drawing>
          <wp:inline distT="0" distB="0" distL="0" distR="0" wp14:anchorId="6E3D31C2" wp14:editId="773409CF">
            <wp:extent cx="5943600" cy="1529080"/>
            <wp:effectExtent l="0" t="0" r="0" b="0"/>
            <wp:docPr id="1880374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3749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B678" w14:textId="77777777" w:rsidR="0023722B" w:rsidRDefault="0023722B">
      <w:pPr>
        <w:rPr>
          <w:b/>
          <w:bCs/>
        </w:rPr>
      </w:pPr>
    </w:p>
    <w:p w14:paraId="52CB97A6" w14:textId="3E86A655" w:rsidR="0023722B" w:rsidRPr="0023722B" w:rsidRDefault="0023722B">
      <w:pPr>
        <w:rPr>
          <w:b/>
          <w:bCs/>
        </w:rPr>
      </w:pPr>
      <w:r w:rsidRPr="0023722B">
        <w:rPr>
          <w:b/>
          <w:bCs/>
        </w:rPr>
        <w:t>STEP 7 &amp; 8</w:t>
      </w:r>
    </w:p>
    <w:p w14:paraId="16C25DC4" w14:textId="7D1FA571" w:rsidR="0023722B" w:rsidRDefault="00D81479">
      <w:r w:rsidRPr="00D81479">
        <w:drawing>
          <wp:inline distT="0" distB="0" distL="0" distR="0" wp14:anchorId="421ACF05" wp14:editId="34DC0838">
            <wp:extent cx="5943600" cy="2075180"/>
            <wp:effectExtent l="0" t="0" r="0" b="1270"/>
            <wp:docPr id="2031698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980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0220" w14:textId="77777777" w:rsidR="0023722B" w:rsidRDefault="0023722B"/>
    <w:p w14:paraId="0F5DCBF7" w14:textId="77777777" w:rsidR="0023722B" w:rsidRDefault="0023722B"/>
    <w:p w14:paraId="21FF9EDC" w14:textId="08D87928" w:rsidR="0023722B" w:rsidRDefault="0023722B">
      <w:pPr>
        <w:rPr>
          <w:b/>
          <w:bCs/>
        </w:rPr>
      </w:pPr>
      <w:r>
        <w:rPr>
          <w:b/>
          <w:bCs/>
        </w:rPr>
        <w:t>Extend the permit</w:t>
      </w:r>
    </w:p>
    <w:p w14:paraId="4050B7C1" w14:textId="433D2725" w:rsidR="0023722B" w:rsidRDefault="0023722B">
      <w:pPr>
        <w:rPr>
          <w:b/>
          <w:bCs/>
        </w:rPr>
      </w:pPr>
      <w:r>
        <w:rPr>
          <w:b/>
          <w:bCs/>
        </w:rPr>
        <w:t xml:space="preserve">Currently, we’re allowing the initiator to extend the permit next 6days. </w:t>
      </w:r>
    </w:p>
    <w:p w14:paraId="4B982801" w14:textId="7C951E73" w:rsidR="0023722B" w:rsidRDefault="001604EB">
      <w:pPr>
        <w:rPr>
          <w:b/>
          <w:bCs/>
        </w:rPr>
      </w:pPr>
      <w:r w:rsidRPr="001604EB">
        <w:rPr>
          <w:b/>
          <w:bCs/>
        </w:rPr>
        <w:drawing>
          <wp:inline distT="0" distB="0" distL="0" distR="0" wp14:anchorId="7FBE0D72" wp14:editId="21694996">
            <wp:extent cx="5943600" cy="3228975"/>
            <wp:effectExtent l="0" t="0" r="0" b="9525"/>
            <wp:docPr id="1503749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491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42D9" w14:textId="55B69771" w:rsidR="0023722B" w:rsidRDefault="0023722B">
      <w:r>
        <w:t>From Date – Current Date</w:t>
      </w:r>
    </w:p>
    <w:p w14:paraId="267391E1" w14:textId="473694F5" w:rsidR="0023722B" w:rsidRDefault="0023722B">
      <w:r>
        <w:t>To – Current/Next date</w:t>
      </w:r>
    </w:p>
    <w:p w14:paraId="7ABABC78" w14:textId="78955C32" w:rsidR="0023722B" w:rsidRDefault="0023722B">
      <w:r>
        <w:t>Initiator – Who is next responsible person to continue the permit work</w:t>
      </w:r>
    </w:p>
    <w:p w14:paraId="172B70E9" w14:textId="666CB705" w:rsidR="0023722B" w:rsidRDefault="00561D2B">
      <w:r>
        <w:t>Issuer</w:t>
      </w:r>
      <w:r w:rsidR="0023722B">
        <w:t xml:space="preserve"> – Name of the </w:t>
      </w:r>
      <w:r>
        <w:t>Issuer</w:t>
      </w:r>
      <w:r w:rsidR="0023722B">
        <w:t xml:space="preserve"> to approve the permit extends</w:t>
      </w:r>
    </w:p>
    <w:p w14:paraId="3884CC73" w14:textId="56582590" w:rsidR="0023722B" w:rsidRDefault="0023722B">
      <w:r>
        <w:t xml:space="preserve">Ref </w:t>
      </w:r>
      <w:proofErr w:type="gramStart"/>
      <w:r>
        <w:t>Code  -</w:t>
      </w:r>
      <w:proofErr w:type="gramEnd"/>
      <w:r>
        <w:t xml:space="preserve"> Using the reference code the issuer will allow to work the permit in outside of the application.</w:t>
      </w:r>
    </w:p>
    <w:p w14:paraId="0B189C3C" w14:textId="77777777" w:rsidR="0023722B" w:rsidRDefault="0023722B"/>
    <w:p w14:paraId="56A73BB6" w14:textId="77777777" w:rsidR="007F4459" w:rsidRDefault="007F4459">
      <w:pPr>
        <w:rPr>
          <w:b/>
          <w:bCs/>
        </w:rPr>
      </w:pPr>
    </w:p>
    <w:p w14:paraId="7104ACA4" w14:textId="77777777" w:rsidR="007F4459" w:rsidRDefault="007F4459">
      <w:pPr>
        <w:rPr>
          <w:b/>
          <w:bCs/>
        </w:rPr>
      </w:pPr>
    </w:p>
    <w:p w14:paraId="0CEE9891" w14:textId="77777777" w:rsidR="007F4459" w:rsidRDefault="007F4459">
      <w:pPr>
        <w:rPr>
          <w:b/>
          <w:bCs/>
        </w:rPr>
      </w:pPr>
    </w:p>
    <w:p w14:paraId="46E669D1" w14:textId="77777777" w:rsidR="007F4459" w:rsidRDefault="007F4459">
      <w:pPr>
        <w:rPr>
          <w:b/>
          <w:bCs/>
        </w:rPr>
      </w:pPr>
    </w:p>
    <w:p w14:paraId="258F662E" w14:textId="77777777" w:rsidR="007F4459" w:rsidRDefault="007F4459">
      <w:pPr>
        <w:rPr>
          <w:b/>
          <w:bCs/>
        </w:rPr>
      </w:pPr>
    </w:p>
    <w:p w14:paraId="51E9171D" w14:textId="77777777" w:rsidR="007F4459" w:rsidRDefault="007F4459">
      <w:pPr>
        <w:rPr>
          <w:b/>
          <w:bCs/>
        </w:rPr>
      </w:pPr>
    </w:p>
    <w:p w14:paraId="0F0BF34C" w14:textId="77777777" w:rsidR="007F4459" w:rsidRDefault="007F4459">
      <w:pPr>
        <w:rPr>
          <w:b/>
          <w:bCs/>
        </w:rPr>
      </w:pPr>
    </w:p>
    <w:p w14:paraId="77117781" w14:textId="77777777" w:rsidR="007F4459" w:rsidRDefault="007F4459">
      <w:pPr>
        <w:rPr>
          <w:b/>
          <w:bCs/>
        </w:rPr>
      </w:pPr>
    </w:p>
    <w:p w14:paraId="6C5CB52A" w14:textId="77777777" w:rsidR="007F4459" w:rsidRDefault="007F4459">
      <w:pPr>
        <w:rPr>
          <w:b/>
          <w:bCs/>
        </w:rPr>
      </w:pPr>
    </w:p>
    <w:p w14:paraId="6E6CC73B" w14:textId="74228BDE" w:rsidR="0023722B" w:rsidRDefault="009E1305">
      <w:pPr>
        <w:rPr>
          <w:b/>
          <w:bCs/>
        </w:rPr>
      </w:pPr>
      <w:r>
        <w:rPr>
          <w:b/>
          <w:bCs/>
        </w:rPr>
        <w:t>Closing the permit</w:t>
      </w:r>
    </w:p>
    <w:p w14:paraId="7ACE9942" w14:textId="0DCC9564" w:rsidR="009E1305" w:rsidRPr="009E1305" w:rsidRDefault="00A70C38">
      <w:pPr>
        <w:rPr>
          <w:b/>
          <w:bCs/>
        </w:rPr>
      </w:pPr>
      <w:r w:rsidRPr="00A70C38">
        <w:rPr>
          <w:b/>
          <w:bCs/>
        </w:rPr>
        <w:drawing>
          <wp:inline distT="0" distB="0" distL="0" distR="0" wp14:anchorId="7C8BC94F" wp14:editId="50CE098D">
            <wp:extent cx="5943600" cy="3213735"/>
            <wp:effectExtent l="0" t="0" r="0" b="5715"/>
            <wp:docPr id="994918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184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1305" w:rsidRPr="009E13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664"/>
    <w:rsid w:val="000722CF"/>
    <w:rsid w:val="00073B60"/>
    <w:rsid w:val="000A3C39"/>
    <w:rsid w:val="001604EB"/>
    <w:rsid w:val="0023722B"/>
    <w:rsid w:val="00352664"/>
    <w:rsid w:val="003D3655"/>
    <w:rsid w:val="003D6630"/>
    <w:rsid w:val="004236DA"/>
    <w:rsid w:val="0049722A"/>
    <w:rsid w:val="004E5659"/>
    <w:rsid w:val="00534922"/>
    <w:rsid w:val="00561D2B"/>
    <w:rsid w:val="005F4F0A"/>
    <w:rsid w:val="00613D1C"/>
    <w:rsid w:val="006D353A"/>
    <w:rsid w:val="00756313"/>
    <w:rsid w:val="00782491"/>
    <w:rsid w:val="00791BB6"/>
    <w:rsid w:val="007F4459"/>
    <w:rsid w:val="007F5D69"/>
    <w:rsid w:val="00857A19"/>
    <w:rsid w:val="00981972"/>
    <w:rsid w:val="00996A79"/>
    <w:rsid w:val="009B0E90"/>
    <w:rsid w:val="009E1305"/>
    <w:rsid w:val="00A2670C"/>
    <w:rsid w:val="00A358B3"/>
    <w:rsid w:val="00A5326E"/>
    <w:rsid w:val="00A70C38"/>
    <w:rsid w:val="00A938E4"/>
    <w:rsid w:val="00AB698F"/>
    <w:rsid w:val="00AC0F67"/>
    <w:rsid w:val="00AC1F50"/>
    <w:rsid w:val="00BA44FA"/>
    <w:rsid w:val="00C11889"/>
    <w:rsid w:val="00C55995"/>
    <w:rsid w:val="00CC53C8"/>
    <w:rsid w:val="00D22288"/>
    <w:rsid w:val="00D81479"/>
    <w:rsid w:val="00DE3502"/>
    <w:rsid w:val="00E04C23"/>
    <w:rsid w:val="00E3112D"/>
    <w:rsid w:val="00EE1860"/>
    <w:rsid w:val="00F64815"/>
    <w:rsid w:val="00FC5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BFD00"/>
  <w15:chartTrackingRefBased/>
  <w15:docId w15:val="{A6569D69-E892-4D97-B2B6-6B491BDE4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7</Pages>
  <Words>307</Words>
  <Characters>1750</Characters>
  <Application>Microsoft Office Word</Application>
  <DocSecurity>0</DocSecurity>
  <Lines>14</Lines>
  <Paragraphs>4</Paragraphs>
  <ScaleCrop>false</ScaleCrop>
  <Company/>
  <LinksUpToDate>false</LinksUpToDate>
  <CharactersWithSpaces>2053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PIT Infotech</dc:creator>
  <cp:keywords/>
  <dc:description/>
  <cp:lastModifiedBy>PIT Infotech</cp:lastModifiedBy>
  <cp:revision>44</cp:revision>
  <dcterms:created xsi:type="dcterms:W3CDTF">2024-10-08T10:33:00Z</dcterms:created>
  <dcterms:modified xsi:type="dcterms:W3CDTF">2024-10-16T15:36:00Z</dcterms:modified>
</cp:coreProperties>
</file>