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F71" w:rsidRPr="00851F71" w:rsidRDefault="00851F71" w:rsidP="00851F71">
      <w:pPr>
        <w:shd w:val="clear" w:color="auto" w:fill="E5E1DA"/>
        <w:spacing w:after="0" w:line="240" w:lineRule="auto"/>
        <w:outlineLvl w:val="2"/>
        <w:rPr>
          <w:rFonts w:ascii="Arial" w:eastAsia="Times New Roman" w:hAnsi="Arial" w:cs="Arial"/>
          <w:b/>
          <w:bCs/>
          <w:color w:val="05192D"/>
          <w:sz w:val="21"/>
          <w:szCs w:val="21"/>
        </w:rPr>
      </w:pPr>
      <w:r w:rsidRPr="00851F71">
        <w:rPr>
          <w:rFonts w:ascii="Arial" w:eastAsia="Times New Roman" w:hAnsi="Arial" w:cs="Arial"/>
          <w:b/>
          <w:bCs/>
          <w:color w:val="05192D"/>
          <w:sz w:val="21"/>
          <w:szCs w:val="21"/>
        </w:rPr>
        <w:t>Project Instructions</w:t>
      </w:r>
    </w:p>
    <w:p w:rsidR="00851F71" w:rsidRPr="00851F71" w:rsidRDefault="00851F71" w:rsidP="00851F71">
      <w:pPr>
        <w:spacing w:after="0" w:line="240" w:lineRule="auto"/>
        <w:outlineLvl w:val="0"/>
        <w:rPr>
          <w:rFonts w:ascii="Arial" w:eastAsia="Times New Roman" w:hAnsi="Arial" w:cs="Arial"/>
          <w:b/>
          <w:bCs/>
          <w:color w:val="05192D"/>
          <w:spacing w:val="-8"/>
          <w:kern w:val="36"/>
          <w:sz w:val="36"/>
          <w:szCs w:val="36"/>
        </w:rPr>
      </w:pPr>
      <w:r w:rsidRPr="00851F71">
        <w:rPr>
          <w:rFonts w:ascii="Arial" w:eastAsia="Times New Roman" w:hAnsi="Arial" w:cs="Arial"/>
          <w:b/>
          <w:bCs/>
          <w:color w:val="05192D"/>
          <w:spacing w:val="-8"/>
          <w:kern w:val="36"/>
          <w:sz w:val="36"/>
          <w:szCs w:val="36"/>
        </w:rPr>
        <w:t>Instructions</w:t>
      </w:r>
    </w:p>
    <w:p w:rsidR="00851F71" w:rsidRPr="00851F71" w:rsidRDefault="00851F71" w:rsidP="00851F71">
      <w:pPr>
        <w:spacing w:before="192" w:after="192" w:line="240" w:lineRule="auto"/>
        <w:outlineLvl w:val="2"/>
        <w:rPr>
          <w:rFonts w:ascii="Arial" w:eastAsia="Times New Roman" w:hAnsi="Arial" w:cs="Arial"/>
          <w:b/>
          <w:bCs/>
          <w:color w:val="05192D"/>
          <w:spacing w:val="-8"/>
          <w:sz w:val="27"/>
          <w:szCs w:val="27"/>
        </w:rPr>
      </w:pPr>
      <w:r w:rsidRPr="00851F71">
        <w:rPr>
          <w:rFonts w:ascii="Arial" w:eastAsia="Times New Roman" w:hAnsi="Arial" w:cs="Arial"/>
          <w:b/>
          <w:bCs/>
          <w:color w:val="05192D"/>
          <w:spacing w:val="-8"/>
          <w:sz w:val="27"/>
          <w:szCs w:val="27"/>
        </w:rPr>
        <w:t>Welcome to the Python project Exploring the Evolution of Lego!</w:t>
      </w:r>
    </w:p>
    <w:p w:rsidR="00851F71" w:rsidRPr="00851F71" w:rsidRDefault="00851F71" w:rsidP="00851F71">
      <w:pPr>
        <w:spacing w:before="100" w:beforeAutospacing="1" w:after="300" w:line="240" w:lineRule="auto"/>
        <w:rPr>
          <w:rFonts w:ascii="Arial" w:eastAsia="Times New Roman" w:hAnsi="Arial" w:cs="Arial"/>
          <w:color w:val="05192D"/>
          <w:sz w:val="24"/>
          <w:szCs w:val="24"/>
        </w:rPr>
      </w:pPr>
      <w:r w:rsidRPr="00851F71">
        <w:rPr>
          <w:rFonts w:ascii="Arial" w:eastAsia="Times New Roman" w:hAnsi="Arial" w:cs="Arial"/>
          <w:color w:val="05192D"/>
          <w:sz w:val="24"/>
          <w:szCs w:val="24"/>
        </w:rPr>
        <w:t>You are a Data Analyst at Lego working with the Sales/Customer Success teams. The Account Executive responsible for the Star Wars partnership has asked for specific information in preparation for their meeting with the Star Wars team. Although Star Wars was critical to the survival of the brand, Lego has since introduced a wide variety of licensed sets over subsequent years.</w:t>
      </w:r>
    </w:p>
    <w:p w:rsidR="00851F71" w:rsidRPr="00851F71" w:rsidRDefault="00851F71" w:rsidP="00851F71">
      <w:pPr>
        <w:spacing w:before="100" w:beforeAutospacing="1" w:after="300" w:line="240" w:lineRule="auto"/>
        <w:rPr>
          <w:rFonts w:ascii="Arial" w:eastAsia="Times New Roman" w:hAnsi="Arial" w:cs="Arial"/>
          <w:color w:val="05192D"/>
          <w:sz w:val="24"/>
          <w:szCs w:val="24"/>
        </w:rPr>
      </w:pPr>
      <w:r w:rsidRPr="00851F71">
        <w:rPr>
          <w:rFonts w:ascii="Arial" w:eastAsia="Times New Roman" w:hAnsi="Arial" w:cs="Arial"/>
          <w:color w:val="05192D"/>
          <w:sz w:val="24"/>
          <w:szCs w:val="24"/>
        </w:rPr>
        <w:t>Your two questions are as follows:</w:t>
      </w:r>
    </w:p>
    <w:p w:rsidR="00851F71" w:rsidRPr="00851F71" w:rsidRDefault="00851F71" w:rsidP="00851F71">
      <w:pPr>
        <w:spacing w:beforeAutospacing="1" w:after="0" w:line="240" w:lineRule="auto"/>
        <w:rPr>
          <w:rFonts w:ascii="Arial" w:eastAsia="Times New Roman" w:hAnsi="Arial" w:cs="Arial"/>
          <w:color w:val="05192D"/>
          <w:sz w:val="24"/>
          <w:szCs w:val="24"/>
        </w:rPr>
      </w:pPr>
      <w:r w:rsidRPr="00851F71">
        <w:rPr>
          <w:rFonts w:ascii="Arial" w:eastAsia="Times New Roman" w:hAnsi="Arial" w:cs="Arial"/>
          <w:b/>
          <w:bCs/>
          <w:color w:val="05192D"/>
          <w:sz w:val="24"/>
          <w:szCs w:val="24"/>
        </w:rPr>
        <w:t>1. What percentage of all licensed sets ever released were Star Wars themed?</w:t>
      </w:r>
      <w:r w:rsidRPr="00851F71">
        <w:rPr>
          <w:rFonts w:ascii="Arial" w:eastAsia="Times New Roman" w:hAnsi="Arial" w:cs="Arial"/>
          <w:color w:val="05192D"/>
          <w:sz w:val="24"/>
          <w:szCs w:val="24"/>
        </w:rPr>
        <w:t> Save your answer as a variable </w:t>
      </w:r>
      <w:r w:rsidRPr="00851F71">
        <w:rPr>
          <w:rFonts w:ascii="Courier New" w:eastAsia="Times New Roman" w:hAnsi="Courier New" w:cs="Courier New"/>
          <w:color w:val="05192D"/>
          <w:sz w:val="20"/>
          <w:szCs w:val="20"/>
          <w:shd w:val="clear" w:color="auto" w:fill="EFEBE4"/>
        </w:rPr>
        <w:t>the_force</w:t>
      </w:r>
      <w:r w:rsidRPr="00851F71">
        <w:rPr>
          <w:rFonts w:ascii="Arial" w:eastAsia="Times New Roman" w:hAnsi="Arial" w:cs="Arial"/>
          <w:color w:val="05192D"/>
          <w:sz w:val="24"/>
          <w:szCs w:val="24"/>
        </w:rPr>
        <w:t> in the form of an integer (e.g. 25).</w:t>
      </w:r>
    </w:p>
    <w:p w:rsidR="00851F71" w:rsidRPr="00851F71" w:rsidRDefault="00851F71" w:rsidP="00851F71">
      <w:pPr>
        <w:spacing w:beforeAutospacing="1" w:after="0" w:line="240" w:lineRule="auto"/>
        <w:rPr>
          <w:rFonts w:ascii="Arial" w:eastAsia="Times New Roman" w:hAnsi="Arial" w:cs="Arial"/>
          <w:color w:val="05192D"/>
          <w:sz w:val="24"/>
          <w:szCs w:val="24"/>
        </w:rPr>
      </w:pPr>
      <w:r w:rsidRPr="00851F71">
        <w:rPr>
          <w:rFonts w:ascii="Arial" w:eastAsia="Times New Roman" w:hAnsi="Arial" w:cs="Arial"/>
          <w:b/>
          <w:bCs/>
          <w:color w:val="05192D"/>
          <w:sz w:val="24"/>
          <w:szCs w:val="24"/>
        </w:rPr>
        <w:t>2. In which year was Star Wars not the most popular licensed theme (in terms of number of sets released that year)?</w:t>
      </w:r>
      <w:r w:rsidRPr="00851F71">
        <w:rPr>
          <w:rFonts w:ascii="Arial" w:eastAsia="Times New Roman" w:hAnsi="Arial" w:cs="Arial"/>
          <w:color w:val="05192D"/>
          <w:sz w:val="24"/>
          <w:szCs w:val="24"/>
        </w:rPr>
        <w:t> Save your answer as a variable </w:t>
      </w:r>
      <w:r w:rsidRPr="00851F71">
        <w:rPr>
          <w:rFonts w:ascii="Courier New" w:eastAsia="Times New Roman" w:hAnsi="Courier New" w:cs="Courier New"/>
          <w:color w:val="05192D"/>
          <w:sz w:val="20"/>
          <w:szCs w:val="20"/>
          <w:shd w:val="clear" w:color="auto" w:fill="EFEBE4"/>
        </w:rPr>
        <w:t>new_era</w:t>
      </w:r>
      <w:r w:rsidRPr="00851F71">
        <w:rPr>
          <w:rFonts w:ascii="Arial" w:eastAsia="Times New Roman" w:hAnsi="Arial" w:cs="Arial"/>
          <w:color w:val="05192D"/>
          <w:sz w:val="24"/>
          <w:szCs w:val="24"/>
        </w:rPr>
        <w:t> in the form of an integer (e.g. 2012).</w:t>
      </w:r>
    </w:p>
    <w:p w:rsidR="00851F71" w:rsidRPr="00851F71" w:rsidRDefault="00851F71" w:rsidP="00851F71">
      <w:pPr>
        <w:spacing w:before="100" w:beforeAutospacing="1" w:after="300" w:line="240" w:lineRule="auto"/>
        <w:rPr>
          <w:rFonts w:ascii="Arial" w:eastAsia="Times New Roman" w:hAnsi="Arial" w:cs="Arial"/>
          <w:color w:val="05192D"/>
          <w:sz w:val="24"/>
          <w:szCs w:val="24"/>
        </w:rPr>
      </w:pPr>
      <w:r w:rsidRPr="00851F71">
        <w:rPr>
          <w:rFonts w:ascii="Arial" w:eastAsia="Times New Roman" w:hAnsi="Arial" w:cs="Arial"/>
          <w:color w:val="05192D"/>
          <w:sz w:val="24"/>
          <w:szCs w:val="24"/>
        </w:rPr>
        <w:t>The method through which you approach this question is up to you, but one thing to keep in mind is that the </w:t>
      </w:r>
      <w:r w:rsidRPr="00851F71">
        <w:rPr>
          <w:rFonts w:ascii="Arial" w:eastAsia="Times New Roman" w:hAnsi="Arial" w:cs="Arial"/>
          <w:b/>
          <w:bCs/>
          <w:color w:val="05192D"/>
          <w:sz w:val="24"/>
          <w:szCs w:val="24"/>
        </w:rPr>
        <w:t>dataset is not necessarily clean</w:t>
      </w:r>
      <w:r w:rsidRPr="00851F71">
        <w:rPr>
          <w:rFonts w:ascii="Arial" w:eastAsia="Times New Roman" w:hAnsi="Arial" w:cs="Arial"/>
          <w:color w:val="05192D"/>
          <w:sz w:val="24"/>
          <w:szCs w:val="24"/>
        </w:rPr>
        <w:t>, and may require the removal rows where there are values missing from </w:t>
      </w:r>
      <w:r w:rsidRPr="00851F71">
        <w:rPr>
          <w:rFonts w:ascii="Arial" w:eastAsia="Times New Roman" w:hAnsi="Arial" w:cs="Arial"/>
          <w:i/>
          <w:iCs/>
          <w:color w:val="05192D"/>
          <w:sz w:val="24"/>
          <w:szCs w:val="24"/>
        </w:rPr>
        <w:t>critical</w:t>
      </w:r>
      <w:r w:rsidRPr="00851F71">
        <w:rPr>
          <w:rFonts w:ascii="Arial" w:eastAsia="Times New Roman" w:hAnsi="Arial" w:cs="Arial"/>
          <w:color w:val="05192D"/>
          <w:sz w:val="24"/>
          <w:szCs w:val="24"/>
        </w:rPr>
        <w:t> columns.</w:t>
      </w:r>
    </w:p>
    <w:p w:rsidR="0036598C" w:rsidRDefault="0036598C" w:rsidP="0036598C">
      <w:pPr>
        <w:pStyle w:val="Heading2"/>
        <w:shd w:val="clear" w:color="auto" w:fill="FFFFFF"/>
        <w:spacing w:before="153"/>
        <w:rPr>
          <w:rFonts w:ascii="Helvetica" w:hAnsi="Helvetica" w:cs="Helvetica"/>
          <w:color w:val="000000"/>
          <w:sz w:val="33"/>
          <w:szCs w:val="33"/>
        </w:rPr>
      </w:pPr>
    </w:p>
    <w:p w:rsidR="0036598C" w:rsidRDefault="0036598C" w:rsidP="0036598C">
      <w:pPr>
        <w:pStyle w:val="Heading2"/>
        <w:shd w:val="clear" w:color="auto" w:fill="FFFFFF"/>
        <w:spacing w:before="153"/>
        <w:rPr>
          <w:rFonts w:ascii="Helvetica" w:hAnsi="Helvetica" w:cs="Helvetica"/>
          <w:color w:val="000000"/>
          <w:sz w:val="33"/>
          <w:szCs w:val="33"/>
        </w:rPr>
      </w:pPr>
    </w:p>
    <w:p w:rsidR="0036598C" w:rsidRDefault="0036598C" w:rsidP="0036598C">
      <w:pPr>
        <w:pStyle w:val="Heading2"/>
        <w:shd w:val="clear" w:color="auto" w:fill="FFFFFF"/>
        <w:spacing w:before="153"/>
        <w:rPr>
          <w:rFonts w:ascii="Helvetica" w:hAnsi="Helvetica" w:cs="Helvetica"/>
          <w:color w:val="000000"/>
          <w:sz w:val="33"/>
          <w:szCs w:val="33"/>
        </w:rPr>
      </w:pPr>
    </w:p>
    <w:p w:rsidR="0036598C" w:rsidRDefault="0036598C" w:rsidP="0036598C">
      <w:pPr>
        <w:pStyle w:val="Heading2"/>
        <w:shd w:val="clear" w:color="auto" w:fill="FFFFFF"/>
        <w:spacing w:before="153"/>
        <w:rPr>
          <w:rFonts w:ascii="Helvetica" w:hAnsi="Helvetica" w:cs="Helvetica"/>
          <w:color w:val="000000"/>
          <w:sz w:val="33"/>
          <w:szCs w:val="33"/>
        </w:rPr>
      </w:pPr>
    </w:p>
    <w:p w:rsidR="0036598C" w:rsidRDefault="0036598C" w:rsidP="0036598C">
      <w:pPr>
        <w:pStyle w:val="Heading2"/>
        <w:shd w:val="clear" w:color="auto" w:fill="FFFFFF"/>
        <w:spacing w:before="153"/>
        <w:rPr>
          <w:rFonts w:ascii="Helvetica" w:hAnsi="Helvetica" w:cs="Helvetica"/>
          <w:color w:val="000000"/>
          <w:sz w:val="33"/>
          <w:szCs w:val="33"/>
        </w:rPr>
      </w:pPr>
    </w:p>
    <w:p w:rsidR="0036598C" w:rsidRDefault="0036598C" w:rsidP="0036598C">
      <w:pPr>
        <w:pStyle w:val="Heading2"/>
        <w:shd w:val="clear" w:color="auto" w:fill="FFFFFF"/>
        <w:spacing w:before="153"/>
        <w:rPr>
          <w:rFonts w:ascii="Helvetica" w:hAnsi="Helvetica" w:cs="Helvetica"/>
          <w:color w:val="000000"/>
          <w:sz w:val="33"/>
          <w:szCs w:val="33"/>
        </w:rPr>
      </w:pPr>
    </w:p>
    <w:p w:rsidR="0036598C" w:rsidRDefault="0036598C" w:rsidP="0036598C">
      <w:pPr>
        <w:pStyle w:val="Heading2"/>
        <w:shd w:val="clear" w:color="auto" w:fill="FFFFFF"/>
        <w:spacing w:before="153"/>
        <w:rPr>
          <w:rFonts w:ascii="Helvetica" w:hAnsi="Helvetica" w:cs="Helvetica"/>
          <w:color w:val="000000"/>
          <w:sz w:val="33"/>
          <w:szCs w:val="33"/>
        </w:rPr>
      </w:pPr>
    </w:p>
    <w:p w:rsidR="0036598C" w:rsidRDefault="0036598C" w:rsidP="0036598C">
      <w:pPr>
        <w:pStyle w:val="Heading2"/>
        <w:shd w:val="clear" w:color="auto" w:fill="FFFFFF"/>
        <w:spacing w:before="153"/>
        <w:rPr>
          <w:rFonts w:ascii="Helvetica" w:hAnsi="Helvetica" w:cs="Helvetica"/>
          <w:color w:val="000000"/>
          <w:sz w:val="33"/>
          <w:szCs w:val="33"/>
        </w:rPr>
      </w:pPr>
    </w:p>
    <w:p w:rsidR="0036598C" w:rsidRDefault="0036598C" w:rsidP="0036598C">
      <w:pPr>
        <w:pStyle w:val="Heading2"/>
        <w:shd w:val="clear" w:color="auto" w:fill="FFFFFF"/>
        <w:spacing w:before="153"/>
        <w:rPr>
          <w:rFonts w:ascii="Helvetica" w:hAnsi="Helvetica" w:cs="Helvetica"/>
          <w:color w:val="000000"/>
          <w:sz w:val="33"/>
          <w:szCs w:val="33"/>
        </w:rPr>
      </w:pPr>
    </w:p>
    <w:p w:rsidR="0036598C" w:rsidRDefault="0036598C" w:rsidP="0036598C">
      <w:pPr>
        <w:pStyle w:val="Heading2"/>
        <w:shd w:val="clear" w:color="auto" w:fill="FFFFFF"/>
        <w:spacing w:before="153"/>
        <w:rPr>
          <w:rFonts w:ascii="Helvetica" w:hAnsi="Helvetica" w:cs="Helvetica"/>
          <w:color w:val="000000"/>
          <w:sz w:val="33"/>
          <w:szCs w:val="33"/>
        </w:rPr>
      </w:pPr>
      <w:bookmarkStart w:id="0" w:name="_GoBack"/>
      <w:bookmarkEnd w:id="0"/>
      <w:r>
        <w:rPr>
          <w:rFonts w:ascii="Helvetica" w:hAnsi="Helvetica" w:cs="Helvetica"/>
          <w:color w:val="000000"/>
          <w:sz w:val="33"/>
          <w:szCs w:val="33"/>
        </w:rPr>
        <w:t># Introduction</w:t>
      </w:r>
    </w:p>
    <w:p w:rsidR="0036598C" w:rsidRDefault="0036598C" w:rsidP="0036598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mc:AlternateContent>
          <mc:Choice Requires="wps">
            <w:drawing>
              <wp:inline distT="0" distB="0" distL="0" distR="0">
                <wp:extent cx="304800" cy="304800"/>
                <wp:effectExtent l="0" t="0" r="0" b="0"/>
                <wp:docPr id="1" name="Rectangle 1" descr="A picture of Lego charac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BDD45" id="Rectangle 1" o:spid="_x0000_s1026" alt="A picture of Lego charac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gniWqM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6598C" w:rsidRDefault="0036598C" w:rsidP="0036598C">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Let's look at Lego sets!</w:t>
      </w:r>
    </w:p>
    <w:p w:rsidR="0036598C" w:rsidRDefault="0036598C" w:rsidP="0036598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Lego is a household name across the world, supported by a diverse toy line, hit movies, and a series of successful video games. In this project, we are going to explore a key development in the history of Lego: the introduction of licensed sets such as Star Wars, Super Heroes, and Harry Potter.</w:t>
      </w:r>
    </w:p>
    <w:p w:rsidR="0036598C" w:rsidRDefault="0036598C" w:rsidP="0036598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may not be widely known, but Lego has had its share of ups and downs since its inception in the early 20th century. This includes a particularly rough period in the late 90s. As described in </w:t>
      </w:r>
      <w:hyperlink r:id="rId5" w:tgtFrame="_blank" w:history="1">
        <w:r>
          <w:rPr>
            <w:rStyle w:val="Hyperlink"/>
            <w:rFonts w:ascii="Helvetica" w:hAnsi="Helvetica" w:cs="Helvetica"/>
            <w:color w:val="337AB7"/>
            <w:sz w:val="21"/>
            <w:szCs w:val="21"/>
          </w:rPr>
          <w:t>this article</w:t>
        </w:r>
      </w:hyperlink>
      <w:r>
        <w:rPr>
          <w:rFonts w:ascii="Helvetica" w:hAnsi="Helvetica" w:cs="Helvetica"/>
          <w:color w:val="000000"/>
          <w:sz w:val="21"/>
          <w:szCs w:val="21"/>
        </w:rPr>
        <w:t>, Lego was only able to survive due to a successful internal brand (Bionicle) and the introduction of its first licensed series: Star Wars. In the instructions panel are the two questions you will need to answer to complete this project.</w:t>
      </w:r>
    </w:p>
    <w:p w:rsidR="0036598C" w:rsidRDefault="0036598C" w:rsidP="0036598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Before diving into our analysis though, let's become familiar with the two datasets that will help you with this project:</w:t>
      </w:r>
      <w:r>
        <w:rPr>
          <w:rFonts w:ascii="Helvetica" w:hAnsi="Helvetica" w:cs="Helvetica"/>
          <w:color w:val="000000"/>
          <w:sz w:val="21"/>
          <w:szCs w:val="21"/>
        </w:rPr>
        <w:br/>
      </w:r>
    </w:p>
    <w:p w:rsidR="0036598C" w:rsidRDefault="0036598C" w:rsidP="0036598C">
      <w:pPr>
        <w:shd w:val="clear" w:color="auto" w:fill="EBF4F7"/>
        <w:textAlignment w:val="center"/>
        <w:rPr>
          <w:rFonts w:ascii="Helvetica" w:hAnsi="Helvetica" w:cs="Helvetica"/>
          <w:color w:val="595959"/>
          <w:sz w:val="30"/>
          <w:szCs w:val="30"/>
        </w:rPr>
      </w:pPr>
      <w:r>
        <w:rPr>
          <w:rFonts w:ascii="Helvetica" w:hAnsi="Helvetica" w:cs="Helvetica"/>
          <w:b/>
          <w:bCs/>
          <w:color w:val="595959"/>
          <w:sz w:val="30"/>
          <w:szCs w:val="30"/>
        </w:rPr>
        <w:t>datasets/lego_sets.csv</w:t>
      </w:r>
    </w:p>
    <w:p w:rsidR="0036598C" w:rsidRDefault="0036598C" w:rsidP="0036598C">
      <w:pPr>
        <w:numPr>
          <w:ilvl w:val="0"/>
          <w:numId w:val="1"/>
        </w:numPr>
        <w:shd w:val="clear" w:color="auto" w:fill="EBF4F7"/>
        <w:spacing w:before="100" w:beforeAutospacing="1" w:after="100" w:afterAutospacing="1" w:line="240" w:lineRule="auto"/>
        <w:textAlignment w:val="center"/>
        <w:rPr>
          <w:rFonts w:ascii="Helvetica" w:hAnsi="Helvetica" w:cs="Helvetica"/>
          <w:color w:val="595959"/>
          <w:sz w:val="21"/>
          <w:szCs w:val="21"/>
        </w:rPr>
      </w:pPr>
      <w:r>
        <w:rPr>
          <w:rFonts w:ascii="Helvetica" w:hAnsi="Helvetica" w:cs="Helvetica"/>
          <w:b/>
          <w:bCs/>
          <w:color w:val="595959"/>
          <w:sz w:val="21"/>
          <w:szCs w:val="21"/>
        </w:rPr>
        <w:t>set_num:</w:t>
      </w:r>
      <w:r>
        <w:rPr>
          <w:rFonts w:ascii="Helvetica" w:hAnsi="Helvetica" w:cs="Helvetica"/>
          <w:color w:val="595959"/>
          <w:sz w:val="21"/>
          <w:szCs w:val="21"/>
        </w:rPr>
        <w:t> A code that is unique to each set in the dataset. </w:t>
      </w:r>
      <w:r>
        <w:rPr>
          <w:rFonts w:ascii="Helvetica" w:hAnsi="Helvetica" w:cs="Helvetica"/>
          <w:b/>
          <w:bCs/>
          <w:i/>
          <w:iCs/>
          <w:color w:val="595959"/>
          <w:sz w:val="21"/>
          <w:szCs w:val="21"/>
        </w:rPr>
        <w:t>This column is critical, and a missing value indicates the set is a duplicate or invalid!</w:t>
      </w:r>
    </w:p>
    <w:p w:rsidR="0036598C" w:rsidRDefault="0036598C" w:rsidP="0036598C">
      <w:pPr>
        <w:numPr>
          <w:ilvl w:val="0"/>
          <w:numId w:val="1"/>
        </w:numPr>
        <w:shd w:val="clear" w:color="auto" w:fill="EBF4F7"/>
        <w:spacing w:before="100" w:beforeAutospacing="1" w:after="100" w:afterAutospacing="1" w:line="240" w:lineRule="auto"/>
        <w:textAlignment w:val="center"/>
        <w:rPr>
          <w:rFonts w:ascii="Helvetica" w:hAnsi="Helvetica" w:cs="Helvetica"/>
          <w:color w:val="595959"/>
          <w:sz w:val="21"/>
          <w:szCs w:val="21"/>
        </w:rPr>
      </w:pPr>
      <w:r>
        <w:rPr>
          <w:rFonts w:ascii="Helvetica" w:hAnsi="Helvetica" w:cs="Helvetica"/>
          <w:b/>
          <w:bCs/>
          <w:color w:val="595959"/>
          <w:sz w:val="21"/>
          <w:szCs w:val="21"/>
        </w:rPr>
        <w:t>set_name:</w:t>
      </w:r>
      <w:r>
        <w:rPr>
          <w:rFonts w:ascii="Helvetica" w:hAnsi="Helvetica" w:cs="Helvetica"/>
          <w:color w:val="595959"/>
          <w:sz w:val="21"/>
          <w:szCs w:val="21"/>
        </w:rPr>
        <w:t> A name for every set in the dataset (note that this can be the same for different sets).</w:t>
      </w:r>
    </w:p>
    <w:p w:rsidR="0036598C" w:rsidRDefault="0036598C" w:rsidP="0036598C">
      <w:pPr>
        <w:numPr>
          <w:ilvl w:val="0"/>
          <w:numId w:val="1"/>
        </w:numPr>
        <w:shd w:val="clear" w:color="auto" w:fill="EBF4F7"/>
        <w:spacing w:before="100" w:beforeAutospacing="1" w:after="100" w:afterAutospacing="1" w:line="240" w:lineRule="auto"/>
        <w:textAlignment w:val="center"/>
        <w:rPr>
          <w:rFonts w:ascii="Helvetica" w:hAnsi="Helvetica" w:cs="Helvetica"/>
          <w:color w:val="595959"/>
          <w:sz w:val="21"/>
          <w:szCs w:val="21"/>
        </w:rPr>
      </w:pPr>
      <w:r>
        <w:rPr>
          <w:rFonts w:ascii="Helvetica" w:hAnsi="Helvetica" w:cs="Helvetica"/>
          <w:b/>
          <w:bCs/>
          <w:color w:val="595959"/>
          <w:sz w:val="21"/>
          <w:szCs w:val="21"/>
        </w:rPr>
        <w:t>year:</w:t>
      </w:r>
      <w:r>
        <w:rPr>
          <w:rFonts w:ascii="Helvetica" w:hAnsi="Helvetica" w:cs="Helvetica"/>
          <w:color w:val="595959"/>
          <w:sz w:val="21"/>
          <w:szCs w:val="21"/>
        </w:rPr>
        <w:t> The date the set was released.</w:t>
      </w:r>
    </w:p>
    <w:p w:rsidR="0036598C" w:rsidRDefault="0036598C" w:rsidP="0036598C">
      <w:pPr>
        <w:numPr>
          <w:ilvl w:val="0"/>
          <w:numId w:val="1"/>
        </w:numPr>
        <w:shd w:val="clear" w:color="auto" w:fill="EBF4F7"/>
        <w:spacing w:before="100" w:beforeAutospacing="1" w:after="100" w:afterAutospacing="1" w:line="240" w:lineRule="auto"/>
        <w:textAlignment w:val="center"/>
        <w:rPr>
          <w:rFonts w:ascii="Helvetica" w:hAnsi="Helvetica" w:cs="Helvetica"/>
          <w:color w:val="595959"/>
          <w:sz w:val="21"/>
          <w:szCs w:val="21"/>
        </w:rPr>
      </w:pPr>
      <w:r>
        <w:rPr>
          <w:rFonts w:ascii="Helvetica" w:hAnsi="Helvetica" w:cs="Helvetica"/>
          <w:b/>
          <w:bCs/>
          <w:color w:val="595959"/>
          <w:sz w:val="21"/>
          <w:szCs w:val="21"/>
        </w:rPr>
        <w:t>num_parts:</w:t>
      </w:r>
      <w:r>
        <w:rPr>
          <w:rFonts w:ascii="Helvetica" w:hAnsi="Helvetica" w:cs="Helvetica"/>
          <w:color w:val="595959"/>
          <w:sz w:val="21"/>
          <w:szCs w:val="21"/>
        </w:rPr>
        <w:t> The number of parts contained in the set.</w:t>
      </w:r>
      <w:r>
        <w:rPr>
          <w:rFonts w:ascii="Helvetica" w:hAnsi="Helvetica" w:cs="Helvetica"/>
          <w:b/>
          <w:bCs/>
          <w:i/>
          <w:iCs/>
          <w:color w:val="595959"/>
          <w:sz w:val="21"/>
          <w:szCs w:val="21"/>
        </w:rPr>
        <w:t> This column is not central to our analyses, so missing values are acceptable.</w:t>
      </w:r>
    </w:p>
    <w:p w:rsidR="0036598C" w:rsidRDefault="0036598C" w:rsidP="0036598C">
      <w:pPr>
        <w:numPr>
          <w:ilvl w:val="0"/>
          <w:numId w:val="1"/>
        </w:numPr>
        <w:shd w:val="clear" w:color="auto" w:fill="EBF4F7"/>
        <w:spacing w:before="100" w:beforeAutospacing="1" w:after="100" w:afterAutospacing="1" w:line="240" w:lineRule="auto"/>
        <w:textAlignment w:val="center"/>
        <w:rPr>
          <w:rFonts w:ascii="Helvetica" w:hAnsi="Helvetica" w:cs="Helvetica"/>
          <w:color w:val="595959"/>
          <w:sz w:val="21"/>
          <w:szCs w:val="21"/>
        </w:rPr>
      </w:pPr>
      <w:r>
        <w:rPr>
          <w:rFonts w:ascii="Helvetica" w:hAnsi="Helvetica" w:cs="Helvetica"/>
          <w:b/>
          <w:bCs/>
          <w:color w:val="595959"/>
          <w:sz w:val="21"/>
          <w:szCs w:val="21"/>
        </w:rPr>
        <w:t>theme_name:</w:t>
      </w:r>
      <w:r>
        <w:rPr>
          <w:rFonts w:ascii="Helvetica" w:hAnsi="Helvetica" w:cs="Helvetica"/>
          <w:color w:val="595959"/>
          <w:sz w:val="21"/>
          <w:szCs w:val="21"/>
        </w:rPr>
        <w:t> The name of the sub-theme of the set.</w:t>
      </w:r>
    </w:p>
    <w:p w:rsidR="0036598C" w:rsidRDefault="0036598C" w:rsidP="0036598C">
      <w:pPr>
        <w:numPr>
          <w:ilvl w:val="0"/>
          <w:numId w:val="1"/>
        </w:numPr>
        <w:shd w:val="clear" w:color="auto" w:fill="EBF4F7"/>
        <w:spacing w:before="100" w:beforeAutospacing="1" w:after="100" w:afterAutospacing="1" w:line="240" w:lineRule="auto"/>
        <w:textAlignment w:val="center"/>
        <w:rPr>
          <w:rFonts w:ascii="Helvetica" w:hAnsi="Helvetica" w:cs="Helvetica"/>
          <w:color w:val="595959"/>
          <w:sz w:val="21"/>
          <w:szCs w:val="21"/>
        </w:rPr>
      </w:pPr>
      <w:r>
        <w:rPr>
          <w:rFonts w:ascii="Helvetica" w:hAnsi="Helvetica" w:cs="Helvetica"/>
          <w:b/>
          <w:bCs/>
          <w:color w:val="595959"/>
          <w:sz w:val="21"/>
          <w:szCs w:val="21"/>
        </w:rPr>
        <w:lastRenderedPageBreak/>
        <w:t>parent_theme:</w:t>
      </w:r>
      <w:r>
        <w:rPr>
          <w:rFonts w:ascii="Helvetica" w:hAnsi="Helvetica" w:cs="Helvetica"/>
          <w:color w:val="595959"/>
          <w:sz w:val="21"/>
          <w:szCs w:val="21"/>
        </w:rPr>
        <w:t> The name of the parent theme the set belongs to. Matches the </w:t>
      </w:r>
      <w:r>
        <w:rPr>
          <w:rStyle w:val="HTMLCode"/>
          <w:rFonts w:eastAsiaTheme="majorEastAsia"/>
          <w:color w:val="000000"/>
          <w:sz w:val="21"/>
          <w:szCs w:val="21"/>
          <w:bdr w:val="none" w:sz="0" w:space="0" w:color="auto" w:frame="1"/>
          <w:shd w:val="clear" w:color="auto" w:fill="FFFFFF"/>
        </w:rPr>
        <w:t>name</w:t>
      </w:r>
      <w:r>
        <w:rPr>
          <w:rFonts w:ascii="Helvetica" w:hAnsi="Helvetica" w:cs="Helvetica"/>
          <w:color w:val="595959"/>
          <w:sz w:val="21"/>
          <w:szCs w:val="21"/>
        </w:rPr>
        <w:t> column of the </w:t>
      </w:r>
      <w:r>
        <w:rPr>
          <w:rStyle w:val="HTMLCode"/>
          <w:rFonts w:eastAsiaTheme="majorEastAsia"/>
          <w:color w:val="000000"/>
          <w:sz w:val="21"/>
          <w:szCs w:val="21"/>
          <w:bdr w:val="none" w:sz="0" w:space="0" w:color="auto" w:frame="1"/>
          <w:shd w:val="clear" w:color="auto" w:fill="FFFFFF"/>
        </w:rPr>
        <w:t>parent_themes</w:t>
      </w:r>
      <w:r>
        <w:rPr>
          <w:rFonts w:ascii="Helvetica" w:hAnsi="Helvetica" w:cs="Helvetica"/>
          <w:color w:val="595959"/>
          <w:sz w:val="21"/>
          <w:szCs w:val="21"/>
        </w:rPr>
        <w:t> csv file.</w:t>
      </w:r>
    </w:p>
    <w:p w:rsidR="0036598C" w:rsidRDefault="0036598C" w:rsidP="0036598C">
      <w:pPr>
        <w:shd w:val="clear" w:color="auto" w:fill="EBF4F7"/>
        <w:spacing w:after="0"/>
        <w:textAlignment w:val="center"/>
        <w:rPr>
          <w:rFonts w:ascii="Helvetica" w:hAnsi="Helvetica" w:cs="Helvetica"/>
          <w:color w:val="595959"/>
          <w:sz w:val="30"/>
          <w:szCs w:val="30"/>
        </w:rPr>
      </w:pPr>
      <w:r>
        <w:rPr>
          <w:rFonts w:ascii="Helvetica" w:hAnsi="Helvetica" w:cs="Helvetica"/>
          <w:b/>
          <w:bCs/>
          <w:color w:val="595959"/>
          <w:sz w:val="30"/>
          <w:szCs w:val="30"/>
        </w:rPr>
        <w:t>datasets/parent_themes.csv</w:t>
      </w:r>
    </w:p>
    <w:p w:rsidR="0036598C" w:rsidRDefault="0036598C" w:rsidP="0036598C">
      <w:pPr>
        <w:numPr>
          <w:ilvl w:val="0"/>
          <w:numId w:val="2"/>
        </w:numPr>
        <w:shd w:val="clear" w:color="auto" w:fill="EBF4F7"/>
        <w:spacing w:before="100" w:beforeAutospacing="1" w:after="100" w:afterAutospacing="1" w:line="240" w:lineRule="auto"/>
        <w:textAlignment w:val="center"/>
        <w:rPr>
          <w:rFonts w:ascii="Helvetica" w:hAnsi="Helvetica" w:cs="Helvetica"/>
          <w:color w:val="595959"/>
          <w:sz w:val="21"/>
          <w:szCs w:val="21"/>
        </w:rPr>
      </w:pPr>
      <w:r>
        <w:rPr>
          <w:rFonts w:ascii="Helvetica" w:hAnsi="Helvetica" w:cs="Helvetica"/>
          <w:b/>
          <w:bCs/>
          <w:color w:val="595959"/>
          <w:sz w:val="21"/>
          <w:szCs w:val="21"/>
        </w:rPr>
        <w:t>id:</w:t>
      </w:r>
      <w:r>
        <w:rPr>
          <w:rFonts w:ascii="Helvetica" w:hAnsi="Helvetica" w:cs="Helvetica"/>
          <w:color w:val="595959"/>
          <w:sz w:val="21"/>
          <w:szCs w:val="21"/>
        </w:rPr>
        <w:t> A code that is unique to every theme.</w:t>
      </w:r>
    </w:p>
    <w:p w:rsidR="0036598C" w:rsidRDefault="0036598C" w:rsidP="0036598C">
      <w:pPr>
        <w:numPr>
          <w:ilvl w:val="0"/>
          <w:numId w:val="2"/>
        </w:numPr>
        <w:shd w:val="clear" w:color="auto" w:fill="EBF4F7"/>
        <w:spacing w:before="100" w:beforeAutospacing="1" w:after="100" w:afterAutospacing="1" w:line="240" w:lineRule="auto"/>
        <w:textAlignment w:val="center"/>
        <w:rPr>
          <w:rFonts w:ascii="Helvetica" w:hAnsi="Helvetica" w:cs="Helvetica"/>
          <w:color w:val="595959"/>
          <w:sz w:val="21"/>
          <w:szCs w:val="21"/>
        </w:rPr>
      </w:pPr>
      <w:r>
        <w:rPr>
          <w:rFonts w:ascii="Helvetica" w:hAnsi="Helvetica" w:cs="Helvetica"/>
          <w:b/>
          <w:bCs/>
          <w:color w:val="595959"/>
          <w:sz w:val="21"/>
          <w:szCs w:val="21"/>
        </w:rPr>
        <w:t>name:</w:t>
      </w:r>
      <w:r>
        <w:rPr>
          <w:rFonts w:ascii="Helvetica" w:hAnsi="Helvetica" w:cs="Helvetica"/>
          <w:color w:val="595959"/>
          <w:sz w:val="21"/>
          <w:szCs w:val="21"/>
        </w:rPr>
        <w:t> The name of the parent theme.</w:t>
      </w:r>
    </w:p>
    <w:p w:rsidR="0036598C" w:rsidRDefault="0036598C" w:rsidP="0036598C">
      <w:pPr>
        <w:numPr>
          <w:ilvl w:val="0"/>
          <w:numId w:val="2"/>
        </w:numPr>
        <w:shd w:val="clear" w:color="auto" w:fill="EBF4F7"/>
        <w:spacing w:before="100" w:beforeAutospacing="1" w:after="100" w:afterAutospacing="1" w:line="240" w:lineRule="auto"/>
        <w:textAlignment w:val="center"/>
        <w:rPr>
          <w:rFonts w:ascii="Helvetica" w:hAnsi="Helvetica" w:cs="Helvetica"/>
          <w:color w:val="595959"/>
          <w:sz w:val="21"/>
          <w:szCs w:val="21"/>
        </w:rPr>
      </w:pPr>
      <w:r>
        <w:rPr>
          <w:rFonts w:ascii="Helvetica" w:hAnsi="Helvetica" w:cs="Helvetica"/>
          <w:b/>
          <w:bCs/>
          <w:color w:val="595959"/>
          <w:sz w:val="21"/>
          <w:szCs w:val="21"/>
        </w:rPr>
        <w:t>is_licensed:</w:t>
      </w:r>
      <w:r>
        <w:rPr>
          <w:rFonts w:ascii="Helvetica" w:hAnsi="Helvetica" w:cs="Helvetica"/>
          <w:color w:val="595959"/>
          <w:sz w:val="21"/>
          <w:szCs w:val="21"/>
        </w:rPr>
        <w:t> A Boolean column specifying whether the theme is a licensed theme.</w:t>
      </w:r>
    </w:p>
    <w:p w:rsidR="0036598C" w:rsidRDefault="0036598C" w:rsidP="0036598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From here on out, it will be your task to explore and manipulate the existing data until you are able to answer the two questions described in the instructions panel. Feel free to add as many cells as necessary. Finally, remember that you are only tested on your answer, not on the methods you use to arrive at the answer!</w:t>
      </w:r>
    </w:p>
    <w:p w:rsidR="00E3719C" w:rsidRDefault="00E3719C"/>
    <w:sectPr w:rsidR="00E3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94F25"/>
    <w:multiLevelType w:val="multilevel"/>
    <w:tmpl w:val="2CDA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99797B"/>
    <w:multiLevelType w:val="multilevel"/>
    <w:tmpl w:val="77D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71"/>
    <w:rsid w:val="0036598C"/>
    <w:rsid w:val="00851F71"/>
    <w:rsid w:val="00E3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AC06"/>
  <w15:chartTrackingRefBased/>
  <w15:docId w15:val="{746B482A-4526-4C42-87B1-C4F1C489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1F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5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1F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F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1F71"/>
    <w:rPr>
      <w:rFonts w:ascii="Times New Roman" w:eastAsia="Times New Roman" w:hAnsi="Times New Roman" w:cs="Times New Roman"/>
      <w:b/>
      <w:bCs/>
      <w:sz w:val="27"/>
      <w:szCs w:val="27"/>
    </w:rPr>
  </w:style>
  <w:style w:type="character" w:styleId="Strong">
    <w:name w:val="Strong"/>
    <w:basedOn w:val="DefaultParagraphFont"/>
    <w:uiPriority w:val="22"/>
    <w:qFormat/>
    <w:rsid w:val="00851F71"/>
    <w:rPr>
      <w:b/>
      <w:bCs/>
    </w:rPr>
  </w:style>
  <w:style w:type="paragraph" w:styleId="NormalWeb">
    <w:name w:val="Normal (Web)"/>
    <w:basedOn w:val="Normal"/>
    <w:uiPriority w:val="99"/>
    <w:semiHidden/>
    <w:unhideWhenUsed/>
    <w:rsid w:val="00851F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1F71"/>
    <w:rPr>
      <w:rFonts w:ascii="Courier New" w:eastAsia="Times New Roman" w:hAnsi="Courier New" w:cs="Courier New"/>
      <w:sz w:val="20"/>
      <w:szCs w:val="20"/>
    </w:rPr>
  </w:style>
  <w:style w:type="character" w:styleId="Emphasis">
    <w:name w:val="Emphasis"/>
    <w:basedOn w:val="DefaultParagraphFont"/>
    <w:uiPriority w:val="20"/>
    <w:qFormat/>
    <w:rsid w:val="00851F71"/>
    <w:rPr>
      <w:i/>
      <w:iCs/>
    </w:rPr>
  </w:style>
  <w:style w:type="character" w:customStyle="1" w:styleId="Heading2Char">
    <w:name w:val="Heading 2 Char"/>
    <w:basedOn w:val="DefaultParagraphFont"/>
    <w:link w:val="Heading2"/>
    <w:uiPriority w:val="9"/>
    <w:semiHidden/>
    <w:rsid w:val="0036598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65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212244">
      <w:bodyDiv w:val="1"/>
      <w:marLeft w:val="0"/>
      <w:marRight w:val="0"/>
      <w:marTop w:val="0"/>
      <w:marBottom w:val="0"/>
      <w:divBdr>
        <w:top w:val="none" w:sz="0" w:space="0" w:color="auto"/>
        <w:left w:val="none" w:sz="0" w:space="0" w:color="auto"/>
        <w:bottom w:val="none" w:sz="0" w:space="0" w:color="auto"/>
        <w:right w:val="none" w:sz="0" w:space="0" w:color="auto"/>
      </w:divBdr>
      <w:divsChild>
        <w:div w:id="983392049">
          <w:marLeft w:val="0"/>
          <w:marRight w:val="0"/>
          <w:marTop w:val="0"/>
          <w:marBottom w:val="0"/>
          <w:divBdr>
            <w:top w:val="none" w:sz="0" w:space="0" w:color="auto"/>
            <w:left w:val="none" w:sz="0" w:space="0" w:color="auto"/>
            <w:bottom w:val="none" w:sz="0" w:space="0" w:color="auto"/>
            <w:right w:val="none" w:sz="0" w:space="0" w:color="auto"/>
          </w:divBdr>
        </w:div>
        <w:div w:id="1207984603">
          <w:marLeft w:val="0"/>
          <w:marRight w:val="0"/>
          <w:marTop w:val="0"/>
          <w:marBottom w:val="0"/>
          <w:divBdr>
            <w:top w:val="none" w:sz="0" w:space="0" w:color="auto"/>
            <w:left w:val="none" w:sz="0" w:space="0" w:color="auto"/>
            <w:bottom w:val="none" w:sz="0" w:space="0" w:color="auto"/>
            <w:right w:val="none" w:sz="0" w:space="0" w:color="auto"/>
          </w:divBdr>
          <w:divsChild>
            <w:div w:id="728962618">
              <w:marLeft w:val="0"/>
              <w:marRight w:val="0"/>
              <w:marTop w:val="0"/>
              <w:marBottom w:val="0"/>
              <w:divBdr>
                <w:top w:val="none" w:sz="0" w:space="0" w:color="auto"/>
                <w:left w:val="none" w:sz="0" w:space="0" w:color="auto"/>
                <w:bottom w:val="none" w:sz="0" w:space="0" w:color="auto"/>
                <w:right w:val="none" w:sz="0" w:space="0" w:color="auto"/>
              </w:divBdr>
              <w:divsChild>
                <w:div w:id="1498575798">
                  <w:marLeft w:val="0"/>
                  <w:marRight w:val="0"/>
                  <w:marTop w:val="0"/>
                  <w:marBottom w:val="0"/>
                  <w:divBdr>
                    <w:top w:val="none" w:sz="0" w:space="0" w:color="auto"/>
                    <w:left w:val="none" w:sz="0" w:space="0" w:color="auto"/>
                    <w:bottom w:val="none" w:sz="0" w:space="0" w:color="auto"/>
                    <w:right w:val="none" w:sz="0" w:space="0" w:color="auto"/>
                  </w:divBdr>
                  <w:divsChild>
                    <w:div w:id="2064674899">
                      <w:marLeft w:val="0"/>
                      <w:marRight w:val="0"/>
                      <w:marTop w:val="0"/>
                      <w:marBottom w:val="0"/>
                      <w:divBdr>
                        <w:top w:val="none" w:sz="0" w:space="0" w:color="auto"/>
                        <w:left w:val="none" w:sz="0" w:space="0" w:color="auto"/>
                        <w:bottom w:val="none" w:sz="0" w:space="0" w:color="auto"/>
                        <w:right w:val="none" w:sz="0" w:space="0" w:color="auto"/>
                      </w:divBdr>
                      <w:divsChild>
                        <w:div w:id="1658458129">
                          <w:marLeft w:val="0"/>
                          <w:marRight w:val="0"/>
                          <w:marTop w:val="0"/>
                          <w:marBottom w:val="0"/>
                          <w:divBdr>
                            <w:top w:val="none" w:sz="0" w:space="0" w:color="auto"/>
                            <w:left w:val="none" w:sz="0" w:space="0" w:color="auto"/>
                            <w:bottom w:val="none" w:sz="0" w:space="0" w:color="auto"/>
                            <w:right w:val="none" w:sz="0" w:space="0" w:color="auto"/>
                          </w:divBdr>
                          <w:divsChild>
                            <w:div w:id="2032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596385">
      <w:bodyDiv w:val="1"/>
      <w:marLeft w:val="0"/>
      <w:marRight w:val="0"/>
      <w:marTop w:val="0"/>
      <w:marBottom w:val="0"/>
      <w:divBdr>
        <w:top w:val="none" w:sz="0" w:space="0" w:color="auto"/>
        <w:left w:val="none" w:sz="0" w:space="0" w:color="auto"/>
        <w:bottom w:val="none" w:sz="0" w:space="0" w:color="auto"/>
        <w:right w:val="none" w:sz="0" w:space="0" w:color="auto"/>
      </w:divBdr>
      <w:divsChild>
        <w:div w:id="506750806">
          <w:marLeft w:val="0"/>
          <w:marRight w:val="0"/>
          <w:marTop w:val="0"/>
          <w:marBottom w:val="0"/>
          <w:divBdr>
            <w:top w:val="none" w:sz="0" w:space="0" w:color="auto"/>
            <w:left w:val="none" w:sz="0" w:space="0" w:color="auto"/>
            <w:bottom w:val="none" w:sz="0" w:space="0" w:color="auto"/>
            <w:right w:val="none" w:sz="0" w:space="0" w:color="auto"/>
          </w:divBdr>
        </w:div>
        <w:div w:id="552277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insider.com/how-lego-made-a-huge-turnaround-2014-2?r=US&amp;I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dc:creator>
  <cp:keywords/>
  <dc:description/>
  <cp:lastModifiedBy>CHIGOZIE</cp:lastModifiedBy>
  <cp:revision>2</cp:revision>
  <dcterms:created xsi:type="dcterms:W3CDTF">2021-04-30T15:52:00Z</dcterms:created>
  <dcterms:modified xsi:type="dcterms:W3CDTF">2021-04-30T15:55:00Z</dcterms:modified>
</cp:coreProperties>
</file>