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7CC69" w14:textId="219699BA" w:rsidR="00B35977" w:rsidRPr="00A40238" w:rsidRDefault="00A40238" w:rsidP="00A40238">
      <w:pPr>
        <w:spacing w:line="480" w:lineRule="auto"/>
        <w:jc w:val="both"/>
        <w:rPr>
          <w:rFonts w:ascii="Times New Roman" w:hAnsi="Times New Roman" w:cs="Times New Roman"/>
          <w:b/>
          <w:bCs/>
          <w:sz w:val="22"/>
          <w:szCs w:val="22"/>
        </w:rPr>
      </w:pPr>
      <w:r w:rsidRPr="00A40238">
        <w:rPr>
          <w:rStyle w:val="CommentReference"/>
          <w:rFonts w:ascii="Times New Roman" w:hAnsi="Times New Roman" w:cs="Times New Roman"/>
          <w:b/>
          <w:bCs/>
          <w:sz w:val="22"/>
          <w:szCs w:val="22"/>
        </w:rPr>
        <w:t xml:space="preserve">4. </w:t>
      </w:r>
      <w:r w:rsidR="00B35977" w:rsidRPr="00A40238">
        <w:rPr>
          <w:rFonts w:ascii="Times New Roman" w:hAnsi="Times New Roman" w:cs="Times New Roman"/>
          <w:b/>
          <w:bCs/>
          <w:sz w:val="22"/>
          <w:szCs w:val="22"/>
        </w:rPr>
        <w:t>Experimental Results and Discussions</w:t>
      </w:r>
    </w:p>
    <w:p w14:paraId="1F29B37C" w14:textId="77777777" w:rsidR="00B35977" w:rsidRPr="00076547" w:rsidRDefault="00B35977" w:rsidP="00B35977">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Table 3. Performance Metrics in Multi-Class Classification</w:t>
      </w:r>
    </w:p>
    <w:tbl>
      <w:tblPr>
        <w:tblStyle w:val="TableGrid"/>
        <w:tblW w:w="0" w:type="auto"/>
        <w:tblLook w:val="04A0" w:firstRow="1" w:lastRow="0" w:firstColumn="1" w:lastColumn="0" w:noHBand="0" w:noVBand="1"/>
      </w:tblPr>
      <w:tblGrid>
        <w:gridCol w:w="2226"/>
        <w:gridCol w:w="2316"/>
        <w:gridCol w:w="2150"/>
        <w:gridCol w:w="2324"/>
      </w:tblGrid>
      <w:tr w:rsidR="004D2D8D" w14:paraId="3A0BD4D0" w14:textId="77777777" w:rsidTr="0057167F">
        <w:tc>
          <w:tcPr>
            <w:tcW w:w="2301" w:type="dxa"/>
          </w:tcPr>
          <w:p w14:paraId="1DD75FA2" w14:textId="77777777" w:rsidR="0057167F" w:rsidRDefault="0057167F" w:rsidP="00781C2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Metric</w:t>
            </w:r>
          </w:p>
        </w:tc>
        <w:tc>
          <w:tcPr>
            <w:tcW w:w="2327" w:type="dxa"/>
          </w:tcPr>
          <w:p w14:paraId="6A7C9D8B" w14:textId="77777777" w:rsidR="0057167F" w:rsidRDefault="0057167F" w:rsidP="00781C2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Formulae</w:t>
            </w:r>
          </w:p>
        </w:tc>
        <w:tc>
          <w:tcPr>
            <w:tcW w:w="1998" w:type="dxa"/>
          </w:tcPr>
          <w:p w14:paraId="3AD3D346" w14:textId="5EDCF636" w:rsidR="0057167F" w:rsidRDefault="0057167F" w:rsidP="00781C2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Macro Formulae</w:t>
            </w:r>
          </w:p>
        </w:tc>
        <w:tc>
          <w:tcPr>
            <w:tcW w:w="2390" w:type="dxa"/>
          </w:tcPr>
          <w:p w14:paraId="49B4D994" w14:textId="4E735D6C" w:rsidR="0057167F" w:rsidRDefault="0057167F" w:rsidP="00781C2B">
            <w:pPr>
              <w:spacing w:line="480" w:lineRule="auto"/>
              <w:jc w:val="both"/>
              <w:rPr>
                <w:rFonts w:ascii="Times New Roman" w:hAnsi="Times New Roman" w:cs="Times New Roman"/>
                <w:b/>
                <w:bCs/>
                <w:sz w:val="22"/>
                <w:szCs w:val="22"/>
              </w:rPr>
            </w:pPr>
            <w:r>
              <w:rPr>
                <w:rFonts w:ascii="Times New Roman" w:hAnsi="Times New Roman" w:cs="Times New Roman"/>
                <w:b/>
                <w:bCs/>
                <w:sz w:val="22"/>
                <w:szCs w:val="22"/>
              </w:rPr>
              <w:t>Description</w:t>
            </w:r>
          </w:p>
        </w:tc>
      </w:tr>
      <w:tr w:rsidR="00C81DDB" w14:paraId="65208496" w14:textId="77777777" w:rsidTr="0057167F">
        <w:tc>
          <w:tcPr>
            <w:tcW w:w="2301" w:type="dxa"/>
          </w:tcPr>
          <w:p w14:paraId="6778575D" w14:textId="21AD0A76" w:rsidR="00C81DDB" w:rsidRDefault="00C81DDB" w:rsidP="00781C2B">
            <w:pPr>
              <w:spacing w:line="480" w:lineRule="auto"/>
              <w:jc w:val="both"/>
              <w:rPr>
                <w:rFonts w:ascii="Times New Roman" w:hAnsi="Times New Roman" w:cs="Times New Roman"/>
                <w:sz w:val="22"/>
                <w:szCs w:val="22"/>
              </w:rPr>
            </w:pPr>
            <w:r>
              <w:rPr>
                <w:rFonts w:ascii="Times New Roman" w:hAnsi="Times New Roman" w:cs="Times New Roman"/>
                <w:sz w:val="22"/>
                <w:szCs w:val="22"/>
              </w:rPr>
              <w:t>Accuracy</w:t>
            </w:r>
          </w:p>
        </w:tc>
        <w:tc>
          <w:tcPr>
            <w:tcW w:w="2327" w:type="dxa"/>
          </w:tcPr>
          <w:p w14:paraId="0EBC7124" w14:textId="233FCF26" w:rsidR="00C81DDB" w:rsidRPr="009509A7" w:rsidRDefault="00000000" w:rsidP="00781C2B">
            <w:pPr>
              <w:spacing w:line="480" w:lineRule="auto"/>
              <w:jc w:val="both"/>
              <w:rPr>
                <w:rFonts w:ascii="Times New Roman" w:eastAsia="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TP+TN</m:t>
                    </m:r>
                  </m:num>
                  <m:den>
                    <m:r>
                      <w:rPr>
                        <w:rFonts w:ascii="Cambria Math" w:hAnsi="Cambria Math" w:cs="Times New Roman"/>
                        <w:sz w:val="22"/>
                        <w:szCs w:val="22"/>
                      </w:rPr>
                      <m:t>TP+TN+FP+FN</m:t>
                    </m:r>
                  </m:den>
                </m:f>
              </m:oMath>
            </m:oMathPara>
          </w:p>
        </w:tc>
        <w:tc>
          <w:tcPr>
            <w:tcW w:w="1998" w:type="dxa"/>
          </w:tcPr>
          <w:p w14:paraId="6E4D2A32" w14:textId="637AA2A8" w:rsidR="00C81DDB" w:rsidRPr="009509A7" w:rsidRDefault="00000000" w:rsidP="00781C2B">
            <w:pPr>
              <w:spacing w:line="480" w:lineRule="auto"/>
              <w:jc w:val="both"/>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TP+TN</m:t>
                    </m:r>
                  </m:num>
                  <m:den>
                    <m:r>
                      <w:rPr>
                        <w:rFonts w:ascii="Cambria Math" w:hAnsi="Cambria Math" w:cs="Times New Roman"/>
                        <w:sz w:val="22"/>
                        <w:szCs w:val="22"/>
                      </w:rPr>
                      <m:t>TP+TN+FP+FN</m:t>
                    </m:r>
                  </m:den>
                </m:f>
              </m:oMath>
            </m:oMathPara>
          </w:p>
        </w:tc>
        <w:tc>
          <w:tcPr>
            <w:tcW w:w="2390" w:type="dxa"/>
          </w:tcPr>
          <w:p w14:paraId="2158C23E" w14:textId="77777777" w:rsidR="00C81DDB" w:rsidRPr="009509A7" w:rsidRDefault="00C81DDB" w:rsidP="00781C2B">
            <w:pPr>
              <w:spacing w:line="480" w:lineRule="auto"/>
              <w:jc w:val="both"/>
              <w:rPr>
                <w:rFonts w:ascii="Times New Roman" w:hAnsi="Times New Roman" w:cs="Times New Roman"/>
                <w:sz w:val="22"/>
                <w:szCs w:val="22"/>
              </w:rPr>
            </w:pPr>
          </w:p>
        </w:tc>
      </w:tr>
      <w:tr w:rsidR="004D2D8D" w14:paraId="015127D1" w14:textId="77777777" w:rsidTr="0057167F">
        <w:tc>
          <w:tcPr>
            <w:tcW w:w="2301" w:type="dxa"/>
          </w:tcPr>
          <w:p w14:paraId="72F0056D" w14:textId="73E44113" w:rsidR="0057167F" w:rsidRPr="00F042C7" w:rsidRDefault="00C81DDB" w:rsidP="00781C2B">
            <w:pPr>
              <w:spacing w:line="480" w:lineRule="auto"/>
              <w:jc w:val="both"/>
              <w:rPr>
                <w:rFonts w:ascii="Times New Roman" w:hAnsi="Times New Roman" w:cs="Times New Roman"/>
                <w:sz w:val="22"/>
                <w:szCs w:val="22"/>
              </w:rPr>
            </w:pPr>
            <w:r>
              <w:rPr>
                <w:rFonts w:ascii="Times New Roman" w:hAnsi="Times New Roman" w:cs="Times New Roman"/>
                <w:sz w:val="22"/>
                <w:szCs w:val="22"/>
              </w:rPr>
              <w:t>True Negative Rate</w:t>
            </w:r>
          </w:p>
        </w:tc>
        <w:tc>
          <w:tcPr>
            <w:tcW w:w="2327" w:type="dxa"/>
          </w:tcPr>
          <w:p w14:paraId="7D0D2CF1" w14:textId="5FB67706" w:rsidR="0057167F" w:rsidRPr="009509A7" w:rsidRDefault="00000000" w:rsidP="00781C2B">
            <w:pPr>
              <w:spacing w:line="480" w:lineRule="auto"/>
              <w:jc w:val="both"/>
              <w:rPr>
                <w:rFonts w:ascii="Times New Roman" w:hAnsi="Times New Roman" w:cs="Times New Roman"/>
                <w:sz w:val="22"/>
                <w:szCs w:val="22"/>
              </w:rPr>
            </w:pPr>
            <m:oMathPara>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TN</m:t>
                        </m:r>
                      </m:e>
                      <m:sub>
                        <m:r>
                          <w:rPr>
                            <w:rFonts w:ascii="Cambria Math" w:hAnsi="Cambria Math" w:cs="Times New Roman"/>
                            <w:sz w:val="22"/>
                            <w:szCs w:val="22"/>
                          </w:rPr>
                          <m:t>k</m:t>
                        </m:r>
                      </m:sub>
                    </m:sSub>
                  </m:num>
                  <m:den>
                    <m:sSub>
                      <m:sSubPr>
                        <m:ctrlPr>
                          <w:rPr>
                            <w:rFonts w:ascii="Cambria Math" w:hAnsi="Cambria Math" w:cs="Times New Roman"/>
                            <w:i/>
                            <w:sz w:val="22"/>
                            <w:szCs w:val="22"/>
                          </w:rPr>
                        </m:ctrlPr>
                      </m:sSubPr>
                      <m:e>
                        <m:r>
                          <w:rPr>
                            <w:rFonts w:ascii="Cambria Math" w:hAnsi="Cambria Math" w:cs="Times New Roman"/>
                            <w:sz w:val="22"/>
                            <w:szCs w:val="22"/>
                          </w:rPr>
                          <m:t>TN</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FP</m:t>
                        </m:r>
                      </m:e>
                      <m:sub>
                        <m:r>
                          <w:rPr>
                            <w:rFonts w:ascii="Cambria Math" w:hAnsi="Cambria Math" w:cs="Times New Roman"/>
                            <w:sz w:val="22"/>
                            <w:szCs w:val="22"/>
                          </w:rPr>
                          <m:t>k</m:t>
                        </m:r>
                      </m:sub>
                    </m:sSub>
                  </m:den>
                </m:f>
              </m:oMath>
            </m:oMathPara>
          </w:p>
        </w:tc>
        <w:tc>
          <w:tcPr>
            <w:tcW w:w="1998" w:type="dxa"/>
          </w:tcPr>
          <w:p w14:paraId="67D0230A" w14:textId="6B0A129E" w:rsidR="0057167F" w:rsidRPr="009509A7" w:rsidRDefault="00000000" w:rsidP="00781C2B">
            <w:pPr>
              <w:spacing w:line="480" w:lineRule="auto"/>
              <w:jc w:val="both"/>
              <w:rPr>
                <w:rFonts w:ascii="Times New Roman" w:hAnsi="Times New Roman" w:cs="Times New Roman"/>
                <w:sz w:val="22"/>
                <w:szCs w:val="22"/>
              </w:rPr>
            </w:pPr>
            <m:oMathPara>
              <m:oMath>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k=1</m:t>
                        </m:r>
                      </m:sub>
                      <m:sup>
                        <m:r>
                          <w:rPr>
                            <w:rFonts w:ascii="Cambria Math" w:hAnsi="Cambria Math" w:cs="Times New Roman"/>
                            <w:sz w:val="22"/>
                            <w:szCs w:val="22"/>
                          </w:rPr>
                          <m:t>K</m:t>
                        </m:r>
                      </m:sup>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TN</m:t>
                                </m:r>
                              </m:e>
                              <m:sub>
                                <m:r>
                                  <w:rPr>
                                    <w:rFonts w:ascii="Cambria Math" w:hAnsi="Cambria Math" w:cs="Times New Roman"/>
                                    <w:sz w:val="22"/>
                                    <w:szCs w:val="22"/>
                                  </w:rPr>
                                  <m:t>k</m:t>
                                </m:r>
                              </m:sub>
                            </m:sSub>
                          </m:num>
                          <m:den>
                            <m:sSub>
                              <m:sSubPr>
                                <m:ctrlPr>
                                  <w:rPr>
                                    <w:rFonts w:ascii="Cambria Math" w:hAnsi="Cambria Math" w:cs="Times New Roman"/>
                                    <w:i/>
                                    <w:sz w:val="22"/>
                                    <w:szCs w:val="22"/>
                                  </w:rPr>
                                </m:ctrlPr>
                              </m:sSubPr>
                              <m:e>
                                <m:r>
                                  <w:rPr>
                                    <w:rFonts w:ascii="Cambria Math" w:hAnsi="Cambria Math" w:cs="Times New Roman"/>
                                    <w:sz w:val="22"/>
                                    <w:szCs w:val="22"/>
                                  </w:rPr>
                                  <m:t>TN</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FP</m:t>
                                </m:r>
                              </m:e>
                              <m:sub>
                                <m:r>
                                  <w:rPr>
                                    <w:rFonts w:ascii="Cambria Math" w:hAnsi="Cambria Math" w:cs="Times New Roman"/>
                                    <w:sz w:val="22"/>
                                    <w:szCs w:val="22"/>
                                  </w:rPr>
                                  <m:t>k</m:t>
                                </m:r>
                              </m:sub>
                            </m:sSub>
                          </m:den>
                        </m:f>
                      </m:e>
                    </m:nary>
                  </m:num>
                  <m:den>
                    <m:r>
                      <w:rPr>
                        <w:rFonts w:ascii="Cambria Math" w:hAnsi="Cambria Math" w:cs="Times New Roman"/>
                        <w:sz w:val="22"/>
                        <w:szCs w:val="22"/>
                      </w:rPr>
                      <m:t>K</m:t>
                    </m:r>
                  </m:den>
                </m:f>
              </m:oMath>
            </m:oMathPara>
          </w:p>
        </w:tc>
        <w:tc>
          <w:tcPr>
            <w:tcW w:w="2390" w:type="dxa"/>
          </w:tcPr>
          <w:p w14:paraId="7D820D9C" w14:textId="21599D85" w:rsidR="0057167F" w:rsidRPr="009509A7" w:rsidRDefault="009509A7" w:rsidP="009509A7">
            <w:pPr>
              <w:spacing w:line="276" w:lineRule="auto"/>
              <w:rPr>
                <w:rFonts w:ascii="Times New Roman" w:hAnsi="Times New Roman" w:cs="Times New Roman"/>
                <w:sz w:val="22"/>
                <w:szCs w:val="22"/>
              </w:rPr>
            </w:pPr>
            <w:r>
              <w:rPr>
                <w:rFonts w:ascii="Times New Roman" w:hAnsi="Times New Roman" w:cs="Times New Roman"/>
                <w:sz w:val="22"/>
                <w:szCs w:val="22"/>
              </w:rPr>
              <w:t xml:space="preserve">Shows how well the algorithm performs in predicting that an image is not of a certain class </w:t>
            </w:r>
          </w:p>
        </w:tc>
      </w:tr>
      <w:tr w:rsidR="004D2D8D" w14:paraId="56D5958E" w14:textId="77777777" w:rsidTr="0057167F">
        <w:tc>
          <w:tcPr>
            <w:tcW w:w="2301" w:type="dxa"/>
          </w:tcPr>
          <w:p w14:paraId="21712012" w14:textId="014E8BD2" w:rsidR="0057167F" w:rsidRPr="00F042C7" w:rsidRDefault="0057167F" w:rsidP="00781C2B">
            <w:pPr>
              <w:spacing w:line="480" w:lineRule="auto"/>
              <w:jc w:val="both"/>
              <w:rPr>
                <w:rFonts w:ascii="Times New Roman" w:hAnsi="Times New Roman" w:cs="Times New Roman"/>
                <w:sz w:val="22"/>
                <w:szCs w:val="22"/>
              </w:rPr>
            </w:pPr>
            <w:r w:rsidRPr="00F042C7">
              <w:rPr>
                <w:rFonts w:ascii="Times New Roman" w:hAnsi="Times New Roman" w:cs="Times New Roman"/>
                <w:sz w:val="22"/>
                <w:szCs w:val="22"/>
              </w:rPr>
              <w:t>Precision</w:t>
            </w:r>
          </w:p>
        </w:tc>
        <w:tc>
          <w:tcPr>
            <w:tcW w:w="2327" w:type="dxa"/>
          </w:tcPr>
          <w:p w14:paraId="0BE80D4A" w14:textId="47C449F1" w:rsidR="0057167F" w:rsidRPr="009509A7" w:rsidRDefault="00000000" w:rsidP="00781C2B">
            <w:pPr>
              <w:spacing w:line="480" w:lineRule="auto"/>
              <w:jc w:val="both"/>
              <w:rPr>
                <w:rFonts w:ascii="Times New Roman" w:hAnsi="Times New Roman" w:cs="Times New Roman"/>
                <w:sz w:val="22"/>
                <w:szCs w:val="22"/>
              </w:rPr>
            </w:pPr>
            <m:oMathPara>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num>
                  <m:den>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FP</m:t>
                        </m:r>
                      </m:e>
                      <m:sub>
                        <m:r>
                          <w:rPr>
                            <w:rFonts w:ascii="Cambria Math" w:hAnsi="Cambria Math" w:cs="Times New Roman"/>
                            <w:sz w:val="22"/>
                            <w:szCs w:val="22"/>
                          </w:rPr>
                          <m:t>k</m:t>
                        </m:r>
                      </m:sub>
                    </m:sSub>
                  </m:den>
                </m:f>
              </m:oMath>
            </m:oMathPara>
          </w:p>
        </w:tc>
        <w:tc>
          <w:tcPr>
            <w:tcW w:w="1998" w:type="dxa"/>
          </w:tcPr>
          <w:p w14:paraId="5EB8CAFC" w14:textId="06CA7B60" w:rsidR="0057167F" w:rsidRPr="009509A7" w:rsidRDefault="00000000" w:rsidP="00781C2B">
            <w:pPr>
              <w:spacing w:line="480" w:lineRule="auto"/>
              <w:jc w:val="both"/>
              <w:rPr>
                <w:rFonts w:ascii="Times New Roman" w:hAnsi="Times New Roman" w:cs="Times New Roman"/>
                <w:sz w:val="22"/>
                <w:szCs w:val="22"/>
              </w:rPr>
            </w:pPr>
            <m:oMathPara>
              <m:oMath>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k=1</m:t>
                        </m:r>
                      </m:sub>
                      <m:sup>
                        <m:r>
                          <w:rPr>
                            <w:rFonts w:ascii="Cambria Math" w:hAnsi="Cambria Math" w:cs="Times New Roman"/>
                            <w:sz w:val="22"/>
                            <w:szCs w:val="22"/>
                          </w:rPr>
                          <m:t>K</m:t>
                        </m:r>
                      </m:sup>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num>
                          <m:den>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FP</m:t>
                                </m:r>
                              </m:e>
                              <m:sub>
                                <m:r>
                                  <w:rPr>
                                    <w:rFonts w:ascii="Cambria Math" w:hAnsi="Cambria Math" w:cs="Times New Roman"/>
                                    <w:sz w:val="22"/>
                                    <w:szCs w:val="22"/>
                                  </w:rPr>
                                  <m:t>k</m:t>
                                </m:r>
                              </m:sub>
                            </m:sSub>
                          </m:den>
                        </m:f>
                      </m:e>
                    </m:nary>
                  </m:num>
                  <m:den>
                    <m:r>
                      <w:rPr>
                        <w:rFonts w:ascii="Cambria Math" w:hAnsi="Cambria Math" w:cs="Times New Roman"/>
                        <w:sz w:val="22"/>
                        <w:szCs w:val="22"/>
                      </w:rPr>
                      <m:t>K</m:t>
                    </m:r>
                  </m:den>
                </m:f>
              </m:oMath>
            </m:oMathPara>
          </w:p>
        </w:tc>
        <w:tc>
          <w:tcPr>
            <w:tcW w:w="2390" w:type="dxa"/>
          </w:tcPr>
          <w:p w14:paraId="60527815" w14:textId="36DD314B" w:rsidR="0057167F" w:rsidRPr="009509A7" w:rsidRDefault="0057167F" w:rsidP="00781C2B">
            <w:pPr>
              <w:spacing w:line="480" w:lineRule="auto"/>
              <w:jc w:val="both"/>
              <w:rPr>
                <w:rFonts w:ascii="Times New Roman" w:hAnsi="Times New Roman" w:cs="Times New Roman"/>
                <w:sz w:val="22"/>
                <w:szCs w:val="22"/>
              </w:rPr>
            </w:pPr>
          </w:p>
        </w:tc>
      </w:tr>
      <w:tr w:rsidR="004D2D8D" w14:paraId="74FAA3A7" w14:textId="77777777" w:rsidTr="0057167F">
        <w:tc>
          <w:tcPr>
            <w:tcW w:w="2301" w:type="dxa"/>
          </w:tcPr>
          <w:p w14:paraId="5AD75B86" w14:textId="3425FB27" w:rsidR="0057167F" w:rsidRPr="00F042C7" w:rsidRDefault="0057167F" w:rsidP="00781C2B">
            <w:pPr>
              <w:spacing w:line="480" w:lineRule="auto"/>
              <w:jc w:val="both"/>
              <w:rPr>
                <w:rFonts w:ascii="Times New Roman" w:hAnsi="Times New Roman" w:cs="Times New Roman"/>
                <w:sz w:val="22"/>
                <w:szCs w:val="22"/>
              </w:rPr>
            </w:pPr>
            <w:r w:rsidRPr="00F042C7">
              <w:rPr>
                <w:rFonts w:ascii="Times New Roman" w:hAnsi="Times New Roman" w:cs="Times New Roman"/>
                <w:sz w:val="22"/>
                <w:szCs w:val="22"/>
              </w:rPr>
              <w:t>Recall Score</w:t>
            </w:r>
          </w:p>
        </w:tc>
        <w:tc>
          <w:tcPr>
            <w:tcW w:w="2327" w:type="dxa"/>
          </w:tcPr>
          <w:p w14:paraId="12DF15F3" w14:textId="439F1419" w:rsidR="0057167F" w:rsidRPr="009509A7" w:rsidRDefault="00000000" w:rsidP="00781C2B">
            <w:pPr>
              <w:spacing w:line="480" w:lineRule="auto"/>
              <w:jc w:val="both"/>
              <w:rPr>
                <w:rFonts w:ascii="Times New Roman" w:hAnsi="Times New Roman" w:cs="Times New Roman"/>
                <w:sz w:val="22"/>
                <w:szCs w:val="22"/>
              </w:rPr>
            </w:pPr>
            <m:oMathPara>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num>
                  <m:den>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FN</m:t>
                        </m:r>
                      </m:e>
                      <m:sub>
                        <m:r>
                          <w:rPr>
                            <w:rFonts w:ascii="Cambria Math" w:hAnsi="Cambria Math" w:cs="Times New Roman"/>
                            <w:sz w:val="22"/>
                            <w:szCs w:val="22"/>
                          </w:rPr>
                          <m:t>k</m:t>
                        </m:r>
                      </m:sub>
                    </m:sSub>
                  </m:den>
                </m:f>
              </m:oMath>
            </m:oMathPara>
          </w:p>
        </w:tc>
        <w:tc>
          <w:tcPr>
            <w:tcW w:w="1998" w:type="dxa"/>
          </w:tcPr>
          <w:p w14:paraId="01A94EC7" w14:textId="57A480C0" w:rsidR="0057167F" w:rsidRPr="009509A7" w:rsidRDefault="00000000" w:rsidP="00781C2B">
            <w:pPr>
              <w:spacing w:line="480" w:lineRule="auto"/>
              <w:jc w:val="both"/>
              <w:rPr>
                <w:rFonts w:ascii="Times New Roman" w:hAnsi="Times New Roman" w:cs="Times New Roman"/>
                <w:sz w:val="22"/>
                <w:szCs w:val="22"/>
              </w:rPr>
            </w:pPr>
            <m:oMathPara>
              <m:oMath>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k=1</m:t>
                        </m:r>
                      </m:sub>
                      <m:sup>
                        <m:r>
                          <w:rPr>
                            <w:rFonts w:ascii="Cambria Math" w:hAnsi="Cambria Math" w:cs="Times New Roman"/>
                            <w:sz w:val="22"/>
                            <w:szCs w:val="22"/>
                          </w:rPr>
                          <m:t>K</m:t>
                        </m:r>
                      </m:sup>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num>
                          <m:den>
                            <m:sSub>
                              <m:sSubPr>
                                <m:ctrlPr>
                                  <w:rPr>
                                    <w:rFonts w:ascii="Cambria Math" w:hAnsi="Cambria Math" w:cs="Times New Roman"/>
                                    <w:i/>
                                    <w:sz w:val="22"/>
                                    <w:szCs w:val="22"/>
                                  </w:rPr>
                                </m:ctrlPr>
                              </m:sSubPr>
                              <m:e>
                                <m:r>
                                  <w:rPr>
                                    <w:rFonts w:ascii="Cambria Math" w:hAnsi="Cambria Math" w:cs="Times New Roman"/>
                                    <w:sz w:val="22"/>
                                    <w:szCs w:val="22"/>
                                  </w:rPr>
                                  <m:t>TP</m:t>
                                </m:r>
                              </m:e>
                              <m:sub>
                                <m:r>
                                  <w:rPr>
                                    <w:rFonts w:ascii="Cambria Math" w:hAnsi="Cambria Math" w:cs="Times New Roman"/>
                                    <w:sz w:val="22"/>
                                    <w:szCs w:val="22"/>
                                  </w:rPr>
                                  <m:t>K</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FN</m:t>
                                </m:r>
                              </m:e>
                              <m:sub>
                                <m:r>
                                  <w:rPr>
                                    <w:rFonts w:ascii="Cambria Math" w:hAnsi="Cambria Math" w:cs="Times New Roman"/>
                                    <w:sz w:val="22"/>
                                    <w:szCs w:val="22"/>
                                  </w:rPr>
                                  <m:t>k</m:t>
                                </m:r>
                              </m:sub>
                            </m:sSub>
                          </m:den>
                        </m:f>
                      </m:e>
                    </m:nary>
                  </m:num>
                  <m:den>
                    <m:r>
                      <w:rPr>
                        <w:rFonts w:ascii="Cambria Math" w:hAnsi="Cambria Math" w:cs="Times New Roman"/>
                        <w:sz w:val="22"/>
                        <w:szCs w:val="22"/>
                      </w:rPr>
                      <m:t>K</m:t>
                    </m:r>
                  </m:den>
                </m:f>
              </m:oMath>
            </m:oMathPara>
          </w:p>
        </w:tc>
        <w:tc>
          <w:tcPr>
            <w:tcW w:w="2390" w:type="dxa"/>
          </w:tcPr>
          <w:p w14:paraId="1359BED5" w14:textId="075C2CB2" w:rsidR="0057167F" w:rsidRPr="009509A7" w:rsidRDefault="009509A7" w:rsidP="009509A7">
            <w:pPr>
              <w:spacing w:line="276" w:lineRule="auto"/>
              <w:jc w:val="both"/>
              <w:rPr>
                <w:rFonts w:ascii="Times New Roman" w:hAnsi="Times New Roman" w:cs="Times New Roman"/>
                <w:sz w:val="22"/>
                <w:szCs w:val="22"/>
              </w:rPr>
            </w:pPr>
            <w:r>
              <w:rPr>
                <w:rFonts w:ascii="Times New Roman" w:hAnsi="Times New Roman" w:cs="Times New Roman"/>
                <w:sz w:val="22"/>
                <w:szCs w:val="22"/>
              </w:rPr>
              <w:t>Shows how well the algorithm performs in predicting that an image is of a certain class</w:t>
            </w:r>
          </w:p>
        </w:tc>
      </w:tr>
      <w:tr w:rsidR="004D2D8D" w14:paraId="7CA8605D" w14:textId="77777777" w:rsidTr="0057167F">
        <w:tc>
          <w:tcPr>
            <w:tcW w:w="2301" w:type="dxa"/>
          </w:tcPr>
          <w:p w14:paraId="4E65394D" w14:textId="38998475" w:rsidR="0057167F" w:rsidRPr="00F042C7" w:rsidRDefault="0057167F" w:rsidP="00781C2B">
            <w:pPr>
              <w:spacing w:line="480" w:lineRule="auto"/>
              <w:jc w:val="both"/>
              <w:rPr>
                <w:rFonts w:ascii="Times New Roman" w:hAnsi="Times New Roman" w:cs="Times New Roman"/>
                <w:sz w:val="22"/>
                <w:szCs w:val="22"/>
              </w:rPr>
            </w:pPr>
            <w:r w:rsidRPr="00F042C7">
              <w:rPr>
                <w:rFonts w:ascii="Times New Roman" w:hAnsi="Times New Roman" w:cs="Times New Roman"/>
                <w:sz w:val="22"/>
                <w:szCs w:val="22"/>
              </w:rPr>
              <w:t>F1 Macro</w:t>
            </w:r>
          </w:p>
        </w:tc>
        <w:tc>
          <w:tcPr>
            <w:tcW w:w="2327" w:type="dxa"/>
          </w:tcPr>
          <w:p w14:paraId="1C540DBA" w14:textId="77777777" w:rsidR="0057167F" w:rsidRDefault="0057167F" w:rsidP="00781C2B">
            <w:pPr>
              <w:spacing w:line="480" w:lineRule="auto"/>
              <w:jc w:val="both"/>
              <w:rPr>
                <w:rFonts w:ascii="Times New Roman" w:hAnsi="Times New Roman" w:cs="Times New Roman"/>
                <w:b/>
                <w:bCs/>
                <w:sz w:val="22"/>
                <w:szCs w:val="22"/>
              </w:rPr>
            </w:pPr>
          </w:p>
        </w:tc>
        <w:tc>
          <w:tcPr>
            <w:tcW w:w="1998" w:type="dxa"/>
          </w:tcPr>
          <w:p w14:paraId="4A5749CA" w14:textId="77777777" w:rsidR="0057167F" w:rsidRDefault="0057167F" w:rsidP="00781C2B">
            <w:pPr>
              <w:spacing w:line="480" w:lineRule="auto"/>
              <w:jc w:val="both"/>
              <w:rPr>
                <w:rFonts w:ascii="Times New Roman" w:hAnsi="Times New Roman" w:cs="Times New Roman"/>
                <w:b/>
                <w:bCs/>
                <w:sz w:val="22"/>
                <w:szCs w:val="22"/>
              </w:rPr>
            </w:pPr>
          </w:p>
        </w:tc>
        <w:tc>
          <w:tcPr>
            <w:tcW w:w="2390" w:type="dxa"/>
          </w:tcPr>
          <w:p w14:paraId="5F9F485F" w14:textId="7A6A6885" w:rsidR="0057167F" w:rsidRPr="009509A7" w:rsidRDefault="006A2D4F" w:rsidP="006A2D4F">
            <w:pPr>
              <w:spacing w:line="276" w:lineRule="auto"/>
              <w:jc w:val="both"/>
              <w:rPr>
                <w:rFonts w:ascii="Times New Roman" w:hAnsi="Times New Roman" w:cs="Times New Roman"/>
                <w:sz w:val="22"/>
                <w:szCs w:val="22"/>
              </w:rPr>
            </w:pPr>
            <w:r w:rsidRPr="005A2F66">
              <w:rPr>
                <w:rFonts w:ascii="Times New Roman" w:hAnsi="Times New Roman" w:cs="Times New Roman"/>
                <w:sz w:val="22"/>
                <w:szCs w:val="22"/>
              </w:rPr>
              <w:t>The F1 score is a widely employed metric within the parametric family of F-measures, specifically for the parameter value β=1.</w:t>
            </w:r>
          </w:p>
        </w:tc>
      </w:tr>
    </w:tbl>
    <w:p w14:paraId="6285D9A7" w14:textId="77777777" w:rsidR="00B35977" w:rsidRPr="00076547" w:rsidRDefault="00B35977" w:rsidP="00B35977">
      <w:pPr>
        <w:spacing w:line="480" w:lineRule="auto"/>
        <w:jc w:val="both"/>
        <w:rPr>
          <w:rFonts w:ascii="Times New Roman" w:hAnsi="Times New Roman" w:cs="Times New Roman"/>
          <w:b/>
          <w:bCs/>
          <w:sz w:val="22"/>
          <w:szCs w:val="22"/>
        </w:rPr>
      </w:pPr>
    </w:p>
    <w:p w14:paraId="0DD84598" w14:textId="3E598AFE" w:rsidR="005D3F5B" w:rsidRPr="005D3F5B" w:rsidRDefault="005D3F5B" w:rsidP="00B35977">
      <w:pPr>
        <w:spacing w:line="480" w:lineRule="auto"/>
        <w:jc w:val="both"/>
        <w:rPr>
          <w:rFonts w:ascii="Times New Roman" w:eastAsia="Times New Roman" w:hAnsi="Times New Roman" w:cs="Times New Roman"/>
          <w:b/>
          <w:bCs/>
          <w:sz w:val="22"/>
          <w:szCs w:val="22"/>
        </w:rPr>
      </w:pPr>
      <w:r w:rsidRPr="005D3F5B">
        <w:rPr>
          <w:rFonts w:ascii="Times New Roman" w:eastAsia="Times New Roman" w:hAnsi="Times New Roman" w:cs="Times New Roman"/>
          <w:b/>
          <w:bCs/>
          <w:sz w:val="22"/>
          <w:szCs w:val="22"/>
        </w:rPr>
        <w:t>4.1 Performance Metrics</w:t>
      </w:r>
    </w:p>
    <w:p w14:paraId="43FBBDE6" w14:textId="3706758C" w:rsidR="00B35977" w:rsidRDefault="00B35977" w:rsidP="00B35977">
      <w:pPr>
        <w:spacing w:line="48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Post prediction, the image being predicted takes one of the four definitions. True Positive (TP), False Positive (FP), True Negative (TN), True Positive. </w:t>
      </w:r>
      <w:r w:rsidRPr="005A2F66">
        <w:rPr>
          <w:rFonts w:ascii="Times New Roman" w:eastAsia="Times New Roman" w:hAnsi="Times New Roman" w:cs="Times New Roman"/>
          <w:sz w:val="22"/>
          <w:szCs w:val="22"/>
        </w:rPr>
        <w:t xml:space="preserve">The </w:t>
      </w:r>
      <w:r>
        <w:rPr>
          <w:rFonts w:ascii="Times New Roman" w:eastAsia="Times New Roman" w:hAnsi="Times New Roman" w:cs="Times New Roman"/>
          <w:sz w:val="22"/>
          <w:szCs w:val="22"/>
        </w:rPr>
        <w:t>general performance of the model is obtained using th</w:t>
      </w:r>
      <w:r w:rsidR="00E84BD7">
        <w:rPr>
          <w:rFonts w:ascii="Times New Roman" w:eastAsia="Times New Roman" w:hAnsi="Times New Roman" w:cs="Times New Roman"/>
          <w:sz w:val="22"/>
          <w:szCs w:val="22"/>
        </w:rPr>
        <w:t>ese definitions</w:t>
      </w:r>
      <w:r>
        <w:rPr>
          <w:rFonts w:ascii="Times New Roman" w:eastAsia="Times New Roman" w:hAnsi="Times New Roman" w:cs="Times New Roman"/>
          <w:sz w:val="22"/>
          <w:szCs w:val="22"/>
        </w:rPr>
        <w:t xml:space="preserve"> in algorithms called </w:t>
      </w:r>
      <w:r w:rsidRPr="005A2F66">
        <w:rPr>
          <w:rFonts w:ascii="Times New Roman" w:eastAsia="Times New Roman" w:hAnsi="Times New Roman" w:cs="Times New Roman"/>
          <w:sz w:val="22"/>
          <w:szCs w:val="22"/>
        </w:rPr>
        <w:t xml:space="preserve">metrics </w:t>
      </w:r>
      <w:r>
        <w:rPr>
          <w:rFonts w:ascii="Times New Roman" w:eastAsia="Times New Roman" w:hAnsi="Times New Roman" w:cs="Times New Roman"/>
          <w:sz w:val="22"/>
          <w:szCs w:val="22"/>
        </w:rPr>
        <w:t xml:space="preserve">described in </w:t>
      </w:r>
      <w:r w:rsidRPr="00AC4A0A">
        <w:rPr>
          <w:rFonts w:ascii="Times New Roman" w:eastAsia="Times New Roman" w:hAnsi="Times New Roman" w:cs="Times New Roman"/>
          <w:b/>
          <w:bCs/>
          <w:sz w:val="22"/>
          <w:szCs w:val="22"/>
        </w:rPr>
        <w:t>Table 3</w:t>
      </w:r>
      <w:r>
        <w:rPr>
          <w:rFonts w:ascii="Times New Roman" w:eastAsia="Times New Roman" w:hAnsi="Times New Roman" w:cs="Times New Roman"/>
          <w:sz w:val="22"/>
          <w:szCs w:val="22"/>
        </w:rPr>
        <w:t>. These are</w:t>
      </w:r>
      <w:r w:rsidRPr="005A2F66">
        <w:rPr>
          <w:rFonts w:ascii="Times New Roman" w:eastAsia="Times New Roman" w:hAnsi="Times New Roman" w:cs="Times New Roman"/>
          <w:sz w:val="22"/>
          <w:szCs w:val="22"/>
        </w:rPr>
        <w:t xml:space="preserve"> very important to assess the efficacy of the models in the prediction of</w:t>
      </w:r>
      <w:r>
        <w:rPr>
          <w:rFonts w:ascii="Times New Roman" w:eastAsia="Times New Roman" w:hAnsi="Times New Roman" w:cs="Times New Roman"/>
          <w:sz w:val="22"/>
          <w:szCs w:val="22"/>
        </w:rPr>
        <w:t xml:space="preserve"> the</w:t>
      </w:r>
      <w:r w:rsidRPr="005A2F66">
        <w:rPr>
          <w:rFonts w:ascii="Times New Roman" w:eastAsia="Times New Roman" w:hAnsi="Times New Roman" w:cs="Times New Roman"/>
          <w:sz w:val="22"/>
          <w:szCs w:val="22"/>
        </w:rPr>
        <w:t xml:space="preserve"> target values. </w:t>
      </w:r>
    </w:p>
    <w:p w14:paraId="5C2DBCC6" w14:textId="47821B91" w:rsidR="00076547" w:rsidRPr="005D3F5B" w:rsidRDefault="00B35977" w:rsidP="00076547">
      <w:pPr>
        <w:spacing w:line="48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dataset is balanced as we have similar count of each soil class </w:t>
      </w:r>
      <w:r w:rsidRPr="00AC4A0A">
        <w:rPr>
          <w:rFonts w:ascii="Times New Roman" w:eastAsia="Times New Roman" w:hAnsi="Times New Roman" w:cs="Times New Roman"/>
          <w:b/>
          <w:bCs/>
          <w:sz w:val="22"/>
          <w:szCs w:val="22"/>
        </w:rPr>
        <w:t>Table 2</w:t>
      </w:r>
      <w:r>
        <w:rPr>
          <w:rFonts w:ascii="Times New Roman" w:eastAsia="Times New Roman" w:hAnsi="Times New Roman" w:cs="Times New Roman"/>
          <w:b/>
          <w:bCs/>
          <w:sz w:val="22"/>
          <w:szCs w:val="22"/>
        </w:rPr>
        <w:t xml:space="preserve">. </w:t>
      </w:r>
      <w:r w:rsidRPr="00912846">
        <w:rPr>
          <w:rFonts w:ascii="Times New Roman" w:eastAsia="Times New Roman" w:hAnsi="Times New Roman" w:cs="Times New Roman"/>
          <w:sz w:val="22"/>
          <w:szCs w:val="22"/>
        </w:rPr>
        <w:t>Hence</w:t>
      </w:r>
      <w:r>
        <w:rPr>
          <w:rFonts w:ascii="Times New Roman" w:eastAsia="Times New Roman" w:hAnsi="Times New Roman" w:cs="Times New Roman"/>
          <w:sz w:val="22"/>
          <w:szCs w:val="22"/>
        </w:rPr>
        <w:t xml:space="preserve">, the accuracy is a good metric to evaluate the general performance of the model. </w:t>
      </w:r>
      <w:r w:rsidR="00E84BD7">
        <w:rPr>
          <w:rFonts w:ascii="Times New Roman" w:eastAsia="Times New Roman" w:hAnsi="Times New Roman" w:cs="Times New Roman"/>
          <w:sz w:val="22"/>
          <w:szCs w:val="22"/>
        </w:rPr>
        <w:t xml:space="preserve">Being a multi-class classification problem, </w:t>
      </w:r>
      <w:r w:rsidR="00C81DDB">
        <w:rPr>
          <w:rFonts w:ascii="Times New Roman" w:eastAsia="Times New Roman" w:hAnsi="Times New Roman" w:cs="Times New Roman"/>
          <w:sz w:val="22"/>
          <w:szCs w:val="22"/>
        </w:rPr>
        <w:t xml:space="preserve">for other metrics except accuracy, </w:t>
      </w:r>
      <w:r w:rsidR="0057167F">
        <w:rPr>
          <w:rFonts w:ascii="Times New Roman" w:eastAsia="Times New Roman" w:hAnsi="Times New Roman" w:cs="Times New Roman"/>
          <w:sz w:val="22"/>
          <w:szCs w:val="22"/>
        </w:rPr>
        <w:t>t</w:t>
      </w:r>
      <w:r>
        <w:rPr>
          <w:rFonts w:ascii="Times New Roman" w:eastAsia="Times New Roman" w:hAnsi="Times New Roman" w:cs="Times New Roman"/>
          <w:sz w:val="22"/>
          <w:szCs w:val="22"/>
        </w:rPr>
        <w:t xml:space="preserve">he </w:t>
      </w:r>
      <w:r w:rsidR="0057167F">
        <w:rPr>
          <w:rFonts w:ascii="Times New Roman" w:eastAsia="Times New Roman" w:hAnsi="Times New Roman" w:cs="Times New Roman"/>
          <w:sz w:val="22"/>
          <w:szCs w:val="22"/>
        </w:rPr>
        <w:t xml:space="preserve">metrics are calculated first for each class and then an average is taken as the total report. </w:t>
      </w:r>
      <w:r w:rsidR="00C81DDB">
        <w:rPr>
          <w:rFonts w:ascii="Times New Roman" w:eastAsia="Times New Roman" w:hAnsi="Times New Roman" w:cs="Times New Roman"/>
          <w:sz w:val="22"/>
          <w:szCs w:val="22"/>
        </w:rPr>
        <w:t xml:space="preserve">The </w:t>
      </w:r>
      <w:commentRangeStart w:id="0"/>
      <w:r w:rsidR="00C81DDB">
        <w:rPr>
          <w:rFonts w:ascii="Times New Roman" w:eastAsia="Times New Roman" w:hAnsi="Times New Roman" w:cs="Times New Roman"/>
          <w:sz w:val="22"/>
          <w:szCs w:val="22"/>
        </w:rPr>
        <w:t>Accuracy is good if the</w:t>
      </w:r>
      <w:r w:rsidR="004D2D8D">
        <w:rPr>
          <w:rFonts w:ascii="Times New Roman" w:eastAsia="Times New Roman" w:hAnsi="Times New Roman" w:cs="Times New Roman"/>
          <w:sz w:val="22"/>
          <w:szCs w:val="22"/>
        </w:rPr>
        <w:t xml:space="preserve">re is no concern for class distribution </w:t>
      </w:r>
      <w:r w:rsidR="004D2D8D">
        <w:rPr>
          <w:rFonts w:ascii="Times New Roman" w:eastAsia="Times New Roman" w:hAnsi="Times New Roman" w:cs="Times New Roman"/>
          <w:sz w:val="22"/>
          <w:szCs w:val="22"/>
        </w:rPr>
        <w:lastRenderedPageBreak/>
        <w:t xml:space="preserve">thus, it </w:t>
      </w:r>
      <w:r w:rsidR="00C81DDB">
        <w:rPr>
          <w:rFonts w:ascii="Times New Roman" w:eastAsia="Times New Roman" w:hAnsi="Times New Roman" w:cs="Times New Roman"/>
          <w:sz w:val="22"/>
          <w:szCs w:val="22"/>
        </w:rPr>
        <w:t>was avoided due to the imbalance in the amount of data across the three classes</w:t>
      </w:r>
      <w:commentRangeEnd w:id="0"/>
      <w:r w:rsidR="00C81DDB">
        <w:rPr>
          <w:rStyle w:val="CommentReference"/>
        </w:rPr>
        <w:commentReference w:id="0"/>
      </w:r>
      <w:r w:rsidR="004D2D8D">
        <w:rPr>
          <w:rFonts w:ascii="Times New Roman" w:eastAsia="Times New Roman" w:hAnsi="Times New Roman" w:cs="Times New Roman"/>
          <w:sz w:val="22"/>
          <w:szCs w:val="22"/>
        </w:rPr>
        <w:t xml:space="preserve">. </w:t>
      </w:r>
      <w:r w:rsidR="009509A7">
        <w:rPr>
          <w:rFonts w:ascii="Times New Roman" w:eastAsia="Times New Roman" w:hAnsi="Times New Roman" w:cs="Times New Roman"/>
          <w:sz w:val="22"/>
          <w:szCs w:val="22"/>
        </w:rPr>
        <w:t xml:space="preserve">For the other metrics, the macro average approach was taken in this study </w:t>
      </w:r>
      <w:r w:rsidR="009509A7">
        <w:rPr>
          <w:rFonts w:ascii="Times New Roman" w:eastAsia="Times New Roman" w:hAnsi="Times New Roman" w:cs="Times New Roman"/>
          <w:sz w:val="22"/>
          <w:szCs w:val="22"/>
        </w:rPr>
        <w:fldChar w:fldCharType="begin"/>
      </w:r>
      <w:r w:rsidR="009509A7">
        <w:rPr>
          <w:rFonts w:ascii="Times New Roman" w:eastAsia="Times New Roman" w:hAnsi="Times New Roman" w:cs="Times New Roman"/>
          <w:sz w:val="22"/>
          <w:szCs w:val="22"/>
        </w:rPr>
        <w:instrText xml:space="preserve"> ADDIN ZOTERO_ITEM CSL_CITATION {"citationID":"MdOCDytO","properties":{"formattedCitation":"(Grandini et al., 2020)","plainCitation":"(Grandini et al., 2020)","noteIndex":0},"citationItems":[{"id":310,"uris":["http://zotero.org/users/local/bMUVj00f/items/M7K93GDG"],"itemData":{"id":310,"type":"article","abstract":"Classification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model.","DOI":"10.48550/arXiv.2008.05756","note":"arXiv:2008.05756 [cs, stat]","number":"arXiv:2008.05756","publisher":"arXiv","source":"arXiv.org","title":"Metrics for Multi-Class Classification: an Overview","title-short":"Metrics for Multi-Class Classification","URL":"http://arxiv.org/abs/2008.05756","author":[{"family":"Grandini","given":"Margherita"},{"family":"Bagli","given":"Enrico"},{"family":"Visani","given":"Giorgio"}],"accessed":{"date-parts":[["2024",4,1]]},"issued":{"date-parts":[["2020",8,13]]}}}],"schema":"https://github.com/citation-style-language/schema/raw/master/csl-citation.json"} </w:instrText>
      </w:r>
      <w:r w:rsidR="009509A7">
        <w:rPr>
          <w:rFonts w:ascii="Times New Roman" w:eastAsia="Times New Roman" w:hAnsi="Times New Roman" w:cs="Times New Roman"/>
          <w:sz w:val="22"/>
          <w:szCs w:val="22"/>
        </w:rPr>
        <w:fldChar w:fldCharType="separate"/>
      </w:r>
      <w:r w:rsidR="009509A7" w:rsidRPr="0057167F">
        <w:rPr>
          <w:rFonts w:ascii="Times New Roman" w:hAnsi="Times New Roman" w:cs="Times New Roman"/>
          <w:sz w:val="22"/>
        </w:rPr>
        <w:t>(Grandini et al., 2020)</w:t>
      </w:r>
      <w:r w:rsidR="009509A7">
        <w:rPr>
          <w:rFonts w:ascii="Times New Roman" w:eastAsia="Times New Roman" w:hAnsi="Times New Roman" w:cs="Times New Roman"/>
          <w:sz w:val="22"/>
          <w:szCs w:val="22"/>
        </w:rPr>
        <w:fldChar w:fldCharType="end"/>
      </w:r>
      <w:r w:rsidR="009509A7">
        <w:rPr>
          <w:rFonts w:ascii="Times New Roman" w:eastAsia="Times New Roman" w:hAnsi="Times New Roman" w:cs="Times New Roman"/>
          <w:sz w:val="22"/>
          <w:szCs w:val="22"/>
        </w:rPr>
        <w:t>. The true negative rate tells us how sensitive our model is to wrongly predicting a class as another class. The True positive rate on the contrary tells us how sensitive our model is in correctly predicting classes. A high value would mean that our model can accurately put most of the images in their correct class.</w:t>
      </w:r>
      <w:r w:rsidR="00DA0819">
        <w:rPr>
          <w:rFonts w:ascii="Times New Roman" w:eastAsia="Times New Roman" w:hAnsi="Times New Roman" w:cs="Times New Roman"/>
          <w:sz w:val="22"/>
          <w:szCs w:val="22"/>
        </w:rPr>
        <w:t xml:space="preserve"> The F1 score is generally used to get a balance of both worlds and is usually used in classification problems </w:t>
      </w:r>
      <w:r w:rsidR="001B3BDE">
        <w:rPr>
          <w:rFonts w:ascii="Times New Roman" w:eastAsia="Times New Roman" w:hAnsi="Times New Roman" w:cs="Times New Roman"/>
          <w:sz w:val="22"/>
          <w:szCs w:val="22"/>
        </w:rPr>
        <w:t xml:space="preserve">where we care about how well or model behaves in classifying TPs and </w:t>
      </w:r>
      <w:r w:rsidR="00FD5FFF">
        <w:rPr>
          <w:rFonts w:ascii="Times New Roman" w:eastAsia="Times New Roman" w:hAnsi="Times New Roman" w:cs="Times New Roman"/>
          <w:sz w:val="22"/>
          <w:szCs w:val="22"/>
        </w:rPr>
        <w:t>TNs.</w:t>
      </w:r>
    </w:p>
    <w:p w14:paraId="11D196D2" w14:textId="77777777" w:rsidR="005D3F5B" w:rsidRDefault="005D3F5B" w:rsidP="002E45EF">
      <w:pPr>
        <w:spacing w:line="480" w:lineRule="auto"/>
        <w:jc w:val="both"/>
        <w:rPr>
          <w:rFonts w:ascii="Times New Roman" w:hAnsi="Times New Roman" w:cs="Times New Roman"/>
          <w:sz w:val="22"/>
          <w:szCs w:val="22"/>
        </w:rPr>
      </w:pPr>
    </w:p>
    <w:p w14:paraId="2D12684C" w14:textId="0A321BCD" w:rsidR="005D3F5B" w:rsidRPr="002134E4" w:rsidRDefault="005D3F5B" w:rsidP="002E45EF">
      <w:pPr>
        <w:spacing w:line="480" w:lineRule="auto"/>
        <w:jc w:val="both"/>
        <w:rPr>
          <w:rFonts w:ascii="Times New Roman" w:hAnsi="Times New Roman" w:cs="Times New Roman"/>
          <w:b/>
          <w:bCs/>
          <w:sz w:val="22"/>
          <w:szCs w:val="22"/>
        </w:rPr>
      </w:pPr>
      <w:r w:rsidRPr="002134E4">
        <w:rPr>
          <w:rFonts w:ascii="Times New Roman" w:hAnsi="Times New Roman" w:cs="Times New Roman"/>
          <w:b/>
          <w:bCs/>
          <w:sz w:val="22"/>
          <w:szCs w:val="22"/>
        </w:rPr>
        <w:t xml:space="preserve">4.2 </w:t>
      </w:r>
      <w:r w:rsidR="002134E4" w:rsidRPr="002134E4">
        <w:rPr>
          <w:rFonts w:ascii="Times New Roman" w:hAnsi="Times New Roman" w:cs="Times New Roman"/>
          <w:b/>
          <w:bCs/>
          <w:sz w:val="22"/>
          <w:szCs w:val="22"/>
        </w:rPr>
        <w:t>Analysis</w:t>
      </w:r>
    </w:p>
    <w:p w14:paraId="4A00E2A4" w14:textId="0C361508" w:rsidR="00162ACF" w:rsidRPr="005A2F66" w:rsidRDefault="00FB41B9"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Towards obtaining the best parameters for the segmentation technique, the </w:t>
      </w:r>
      <w:r w:rsidR="00833302" w:rsidRPr="005A2F66">
        <w:rPr>
          <w:rFonts w:ascii="Times New Roman" w:hAnsi="Times New Roman" w:cs="Times New Roman"/>
          <w:sz w:val="22"/>
          <w:szCs w:val="22"/>
        </w:rPr>
        <w:t>correctness</w:t>
      </w:r>
      <w:r w:rsidRPr="005A2F66">
        <w:rPr>
          <w:rFonts w:ascii="Times New Roman" w:hAnsi="Times New Roman" w:cs="Times New Roman"/>
          <w:sz w:val="22"/>
          <w:szCs w:val="22"/>
        </w:rPr>
        <w:t xml:space="preserve"> of the resulting image was compared with the ground truth using the </w:t>
      </w:r>
      <w:proofErr w:type="spellStart"/>
      <w:r w:rsidR="007F1A70" w:rsidRPr="005A2F66">
        <w:rPr>
          <w:rFonts w:ascii="Times New Roman" w:hAnsi="Times New Roman" w:cs="Times New Roman"/>
          <w:sz w:val="22"/>
          <w:szCs w:val="22"/>
        </w:rPr>
        <w:t>I</w:t>
      </w:r>
      <w:r w:rsidR="00A3088D">
        <w:rPr>
          <w:rFonts w:ascii="Times New Roman" w:hAnsi="Times New Roman" w:cs="Times New Roman"/>
          <w:sz w:val="22"/>
          <w:szCs w:val="22"/>
        </w:rPr>
        <w:t>o</w:t>
      </w:r>
      <w:r w:rsidR="007F1A70" w:rsidRPr="005A2F66">
        <w:rPr>
          <w:rFonts w:ascii="Times New Roman" w:hAnsi="Times New Roman" w:cs="Times New Roman"/>
          <w:sz w:val="22"/>
          <w:szCs w:val="22"/>
        </w:rPr>
        <w:t>U</w:t>
      </w:r>
      <w:proofErr w:type="spellEnd"/>
      <w:r w:rsidRPr="005A2F66">
        <w:rPr>
          <w:rFonts w:ascii="Times New Roman" w:hAnsi="Times New Roman" w:cs="Times New Roman"/>
          <w:sz w:val="22"/>
          <w:szCs w:val="22"/>
        </w:rPr>
        <w:t xml:space="preserve"> score after denoising and an average of </w:t>
      </w:r>
      <w:r w:rsidR="00035BDB" w:rsidRPr="005A2F66">
        <w:rPr>
          <w:rFonts w:ascii="Times New Roman" w:hAnsi="Times New Roman" w:cs="Times New Roman"/>
          <w:sz w:val="22"/>
          <w:szCs w:val="22"/>
        </w:rPr>
        <w:t xml:space="preserve">0.7 </w:t>
      </w:r>
      <w:proofErr w:type="spellStart"/>
      <w:r w:rsidR="007F1A70" w:rsidRPr="005A2F66">
        <w:rPr>
          <w:rFonts w:ascii="Times New Roman" w:hAnsi="Times New Roman" w:cs="Times New Roman"/>
          <w:sz w:val="22"/>
          <w:szCs w:val="22"/>
        </w:rPr>
        <w:t>I</w:t>
      </w:r>
      <w:r w:rsidR="00DA6AB8">
        <w:rPr>
          <w:rFonts w:ascii="Times New Roman" w:hAnsi="Times New Roman" w:cs="Times New Roman"/>
          <w:sz w:val="22"/>
          <w:szCs w:val="22"/>
        </w:rPr>
        <w:t>o</w:t>
      </w:r>
      <w:r w:rsidR="007F1A70" w:rsidRPr="005A2F66">
        <w:rPr>
          <w:rFonts w:ascii="Times New Roman" w:hAnsi="Times New Roman" w:cs="Times New Roman"/>
          <w:sz w:val="22"/>
          <w:szCs w:val="22"/>
        </w:rPr>
        <w:t>U</w:t>
      </w:r>
      <w:proofErr w:type="spellEnd"/>
      <w:r w:rsidRPr="005A2F66">
        <w:rPr>
          <w:rFonts w:ascii="Times New Roman" w:hAnsi="Times New Roman" w:cs="Times New Roman"/>
          <w:sz w:val="22"/>
          <w:szCs w:val="22"/>
        </w:rPr>
        <w:t xml:space="preserve"> score was obtained for </w:t>
      </w:r>
      <w:r w:rsidR="0016535C" w:rsidRPr="005A2F66">
        <w:rPr>
          <w:rFonts w:ascii="Times New Roman" w:hAnsi="Times New Roman" w:cs="Times New Roman"/>
          <w:sz w:val="22"/>
          <w:szCs w:val="22"/>
        </w:rPr>
        <w:t xml:space="preserve">the best </w:t>
      </w:r>
      <w:r w:rsidRPr="005A2F66">
        <w:rPr>
          <w:rFonts w:ascii="Times New Roman" w:hAnsi="Times New Roman" w:cs="Times New Roman"/>
          <w:sz w:val="22"/>
          <w:szCs w:val="22"/>
        </w:rPr>
        <w:t>set of parameters</w:t>
      </w:r>
      <w:r w:rsidR="00A74C69" w:rsidRPr="005A2F66">
        <w:rPr>
          <w:rFonts w:ascii="Times New Roman" w:hAnsi="Times New Roman" w:cs="Times New Roman"/>
          <w:sz w:val="22"/>
          <w:szCs w:val="22"/>
        </w:rPr>
        <w:t xml:space="preserve"> (</w:t>
      </w:r>
      <w:r w:rsidR="00A74C69" w:rsidRPr="003D6959">
        <w:rPr>
          <w:rFonts w:ascii="Times New Roman" w:hAnsi="Times New Roman" w:cs="Times New Roman"/>
          <w:i/>
          <w:iCs/>
          <w:sz w:val="22"/>
          <w:szCs w:val="22"/>
        </w:rPr>
        <w:t>kernel size</w:t>
      </w:r>
      <w:r w:rsidR="00A74C69" w:rsidRPr="005A2F66">
        <w:rPr>
          <w:rFonts w:ascii="Times New Roman" w:hAnsi="Times New Roman" w:cs="Times New Roman"/>
          <w:sz w:val="22"/>
          <w:szCs w:val="22"/>
        </w:rPr>
        <w:t xml:space="preserve"> of (31, 31), </w:t>
      </w:r>
      <w:r w:rsidR="00A74C69" w:rsidRPr="003D6959">
        <w:rPr>
          <w:rFonts w:ascii="Times New Roman" w:hAnsi="Times New Roman" w:cs="Times New Roman"/>
          <w:i/>
          <w:iCs/>
          <w:sz w:val="22"/>
          <w:szCs w:val="22"/>
        </w:rPr>
        <w:t>division</w:t>
      </w:r>
      <w:r w:rsidR="00A74C69" w:rsidRPr="005A2F66">
        <w:rPr>
          <w:rFonts w:ascii="Times New Roman" w:hAnsi="Times New Roman" w:cs="Times New Roman"/>
          <w:sz w:val="22"/>
          <w:szCs w:val="22"/>
        </w:rPr>
        <w:t xml:space="preserve"> value of 0.4, </w:t>
      </w:r>
      <w:r w:rsidR="00A74C69" w:rsidRPr="001A2148">
        <w:rPr>
          <w:rFonts w:ascii="Times New Roman" w:hAnsi="Times New Roman" w:cs="Times New Roman"/>
          <w:i/>
          <w:iCs/>
          <w:sz w:val="22"/>
          <w:szCs w:val="22"/>
        </w:rPr>
        <w:t>Tarea</w:t>
      </w:r>
      <w:r w:rsidR="00A74C69" w:rsidRPr="005A2F66">
        <w:rPr>
          <w:rFonts w:ascii="Times New Roman" w:hAnsi="Times New Roman" w:cs="Times New Roman"/>
          <w:sz w:val="22"/>
          <w:szCs w:val="22"/>
        </w:rPr>
        <w:t xml:space="preserve"> value of 12, </w:t>
      </w:r>
      <w:proofErr w:type="spellStart"/>
      <w:r w:rsidR="00A74C69" w:rsidRPr="001A2148">
        <w:rPr>
          <w:rFonts w:ascii="Times New Roman" w:hAnsi="Times New Roman" w:cs="Times New Roman"/>
          <w:i/>
          <w:iCs/>
          <w:sz w:val="22"/>
          <w:szCs w:val="22"/>
        </w:rPr>
        <w:t>Tlength</w:t>
      </w:r>
      <w:proofErr w:type="spellEnd"/>
      <w:r w:rsidR="00CF0986" w:rsidRPr="005A2F66">
        <w:rPr>
          <w:rFonts w:ascii="Times New Roman" w:hAnsi="Times New Roman" w:cs="Times New Roman"/>
          <w:sz w:val="22"/>
          <w:szCs w:val="22"/>
        </w:rPr>
        <w:t xml:space="preserve"> of</w:t>
      </w:r>
      <w:r w:rsidR="00A74C69" w:rsidRPr="005A2F66">
        <w:rPr>
          <w:rFonts w:ascii="Times New Roman" w:hAnsi="Times New Roman" w:cs="Times New Roman"/>
          <w:sz w:val="22"/>
          <w:szCs w:val="22"/>
        </w:rPr>
        <w:t xml:space="preserve"> 43</w:t>
      </w:r>
      <w:r w:rsidR="00CF0986" w:rsidRPr="005A2F66">
        <w:rPr>
          <w:rFonts w:ascii="Times New Roman" w:hAnsi="Times New Roman" w:cs="Times New Roman"/>
          <w:sz w:val="22"/>
          <w:szCs w:val="22"/>
        </w:rPr>
        <w:t xml:space="preserve"> and </w:t>
      </w:r>
      <w:proofErr w:type="spellStart"/>
      <w:r w:rsidR="00223A27" w:rsidRPr="00223A27">
        <w:rPr>
          <w:rFonts w:ascii="Times New Roman" w:hAnsi="Times New Roman" w:cs="Times New Roman"/>
          <w:i/>
          <w:iCs/>
          <w:sz w:val="22"/>
          <w:szCs w:val="22"/>
        </w:rPr>
        <w:t>T</w:t>
      </w:r>
      <w:r w:rsidR="00CF0986" w:rsidRPr="00223A27">
        <w:rPr>
          <w:rFonts w:ascii="Times New Roman" w:hAnsi="Times New Roman" w:cs="Times New Roman"/>
          <w:i/>
          <w:iCs/>
          <w:sz w:val="22"/>
          <w:szCs w:val="22"/>
        </w:rPr>
        <w:t>radius</w:t>
      </w:r>
      <w:proofErr w:type="spellEnd"/>
      <w:r w:rsidR="00CF0986" w:rsidRPr="005A2F66">
        <w:rPr>
          <w:rFonts w:ascii="Times New Roman" w:hAnsi="Times New Roman" w:cs="Times New Roman"/>
          <w:sz w:val="22"/>
          <w:szCs w:val="22"/>
        </w:rPr>
        <w:t xml:space="preserve"> of</w:t>
      </w:r>
      <w:r w:rsidR="00A74C69" w:rsidRPr="005A2F66">
        <w:rPr>
          <w:rFonts w:ascii="Times New Roman" w:hAnsi="Times New Roman" w:cs="Times New Roman"/>
          <w:sz w:val="22"/>
          <w:szCs w:val="22"/>
        </w:rPr>
        <w:t xml:space="preserve"> 18</w:t>
      </w:r>
      <w:r w:rsidRPr="005A2F66">
        <w:rPr>
          <w:rFonts w:ascii="Times New Roman" w:hAnsi="Times New Roman" w:cs="Times New Roman"/>
          <w:sz w:val="22"/>
          <w:szCs w:val="22"/>
        </w:rPr>
        <w:t xml:space="preserve">. </w:t>
      </w:r>
      <w:r w:rsidR="00DE36A6" w:rsidRPr="005A2F66">
        <w:rPr>
          <w:rFonts w:ascii="Times New Roman" w:hAnsi="Times New Roman" w:cs="Times New Roman"/>
          <w:sz w:val="22"/>
          <w:szCs w:val="22"/>
        </w:rPr>
        <w:t>In deciding the parameters to be tuned</w:t>
      </w:r>
      <w:r w:rsidR="00302408">
        <w:rPr>
          <w:rFonts w:ascii="Times New Roman" w:hAnsi="Times New Roman" w:cs="Times New Roman"/>
          <w:sz w:val="22"/>
          <w:szCs w:val="22"/>
        </w:rPr>
        <w:t>,</w:t>
      </w:r>
      <w:r w:rsidR="00DE36A6" w:rsidRPr="005A2F66">
        <w:rPr>
          <w:rFonts w:ascii="Times New Roman" w:hAnsi="Times New Roman" w:cs="Times New Roman"/>
          <w:sz w:val="22"/>
          <w:szCs w:val="22"/>
        </w:rPr>
        <w:t xml:space="preserve"> few test runs were done to get an idea of the best performing range of values for different kernel size and values for tuning were selected based on this</w:t>
      </w:r>
      <w:r w:rsidR="002A5E1D" w:rsidRPr="005A2F66">
        <w:rPr>
          <w:rFonts w:ascii="Times New Roman" w:hAnsi="Times New Roman" w:cs="Times New Roman"/>
          <w:sz w:val="22"/>
          <w:szCs w:val="22"/>
        </w:rPr>
        <w:t xml:space="preserve"> intuition.</w:t>
      </w:r>
    </w:p>
    <w:p w14:paraId="26445F9F" w14:textId="33C5A83D" w:rsidR="00E64474" w:rsidRPr="005A2F66" w:rsidRDefault="00E64474" w:rsidP="002E45EF">
      <w:pPr>
        <w:spacing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Table 2</w:t>
      </w:r>
      <w:r w:rsidRPr="005A2F66">
        <w:rPr>
          <w:rFonts w:ascii="Times New Roman" w:hAnsi="Times New Roman" w:cs="Times New Roman"/>
          <w:sz w:val="22"/>
          <w:szCs w:val="22"/>
        </w:rPr>
        <w:t xml:space="preserve">. Different parameters </w:t>
      </w:r>
      <w:r w:rsidR="00D418B7" w:rsidRPr="005A2F66">
        <w:rPr>
          <w:rFonts w:ascii="Times New Roman" w:hAnsi="Times New Roman" w:cs="Times New Roman"/>
          <w:sz w:val="22"/>
          <w:szCs w:val="22"/>
        </w:rPr>
        <w:t>of</w:t>
      </w:r>
      <w:r w:rsidRPr="005A2F66">
        <w:rPr>
          <w:rFonts w:ascii="Times New Roman" w:hAnsi="Times New Roman" w:cs="Times New Roman"/>
          <w:sz w:val="22"/>
          <w:szCs w:val="22"/>
        </w:rPr>
        <w:t xml:space="preserve"> CCELD and the </w:t>
      </w:r>
      <w:proofErr w:type="spellStart"/>
      <w:r w:rsidRPr="005A2F66">
        <w:rPr>
          <w:rFonts w:ascii="Times New Roman" w:hAnsi="Times New Roman" w:cs="Times New Roman"/>
          <w:sz w:val="22"/>
          <w:szCs w:val="22"/>
        </w:rPr>
        <w:t>Skele</w:t>
      </w:r>
      <w:proofErr w:type="spellEnd"/>
      <w:r w:rsidRPr="005A2F66">
        <w:rPr>
          <w:rFonts w:ascii="Times New Roman" w:hAnsi="Times New Roman" w:cs="Times New Roman"/>
          <w:sz w:val="22"/>
          <w:szCs w:val="22"/>
        </w:rPr>
        <w:t xml:space="preserve">-Marker </w:t>
      </w:r>
      <w:r w:rsidR="00045A78" w:rsidRPr="005A2F66">
        <w:rPr>
          <w:rFonts w:ascii="Times New Roman" w:hAnsi="Times New Roman" w:cs="Times New Roman"/>
          <w:sz w:val="22"/>
          <w:szCs w:val="22"/>
        </w:rPr>
        <w:t>tuned</w:t>
      </w:r>
      <w:r w:rsidRPr="005A2F66">
        <w:rPr>
          <w:rFonts w:ascii="Times New Roman" w:hAnsi="Times New Roman" w:cs="Times New Roman"/>
          <w:sz w:val="22"/>
          <w:szCs w:val="22"/>
        </w:rPr>
        <w:t xml:space="preserve"> for each kernel</w:t>
      </w:r>
    </w:p>
    <w:tbl>
      <w:tblPr>
        <w:tblStyle w:val="PlainTable1"/>
        <w:tblW w:w="9175" w:type="dxa"/>
        <w:tblLook w:val="04A0" w:firstRow="1" w:lastRow="0" w:firstColumn="1" w:lastColumn="0" w:noHBand="0" w:noVBand="1"/>
      </w:tblPr>
      <w:tblGrid>
        <w:gridCol w:w="1075"/>
        <w:gridCol w:w="2250"/>
        <w:gridCol w:w="2084"/>
        <w:gridCol w:w="2056"/>
        <w:gridCol w:w="1710"/>
      </w:tblGrid>
      <w:tr w:rsidR="004C25BF" w:rsidRPr="005569B6" w14:paraId="33A4A2ED" w14:textId="77777777" w:rsidTr="0055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CF03937" w14:textId="50B75B53"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Kernel</w:t>
            </w:r>
          </w:p>
        </w:tc>
        <w:tc>
          <w:tcPr>
            <w:tcW w:w="2250" w:type="dxa"/>
          </w:tcPr>
          <w:p w14:paraId="36CFD2AA" w14:textId="4F55313F" w:rsidR="004C25BF" w:rsidRPr="005569B6" w:rsidRDefault="004C25BF" w:rsidP="002E45E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Division Value</w:t>
            </w:r>
          </w:p>
        </w:tc>
        <w:tc>
          <w:tcPr>
            <w:tcW w:w="2084" w:type="dxa"/>
          </w:tcPr>
          <w:p w14:paraId="5DD19BDF" w14:textId="1455E4B0" w:rsidR="004C25BF" w:rsidRPr="005569B6" w:rsidRDefault="00FD22A9" w:rsidP="002E45E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color w:val="000000"/>
                <w:sz w:val="22"/>
                <w:szCs w:val="22"/>
              </w:rPr>
              <w:t>A</w:t>
            </w:r>
            <w:r w:rsidR="004C25BF" w:rsidRPr="005569B6">
              <w:rPr>
                <w:rFonts w:ascii="Times New Roman" w:hAnsi="Times New Roman" w:cs="Times New Roman"/>
                <w:color w:val="000000"/>
                <w:sz w:val="22"/>
                <w:szCs w:val="22"/>
              </w:rPr>
              <w:t>rea</w:t>
            </w:r>
          </w:p>
        </w:tc>
        <w:tc>
          <w:tcPr>
            <w:tcW w:w="2056" w:type="dxa"/>
          </w:tcPr>
          <w:p w14:paraId="4D55AB3A" w14:textId="40CDCBB9" w:rsidR="004C25BF" w:rsidRPr="005569B6" w:rsidRDefault="00FD22A9" w:rsidP="002E45E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color w:val="000000"/>
                <w:sz w:val="22"/>
                <w:szCs w:val="22"/>
              </w:rPr>
              <w:t>L</w:t>
            </w:r>
            <w:r w:rsidR="004C25BF" w:rsidRPr="005569B6">
              <w:rPr>
                <w:rFonts w:ascii="Times New Roman" w:hAnsi="Times New Roman" w:cs="Times New Roman"/>
                <w:color w:val="000000"/>
                <w:sz w:val="22"/>
                <w:szCs w:val="22"/>
              </w:rPr>
              <w:t>ength</w:t>
            </w:r>
          </w:p>
        </w:tc>
        <w:tc>
          <w:tcPr>
            <w:tcW w:w="1710" w:type="dxa"/>
          </w:tcPr>
          <w:p w14:paraId="6A96BB84" w14:textId="466A2D01" w:rsidR="004C25BF" w:rsidRPr="005569B6" w:rsidRDefault="00FD22A9" w:rsidP="002E45E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color w:val="000000"/>
                <w:sz w:val="22"/>
                <w:szCs w:val="22"/>
              </w:rPr>
              <w:t>R</w:t>
            </w:r>
            <w:r w:rsidR="004C25BF" w:rsidRPr="005569B6">
              <w:rPr>
                <w:rFonts w:ascii="Times New Roman" w:hAnsi="Times New Roman" w:cs="Times New Roman"/>
                <w:color w:val="000000"/>
                <w:sz w:val="22"/>
                <w:szCs w:val="22"/>
              </w:rPr>
              <w:t>adius</w:t>
            </w:r>
          </w:p>
        </w:tc>
      </w:tr>
      <w:tr w:rsidR="004C25BF" w:rsidRPr="005569B6" w14:paraId="439EC173" w14:textId="77777777" w:rsidTr="0055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E0B2E1F" w14:textId="1A48625C"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(10, 10)</w:t>
            </w:r>
          </w:p>
        </w:tc>
        <w:tc>
          <w:tcPr>
            <w:tcW w:w="2250" w:type="dxa"/>
          </w:tcPr>
          <w:p w14:paraId="1DF534CE" w14:textId="65F2103A"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62F778A2" w14:textId="126572BD"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4ADBC8BA" w14:textId="58EF8531"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6CB0544B" w14:textId="77D57C0B"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30A69F62" w14:textId="77777777" w:rsidTr="005569B6">
        <w:tc>
          <w:tcPr>
            <w:cnfStyle w:val="001000000000" w:firstRow="0" w:lastRow="0" w:firstColumn="1" w:lastColumn="0" w:oddVBand="0" w:evenVBand="0" w:oddHBand="0" w:evenHBand="0" w:firstRowFirstColumn="0" w:firstRowLastColumn="0" w:lastRowFirstColumn="0" w:lastRowLastColumn="0"/>
            <w:tcW w:w="1075" w:type="dxa"/>
          </w:tcPr>
          <w:p w14:paraId="3C702A86" w14:textId="5404AAA1"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(12, 12)</w:t>
            </w:r>
          </w:p>
        </w:tc>
        <w:tc>
          <w:tcPr>
            <w:tcW w:w="2250" w:type="dxa"/>
          </w:tcPr>
          <w:p w14:paraId="361C370A" w14:textId="5212CD69"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737844BC" w14:textId="365F16B4"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67F1D2C9" w14:textId="78F6BDE5"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433057D7" w14:textId="2CDFF779"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431DAC5B" w14:textId="77777777" w:rsidTr="0055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33D48FF" w14:textId="2725AB69"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(14, 14)</w:t>
            </w:r>
          </w:p>
        </w:tc>
        <w:tc>
          <w:tcPr>
            <w:tcW w:w="2250" w:type="dxa"/>
          </w:tcPr>
          <w:p w14:paraId="612622AB" w14:textId="6B2D9570"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0F0CF7A2" w14:textId="4ECACFAA"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7F84AF7B" w14:textId="558D8ED7"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204CF347" w14:textId="32AD9F07"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6365AA05" w14:textId="77777777" w:rsidTr="005569B6">
        <w:tc>
          <w:tcPr>
            <w:cnfStyle w:val="001000000000" w:firstRow="0" w:lastRow="0" w:firstColumn="1" w:lastColumn="0" w:oddVBand="0" w:evenVBand="0" w:oddHBand="0" w:evenHBand="0" w:firstRowFirstColumn="0" w:firstRowLastColumn="0" w:lastRowFirstColumn="0" w:lastRowLastColumn="0"/>
            <w:tcW w:w="1075" w:type="dxa"/>
          </w:tcPr>
          <w:p w14:paraId="6469F66C" w14:textId="49BAAFFA"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(16, 16)</w:t>
            </w:r>
          </w:p>
        </w:tc>
        <w:tc>
          <w:tcPr>
            <w:tcW w:w="2250" w:type="dxa"/>
          </w:tcPr>
          <w:p w14:paraId="501F857E" w14:textId="19FDDAE5"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64512111" w14:textId="3AC34B33"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176E7167" w14:textId="7128AC5B"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0301494C" w14:textId="40690E2D"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6EF50967" w14:textId="77777777" w:rsidTr="0055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E38719C" w14:textId="1951BC93"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(18, 18)</w:t>
            </w:r>
          </w:p>
        </w:tc>
        <w:tc>
          <w:tcPr>
            <w:tcW w:w="2250" w:type="dxa"/>
          </w:tcPr>
          <w:p w14:paraId="666B5ED0" w14:textId="6FBC2047"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4021360B" w14:textId="1F2F2B92"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55230DB9" w14:textId="6FA7498B"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3CD26838" w14:textId="7FBD3A99"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744EF0D8" w14:textId="77777777" w:rsidTr="005569B6">
        <w:tc>
          <w:tcPr>
            <w:cnfStyle w:val="001000000000" w:firstRow="0" w:lastRow="0" w:firstColumn="1" w:lastColumn="0" w:oddVBand="0" w:evenVBand="0" w:oddHBand="0" w:evenHBand="0" w:firstRowFirstColumn="0" w:firstRowLastColumn="0" w:lastRowFirstColumn="0" w:lastRowLastColumn="0"/>
            <w:tcW w:w="1075" w:type="dxa"/>
          </w:tcPr>
          <w:p w14:paraId="4976A52F" w14:textId="197E0F5F"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(20, 20)</w:t>
            </w:r>
          </w:p>
        </w:tc>
        <w:tc>
          <w:tcPr>
            <w:tcW w:w="2250" w:type="dxa"/>
          </w:tcPr>
          <w:p w14:paraId="67ABE426" w14:textId="142078DF"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485C6B1C" w14:textId="3CC9AFD2"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1C85DAD4" w14:textId="206AD698"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5628BFB2" w14:textId="3DB74DC0"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5F3734FA" w14:textId="77777777" w:rsidTr="0055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37A7EDD" w14:textId="3C2E91FF"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(22, 22)</w:t>
            </w:r>
          </w:p>
        </w:tc>
        <w:tc>
          <w:tcPr>
            <w:tcW w:w="2250" w:type="dxa"/>
          </w:tcPr>
          <w:p w14:paraId="5D61A971" w14:textId="61A3B5E8"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06AE46FF" w14:textId="6086700D"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66E64A2C" w14:textId="20859CB5"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2BB87A43" w14:textId="40D99A81"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70D99022" w14:textId="77777777" w:rsidTr="005569B6">
        <w:tc>
          <w:tcPr>
            <w:cnfStyle w:val="001000000000" w:firstRow="0" w:lastRow="0" w:firstColumn="1" w:lastColumn="0" w:oddVBand="0" w:evenVBand="0" w:oddHBand="0" w:evenHBand="0" w:firstRowFirstColumn="0" w:firstRowLastColumn="0" w:lastRowFirstColumn="0" w:lastRowLastColumn="0"/>
            <w:tcW w:w="1075" w:type="dxa"/>
          </w:tcPr>
          <w:p w14:paraId="63F85673" w14:textId="77091D07"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(24, 24)</w:t>
            </w:r>
          </w:p>
        </w:tc>
        <w:tc>
          <w:tcPr>
            <w:tcW w:w="2250" w:type="dxa"/>
          </w:tcPr>
          <w:p w14:paraId="49196EBD" w14:textId="33AB9167"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0.4, 0.5, 0.7</w:t>
            </w:r>
          </w:p>
        </w:tc>
        <w:tc>
          <w:tcPr>
            <w:tcW w:w="2084" w:type="dxa"/>
          </w:tcPr>
          <w:p w14:paraId="6FBA3740" w14:textId="57F5D9A2"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w:t>
            </w:r>
          </w:p>
        </w:tc>
        <w:tc>
          <w:tcPr>
            <w:tcW w:w="2056" w:type="dxa"/>
          </w:tcPr>
          <w:p w14:paraId="55E69659" w14:textId="0DAB050E"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21, 23, 25, 27, 29</w:t>
            </w:r>
          </w:p>
        </w:tc>
        <w:tc>
          <w:tcPr>
            <w:tcW w:w="1710" w:type="dxa"/>
          </w:tcPr>
          <w:p w14:paraId="0A22B72B" w14:textId="74ED9E75"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5, 6, 7, 8, 9</w:t>
            </w:r>
          </w:p>
        </w:tc>
      </w:tr>
      <w:tr w:rsidR="004C25BF" w:rsidRPr="005569B6" w14:paraId="3A84D107" w14:textId="77777777" w:rsidTr="0055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57B6C4C" w14:textId="5AE4ED6E"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lastRenderedPageBreak/>
              <w:t>(25, 25)</w:t>
            </w:r>
          </w:p>
        </w:tc>
        <w:tc>
          <w:tcPr>
            <w:tcW w:w="2250" w:type="dxa"/>
          </w:tcPr>
          <w:p w14:paraId="4AF69ADE" w14:textId="1B7589C7"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0.85, 1.0, 0.4, 0.7, 1.2</w:t>
            </w:r>
          </w:p>
        </w:tc>
        <w:tc>
          <w:tcPr>
            <w:tcW w:w="2084" w:type="dxa"/>
          </w:tcPr>
          <w:p w14:paraId="71A008C4" w14:textId="07335197"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10, 12, 14, 16, 18, 8</w:t>
            </w:r>
          </w:p>
        </w:tc>
        <w:tc>
          <w:tcPr>
            <w:tcW w:w="2056" w:type="dxa"/>
          </w:tcPr>
          <w:p w14:paraId="237D4A68" w14:textId="56CDCD78"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30, 32, 34, 36, 38, 25, 28, 31, 37, 40, 43</w:t>
            </w:r>
          </w:p>
        </w:tc>
        <w:tc>
          <w:tcPr>
            <w:tcW w:w="1710" w:type="dxa"/>
          </w:tcPr>
          <w:p w14:paraId="189C2D5C" w14:textId="3050569A"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10, 11, 12, 13, 14, 6, 8, 16, 18, 20</w:t>
            </w:r>
          </w:p>
        </w:tc>
      </w:tr>
      <w:tr w:rsidR="004C25BF" w:rsidRPr="005569B6" w14:paraId="67167931" w14:textId="77777777" w:rsidTr="005569B6">
        <w:tc>
          <w:tcPr>
            <w:cnfStyle w:val="001000000000" w:firstRow="0" w:lastRow="0" w:firstColumn="1" w:lastColumn="0" w:oddVBand="0" w:evenVBand="0" w:oddHBand="0" w:evenHBand="0" w:firstRowFirstColumn="0" w:firstRowLastColumn="0" w:lastRowFirstColumn="0" w:lastRowLastColumn="0"/>
            <w:tcW w:w="1075" w:type="dxa"/>
          </w:tcPr>
          <w:p w14:paraId="1453D2A3" w14:textId="15171BE7"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(28, 28)</w:t>
            </w:r>
          </w:p>
        </w:tc>
        <w:tc>
          <w:tcPr>
            <w:tcW w:w="2250" w:type="dxa"/>
          </w:tcPr>
          <w:p w14:paraId="6EC46990" w14:textId="32962B1C"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0.4, 0.7, 1.2</w:t>
            </w:r>
          </w:p>
        </w:tc>
        <w:tc>
          <w:tcPr>
            <w:tcW w:w="2084" w:type="dxa"/>
          </w:tcPr>
          <w:p w14:paraId="0012BBEB" w14:textId="4600A1DF"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8, 10, 12</w:t>
            </w:r>
          </w:p>
        </w:tc>
        <w:tc>
          <w:tcPr>
            <w:tcW w:w="2056" w:type="dxa"/>
          </w:tcPr>
          <w:p w14:paraId="69BFCA8F" w14:textId="214EB38B"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25, 28, 31, 34, 37, 40, 43</w:t>
            </w:r>
          </w:p>
        </w:tc>
        <w:tc>
          <w:tcPr>
            <w:tcW w:w="1710" w:type="dxa"/>
          </w:tcPr>
          <w:p w14:paraId="7DCAC5E2" w14:textId="634A9291"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6, 8, 10, 12, 14, 16, 18, 20</w:t>
            </w:r>
          </w:p>
        </w:tc>
      </w:tr>
      <w:tr w:rsidR="004C25BF" w:rsidRPr="005569B6" w14:paraId="00C6D96D" w14:textId="77777777" w:rsidTr="0055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F4A4AD0" w14:textId="398655FA"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(31, 31)</w:t>
            </w:r>
          </w:p>
        </w:tc>
        <w:tc>
          <w:tcPr>
            <w:tcW w:w="2250" w:type="dxa"/>
          </w:tcPr>
          <w:p w14:paraId="3024BEB7" w14:textId="719D2B23"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0.4, 0.7, 1.2</w:t>
            </w:r>
          </w:p>
        </w:tc>
        <w:tc>
          <w:tcPr>
            <w:tcW w:w="2084" w:type="dxa"/>
          </w:tcPr>
          <w:p w14:paraId="0CB55251" w14:textId="358CDD52"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8, 10, 12</w:t>
            </w:r>
          </w:p>
        </w:tc>
        <w:tc>
          <w:tcPr>
            <w:tcW w:w="2056" w:type="dxa"/>
          </w:tcPr>
          <w:p w14:paraId="2323AD1E" w14:textId="78135326"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25, 28, 31, 34, 37, 40, 43</w:t>
            </w:r>
          </w:p>
        </w:tc>
        <w:tc>
          <w:tcPr>
            <w:tcW w:w="1710" w:type="dxa"/>
          </w:tcPr>
          <w:p w14:paraId="2AB51A83" w14:textId="1869DA22"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6, 8, 10, 12, 14, 16, 18, 20</w:t>
            </w:r>
          </w:p>
        </w:tc>
      </w:tr>
      <w:tr w:rsidR="004C25BF" w:rsidRPr="005569B6" w14:paraId="2A59DF76" w14:textId="77777777" w:rsidTr="005569B6">
        <w:tc>
          <w:tcPr>
            <w:cnfStyle w:val="001000000000" w:firstRow="0" w:lastRow="0" w:firstColumn="1" w:lastColumn="0" w:oddVBand="0" w:evenVBand="0" w:oddHBand="0" w:evenHBand="0" w:firstRowFirstColumn="0" w:firstRowLastColumn="0" w:lastRowFirstColumn="0" w:lastRowLastColumn="0"/>
            <w:tcW w:w="1075" w:type="dxa"/>
          </w:tcPr>
          <w:p w14:paraId="4F4DF66B" w14:textId="2B88A192"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(34, 34)</w:t>
            </w:r>
          </w:p>
        </w:tc>
        <w:tc>
          <w:tcPr>
            <w:tcW w:w="2250" w:type="dxa"/>
          </w:tcPr>
          <w:p w14:paraId="7CF3376A" w14:textId="33AB3AE0"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1.5, 2.0, 0.4, 0.7, 1.2</w:t>
            </w:r>
          </w:p>
        </w:tc>
        <w:tc>
          <w:tcPr>
            <w:tcW w:w="2084" w:type="dxa"/>
          </w:tcPr>
          <w:p w14:paraId="19A1E7D4" w14:textId="4AFE7F3D"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8, 10, 12</w:t>
            </w:r>
          </w:p>
        </w:tc>
        <w:tc>
          <w:tcPr>
            <w:tcW w:w="2056" w:type="dxa"/>
          </w:tcPr>
          <w:p w14:paraId="73476F7A" w14:textId="2064152A"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25, 27, 29, 31, 33, 28, 34, 37, 40, 43</w:t>
            </w:r>
          </w:p>
        </w:tc>
        <w:tc>
          <w:tcPr>
            <w:tcW w:w="1710" w:type="dxa"/>
          </w:tcPr>
          <w:p w14:paraId="168C95C2" w14:textId="3A8CA31B" w:rsidR="004C25BF" w:rsidRPr="005569B6" w:rsidRDefault="004C25BF"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8, 10, 12, 6, 14, 16, 18, 20</w:t>
            </w:r>
          </w:p>
        </w:tc>
      </w:tr>
      <w:tr w:rsidR="00331B81" w:rsidRPr="005569B6" w14:paraId="32E9C6A1" w14:textId="77777777" w:rsidTr="0055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4DE7D3E" w14:textId="405A1B26" w:rsidR="004C25BF" w:rsidRPr="005569B6" w:rsidRDefault="004C25BF" w:rsidP="002E45EF">
            <w:pPr>
              <w:spacing w:line="480" w:lineRule="auto"/>
              <w:jc w:val="both"/>
              <w:rPr>
                <w:rFonts w:ascii="Times New Roman" w:hAnsi="Times New Roman" w:cs="Times New Roman"/>
                <w:sz w:val="22"/>
                <w:szCs w:val="22"/>
              </w:rPr>
            </w:pPr>
            <w:r w:rsidRPr="005569B6">
              <w:rPr>
                <w:rFonts w:ascii="Times New Roman" w:hAnsi="Times New Roman" w:cs="Times New Roman"/>
                <w:sz w:val="22"/>
                <w:szCs w:val="22"/>
              </w:rPr>
              <w:t>(37, 37)</w:t>
            </w:r>
          </w:p>
        </w:tc>
        <w:tc>
          <w:tcPr>
            <w:tcW w:w="2250" w:type="dxa"/>
          </w:tcPr>
          <w:p w14:paraId="7677A962" w14:textId="5BD06090"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0.7, 1.2, 0.4</w:t>
            </w:r>
          </w:p>
        </w:tc>
        <w:tc>
          <w:tcPr>
            <w:tcW w:w="2084" w:type="dxa"/>
          </w:tcPr>
          <w:p w14:paraId="67AA0A16" w14:textId="64155365"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8, 10, 12</w:t>
            </w:r>
          </w:p>
        </w:tc>
        <w:tc>
          <w:tcPr>
            <w:tcW w:w="2056" w:type="dxa"/>
          </w:tcPr>
          <w:p w14:paraId="0151E701" w14:textId="212D36CA"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37, 40, 43, 25, 28, 31, 34</w:t>
            </w:r>
          </w:p>
        </w:tc>
        <w:tc>
          <w:tcPr>
            <w:tcW w:w="1710" w:type="dxa"/>
          </w:tcPr>
          <w:p w14:paraId="3E17D240" w14:textId="5E9BA8D7" w:rsidR="004C25BF" w:rsidRPr="005569B6" w:rsidRDefault="004C25BF"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569B6">
              <w:rPr>
                <w:rFonts w:ascii="Times New Roman" w:hAnsi="Times New Roman" w:cs="Times New Roman"/>
                <w:sz w:val="22"/>
                <w:szCs w:val="22"/>
              </w:rPr>
              <w:t>14, 16, 18, 20, 6, 8, 10, 12</w:t>
            </w:r>
          </w:p>
        </w:tc>
      </w:tr>
    </w:tbl>
    <w:p w14:paraId="4A8BA71C" w14:textId="77777777" w:rsidR="009C4A0B" w:rsidRDefault="009C4A0B" w:rsidP="002E45EF">
      <w:pPr>
        <w:spacing w:line="480" w:lineRule="auto"/>
        <w:jc w:val="both"/>
        <w:rPr>
          <w:rFonts w:ascii="Times New Roman" w:hAnsi="Times New Roman" w:cs="Times New Roman"/>
          <w:b/>
          <w:bCs/>
          <w:sz w:val="22"/>
          <w:szCs w:val="22"/>
        </w:rPr>
      </w:pPr>
    </w:p>
    <w:p w14:paraId="6469C23A" w14:textId="04DAA375" w:rsidR="00925658" w:rsidRPr="005A2F66" w:rsidRDefault="00616401" w:rsidP="002E45EF">
      <w:pPr>
        <w:spacing w:line="480" w:lineRule="auto"/>
        <w:jc w:val="both"/>
        <w:rPr>
          <w:rFonts w:ascii="Times New Roman" w:hAnsi="Times New Roman" w:cs="Times New Roman"/>
          <w:b/>
          <w:bCs/>
          <w:sz w:val="22"/>
          <w:szCs w:val="22"/>
        </w:rPr>
      </w:pPr>
      <w:r w:rsidRPr="005A2F66">
        <w:rPr>
          <w:rFonts w:ascii="Times New Roman" w:hAnsi="Times New Roman" w:cs="Times New Roman"/>
          <w:b/>
          <w:bCs/>
          <w:sz w:val="22"/>
          <w:szCs w:val="22"/>
        </w:rPr>
        <w:t>4.</w:t>
      </w:r>
      <w:r w:rsidR="005D3F5B">
        <w:rPr>
          <w:rFonts w:ascii="Times New Roman" w:hAnsi="Times New Roman" w:cs="Times New Roman"/>
          <w:b/>
          <w:bCs/>
          <w:sz w:val="22"/>
          <w:szCs w:val="22"/>
        </w:rPr>
        <w:t>3</w:t>
      </w:r>
      <w:r w:rsidRPr="005A2F66">
        <w:rPr>
          <w:rFonts w:ascii="Times New Roman" w:hAnsi="Times New Roman" w:cs="Times New Roman"/>
          <w:b/>
          <w:bCs/>
          <w:sz w:val="22"/>
          <w:szCs w:val="22"/>
        </w:rPr>
        <w:t xml:space="preserve"> Sensitivity </w:t>
      </w:r>
      <w:r w:rsidR="009D4835" w:rsidRPr="005A2F66">
        <w:rPr>
          <w:rFonts w:ascii="Times New Roman" w:hAnsi="Times New Roman" w:cs="Times New Roman"/>
          <w:b/>
          <w:bCs/>
          <w:sz w:val="22"/>
          <w:szCs w:val="22"/>
        </w:rPr>
        <w:t xml:space="preserve">analysis </w:t>
      </w:r>
      <w:r w:rsidRPr="005A2F66">
        <w:rPr>
          <w:rFonts w:ascii="Times New Roman" w:hAnsi="Times New Roman" w:cs="Times New Roman"/>
          <w:b/>
          <w:bCs/>
          <w:sz w:val="22"/>
          <w:szCs w:val="22"/>
        </w:rPr>
        <w:t xml:space="preserve">of </w:t>
      </w:r>
      <w:r w:rsidR="005D3F5B">
        <w:rPr>
          <w:rFonts w:ascii="Times New Roman" w:hAnsi="Times New Roman" w:cs="Times New Roman"/>
          <w:b/>
          <w:bCs/>
          <w:sz w:val="22"/>
          <w:szCs w:val="22"/>
        </w:rPr>
        <w:t>Image Preprocessing Parameters</w:t>
      </w:r>
    </w:p>
    <w:p w14:paraId="0C99879C" w14:textId="7D0E8A5E" w:rsidR="00FD0F60" w:rsidRPr="005A2F66" w:rsidRDefault="00FD0F60"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rPr>
        <w:t xml:space="preserve">From </w:t>
      </w:r>
      <w:hyperlink w:anchor="fig11div" w:history="1">
        <w:r w:rsidR="00A34161" w:rsidRPr="005A2F66">
          <w:rPr>
            <w:rStyle w:val="Hyperlink"/>
            <w:rFonts w:ascii="Times New Roman" w:hAnsi="Times New Roman" w:cs="Times New Roman"/>
            <w:sz w:val="22"/>
            <w:szCs w:val="22"/>
          </w:rPr>
          <w:t>Fig 11</w:t>
        </w:r>
      </w:hyperlink>
      <w:r w:rsidRPr="005A2F66">
        <w:rPr>
          <w:rFonts w:ascii="Times New Roman" w:hAnsi="Times New Roman" w:cs="Times New Roman"/>
          <w:sz w:val="22"/>
          <w:szCs w:val="22"/>
        </w:rPr>
        <w:t xml:space="preserve">, the </w:t>
      </w:r>
      <w:r w:rsidR="00390BEE" w:rsidRPr="005A2F66">
        <w:rPr>
          <w:rFonts w:ascii="Times New Roman" w:hAnsi="Times New Roman" w:cs="Times New Roman"/>
          <w:sz w:val="22"/>
          <w:szCs w:val="22"/>
        </w:rPr>
        <w:t>M</w:t>
      </w:r>
      <w:r w:rsidR="007F1A70" w:rsidRPr="005A2F66">
        <w:rPr>
          <w:rFonts w:ascii="Times New Roman" w:hAnsi="Times New Roman" w:cs="Times New Roman"/>
          <w:sz w:val="22"/>
          <w:szCs w:val="22"/>
        </w:rPr>
        <w:t>IOU</w:t>
      </w:r>
      <w:r w:rsidR="00390BEE" w:rsidRPr="005A2F66">
        <w:rPr>
          <w:rFonts w:ascii="Times New Roman" w:hAnsi="Times New Roman" w:cs="Times New Roman"/>
          <w:sz w:val="22"/>
          <w:szCs w:val="22"/>
        </w:rPr>
        <w:t xml:space="preserve"> as well as MF1 scores </w:t>
      </w:r>
      <w:r w:rsidR="00E95DE1" w:rsidRPr="005A2F66">
        <w:rPr>
          <w:rFonts w:ascii="Times New Roman" w:hAnsi="Times New Roman" w:cs="Times New Roman"/>
          <w:sz w:val="22"/>
          <w:szCs w:val="22"/>
        </w:rPr>
        <w:t>seem to be</w:t>
      </w:r>
      <w:r w:rsidR="00390BEE" w:rsidRPr="005A2F66">
        <w:rPr>
          <w:rFonts w:ascii="Times New Roman" w:hAnsi="Times New Roman" w:cs="Times New Roman"/>
          <w:sz w:val="22"/>
          <w:szCs w:val="22"/>
        </w:rPr>
        <w:t xml:space="preserve"> more sensitive to the division parameter which makes sense as it’s the first attempt towards denoising by CCELD before denoising by </w:t>
      </w:r>
      <w:proofErr w:type="spellStart"/>
      <w:r w:rsidR="00390BEE" w:rsidRPr="005A2F66">
        <w:rPr>
          <w:rFonts w:ascii="Times New Roman" w:hAnsi="Times New Roman" w:cs="Times New Roman"/>
          <w:sz w:val="22"/>
          <w:szCs w:val="22"/>
        </w:rPr>
        <w:t>Skele</w:t>
      </w:r>
      <w:proofErr w:type="spellEnd"/>
      <w:r w:rsidR="00390BEE" w:rsidRPr="005A2F66">
        <w:rPr>
          <w:rFonts w:ascii="Times New Roman" w:hAnsi="Times New Roman" w:cs="Times New Roman"/>
          <w:sz w:val="22"/>
          <w:szCs w:val="22"/>
        </w:rPr>
        <w:t xml:space="preserve"> Marker. </w:t>
      </w:r>
      <w:r w:rsidR="00E95DE1" w:rsidRPr="005A2F66">
        <w:rPr>
          <w:rFonts w:ascii="Times New Roman" w:hAnsi="Times New Roman" w:cs="Times New Roman"/>
          <w:sz w:val="22"/>
          <w:szCs w:val="22"/>
        </w:rPr>
        <w:t>One interpretation is that with a</w:t>
      </w:r>
      <w:r w:rsidR="00390BEE" w:rsidRPr="005A2F66">
        <w:rPr>
          <w:rFonts w:ascii="Times New Roman" w:hAnsi="Times New Roman" w:cs="Times New Roman"/>
          <w:sz w:val="22"/>
          <w:szCs w:val="22"/>
        </w:rPr>
        <w:t xml:space="preserve"> good threshold, the noise present in the original binary image after CCELD will be less. Hence, moderate values of </w:t>
      </w:r>
      <w:proofErr w:type="spellStart"/>
      <w:r w:rsidR="00390BEE" w:rsidRPr="005A2F66">
        <w:rPr>
          <w:rFonts w:ascii="Times New Roman" w:hAnsi="Times New Roman" w:cs="Times New Roman"/>
          <w:sz w:val="22"/>
          <w:szCs w:val="22"/>
        </w:rPr>
        <w:t>Skele</w:t>
      </w:r>
      <w:proofErr w:type="spellEnd"/>
      <w:r w:rsidR="00390BEE" w:rsidRPr="005A2F66">
        <w:rPr>
          <w:rFonts w:ascii="Times New Roman" w:hAnsi="Times New Roman" w:cs="Times New Roman"/>
          <w:sz w:val="22"/>
          <w:szCs w:val="22"/>
        </w:rPr>
        <w:t>-marker will be required to denoise</w:t>
      </w:r>
      <w:r w:rsidRPr="005A2F66">
        <w:rPr>
          <w:rFonts w:ascii="Times New Roman" w:hAnsi="Times New Roman" w:cs="Times New Roman"/>
          <w:sz w:val="22"/>
          <w:szCs w:val="22"/>
        </w:rPr>
        <w:t xml:space="preserve"> thus values lower than the benchmark from </w:t>
      </w:r>
      <w:r w:rsidR="003D1BD6" w:rsidRPr="005A2F66">
        <w:rPr>
          <w:rFonts w:ascii="Times New Roman" w:hAnsi="Times New Roman" w:cs="Times New Roman"/>
          <w:sz w:val="22"/>
          <w:szCs w:val="22"/>
        </w:rPr>
        <w:fldChar w:fldCharType="begin"/>
      </w:r>
      <w:r w:rsidR="0036198B" w:rsidRPr="005A2F66">
        <w:rPr>
          <w:rFonts w:ascii="Times New Roman" w:hAnsi="Times New Roman" w:cs="Times New Roman"/>
          <w:sz w:val="22"/>
          <w:szCs w:val="22"/>
        </w:rPr>
        <w:instrText xml:space="preserve"> ADDIN ZOTERO_ITEM CSL_CITATION {"citationID":"IN9wpDBt","properties":{"formattedCitation":"(\\uc0\\u8220{}Skeleton-Based Noise Removal Algorithm for Binary Concrete Crack Image Segmentation,\\uc0\\u8221{} 2023)","plainCitation":"(“Skeleton-Based Noise Removal Algorithm for Binary Concrete Crack Image Segmentation,” 2023)","dontUpdate":true,"noteIndex":0},"citationItems":[{"id":118,"uris":["http://zotero.org/users/local/bMUVj00f/items/69RY88AW"],"itemData":{"id":118,"type":"article-journal","abstract":"Image processing methods for automated concrete crack detection are often challenged by binary noise. Noise removal methods decrease the false positiv…","container-title":"Automation in Construction","DOI":"10.1016/j.autcon.2023.104867","ISSN":"0926-5805","language":"en-US","note":"publisher: Elsevier","page":"104867","source":"www.sciencedirect.com","title":"Skeleton-based noise removal algorithm for binary concrete crack image segmentation","volume":"151","issued":{"date-parts":[["2023",7,1]]}}}],"schema":"https://github.com/citation-style-language/schema/raw/master/csl-citation.json"} </w:instrText>
      </w:r>
      <w:r w:rsidR="003D1BD6" w:rsidRPr="005A2F66">
        <w:rPr>
          <w:rFonts w:ascii="Times New Roman" w:hAnsi="Times New Roman" w:cs="Times New Roman"/>
          <w:sz w:val="22"/>
          <w:szCs w:val="22"/>
        </w:rPr>
        <w:fldChar w:fldCharType="separate"/>
      </w:r>
      <w:r w:rsidR="003D1BD6" w:rsidRPr="005A2F66">
        <w:rPr>
          <w:rFonts w:ascii="Times New Roman" w:hAnsi="Times New Roman" w:cs="Times New Roman"/>
          <w:kern w:val="0"/>
          <w:sz w:val="22"/>
        </w:rPr>
        <w:t>(Hamish Dow et al., 2023)</w:t>
      </w:r>
      <w:r w:rsidR="003D1BD6" w:rsidRPr="005A2F66">
        <w:rPr>
          <w:rFonts w:ascii="Times New Roman" w:hAnsi="Times New Roman" w:cs="Times New Roman"/>
          <w:sz w:val="22"/>
          <w:szCs w:val="22"/>
        </w:rPr>
        <w:fldChar w:fldCharType="end"/>
      </w:r>
      <w:r w:rsidRPr="005A2F66">
        <w:rPr>
          <w:rFonts w:ascii="Times New Roman" w:hAnsi="Times New Roman" w:cs="Times New Roman"/>
          <w:sz w:val="22"/>
          <w:szCs w:val="22"/>
        </w:rPr>
        <w:t xml:space="preserve"> is required.</w:t>
      </w:r>
      <w:r w:rsidR="000C4AFF" w:rsidRPr="005A2F66">
        <w:rPr>
          <w:rFonts w:ascii="Times New Roman" w:hAnsi="Times New Roman" w:cs="Times New Roman"/>
          <w:sz w:val="22"/>
          <w:szCs w:val="22"/>
        </w:rPr>
        <w:t xml:space="preserve"> I</w:t>
      </w:r>
      <w:r w:rsidR="006C31BD" w:rsidRPr="005A2F66">
        <w:rPr>
          <w:rFonts w:ascii="Times New Roman" w:hAnsi="Times New Roman" w:cs="Times New Roman"/>
          <w:sz w:val="22"/>
          <w:szCs w:val="22"/>
        </w:rPr>
        <w:t xml:space="preserve">nteractive analysis </w:t>
      </w:r>
      <w:r w:rsidR="000C4AFF" w:rsidRPr="005A2F66">
        <w:rPr>
          <w:rFonts w:ascii="Times New Roman" w:hAnsi="Times New Roman" w:cs="Times New Roman"/>
          <w:sz w:val="22"/>
          <w:szCs w:val="22"/>
        </w:rPr>
        <w:t>is performed</w:t>
      </w:r>
      <w:r w:rsidR="006856F6" w:rsidRPr="005A2F66">
        <w:rPr>
          <w:rFonts w:ascii="Times New Roman" w:hAnsi="Times New Roman" w:cs="Times New Roman"/>
          <w:sz w:val="22"/>
          <w:szCs w:val="22"/>
        </w:rPr>
        <w:t xml:space="preserve"> </w:t>
      </w:r>
      <w:r w:rsidR="00EF2B83" w:rsidRPr="005A2F66">
        <w:rPr>
          <w:rFonts w:ascii="Times New Roman" w:hAnsi="Times New Roman" w:cs="Times New Roman"/>
          <w:sz w:val="22"/>
          <w:szCs w:val="22"/>
        </w:rPr>
        <w:t xml:space="preserve">in </w:t>
      </w:r>
      <w:hyperlink w:anchor="interanalysis" w:history="1">
        <w:r w:rsidR="00EF2B83" w:rsidRPr="00464B3B">
          <w:rPr>
            <w:rStyle w:val="Hyperlink"/>
            <w:rFonts w:ascii="Times New Roman" w:hAnsi="Times New Roman" w:cs="Times New Roman"/>
            <w:sz w:val="22"/>
            <w:szCs w:val="22"/>
          </w:rPr>
          <w:t>4.3</w:t>
        </w:r>
      </w:hyperlink>
      <w:r w:rsidR="00EF2B83" w:rsidRPr="005A2F66">
        <w:rPr>
          <w:rFonts w:ascii="Times New Roman" w:hAnsi="Times New Roman" w:cs="Times New Roman"/>
          <w:sz w:val="22"/>
          <w:szCs w:val="22"/>
        </w:rPr>
        <w:t xml:space="preserve"> t</w:t>
      </w:r>
      <w:r w:rsidR="00755B83">
        <w:rPr>
          <w:rFonts w:ascii="Times New Roman" w:hAnsi="Times New Roman" w:cs="Times New Roman"/>
          <w:sz w:val="22"/>
          <w:szCs w:val="22"/>
        </w:rPr>
        <w:t>o</w:t>
      </w:r>
      <w:r w:rsidR="00EF2B83" w:rsidRPr="005A2F66">
        <w:rPr>
          <w:rFonts w:ascii="Times New Roman" w:hAnsi="Times New Roman" w:cs="Times New Roman"/>
          <w:sz w:val="22"/>
          <w:szCs w:val="22"/>
        </w:rPr>
        <w:t xml:space="preserve"> evaluate the influence of the parameters on the output when combined together.</w:t>
      </w:r>
    </w:p>
    <w:tbl>
      <w:tblPr>
        <w:tblStyle w:val="PlainTable2"/>
        <w:tblW w:w="9124" w:type="dxa"/>
        <w:tblLook w:val="04A0" w:firstRow="1" w:lastRow="0" w:firstColumn="1" w:lastColumn="0" w:noHBand="0" w:noVBand="1"/>
      </w:tblPr>
      <w:tblGrid>
        <w:gridCol w:w="4562"/>
        <w:gridCol w:w="4562"/>
      </w:tblGrid>
      <w:tr w:rsidR="00CB4BE7" w:rsidRPr="005A2F66" w14:paraId="105C8290" w14:textId="77777777" w:rsidTr="0025718E">
        <w:trPr>
          <w:cnfStyle w:val="100000000000" w:firstRow="1" w:lastRow="0" w:firstColumn="0" w:lastColumn="0" w:oddVBand="0" w:evenVBand="0" w:oddHBand="0" w:evenHBand="0" w:firstRowFirstColumn="0" w:firstRowLastColumn="0" w:lastRowFirstColumn="0" w:lastRowLastColumn="0"/>
          <w:trHeight w:val="4246"/>
        </w:trPr>
        <w:tc>
          <w:tcPr>
            <w:cnfStyle w:val="001000000000" w:firstRow="0" w:lastRow="0" w:firstColumn="1" w:lastColumn="0" w:oddVBand="0" w:evenVBand="0" w:oddHBand="0" w:evenHBand="0" w:firstRowFirstColumn="0" w:firstRowLastColumn="0" w:lastRowFirstColumn="0" w:lastRowLastColumn="0"/>
            <w:tcW w:w="9124" w:type="dxa"/>
            <w:gridSpan w:val="2"/>
          </w:tcPr>
          <w:p w14:paraId="168E6CB8" w14:textId="67636FFF" w:rsidR="00CB4BE7" w:rsidRPr="005A2F66" w:rsidRDefault="003B0CF5" w:rsidP="002E45EF">
            <w:pPr>
              <w:spacing w:line="480" w:lineRule="auto"/>
              <w:jc w:val="center"/>
              <w:rPr>
                <w:rFonts w:ascii="Times New Roman" w:hAnsi="Times New Roman" w:cs="Times New Roman"/>
                <w:b w:val="0"/>
                <w:bCs w:val="0"/>
                <w:sz w:val="22"/>
                <w:szCs w:val="22"/>
              </w:rPr>
            </w:pPr>
            <w:r w:rsidRPr="005A2F66">
              <w:rPr>
                <w:rFonts w:ascii="Times New Roman" w:hAnsi="Times New Roman" w:cs="Times New Roman"/>
                <w:noProof/>
                <w:sz w:val="22"/>
                <w:szCs w:val="22"/>
              </w:rPr>
              <w:lastRenderedPageBreak/>
              <w:drawing>
                <wp:inline distT="0" distB="0" distL="0" distR="0" wp14:anchorId="6CCC793D" wp14:editId="2DF6D6A9">
                  <wp:extent cx="2800800" cy="2050176"/>
                  <wp:effectExtent l="0" t="0" r="0" b="7620"/>
                  <wp:docPr id="715133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33467" name="Picture 7151334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800" cy="2050176"/>
                          </a:xfrm>
                          <a:prstGeom prst="rect">
                            <a:avLst/>
                          </a:prstGeom>
                        </pic:spPr>
                      </pic:pic>
                    </a:graphicData>
                  </a:graphic>
                </wp:inline>
              </w:drawing>
            </w:r>
          </w:p>
          <w:p w14:paraId="63BE2349" w14:textId="7961277F" w:rsidR="00163B18" w:rsidRPr="005A2F66" w:rsidRDefault="00163B18" w:rsidP="002E45EF">
            <w:pPr>
              <w:spacing w:line="480" w:lineRule="auto"/>
              <w:jc w:val="center"/>
              <w:rPr>
                <w:rFonts w:ascii="Times New Roman" w:hAnsi="Times New Roman" w:cs="Times New Roman"/>
                <w:sz w:val="22"/>
                <w:szCs w:val="22"/>
              </w:rPr>
            </w:pPr>
            <w:r w:rsidRPr="005A2F66">
              <w:rPr>
                <w:rFonts w:ascii="Times New Roman" w:hAnsi="Times New Roman" w:cs="Times New Roman"/>
                <w:sz w:val="22"/>
                <w:szCs w:val="22"/>
              </w:rPr>
              <w:t>(a)</w:t>
            </w:r>
          </w:p>
        </w:tc>
      </w:tr>
      <w:tr w:rsidR="00FD22A9" w:rsidRPr="005A2F66" w14:paraId="10A4A5A5" w14:textId="77777777" w:rsidTr="0025718E">
        <w:trPr>
          <w:cnfStyle w:val="000000100000" w:firstRow="0" w:lastRow="0" w:firstColumn="0" w:lastColumn="0" w:oddVBand="0" w:evenVBand="0" w:oddHBand="1" w:evenHBand="0" w:firstRowFirstColumn="0" w:firstRowLastColumn="0" w:lastRowFirstColumn="0" w:lastRowLastColumn="0"/>
          <w:trHeight w:val="3669"/>
        </w:trPr>
        <w:tc>
          <w:tcPr>
            <w:cnfStyle w:val="001000000000" w:firstRow="0" w:lastRow="0" w:firstColumn="1" w:lastColumn="0" w:oddVBand="0" w:evenVBand="0" w:oddHBand="0" w:evenHBand="0" w:firstRowFirstColumn="0" w:firstRowLastColumn="0" w:lastRowFirstColumn="0" w:lastRowLastColumn="0"/>
            <w:tcW w:w="4562" w:type="dxa"/>
          </w:tcPr>
          <w:p w14:paraId="66878E68" w14:textId="52ED516B" w:rsidR="00FD22A9" w:rsidRPr="005A2F66" w:rsidRDefault="005F67F0" w:rsidP="002E45EF">
            <w:pPr>
              <w:spacing w:line="480" w:lineRule="auto"/>
              <w:jc w:val="center"/>
              <w:rPr>
                <w:rFonts w:ascii="Times New Roman" w:hAnsi="Times New Roman" w:cs="Times New Roman"/>
                <w:sz w:val="22"/>
                <w:szCs w:val="22"/>
              </w:rPr>
            </w:pPr>
            <w:bookmarkStart w:id="1" w:name="fig11div"/>
            <w:r w:rsidRPr="005A2F66">
              <w:rPr>
                <w:rFonts w:ascii="Times New Roman" w:hAnsi="Times New Roman" w:cs="Times New Roman"/>
                <w:noProof/>
                <w:sz w:val="22"/>
                <w:szCs w:val="22"/>
              </w:rPr>
              <w:drawing>
                <wp:inline distT="0" distB="0" distL="0" distR="0" wp14:anchorId="651B290F" wp14:editId="74490952">
                  <wp:extent cx="2520000" cy="1710618"/>
                  <wp:effectExtent l="0" t="0" r="0" b="4445"/>
                  <wp:docPr id="966201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01206" name="Picture 9662012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710618"/>
                          </a:xfrm>
                          <a:prstGeom prst="rect">
                            <a:avLst/>
                          </a:prstGeom>
                        </pic:spPr>
                      </pic:pic>
                    </a:graphicData>
                  </a:graphic>
                </wp:inline>
              </w:drawing>
            </w:r>
            <w:bookmarkEnd w:id="1"/>
          </w:p>
          <w:p w14:paraId="48097606" w14:textId="538C6542" w:rsidR="00163B18" w:rsidRPr="005A2F66" w:rsidRDefault="00163B18" w:rsidP="002E45EF">
            <w:pPr>
              <w:spacing w:line="480" w:lineRule="auto"/>
              <w:jc w:val="center"/>
              <w:rPr>
                <w:rFonts w:ascii="Times New Roman" w:hAnsi="Times New Roman" w:cs="Times New Roman"/>
                <w:sz w:val="22"/>
                <w:szCs w:val="22"/>
              </w:rPr>
            </w:pPr>
            <w:r w:rsidRPr="005A2F66">
              <w:rPr>
                <w:rFonts w:ascii="Times New Roman" w:hAnsi="Times New Roman" w:cs="Times New Roman"/>
                <w:sz w:val="22"/>
                <w:szCs w:val="22"/>
              </w:rPr>
              <w:t>(b)</w:t>
            </w:r>
          </w:p>
        </w:tc>
        <w:tc>
          <w:tcPr>
            <w:tcW w:w="4562" w:type="dxa"/>
          </w:tcPr>
          <w:p w14:paraId="6526969D" w14:textId="271F1A02" w:rsidR="00FD22A9" w:rsidRPr="005A2F66" w:rsidRDefault="005F67F0" w:rsidP="002E45E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highlight w:val="yellow"/>
              </w:rPr>
            </w:pPr>
            <w:r w:rsidRPr="005A2F66">
              <w:rPr>
                <w:rFonts w:ascii="Times New Roman" w:hAnsi="Times New Roman" w:cs="Times New Roman"/>
                <w:b/>
                <w:bCs/>
                <w:noProof/>
                <w:sz w:val="22"/>
                <w:szCs w:val="22"/>
              </w:rPr>
              <w:drawing>
                <wp:inline distT="0" distB="0" distL="0" distR="0" wp14:anchorId="6F357A4B" wp14:editId="279AE88D">
                  <wp:extent cx="2520000" cy="1710618"/>
                  <wp:effectExtent l="0" t="0" r="0" b="4445"/>
                  <wp:docPr id="467263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3008" name="Picture 4672630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0" cy="1710618"/>
                          </a:xfrm>
                          <a:prstGeom prst="rect">
                            <a:avLst/>
                          </a:prstGeom>
                        </pic:spPr>
                      </pic:pic>
                    </a:graphicData>
                  </a:graphic>
                </wp:inline>
              </w:drawing>
            </w:r>
          </w:p>
          <w:p w14:paraId="2E01A85C" w14:textId="31BF4DCE" w:rsidR="00163B18" w:rsidRPr="005A2F66" w:rsidRDefault="006E703A" w:rsidP="002E45E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highlight w:val="yellow"/>
              </w:rPr>
            </w:pPr>
            <w:r w:rsidRPr="006E703A">
              <w:rPr>
                <w:rFonts w:ascii="Times New Roman" w:hAnsi="Times New Roman" w:cs="Times New Roman"/>
                <w:b/>
                <w:bCs/>
                <w:sz w:val="22"/>
                <w:szCs w:val="22"/>
              </w:rPr>
              <w:t>(c)</w:t>
            </w:r>
          </w:p>
        </w:tc>
      </w:tr>
      <w:tr w:rsidR="00FD22A9" w:rsidRPr="005A2F66" w14:paraId="240E6CB4" w14:textId="77777777" w:rsidTr="0025718E">
        <w:trPr>
          <w:trHeight w:val="3683"/>
        </w:trPr>
        <w:tc>
          <w:tcPr>
            <w:cnfStyle w:val="001000000000" w:firstRow="0" w:lastRow="0" w:firstColumn="1" w:lastColumn="0" w:oddVBand="0" w:evenVBand="0" w:oddHBand="0" w:evenHBand="0" w:firstRowFirstColumn="0" w:firstRowLastColumn="0" w:lastRowFirstColumn="0" w:lastRowLastColumn="0"/>
            <w:tcW w:w="4562" w:type="dxa"/>
          </w:tcPr>
          <w:p w14:paraId="498B8229" w14:textId="05443335" w:rsidR="00FD22A9" w:rsidRPr="005A2F66" w:rsidRDefault="005C6482" w:rsidP="002E45EF">
            <w:pPr>
              <w:spacing w:line="480" w:lineRule="auto"/>
              <w:jc w:val="center"/>
              <w:rPr>
                <w:rFonts w:ascii="Times New Roman" w:hAnsi="Times New Roman" w:cs="Times New Roman"/>
                <w:sz w:val="22"/>
                <w:szCs w:val="22"/>
              </w:rPr>
            </w:pPr>
            <w:r w:rsidRPr="005A2F66">
              <w:rPr>
                <w:rFonts w:ascii="Times New Roman" w:hAnsi="Times New Roman" w:cs="Times New Roman"/>
                <w:noProof/>
                <w:sz w:val="22"/>
                <w:szCs w:val="22"/>
              </w:rPr>
              <w:drawing>
                <wp:inline distT="0" distB="0" distL="0" distR="0" wp14:anchorId="246D35D9" wp14:editId="7073F991">
                  <wp:extent cx="2520000" cy="1710618"/>
                  <wp:effectExtent l="0" t="0" r="0" b="4445"/>
                  <wp:docPr id="945301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01702" name="Picture 94530170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710618"/>
                          </a:xfrm>
                          <a:prstGeom prst="rect">
                            <a:avLst/>
                          </a:prstGeom>
                        </pic:spPr>
                      </pic:pic>
                    </a:graphicData>
                  </a:graphic>
                </wp:inline>
              </w:drawing>
            </w:r>
          </w:p>
          <w:p w14:paraId="177364B7" w14:textId="30C04B9E" w:rsidR="00163B18" w:rsidRPr="005A2F66" w:rsidRDefault="00163B18" w:rsidP="002E45EF">
            <w:pPr>
              <w:spacing w:line="480" w:lineRule="auto"/>
              <w:jc w:val="center"/>
              <w:rPr>
                <w:rFonts w:ascii="Times New Roman" w:hAnsi="Times New Roman" w:cs="Times New Roman"/>
                <w:sz w:val="22"/>
                <w:szCs w:val="22"/>
              </w:rPr>
            </w:pPr>
            <w:r w:rsidRPr="005A2F66">
              <w:rPr>
                <w:rFonts w:ascii="Times New Roman" w:hAnsi="Times New Roman" w:cs="Times New Roman"/>
                <w:sz w:val="22"/>
                <w:szCs w:val="22"/>
              </w:rPr>
              <w:t>(d)</w:t>
            </w:r>
          </w:p>
        </w:tc>
        <w:tc>
          <w:tcPr>
            <w:tcW w:w="4562" w:type="dxa"/>
          </w:tcPr>
          <w:p w14:paraId="13D0A597" w14:textId="3B48328F" w:rsidR="00FD22A9" w:rsidRPr="005A2F66" w:rsidRDefault="005C6482"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5A2F66">
              <w:rPr>
                <w:rFonts w:ascii="Times New Roman" w:hAnsi="Times New Roman" w:cs="Times New Roman"/>
                <w:b/>
                <w:bCs/>
                <w:noProof/>
                <w:sz w:val="22"/>
                <w:szCs w:val="22"/>
              </w:rPr>
              <w:drawing>
                <wp:inline distT="0" distB="0" distL="0" distR="0" wp14:anchorId="5BC87A07" wp14:editId="3C3B2685">
                  <wp:extent cx="2520000" cy="1710618"/>
                  <wp:effectExtent l="0" t="0" r="0" b="4445"/>
                  <wp:docPr id="2005640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40361" name="Picture 20056403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1710618"/>
                          </a:xfrm>
                          <a:prstGeom prst="rect">
                            <a:avLst/>
                          </a:prstGeom>
                        </pic:spPr>
                      </pic:pic>
                    </a:graphicData>
                  </a:graphic>
                </wp:inline>
              </w:drawing>
            </w:r>
          </w:p>
          <w:p w14:paraId="40EB75AE" w14:textId="14AFF120" w:rsidR="00163B18" w:rsidRPr="005A2F66" w:rsidRDefault="00E262E6" w:rsidP="002E45E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b/>
                <w:bCs/>
                <w:sz w:val="22"/>
                <w:szCs w:val="22"/>
              </w:rPr>
              <w:t>(</w:t>
            </w:r>
            <w:r w:rsidR="006E703A">
              <w:rPr>
                <w:rFonts w:ascii="Times New Roman" w:hAnsi="Times New Roman" w:cs="Times New Roman"/>
                <w:b/>
                <w:bCs/>
                <w:sz w:val="22"/>
                <w:szCs w:val="22"/>
              </w:rPr>
              <w:t>e</w:t>
            </w:r>
            <w:r>
              <w:rPr>
                <w:rFonts w:ascii="Times New Roman" w:hAnsi="Times New Roman" w:cs="Times New Roman"/>
                <w:b/>
                <w:bCs/>
                <w:sz w:val="22"/>
                <w:szCs w:val="22"/>
              </w:rPr>
              <w:t>)</w:t>
            </w:r>
          </w:p>
        </w:tc>
      </w:tr>
    </w:tbl>
    <w:p w14:paraId="4192DA2A" w14:textId="77777777" w:rsidR="00D44235" w:rsidRPr="005A2F66" w:rsidRDefault="00D44235" w:rsidP="002E45EF">
      <w:pPr>
        <w:spacing w:after="0" w:line="480" w:lineRule="auto"/>
        <w:jc w:val="both"/>
        <w:rPr>
          <w:rFonts w:ascii="Times New Roman" w:hAnsi="Times New Roman" w:cs="Times New Roman"/>
          <w:sz w:val="22"/>
          <w:szCs w:val="22"/>
        </w:rPr>
      </w:pPr>
    </w:p>
    <w:p w14:paraId="5D7E37AA" w14:textId="455AF7C9" w:rsidR="00685DB7" w:rsidRPr="005A2F66" w:rsidRDefault="00D44235"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 xml:space="preserve">Figure </w:t>
      </w:r>
      <w:bookmarkStart w:id="2" w:name="fig11"/>
      <w:bookmarkEnd w:id="2"/>
      <w:r w:rsidR="00E13135" w:rsidRPr="005A2F66">
        <w:rPr>
          <w:rFonts w:ascii="Times New Roman" w:hAnsi="Times New Roman" w:cs="Times New Roman"/>
          <w:b/>
          <w:bCs/>
          <w:sz w:val="22"/>
          <w:szCs w:val="22"/>
        </w:rPr>
        <w:t>9</w:t>
      </w:r>
      <w:r w:rsidRPr="005A2F66">
        <w:rPr>
          <w:rFonts w:ascii="Times New Roman" w:hAnsi="Times New Roman" w:cs="Times New Roman"/>
          <w:b/>
          <w:bCs/>
          <w:sz w:val="22"/>
          <w:szCs w:val="22"/>
        </w:rPr>
        <w:t>:</w:t>
      </w:r>
      <w:r w:rsidRPr="005A2F66">
        <w:rPr>
          <w:rFonts w:ascii="Times New Roman" w:hAnsi="Times New Roman" w:cs="Times New Roman"/>
          <w:sz w:val="22"/>
          <w:szCs w:val="22"/>
        </w:rPr>
        <w:t xml:space="preserve"> </w:t>
      </w:r>
      <w:r w:rsidR="00163B18" w:rsidRPr="005A2F66">
        <w:rPr>
          <w:rFonts w:ascii="Times New Roman" w:hAnsi="Times New Roman" w:cs="Times New Roman"/>
          <w:sz w:val="22"/>
          <w:szCs w:val="22"/>
        </w:rPr>
        <w:t xml:space="preserve">Typical results of Mean </w:t>
      </w:r>
      <w:proofErr w:type="spellStart"/>
      <w:r w:rsidR="007F1A70" w:rsidRPr="005A2F66">
        <w:rPr>
          <w:rFonts w:ascii="Times New Roman" w:hAnsi="Times New Roman" w:cs="Times New Roman"/>
          <w:sz w:val="22"/>
          <w:szCs w:val="22"/>
        </w:rPr>
        <w:t>IoU</w:t>
      </w:r>
      <w:proofErr w:type="spellEnd"/>
      <w:r w:rsidR="00163B18" w:rsidRPr="005A2F66">
        <w:rPr>
          <w:rFonts w:ascii="Times New Roman" w:hAnsi="Times New Roman" w:cs="Times New Roman"/>
          <w:sz w:val="22"/>
          <w:szCs w:val="22"/>
        </w:rPr>
        <w:t xml:space="preserve"> score (left) and Mean F1 score (right) vs </w:t>
      </w:r>
      <w:r w:rsidR="00163B18" w:rsidRPr="005A2F66">
        <w:rPr>
          <w:rFonts w:ascii="Times New Roman" w:hAnsi="Times New Roman" w:cs="Times New Roman"/>
          <w:b/>
          <w:bCs/>
          <w:sz w:val="22"/>
          <w:szCs w:val="22"/>
        </w:rPr>
        <w:t>(a)</w:t>
      </w:r>
      <w:r w:rsidR="00163B18" w:rsidRPr="005A2F66">
        <w:rPr>
          <w:rFonts w:ascii="Times New Roman" w:hAnsi="Times New Roman" w:cs="Times New Roman"/>
          <w:sz w:val="22"/>
          <w:szCs w:val="22"/>
        </w:rPr>
        <w:t xml:space="preserve"> </w:t>
      </w:r>
      <w:r w:rsidR="00DE438A" w:rsidRPr="005A2F66">
        <w:rPr>
          <w:rFonts w:ascii="Times New Roman" w:hAnsi="Times New Roman" w:cs="Times New Roman"/>
          <w:sz w:val="22"/>
          <w:szCs w:val="22"/>
        </w:rPr>
        <w:t>Kernel size</w:t>
      </w:r>
      <w:r w:rsidR="00163B18" w:rsidRPr="005A2F66">
        <w:rPr>
          <w:rFonts w:ascii="Times New Roman" w:hAnsi="Times New Roman" w:cs="Times New Roman"/>
          <w:sz w:val="22"/>
          <w:szCs w:val="22"/>
        </w:rPr>
        <w:t xml:space="preserve"> </w:t>
      </w:r>
      <w:r w:rsidR="00163B18" w:rsidRPr="005A2F66">
        <w:rPr>
          <w:rFonts w:ascii="Times New Roman" w:hAnsi="Times New Roman" w:cs="Times New Roman"/>
          <w:b/>
          <w:bCs/>
          <w:sz w:val="22"/>
          <w:szCs w:val="22"/>
        </w:rPr>
        <w:t>(b)</w:t>
      </w:r>
      <w:r w:rsidR="00163B18" w:rsidRPr="005A2F66">
        <w:rPr>
          <w:rFonts w:ascii="Times New Roman" w:hAnsi="Times New Roman" w:cs="Times New Roman"/>
          <w:sz w:val="22"/>
          <w:szCs w:val="22"/>
        </w:rPr>
        <w:t xml:space="preserve"> </w:t>
      </w:r>
      <w:r w:rsidR="00DE438A" w:rsidRPr="005A2F66">
        <w:rPr>
          <w:rFonts w:ascii="Times New Roman" w:hAnsi="Times New Roman" w:cs="Times New Roman"/>
          <w:sz w:val="22"/>
          <w:szCs w:val="22"/>
        </w:rPr>
        <w:t>Division</w:t>
      </w:r>
      <w:r w:rsidR="00163B18" w:rsidRPr="005A2F66">
        <w:rPr>
          <w:rFonts w:ascii="Times New Roman" w:hAnsi="Times New Roman" w:cs="Times New Roman"/>
          <w:sz w:val="22"/>
          <w:szCs w:val="22"/>
        </w:rPr>
        <w:t xml:space="preserve"> </w:t>
      </w:r>
      <w:r w:rsidR="00163B18" w:rsidRPr="005A2F66">
        <w:rPr>
          <w:rFonts w:ascii="Times New Roman" w:hAnsi="Times New Roman" w:cs="Times New Roman"/>
          <w:b/>
          <w:bCs/>
          <w:sz w:val="22"/>
          <w:szCs w:val="22"/>
        </w:rPr>
        <w:t>(c)</w:t>
      </w:r>
      <w:r w:rsidR="00163B18" w:rsidRPr="005A2F66">
        <w:rPr>
          <w:rFonts w:ascii="Times New Roman" w:hAnsi="Times New Roman" w:cs="Times New Roman"/>
          <w:sz w:val="22"/>
          <w:szCs w:val="22"/>
        </w:rPr>
        <w:t xml:space="preserve"> </w:t>
      </w:r>
      <w:proofErr w:type="spellStart"/>
      <w:r w:rsidR="00163B18" w:rsidRPr="005A2F66">
        <w:rPr>
          <w:rFonts w:ascii="Times New Roman" w:hAnsi="Times New Roman" w:cs="Times New Roman"/>
          <w:sz w:val="22"/>
          <w:szCs w:val="22"/>
        </w:rPr>
        <w:t>T</w:t>
      </w:r>
      <w:r w:rsidR="00DE438A" w:rsidRPr="005A2F66">
        <w:rPr>
          <w:rFonts w:ascii="Times New Roman" w:hAnsi="Times New Roman" w:cs="Times New Roman"/>
          <w:sz w:val="22"/>
          <w:szCs w:val="22"/>
        </w:rPr>
        <w:t>length</w:t>
      </w:r>
      <w:proofErr w:type="spellEnd"/>
      <w:r w:rsidR="00DE438A" w:rsidRPr="005A2F66">
        <w:rPr>
          <w:rFonts w:ascii="Times New Roman" w:hAnsi="Times New Roman" w:cs="Times New Roman"/>
          <w:sz w:val="22"/>
          <w:szCs w:val="22"/>
        </w:rPr>
        <w:t xml:space="preserve"> </w:t>
      </w:r>
      <w:r w:rsidR="00DE438A" w:rsidRPr="005A2F66">
        <w:rPr>
          <w:rFonts w:ascii="Times New Roman" w:hAnsi="Times New Roman" w:cs="Times New Roman"/>
          <w:b/>
          <w:bCs/>
          <w:sz w:val="22"/>
          <w:szCs w:val="22"/>
        </w:rPr>
        <w:t>(d)</w:t>
      </w:r>
      <w:r w:rsidR="00DE438A" w:rsidRPr="005A2F66">
        <w:rPr>
          <w:rFonts w:ascii="Times New Roman" w:hAnsi="Times New Roman" w:cs="Times New Roman"/>
          <w:sz w:val="22"/>
          <w:szCs w:val="22"/>
        </w:rPr>
        <w:t xml:space="preserve"> </w:t>
      </w:r>
      <w:proofErr w:type="spellStart"/>
      <w:r w:rsidR="00DE438A" w:rsidRPr="005A2F66">
        <w:rPr>
          <w:rFonts w:ascii="Times New Roman" w:hAnsi="Times New Roman" w:cs="Times New Roman"/>
          <w:sz w:val="22"/>
          <w:szCs w:val="22"/>
        </w:rPr>
        <w:t>Tradius</w:t>
      </w:r>
      <w:proofErr w:type="spellEnd"/>
      <w:r w:rsidR="00DE438A" w:rsidRPr="005A2F66">
        <w:rPr>
          <w:rFonts w:ascii="Times New Roman" w:hAnsi="Times New Roman" w:cs="Times New Roman"/>
          <w:sz w:val="22"/>
          <w:szCs w:val="22"/>
        </w:rPr>
        <w:t xml:space="preserve"> </w:t>
      </w:r>
      <w:r w:rsidR="00FC4652">
        <w:rPr>
          <w:rFonts w:ascii="Times New Roman" w:hAnsi="Times New Roman" w:cs="Times New Roman"/>
          <w:b/>
          <w:bCs/>
          <w:sz w:val="22"/>
          <w:szCs w:val="22"/>
        </w:rPr>
        <w:t>(</w:t>
      </w:r>
      <w:r w:rsidR="00BA341D">
        <w:rPr>
          <w:rFonts w:ascii="Times New Roman" w:hAnsi="Times New Roman" w:cs="Times New Roman"/>
          <w:b/>
          <w:bCs/>
          <w:sz w:val="22"/>
          <w:szCs w:val="22"/>
        </w:rPr>
        <w:t>e</w:t>
      </w:r>
      <w:r w:rsidR="00FC4652">
        <w:rPr>
          <w:rFonts w:ascii="Times New Roman" w:hAnsi="Times New Roman" w:cs="Times New Roman"/>
          <w:b/>
          <w:bCs/>
          <w:sz w:val="22"/>
          <w:szCs w:val="22"/>
        </w:rPr>
        <w:t>)</w:t>
      </w:r>
      <w:r w:rsidR="00DE438A" w:rsidRPr="005A2F66">
        <w:rPr>
          <w:rFonts w:ascii="Times New Roman" w:hAnsi="Times New Roman" w:cs="Times New Roman"/>
          <w:sz w:val="22"/>
          <w:szCs w:val="22"/>
        </w:rPr>
        <w:t xml:space="preserve"> Tarea</w:t>
      </w:r>
    </w:p>
    <w:p w14:paraId="5D1DBF71" w14:textId="77777777" w:rsidR="0025718E" w:rsidRPr="005A2F66" w:rsidRDefault="0025718E" w:rsidP="002E45EF">
      <w:pPr>
        <w:spacing w:after="0" w:line="480" w:lineRule="auto"/>
        <w:jc w:val="both"/>
        <w:rPr>
          <w:rFonts w:ascii="Times New Roman" w:hAnsi="Times New Roman" w:cs="Times New Roman"/>
          <w:sz w:val="22"/>
          <w:szCs w:val="22"/>
        </w:rPr>
      </w:pPr>
    </w:p>
    <w:p w14:paraId="4961A455" w14:textId="41F77F0A" w:rsidR="00E95DE1" w:rsidRPr="005A2F66" w:rsidRDefault="00FD0F60" w:rsidP="002E45EF">
      <w:pPr>
        <w:spacing w:line="480" w:lineRule="auto"/>
        <w:jc w:val="both"/>
        <w:rPr>
          <w:rFonts w:ascii="Times New Roman" w:hAnsi="Times New Roman" w:cs="Times New Roman"/>
          <w:sz w:val="22"/>
          <w:szCs w:val="22"/>
        </w:rPr>
      </w:pPr>
      <w:bookmarkStart w:id="3" w:name="interanalysis"/>
      <w:r w:rsidRPr="005A2F66">
        <w:rPr>
          <w:rFonts w:ascii="Times New Roman" w:hAnsi="Times New Roman" w:cs="Times New Roman"/>
          <w:b/>
          <w:bCs/>
          <w:sz w:val="22"/>
          <w:szCs w:val="22"/>
        </w:rPr>
        <w:lastRenderedPageBreak/>
        <w:t>4.</w:t>
      </w:r>
      <w:r w:rsidR="005D3F5B">
        <w:rPr>
          <w:rFonts w:ascii="Times New Roman" w:hAnsi="Times New Roman" w:cs="Times New Roman"/>
          <w:b/>
          <w:bCs/>
          <w:sz w:val="22"/>
          <w:szCs w:val="22"/>
        </w:rPr>
        <w:t>4</w:t>
      </w:r>
      <w:r w:rsidRPr="005A2F66">
        <w:rPr>
          <w:rFonts w:ascii="Times New Roman" w:hAnsi="Times New Roman" w:cs="Times New Roman"/>
          <w:sz w:val="22"/>
          <w:szCs w:val="22"/>
        </w:rPr>
        <w:t xml:space="preserve"> </w:t>
      </w:r>
      <w:r w:rsidRPr="005A2F66">
        <w:rPr>
          <w:rFonts w:ascii="Times New Roman" w:hAnsi="Times New Roman" w:cs="Times New Roman"/>
          <w:b/>
          <w:bCs/>
          <w:sz w:val="22"/>
          <w:szCs w:val="22"/>
        </w:rPr>
        <w:t>I</w:t>
      </w:r>
      <w:r w:rsidR="00406E80" w:rsidRPr="005A2F66">
        <w:rPr>
          <w:rFonts w:ascii="Times New Roman" w:hAnsi="Times New Roman" w:cs="Times New Roman"/>
          <w:b/>
          <w:bCs/>
          <w:sz w:val="22"/>
          <w:szCs w:val="22"/>
        </w:rPr>
        <w:t>nteractive i</w:t>
      </w:r>
      <w:r w:rsidR="00861518" w:rsidRPr="005A2F66">
        <w:rPr>
          <w:rFonts w:ascii="Times New Roman" w:hAnsi="Times New Roman" w:cs="Times New Roman"/>
          <w:b/>
          <w:bCs/>
          <w:sz w:val="22"/>
          <w:szCs w:val="22"/>
        </w:rPr>
        <w:t>nfluence of all Parameters</w:t>
      </w:r>
    </w:p>
    <w:bookmarkEnd w:id="3"/>
    <w:p w14:paraId="4FECE42E" w14:textId="12649221" w:rsidR="00E95DE1" w:rsidRPr="005A2F66" w:rsidRDefault="00E95DE1"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In the domain of image preprocessing, the fine-tuning of </w:t>
      </w:r>
      <w:r w:rsidR="007F1A70" w:rsidRPr="005A2F66">
        <w:rPr>
          <w:rFonts w:ascii="Times New Roman" w:hAnsi="Times New Roman" w:cs="Times New Roman"/>
          <w:sz w:val="22"/>
          <w:szCs w:val="22"/>
        </w:rPr>
        <w:t>various</w:t>
      </w:r>
      <w:r w:rsidRPr="005A2F66">
        <w:rPr>
          <w:rFonts w:ascii="Times New Roman" w:hAnsi="Times New Roman" w:cs="Times New Roman"/>
          <w:sz w:val="22"/>
          <w:szCs w:val="22"/>
        </w:rPr>
        <w:t xml:space="preserve"> parameters is instrumental in achieving optimal results. These parameters hold the power to profoundly influence the quality and characteristics of processed images. Yet, assessing their individual impact </w:t>
      </w:r>
      <w:r w:rsidR="00A27EFC">
        <w:rPr>
          <w:rFonts w:ascii="Times New Roman" w:hAnsi="Times New Roman" w:cs="Times New Roman"/>
          <w:sz w:val="22"/>
          <w:szCs w:val="22"/>
        </w:rPr>
        <w:t>alone</w:t>
      </w:r>
      <w:r w:rsidRPr="005A2F66">
        <w:rPr>
          <w:rFonts w:ascii="Times New Roman" w:hAnsi="Times New Roman" w:cs="Times New Roman"/>
          <w:sz w:val="22"/>
          <w:szCs w:val="22"/>
        </w:rPr>
        <w:t xml:space="preserve"> often offers an incomplete picture of the overall outcomes. To gain a deeper understanding of how these parameters collectively shape the processed images, an interactive analysis becomes indispensable.</w:t>
      </w:r>
      <w:r w:rsidR="00A34161" w:rsidRPr="005A2F66">
        <w:rPr>
          <w:rFonts w:ascii="Times New Roman" w:hAnsi="Times New Roman" w:cs="Times New Roman"/>
          <w:sz w:val="22"/>
          <w:szCs w:val="22"/>
        </w:rPr>
        <w:t xml:space="preserve"> </w:t>
      </w:r>
      <w:r w:rsidRPr="005A2F66">
        <w:rPr>
          <w:rFonts w:ascii="Times New Roman" w:hAnsi="Times New Roman" w:cs="Times New Roman"/>
          <w:sz w:val="22"/>
          <w:szCs w:val="22"/>
        </w:rPr>
        <w:t>In this analysis</w:t>
      </w:r>
      <w:r w:rsidR="000C4AFF" w:rsidRPr="005A2F66">
        <w:rPr>
          <w:rFonts w:ascii="Times New Roman" w:hAnsi="Times New Roman" w:cs="Times New Roman"/>
          <w:sz w:val="22"/>
          <w:szCs w:val="22"/>
        </w:rPr>
        <w:t>,</w:t>
      </w:r>
      <w:r w:rsidRPr="005A2F66">
        <w:rPr>
          <w:rFonts w:ascii="Times New Roman" w:hAnsi="Times New Roman" w:cs="Times New Roman"/>
          <w:sz w:val="22"/>
          <w:szCs w:val="22"/>
        </w:rPr>
        <w:t xml:space="preserve"> the comprehensive effects of the parameters</w:t>
      </w:r>
      <w:r w:rsidR="00001770" w:rsidRPr="005A2F66">
        <w:rPr>
          <w:rFonts w:ascii="Times New Roman" w:hAnsi="Times New Roman" w:cs="Times New Roman"/>
          <w:sz w:val="22"/>
          <w:szCs w:val="22"/>
        </w:rPr>
        <w:t xml:space="preserve"> on the preprocessed image</w:t>
      </w:r>
      <w:r w:rsidR="000C4AFF" w:rsidRPr="005A2F66">
        <w:rPr>
          <w:rFonts w:ascii="Times New Roman" w:hAnsi="Times New Roman" w:cs="Times New Roman"/>
          <w:sz w:val="22"/>
          <w:szCs w:val="22"/>
        </w:rPr>
        <w:t xml:space="preserve"> </w:t>
      </w:r>
      <w:r w:rsidR="004B734E" w:rsidRPr="005A2F66">
        <w:rPr>
          <w:rFonts w:ascii="Times New Roman" w:hAnsi="Times New Roman" w:cs="Times New Roman"/>
          <w:sz w:val="22"/>
          <w:szCs w:val="22"/>
        </w:rPr>
        <w:t>are</w:t>
      </w:r>
      <w:r w:rsidR="000C4AFF" w:rsidRPr="005A2F66">
        <w:rPr>
          <w:rFonts w:ascii="Times New Roman" w:hAnsi="Times New Roman" w:cs="Times New Roman"/>
          <w:sz w:val="22"/>
          <w:szCs w:val="22"/>
        </w:rPr>
        <w:t xml:space="preserve"> revealed</w:t>
      </w:r>
      <w:r w:rsidR="00B2025B">
        <w:rPr>
          <w:rFonts w:ascii="Times New Roman" w:hAnsi="Times New Roman" w:cs="Times New Roman"/>
          <w:sz w:val="22"/>
          <w:szCs w:val="22"/>
        </w:rPr>
        <w:t>.</w:t>
      </w:r>
    </w:p>
    <w:p w14:paraId="0B9BF56E" w14:textId="44F0E980" w:rsidR="00861518" w:rsidRPr="005A2F66" w:rsidRDefault="00861518"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This analysis is broken down into 3 based on the magnitude of kernel size;</w:t>
      </w:r>
    </w:p>
    <w:p w14:paraId="0C9CC2D2" w14:textId="23B1A94A" w:rsidR="00861518" w:rsidRPr="005A2F66" w:rsidRDefault="00861518"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1. Small Kernel:</w:t>
      </w:r>
      <w:r w:rsidRPr="005A2F66">
        <w:rPr>
          <w:rFonts w:ascii="Times New Roman" w:hAnsi="Times New Roman" w:cs="Times New Roman"/>
          <w:sz w:val="22"/>
          <w:szCs w:val="22"/>
        </w:rPr>
        <w:t xml:space="preserve"> This includes kernels with values ranging from (10,10) to (19, 19)</w:t>
      </w:r>
      <w:r w:rsidR="00D47075" w:rsidRPr="005A2F66">
        <w:rPr>
          <w:rFonts w:ascii="Times New Roman" w:hAnsi="Times New Roman" w:cs="Times New Roman"/>
          <w:sz w:val="22"/>
          <w:szCs w:val="22"/>
        </w:rPr>
        <w:t xml:space="preserve"> </w:t>
      </w:r>
    </w:p>
    <w:p w14:paraId="72FB3EBB" w14:textId="1CD476AA" w:rsidR="00861518" w:rsidRPr="005A2F66" w:rsidRDefault="00861518"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2. Medium Kernels:</w:t>
      </w:r>
      <w:r w:rsidRPr="005A2F66">
        <w:rPr>
          <w:rFonts w:ascii="Times New Roman" w:hAnsi="Times New Roman" w:cs="Times New Roman"/>
          <w:sz w:val="22"/>
          <w:szCs w:val="22"/>
        </w:rPr>
        <w:t xml:space="preserve"> This includes kernels with values ranging from (19,19) to (25,25)</w:t>
      </w:r>
    </w:p>
    <w:p w14:paraId="1D8C03A5" w14:textId="609892D8" w:rsidR="00861518" w:rsidRDefault="00861518"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3. Large Kernels:</w:t>
      </w:r>
      <w:r w:rsidRPr="005A2F66">
        <w:rPr>
          <w:rFonts w:ascii="Times New Roman" w:hAnsi="Times New Roman" w:cs="Times New Roman"/>
          <w:sz w:val="22"/>
          <w:szCs w:val="22"/>
        </w:rPr>
        <w:t xml:space="preserve"> This includes kernels with values ranging from (</w:t>
      </w:r>
      <w:r w:rsidR="00475961" w:rsidRPr="005A2F66">
        <w:rPr>
          <w:rFonts w:ascii="Times New Roman" w:hAnsi="Times New Roman" w:cs="Times New Roman"/>
          <w:sz w:val="22"/>
          <w:szCs w:val="22"/>
        </w:rPr>
        <w:t>25</w:t>
      </w:r>
      <w:r w:rsidRPr="005A2F66">
        <w:rPr>
          <w:rFonts w:ascii="Times New Roman" w:hAnsi="Times New Roman" w:cs="Times New Roman"/>
          <w:sz w:val="22"/>
          <w:szCs w:val="22"/>
        </w:rPr>
        <w:t>,</w:t>
      </w:r>
      <w:r w:rsidR="00FD0F60" w:rsidRPr="005A2F66">
        <w:rPr>
          <w:rFonts w:ascii="Times New Roman" w:hAnsi="Times New Roman" w:cs="Times New Roman"/>
          <w:sz w:val="22"/>
          <w:szCs w:val="22"/>
        </w:rPr>
        <w:t>2</w:t>
      </w:r>
      <w:r w:rsidR="00A55B05" w:rsidRPr="005A2F66">
        <w:rPr>
          <w:rFonts w:ascii="Times New Roman" w:hAnsi="Times New Roman" w:cs="Times New Roman"/>
          <w:sz w:val="22"/>
          <w:szCs w:val="22"/>
        </w:rPr>
        <w:t>5</w:t>
      </w:r>
      <w:r w:rsidRPr="005A2F66">
        <w:rPr>
          <w:rFonts w:ascii="Times New Roman" w:hAnsi="Times New Roman" w:cs="Times New Roman"/>
          <w:sz w:val="22"/>
          <w:szCs w:val="22"/>
        </w:rPr>
        <w:t>) to (</w:t>
      </w:r>
      <w:r w:rsidR="00A55B05" w:rsidRPr="005A2F66">
        <w:rPr>
          <w:rFonts w:ascii="Times New Roman" w:hAnsi="Times New Roman" w:cs="Times New Roman"/>
          <w:sz w:val="22"/>
          <w:szCs w:val="22"/>
        </w:rPr>
        <w:t>40</w:t>
      </w:r>
      <w:r w:rsidRPr="005A2F66">
        <w:rPr>
          <w:rFonts w:ascii="Times New Roman" w:hAnsi="Times New Roman" w:cs="Times New Roman"/>
          <w:sz w:val="22"/>
          <w:szCs w:val="22"/>
        </w:rPr>
        <w:t>,</w:t>
      </w:r>
      <w:r w:rsidR="00A55B05" w:rsidRPr="005A2F66">
        <w:rPr>
          <w:rFonts w:ascii="Times New Roman" w:hAnsi="Times New Roman" w:cs="Times New Roman"/>
          <w:sz w:val="22"/>
          <w:szCs w:val="22"/>
        </w:rPr>
        <w:t>40</w:t>
      </w:r>
      <w:r w:rsidRPr="005A2F66">
        <w:rPr>
          <w:rFonts w:ascii="Times New Roman" w:hAnsi="Times New Roman" w:cs="Times New Roman"/>
          <w:sz w:val="22"/>
          <w:szCs w:val="22"/>
        </w:rPr>
        <w:t>)</w:t>
      </w:r>
    </w:p>
    <w:p w14:paraId="33FBE53E" w14:textId="77777777" w:rsidR="00685DB7" w:rsidRPr="005A2F66" w:rsidRDefault="00685DB7" w:rsidP="002E45EF">
      <w:pPr>
        <w:spacing w:after="0" w:line="480" w:lineRule="auto"/>
        <w:jc w:val="both"/>
        <w:rPr>
          <w:rFonts w:ascii="Times New Roman" w:hAnsi="Times New Roman" w:cs="Times New Roman"/>
          <w:sz w:val="22"/>
          <w:szCs w:val="22"/>
        </w:rPr>
      </w:pPr>
    </w:p>
    <w:tbl>
      <w:tblPr>
        <w:tblStyle w:val="PlainTable1"/>
        <w:tblW w:w="9150" w:type="dxa"/>
        <w:tblLook w:val="04A0" w:firstRow="1" w:lastRow="0" w:firstColumn="1" w:lastColumn="0" w:noHBand="0" w:noVBand="1"/>
      </w:tblPr>
      <w:tblGrid>
        <w:gridCol w:w="4822"/>
        <w:gridCol w:w="4328"/>
      </w:tblGrid>
      <w:tr w:rsidR="00801969" w:rsidRPr="005A2F66" w14:paraId="13A7D5F0" w14:textId="77777777" w:rsidTr="000720D4">
        <w:trPr>
          <w:cnfStyle w:val="100000000000" w:firstRow="1" w:lastRow="0" w:firstColumn="0" w:lastColumn="0" w:oddVBand="0" w:evenVBand="0" w:oddHBand="0" w:evenHBand="0" w:firstRowFirstColumn="0" w:firstRowLastColumn="0" w:lastRowFirstColumn="0" w:lastRowLastColumn="0"/>
          <w:trHeight w:val="3669"/>
        </w:trPr>
        <w:tc>
          <w:tcPr>
            <w:cnfStyle w:val="001000000000" w:firstRow="0" w:lastRow="0" w:firstColumn="1" w:lastColumn="0" w:oddVBand="0" w:evenVBand="0" w:oddHBand="0" w:evenHBand="0" w:firstRowFirstColumn="0" w:firstRowLastColumn="0" w:lastRowFirstColumn="0" w:lastRowLastColumn="0"/>
            <w:tcW w:w="4822" w:type="dxa"/>
          </w:tcPr>
          <w:p w14:paraId="65729A4D" w14:textId="77777777" w:rsidR="00801969" w:rsidRPr="005A2F66" w:rsidRDefault="00801969" w:rsidP="002E45EF">
            <w:pPr>
              <w:spacing w:line="480" w:lineRule="auto"/>
              <w:jc w:val="both"/>
              <w:rPr>
                <w:rFonts w:ascii="Times New Roman" w:hAnsi="Times New Roman" w:cs="Times New Roman"/>
                <w:sz w:val="22"/>
                <w:szCs w:val="22"/>
              </w:rPr>
            </w:pPr>
            <w:r w:rsidRPr="005A2F66">
              <w:rPr>
                <w:rFonts w:ascii="Times New Roman" w:hAnsi="Times New Roman" w:cs="Times New Roman"/>
                <w:noProof/>
                <w:sz w:val="22"/>
                <w:szCs w:val="22"/>
              </w:rPr>
              <w:drawing>
                <wp:inline distT="0" distB="0" distL="0" distR="0" wp14:anchorId="60921E46" wp14:editId="54E5034A">
                  <wp:extent cx="2880000" cy="2160159"/>
                  <wp:effectExtent l="0" t="0" r="0" b="0"/>
                  <wp:docPr id="18993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4165" name="Picture 189934165"/>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159"/>
                          </a:xfrm>
                          <a:prstGeom prst="rect">
                            <a:avLst/>
                          </a:prstGeom>
                        </pic:spPr>
                      </pic:pic>
                    </a:graphicData>
                  </a:graphic>
                </wp:inline>
              </w:drawing>
            </w:r>
          </w:p>
          <w:p w14:paraId="753CB688" w14:textId="5673C35B" w:rsidR="00842708" w:rsidRPr="005A2F66" w:rsidRDefault="00866858" w:rsidP="002E45EF">
            <w:pPr>
              <w:spacing w:line="480" w:lineRule="auto"/>
              <w:jc w:val="center"/>
              <w:rPr>
                <w:rFonts w:ascii="Times New Roman" w:hAnsi="Times New Roman" w:cs="Times New Roman"/>
                <w:sz w:val="22"/>
                <w:szCs w:val="22"/>
              </w:rPr>
            </w:pPr>
            <w:r w:rsidRPr="005A2F66">
              <w:rPr>
                <w:rFonts w:ascii="Times New Roman" w:hAnsi="Times New Roman" w:cs="Times New Roman"/>
                <w:sz w:val="22"/>
                <w:szCs w:val="22"/>
              </w:rPr>
              <w:t>(</w:t>
            </w:r>
            <w:proofErr w:type="spellStart"/>
            <w:r w:rsidRPr="005A2F66">
              <w:rPr>
                <w:rFonts w:ascii="Times New Roman" w:hAnsi="Times New Roman" w:cs="Times New Roman"/>
                <w:sz w:val="22"/>
                <w:szCs w:val="22"/>
              </w:rPr>
              <w:t>i</w:t>
            </w:r>
            <w:proofErr w:type="spellEnd"/>
            <w:r w:rsidRPr="005A2F66">
              <w:rPr>
                <w:rFonts w:ascii="Times New Roman" w:hAnsi="Times New Roman" w:cs="Times New Roman"/>
                <w:sz w:val="22"/>
                <w:szCs w:val="22"/>
              </w:rPr>
              <w:t>)</w:t>
            </w:r>
          </w:p>
        </w:tc>
        <w:tc>
          <w:tcPr>
            <w:tcW w:w="4328" w:type="dxa"/>
          </w:tcPr>
          <w:p w14:paraId="30911820" w14:textId="3CD17BB2" w:rsidR="00801969" w:rsidRPr="005A2F66" w:rsidRDefault="007A614C" w:rsidP="002E45E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A2F66">
              <w:rPr>
                <w:rFonts w:ascii="Times New Roman" w:hAnsi="Times New Roman" w:cs="Times New Roman"/>
                <w:noProof/>
                <w:sz w:val="22"/>
                <w:szCs w:val="22"/>
              </w:rPr>
              <w:drawing>
                <wp:inline distT="0" distB="0" distL="0" distR="0" wp14:anchorId="4B832279" wp14:editId="3688EBE4">
                  <wp:extent cx="2468493" cy="2160000"/>
                  <wp:effectExtent l="0" t="0" r="8255" b="0"/>
                  <wp:docPr id="162310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0636" name="Picture 1623106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68493" cy="2160000"/>
                          </a:xfrm>
                          <a:prstGeom prst="rect">
                            <a:avLst/>
                          </a:prstGeom>
                        </pic:spPr>
                      </pic:pic>
                    </a:graphicData>
                  </a:graphic>
                </wp:inline>
              </w:drawing>
            </w:r>
          </w:p>
          <w:p w14:paraId="35337F4F" w14:textId="28F39B36" w:rsidR="001E6525" w:rsidRPr="005A2F66" w:rsidRDefault="001E6525" w:rsidP="002E45E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A2F66">
              <w:rPr>
                <w:rFonts w:ascii="Times New Roman" w:hAnsi="Times New Roman" w:cs="Times New Roman"/>
                <w:sz w:val="22"/>
                <w:szCs w:val="22"/>
              </w:rPr>
              <w:t>(</w:t>
            </w:r>
            <w:proofErr w:type="spellStart"/>
            <w:r w:rsidRPr="005A2F66">
              <w:rPr>
                <w:rFonts w:ascii="Times New Roman" w:hAnsi="Times New Roman" w:cs="Times New Roman"/>
                <w:sz w:val="22"/>
                <w:szCs w:val="22"/>
              </w:rPr>
              <w:t>i</w:t>
            </w:r>
            <w:proofErr w:type="spellEnd"/>
            <w:r w:rsidRPr="005A2F66">
              <w:rPr>
                <w:rFonts w:ascii="Times New Roman" w:hAnsi="Times New Roman" w:cs="Times New Roman"/>
                <w:sz w:val="22"/>
                <w:szCs w:val="22"/>
              </w:rPr>
              <w:t>)</w:t>
            </w:r>
          </w:p>
        </w:tc>
      </w:tr>
      <w:tr w:rsidR="00801969" w:rsidRPr="005A2F66" w14:paraId="120033C9" w14:textId="77777777" w:rsidTr="000720D4">
        <w:trPr>
          <w:cnfStyle w:val="000000100000" w:firstRow="0" w:lastRow="0" w:firstColumn="0" w:lastColumn="0" w:oddVBand="0" w:evenVBand="0" w:oddHBand="1" w:evenHBand="0" w:firstRowFirstColumn="0" w:firstRowLastColumn="0" w:lastRowFirstColumn="0" w:lastRowLastColumn="0"/>
          <w:trHeight w:val="3669"/>
        </w:trPr>
        <w:tc>
          <w:tcPr>
            <w:cnfStyle w:val="001000000000" w:firstRow="0" w:lastRow="0" w:firstColumn="1" w:lastColumn="0" w:oddVBand="0" w:evenVBand="0" w:oddHBand="0" w:evenHBand="0" w:firstRowFirstColumn="0" w:firstRowLastColumn="0" w:lastRowFirstColumn="0" w:lastRowLastColumn="0"/>
            <w:tcW w:w="4822" w:type="dxa"/>
          </w:tcPr>
          <w:p w14:paraId="3B66FE4F" w14:textId="77777777" w:rsidR="00801969" w:rsidRPr="005A2F66" w:rsidRDefault="00801969" w:rsidP="002E45EF">
            <w:pPr>
              <w:spacing w:line="480" w:lineRule="auto"/>
              <w:jc w:val="both"/>
              <w:rPr>
                <w:rFonts w:ascii="Times New Roman" w:hAnsi="Times New Roman" w:cs="Times New Roman"/>
                <w:sz w:val="22"/>
                <w:szCs w:val="22"/>
              </w:rPr>
            </w:pPr>
            <w:r w:rsidRPr="005A2F66">
              <w:rPr>
                <w:rFonts w:ascii="Times New Roman" w:hAnsi="Times New Roman" w:cs="Times New Roman"/>
                <w:noProof/>
                <w:sz w:val="22"/>
                <w:szCs w:val="22"/>
              </w:rPr>
              <w:lastRenderedPageBreak/>
              <w:drawing>
                <wp:inline distT="0" distB="0" distL="0" distR="0" wp14:anchorId="1BF675E8" wp14:editId="192C6407">
                  <wp:extent cx="2880000" cy="2160160"/>
                  <wp:effectExtent l="0" t="0" r="0" b="0"/>
                  <wp:docPr id="365781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81330" name="Picture 365781330"/>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160"/>
                          </a:xfrm>
                          <a:prstGeom prst="rect">
                            <a:avLst/>
                          </a:prstGeom>
                        </pic:spPr>
                      </pic:pic>
                    </a:graphicData>
                  </a:graphic>
                </wp:inline>
              </w:drawing>
            </w:r>
          </w:p>
          <w:p w14:paraId="28C722AB" w14:textId="2BE32A90" w:rsidR="00866858" w:rsidRPr="005A2F66" w:rsidRDefault="00866858" w:rsidP="002E45EF">
            <w:pPr>
              <w:spacing w:line="480" w:lineRule="auto"/>
              <w:jc w:val="center"/>
              <w:rPr>
                <w:rFonts w:ascii="Times New Roman" w:hAnsi="Times New Roman" w:cs="Times New Roman"/>
                <w:sz w:val="22"/>
                <w:szCs w:val="22"/>
              </w:rPr>
            </w:pPr>
            <w:r w:rsidRPr="005A2F66">
              <w:rPr>
                <w:rFonts w:ascii="Times New Roman" w:hAnsi="Times New Roman" w:cs="Times New Roman"/>
                <w:sz w:val="22"/>
                <w:szCs w:val="22"/>
              </w:rPr>
              <w:t>(ii)</w:t>
            </w:r>
          </w:p>
        </w:tc>
        <w:tc>
          <w:tcPr>
            <w:tcW w:w="4328" w:type="dxa"/>
          </w:tcPr>
          <w:p w14:paraId="37BDA339" w14:textId="648297A5" w:rsidR="00801969" w:rsidRPr="005A2F66" w:rsidRDefault="007A614C" w:rsidP="002E45E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A2F66">
              <w:rPr>
                <w:rFonts w:ascii="Times New Roman" w:hAnsi="Times New Roman" w:cs="Times New Roman"/>
                <w:noProof/>
                <w:sz w:val="22"/>
                <w:szCs w:val="22"/>
              </w:rPr>
              <w:drawing>
                <wp:inline distT="0" distB="0" distL="0" distR="0" wp14:anchorId="01007754" wp14:editId="1AB85522">
                  <wp:extent cx="2468493" cy="2160000"/>
                  <wp:effectExtent l="0" t="0" r="8255" b="0"/>
                  <wp:docPr id="11976383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38305" name="Picture 119763830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8493" cy="2160000"/>
                          </a:xfrm>
                          <a:prstGeom prst="rect">
                            <a:avLst/>
                          </a:prstGeom>
                        </pic:spPr>
                      </pic:pic>
                    </a:graphicData>
                  </a:graphic>
                </wp:inline>
              </w:drawing>
            </w:r>
          </w:p>
          <w:p w14:paraId="7A89C2B9" w14:textId="016EA725" w:rsidR="001E6525" w:rsidRPr="005A2F66" w:rsidRDefault="001E6525" w:rsidP="002E45E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5A2F66">
              <w:rPr>
                <w:rFonts w:ascii="Times New Roman" w:hAnsi="Times New Roman" w:cs="Times New Roman"/>
                <w:b/>
                <w:bCs/>
                <w:sz w:val="22"/>
                <w:szCs w:val="22"/>
              </w:rPr>
              <w:t>(ii)</w:t>
            </w:r>
          </w:p>
        </w:tc>
      </w:tr>
      <w:tr w:rsidR="00801969" w:rsidRPr="005A2F66" w14:paraId="3460D5AA" w14:textId="77777777" w:rsidTr="000720D4">
        <w:trPr>
          <w:trHeight w:val="3669"/>
        </w:trPr>
        <w:tc>
          <w:tcPr>
            <w:cnfStyle w:val="001000000000" w:firstRow="0" w:lastRow="0" w:firstColumn="1" w:lastColumn="0" w:oddVBand="0" w:evenVBand="0" w:oddHBand="0" w:evenHBand="0" w:firstRowFirstColumn="0" w:firstRowLastColumn="0" w:lastRowFirstColumn="0" w:lastRowLastColumn="0"/>
            <w:tcW w:w="4822" w:type="dxa"/>
          </w:tcPr>
          <w:p w14:paraId="29DD7870" w14:textId="77777777" w:rsidR="00801969" w:rsidRPr="005A2F66" w:rsidRDefault="00801969" w:rsidP="002E45EF">
            <w:pPr>
              <w:spacing w:line="480" w:lineRule="auto"/>
              <w:jc w:val="both"/>
              <w:rPr>
                <w:rFonts w:ascii="Times New Roman" w:hAnsi="Times New Roman" w:cs="Times New Roman"/>
                <w:sz w:val="22"/>
                <w:szCs w:val="22"/>
              </w:rPr>
            </w:pPr>
            <w:r w:rsidRPr="005A2F66">
              <w:rPr>
                <w:rFonts w:ascii="Times New Roman" w:hAnsi="Times New Roman" w:cs="Times New Roman"/>
                <w:noProof/>
                <w:sz w:val="22"/>
                <w:szCs w:val="22"/>
              </w:rPr>
              <w:drawing>
                <wp:inline distT="0" distB="0" distL="0" distR="0" wp14:anchorId="0D95A7D5" wp14:editId="58613748">
                  <wp:extent cx="2880000" cy="2160160"/>
                  <wp:effectExtent l="0" t="0" r="0" b="0"/>
                  <wp:docPr id="85807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7748" name="Picture 85807748"/>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160"/>
                          </a:xfrm>
                          <a:prstGeom prst="rect">
                            <a:avLst/>
                          </a:prstGeom>
                        </pic:spPr>
                      </pic:pic>
                    </a:graphicData>
                  </a:graphic>
                </wp:inline>
              </w:drawing>
            </w:r>
          </w:p>
          <w:p w14:paraId="13386600" w14:textId="78793150" w:rsidR="00866858" w:rsidRPr="005A2F66" w:rsidRDefault="00866858" w:rsidP="002E45EF">
            <w:pPr>
              <w:spacing w:line="480" w:lineRule="auto"/>
              <w:jc w:val="center"/>
              <w:rPr>
                <w:rFonts w:ascii="Times New Roman" w:hAnsi="Times New Roman" w:cs="Times New Roman"/>
                <w:sz w:val="22"/>
                <w:szCs w:val="22"/>
              </w:rPr>
            </w:pPr>
            <w:r w:rsidRPr="005A2F66">
              <w:rPr>
                <w:rFonts w:ascii="Times New Roman" w:hAnsi="Times New Roman" w:cs="Times New Roman"/>
                <w:sz w:val="22"/>
                <w:szCs w:val="22"/>
              </w:rPr>
              <w:t>(iii)</w:t>
            </w:r>
          </w:p>
          <w:p w14:paraId="2CCF742C" w14:textId="35B5DDEB" w:rsidR="0031647E" w:rsidRPr="005A2F66" w:rsidRDefault="0031647E" w:rsidP="002E45EF">
            <w:pPr>
              <w:spacing w:line="480" w:lineRule="auto"/>
              <w:rPr>
                <w:rFonts w:ascii="Times New Roman" w:hAnsi="Times New Roman" w:cs="Times New Roman"/>
                <w:b w:val="0"/>
                <w:bCs w:val="0"/>
                <w:sz w:val="22"/>
                <w:szCs w:val="22"/>
              </w:rPr>
            </w:pPr>
            <w:r w:rsidRPr="005A2F66">
              <w:rPr>
                <w:rFonts w:ascii="Times New Roman" w:hAnsi="Times New Roman" w:cs="Times New Roman"/>
                <w:sz w:val="22"/>
                <w:szCs w:val="22"/>
              </w:rPr>
              <w:t>(a)</w:t>
            </w:r>
          </w:p>
        </w:tc>
        <w:tc>
          <w:tcPr>
            <w:tcW w:w="4328" w:type="dxa"/>
          </w:tcPr>
          <w:p w14:paraId="2D6C96B4" w14:textId="763D2B28" w:rsidR="00801969" w:rsidRPr="005A2F66" w:rsidRDefault="007A614C" w:rsidP="002E45E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A2F66">
              <w:rPr>
                <w:rFonts w:ascii="Times New Roman" w:hAnsi="Times New Roman" w:cs="Times New Roman"/>
                <w:noProof/>
                <w:sz w:val="22"/>
                <w:szCs w:val="22"/>
              </w:rPr>
              <w:drawing>
                <wp:inline distT="0" distB="0" distL="0" distR="0" wp14:anchorId="23AD92F2" wp14:editId="171E9D0F">
                  <wp:extent cx="2468493" cy="2160000"/>
                  <wp:effectExtent l="0" t="0" r="8255" b="0"/>
                  <wp:docPr id="17817173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17373" name="Picture 178171737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68493" cy="2160000"/>
                          </a:xfrm>
                          <a:prstGeom prst="rect">
                            <a:avLst/>
                          </a:prstGeom>
                        </pic:spPr>
                      </pic:pic>
                    </a:graphicData>
                  </a:graphic>
                </wp:inline>
              </w:drawing>
            </w:r>
          </w:p>
          <w:p w14:paraId="0E90E3EC" w14:textId="77777777" w:rsidR="001E6525" w:rsidRPr="005A2F66" w:rsidRDefault="001E6525" w:rsidP="002E45E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5A2F66">
              <w:rPr>
                <w:rFonts w:ascii="Times New Roman" w:hAnsi="Times New Roman" w:cs="Times New Roman"/>
                <w:b/>
                <w:bCs/>
                <w:sz w:val="22"/>
                <w:szCs w:val="22"/>
              </w:rPr>
              <w:t>(iii)</w:t>
            </w:r>
          </w:p>
          <w:p w14:paraId="2DA880C5" w14:textId="3346E789" w:rsidR="001E6525" w:rsidRPr="005A2F66" w:rsidRDefault="001E6525" w:rsidP="002E45E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5A2F66">
              <w:rPr>
                <w:rFonts w:ascii="Times New Roman" w:hAnsi="Times New Roman" w:cs="Times New Roman"/>
                <w:b/>
                <w:bCs/>
                <w:sz w:val="22"/>
                <w:szCs w:val="22"/>
              </w:rPr>
              <w:t>(b)</w:t>
            </w:r>
          </w:p>
        </w:tc>
      </w:tr>
    </w:tbl>
    <w:p w14:paraId="78D429ED" w14:textId="77777777" w:rsidR="00F015DB" w:rsidRPr="005A2F66" w:rsidRDefault="00F015DB" w:rsidP="002E45EF">
      <w:pPr>
        <w:spacing w:line="480" w:lineRule="auto"/>
        <w:jc w:val="both"/>
        <w:rPr>
          <w:rFonts w:ascii="Times New Roman" w:hAnsi="Times New Roman" w:cs="Times New Roman"/>
          <w:sz w:val="22"/>
          <w:szCs w:val="22"/>
        </w:rPr>
      </w:pPr>
    </w:p>
    <w:p w14:paraId="06A10833" w14:textId="592A1A43" w:rsidR="00E412C4" w:rsidRPr="005A2F66" w:rsidRDefault="00E412C4"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Figure 1</w:t>
      </w:r>
      <w:r w:rsidR="00E13135" w:rsidRPr="005A2F66">
        <w:rPr>
          <w:rFonts w:ascii="Times New Roman" w:hAnsi="Times New Roman" w:cs="Times New Roman"/>
          <w:b/>
          <w:bCs/>
          <w:sz w:val="22"/>
          <w:szCs w:val="22"/>
        </w:rPr>
        <w:t>0</w:t>
      </w:r>
      <w:r w:rsidRPr="005A2F66">
        <w:rPr>
          <w:rFonts w:ascii="Times New Roman" w:hAnsi="Times New Roman" w:cs="Times New Roman"/>
          <w:b/>
          <w:bCs/>
          <w:sz w:val="22"/>
          <w:szCs w:val="22"/>
        </w:rPr>
        <w:t>:</w:t>
      </w:r>
      <w:r w:rsidRPr="005A2F66">
        <w:rPr>
          <w:rFonts w:ascii="Times New Roman" w:hAnsi="Times New Roman" w:cs="Times New Roman"/>
          <w:sz w:val="22"/>
          <w:szCs w:val="22"/>
        </w:rPr>
        <w:t xml:space="preserve"> </w:t>
      </w:r>
      <w:r w:rsidR="00D72B2F" w:rsidRPr="005A2F66">
        <w:rPr>
          <w:rFonts w:ascii="Times New Roman" w:hAnsi="Times New Roman" w:cs="Times New Roman"/>
          <w:sz w:val="22"/>
          <w:szCs w:val="22"/>
        </w:rPr>
        <w:t xml:space="preserve">Planar approximations of </w:t>
      </w:r>
      <w:r w:rsidR="00D72B2F" w:rsidRPr="005A2F66">
        <w:rPr>
          <w:rFonts w:ascii="Times New Roman" w:hAnsi="Times New Roman" w:cs="Times New Roman"/>
          <w:b/>
          <w:bCs/>
          <w:sz w:val="22"/>
          <w:szCs w:val="22"/>
        </w:rPr>
        <w:t>a</w:t>
      </w:r>
      <w:r w:rsidR="00866858" w:rsidRPr="005A2F66">
        <w:rPr>
          <w:rFonts w:ascii="Times New Roman" w:hAnsi="Times New Roman" w:cs="Times New Roman"/>
          <w:b/>
          <w:bCs/>
          <w:sz w:val="22"/>
          <w:szCs w:val="22"/>
        </w:rPr>
        <w:t>(</w:t>
      </w:r>
      <w:proofErr w:type="spellStart"/>
      <w:r w:rsidR="00866858" w:rsidRPr="005A2F66">
        <w:rPr>
          <w:rFonts w:ascii="Times New Roman" w:hAnsi="Times New Roman" w:cs="Times New Roman"/>
          <w:b/>
          <w:bCs/>
          <w:sz w:val="22"/>
          <w:szCs w:val="22"/>
        </w:rPr>
        <w:t>i</w:t>
      </w:r>
      <w:proofErr w:type="spellEnd"/>
      <w:r w:rsidR="00866858" w:rsidRPr="005A2F66">
        <w:rPr>
          <w:rFonts w:ascii="Times New Roman" w:hAnsi="Times New Roman" w:cs="Times New Roman"/>
          <w:b/>
          <w:bCs/>
          <w:sz w:val="22"/>
          <w:szCs w:val="22"/>
        </w:rPr>
        <w:t>-iii</w:t>
      </w:r>
      <w:r w:rsidR="00D72B2F" w:rsidRPr="005A2F66">
        <w:rPr>
          <w:rFonts w:ascii="Times New Roman" w:hAnsi="Times New Roman" w:cs="Times New Roman"/>
          <w:b/>
          <w:bCs/>
          <w:sz w:val="22"/>
          <w:szCs w:val="22"/>
        </w:rPr>
        <w:t>)</w:t>
      </w:r>
      <w:r w:rsidR="00D72B2F" w:rsidRPr="005A2F66">
        <w:rPr>
          <w:rFonts w:ascii="Times New Roman" w:hAnsi="Times New Roman" w:cs="Times New Roman"/>
          <w:sz w:val="22"/>
          <w:szCs w:val="22"/>
        </w:rPr>
        <w:t xml:space="preserve"> CCELD parameters and </w:t>
      </w:r>
      <w:r w:rsidR="00D72B2F" w:rsidRPr="005A2F66">
        <w:rPr>
          <w:rFonts w:ascii="Times New Roman" w:hAnsi="Times New Roman" w:cs="Times New Roman"/>
          <w:b/>
          <w:bCs/>
          <w:sz w:val="22"/>
          <w:szCs w:val="22"/>
        </w:rPr>
        <w:t>b</w:t>
      </w:r>
      <w:r w:rsidR="00866858" w:rsidRPr="005A2F66">
        <w:rPr>
          <w:rFonts w:ascii="Times New Roman" w:hAnsi="Times New Roman" w:cs="Times New Roman"/>
          <w:b/>
          <w:bCs/>
          <w:sz w:val="22"/>
          <w:szCs w:val="22"/>
        </w:rPr>
        <w:t>(</w:t>
      </w:r>
      <w:proofErr w:type="spellStart"/>
      <w:r w:rsidR="00866858" w:rsidRPr="005A2F66">
        <w:rPr>
          <w:rFonts w:ascii="Times New Roman" w:hAnsi="Times New Roman" w:cs="Times New Roman"/>
          <w:b/>
          <w:bCs/>
          <w:sz w:val="22"/>
          <w:szCs w:val="22"/>
        </w:rPr>
        <w:t>i</w:t>
      </w:r>
      <w:proofErr w:type="spellEnd"/>
      <w:r w:rsidR="00866858" w:rsidRPr="005A2F66">
        <w:rPr>
          <w:rFonts w:ascii="Times New Roman" w:hAnsi="Times New Roman" w:cs="Times New Roman"/>
          <w:b/>
          <w:bCs/>
          <w:sz w:val="22"/>
          <w:szCs w:val="22"/>
        </w:rPr>
        <w:t>-iii</w:t>
      </w:r>
      <w:r w:rsidR="00D72B2F" w:rsidRPr="005A2F66">
        <w:rPr>
          <w:rFonts w:ascii="Times New Roman" w:hAnsi="Times New Roman" w:cs="Times New Roman"/>
          <w:b/>
          <w:bCs/>
          <w:sz w:val="22"/>
          <w:szCs w:val="22"/>
        </w:rPr>
        <w:t>)</w:t>
      </w:r>
      <w:r w:rsidR="00D72B2F" w:rsidRPr="005A2F66">
        <w:rPr>
          <w:rFonts w:ascii="Times New Roman" w:hAnsi="Times New Roman" w:cs="Times New Roman"/>
          <w:sz w:val="22"/>
          <w:szCs w:val="22"/>
        </w:rPr>
        <w:t xml:space="preserve"> </w:t>
      </w:r>
      <w:proofErr w:type="spellStart"/>
      <w:r w:rsidR="00D72B2F" w:rsidRPr="005A2F66">
        <w:rPr>
          <w:rFonts w:ascii="Times New Roman" w:hAnsi="Times New Roman" w:cs="Times New Roman"/>
          <w:sz w:val="22"/>
          <w:szCs w:val="22"/>
        </w:rPr>
        <w:t>Skele</w:t>
      </w:r>
      <w:proofErr w:type="spellEnd"/>
      <w:r w:rsidR="00D72B2F" w:rsidRPr="005A2F66">
        <w:rPr>
          <w:rFonts w:ascii="Times New Roman" w:hAnsi="Times New Roman" w:cs="Times New Roman"/>
          <w:sz w:val="22"/>
          <w:szCs w:val="22"/>
        </w:rPr>
        <w:t xml:space="preserve">-Marker parameters influence on </w:t>
      </w:r>
      <w:r w:rsidR="004800D8" w:rsidRPr="005A2F66">
        <w:rPr>
          <w:rFonts w:ascii="Times New Roman" w:hAnsi="Times New Roman" w:cs="Times New Roman"/>
          <w:sz w:val="22"/>
          <w:szCs w:val="22"/>
        </w:rPr>
        <w:t>M</w:t>
      </w:r>
      <w:r w:rsidR="007F1A70" w:rsidRPr="005A2F66">
        <w:rPr>
          <w:rFonts w:ascii="Times New Roman" w:hAnsi="Times New Roman" w:cs="Times New Roman"/>
          <w:sz w:val="22"/>
          <w:szCs w:val="22"/>
        </w:rPr>
        <w:t>IOU</w:t>
      </w:r>
      <w:r w:rsidR="004800D8" w:rsidRPr="005A2F66">
        <w:rPr>
          <w:rFonts w:ascii="Times New Roman" w:hAnsi="Times New Roman" w:cs="Times New Roman"/>
          <w:sz w:val="22"/>
          <w:szCs w:val="22"/>
        </w:rPr>
        <w:t xml:space="preserve"> score</w:t>
      </w:r>
      <w:r w:rsidR="00D72B2F" w:rsidRPr="005A2F66">
        <w:rPr>
          <w:rFonts w:ascii="Times New Roman" w:hAnsi="Times New Roman" w:cs="Times New Roman"/>
          <w:sz w:val="22"/>
          <w:szCs w:val="22"/>
        </w:rPr>
        <w:t xml:space="preserve"> across the different Kernel segments.</w:t>
      </w:r>
    </w:p>
    <w:p w14:paraId="7F52C266" w14:textId="77777777" w:rsidR="006D637A" w:rsidRPr="005A2F66" w:rsidRDefault="006D637A" w:rsidP="002E45EF">
      <w:pPr>
        <w:spacing w:after="0" w:line="480" w:lineRule="auto"/>
        <w:jc w:val="both"/>
        <w:rPr>
          <w:rFonts w:ascii="Times New Roman" w:hAnsi="Times New Roman" w:cs="Times New Roman"/>
          <w:sz w:val="22"/>
          <w:szCs w:val="22"/>
        </w:rPr>
      </w:pPr>
    </w:p>
    <w:p w14:paraId="2140C04D" w14:textId="603A3329" w:rsidR="006D637A" w:rsidRPr="005A2F66" w:rsidRDefault="00E412C4"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The results</w:t>
      </w:r>
      <w:r w:rsidR="006D637A" w:rsidRPr="005A2F66">
        <w:rPr>
          <w:rFonts w:ascii="Times New Roman" w:hAnsi="Times New Roman" w:cs="Times New Roman"/>
          <w:sz w:val="22"/>
          <w:szCs w:val="22"/>
        </w:rPr>
        <w:t xml:space="preserve"> of CCELD parameter influence on M</w:t>
      </w:r>
      <w:r w:rsidR="007F1A70" w:rsidRPr="005A2F66">
        <w:rPr>
          <w:rFonts w:ascii="Times New Roman" w:hAnsi="Times New Roman" w:cs="Times New Roman"/>
          <w:sz w:val="22"/>
          <w:szCs w:val="22"/>
        </w:rPr>
        <w:t>IOU</w:t>
      </w:r>
      <w:r w:rsidRPr="005A2F66">
        <w:rPr>
          <w:rFonts w:ascii="Times New Roman" w:hAnsi="Times New Roman" w:cs="Times New Roman"/>
          <w:sz w:val="22"/>
          <w:szCs w:val="22"/>
        </w:rPr>
        <w:t xml:space="preserve"> are approximated with a linear plane and in the small kernel region, </w:t>
      </w:r>
      <w:r w:rsidR="0016419D">
        <w:rPr>
          <w:rFonts w:ascii="Times New Roman" w:hAnsi="Times New Roman" w:cs="Times New Roman"/>
          <w:sz w:val="22"/>
          <w:szCs w:val="22"/>
        </w:rPr>
        <w:t>the problem of</w:t>
      </w:r>
      <w:r w:rsidRPr="005A2F66">
        <w:rPr>
          <w:rFonts w:ascii="Times New Roman" w:hAnsi="Times New Roman" w:cs="Times New Roman"/>
          <w:sz w:val="22"/>
          <w:szCs w:val="22"/>
        </w:rPr>
        <w:t xml:space="preserve"> underfit</w:t>
      </w:r>
      <w:r w:rsidR="0016419D">
        <w:rPr>
          <w:rFonts w:ascii="Times New Roman" w:hAnsi="Times New Roman" w:cs="Times New Roman"/>
          <w:sz w:val="22"/>
          <w:szCs w:val="22"/>
        </w:rPr>
        <w:t>ting is observed</w:t>
      </w:r>
      <w:r w:rsidRPr="005A2F66">
        <w:rPr>
          <w:rFonts w:ascii="Times New Roman" w:hAnsi="Times New Roman" w:cs="Times New Roman"/>
          <w:sz w:val="22"/>
          <w:szCs w:val="22"/>
        </w:rPr>
        <w:t xml:space="preserve"> as the plane is sloped downwards towards smaller kernel</w:t>
      </w:r>
      <w:r w:rsidR="003B68CA">
        <w:rPr>
          <w:rFonts w:ascii="Times New Roman" w:hAnsi="Times New Roman" w:cs="Times New Roman"/>
          <w:sz w:val="22"/>
          <w:szCs w:val="22"/>
        </w:rPr>
        <w:t xml:space="preserve"> size</w:t>
      </w:r>
      <w:r w:rsidRPr="005A2F66">
        <w:rPr>
          <w:rFonts w:ascii="Times New Roman" w:hAnsi="Times New Roman" w:cs="Times New Roman"/>
          <w:sz w:val="22"/>
          <w:szCs w:val="22"/>
        </w:rPr>
        <w:t xml:space="preserve"> values, coming to larger kernels, a strict negative correlation between M</w:t>
      </w:r>
      <w:r w:rsidR="007F1A70" w:rsidRPr="005A2F66">
        <w:rPr>
          <w:rFonts w:ascii="Times New Roman" w:hAnsi="Times New Roman" w:cs="Times New Roman"/>
          <w:sz w:val="22"/>
          <w:szCs w:val="22"/>
        </w:rPr>
        <w:t>IOU</w:t>
      </w:r>
      <w:r w:rsidRPr="005A2F66">
        <w:rPr>
          <w:rFonts w:ascii="Times New Roman" w:hAnsi="Times New Roman" w:cs="Times New Roman"/>
          <w:sz w:val="22"/>
          <w:szCs w:val="22"/>
        </w:rPr>
        <w:t xml:space="preserve"> and the division parameter is immediately noticed. It is important to point that </w:t>
      </w:r>
      <w:r w:rsidR="00D40362" w:rsidRPr="005A2F66">
        <w:rPr>
          <w:rFonts w:ascii="Times New Roman" w:hAnsi="Times New Roman" w:cs="Times New Roman"/>
          <w:sz w:val="22"/>
          <w:szCs w:val="22"/>
        </w:rPr>
        <w:t xml:space="preserve">the linear approximation might not be the best </w:t>
      </w:r>
      <w:r w:rsidR="006D637A" w:rsidRPr="005A2F66">
        <w:rPr>
          <w:rFonts w:ascii="Times New Roman" w:hAnsi="Times New Roman" w:cs="Times New Roman"/>
          <w:sz w:val="22"/>
          <w:szCs w:val="22"/>
        </w:rPr>
        <w:t xml:space="preserve">and should not be interpreted that much lower division parameter values will yield </w:t>
      </w:r>
      <w:r w:rsidR="006D637A" w:rsidRPr="005A2F66">
        <w:rPr>
          <w:rFonts w:ascii="Times New Roman" w:hAnsi="Times New Roman" w:cs="Times New Roman"/>
          <w:sz w:val="22"/>
          <w:szCs w:val="22"/>
        </w:rPr>
        <w:lastRenderedPageBreak/>
        <w:t xml:space="preserve">better results </w:t>
      </w:r>
      <w:r w:rsidR="00D40362" w:rsidRPr="005A2F66">
        <w:rPr>
          <w:rFonts w:ascii="Times New Roman" w:hAnsi="Times New Roman" w:cs="Times New Roman"/>
          <w:sz w:val="22"/>
          <w:szCs w:val="22"/>
        </w:rPr>
        <w:t xml:space="preserve">as values of same kernel with similar division values from the </w:t>
      </w:r>
      <w:r w:rsidR="000153B3" w:rsidRPr="005A2F66">
        <w:rPr>
          <w:rFonts w:ascii="Times New Roman" w:hAnsi="Times New Roman" w:cs="Times New Roman"/>
          <w:sz w:val="22"/>
          <w:szCs w:val="22"/>
        </w:rPr>
        <w:t>m</w:t>
      </w:r>
      <w:r w:rsidR="00D40362" w:rsidRPr="005A2F66">
        <w:rPr>
          <w:rFonts w:ascii="Times New Roman" w:hAnsi="Times New Roman" w:cs="Times New Roman"/>
          <w:sz w:val="22"/>
          <w:szCs w:val="22"/>
        </w:rPr>
        <w:t xml:space="preserve">edium </w:t>
      </w:r>
      <w:r w:rsidR="000153B3" w:rsidRPr="005A2F66">
        <w:rPr>
          <w:rFonts w:ascii="Times New Roman" w:hAnsi="Times New Roman" w:cs="Times New Roman"/>
          <w:sz w:val="22"/>
          <w:szCs w:val="22"/>
        </w:rPr>
        <w:t>kernel plot</w:t>
      </w:r>
      <w:r w:rsidR="00D40362" w:rsidRPr="005A2F66">
        <w:rPr>
          <w:rFonts w:ascii="Times New Roman" w:hAnsi="Times New Roman" w:cs="Times New Roman"/>
          <w:sz w:val="22"/>
          <w:szCs w:val="22"/>
        </w:rPr>
        <w:t xml:space="preserve"> are close indicating a plateau.</w:t>
      </w:r>
      <w:r w:rsidR="006D637A" w:rsidRPr="005A2F66">
        <w:rPr>
          <w:rFonts w:ascii="Times New Roman" w:hAnsi="Times New Roman" w:cs="Times New Roman"/>
          <w:sz w:val="22"/>
          <w:szCs w:val="22"/>
        </w:rPr>
        <w:t xml:space="preserve"> </w:t>
      </w:r>
    </w:p>
    <w:p w14:paraId="0CEDFA17" w14:textId="0B038049" w:rsidR="006D637A" w:rsidRPr="005A2F66" w:rsidRDefault="006D637A"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The </w:t>
      </w:r>
      <w:r w:rsidR="006939AF" w:rsidRPr="005A2F66">
        <w:rPr>
          <w:rFonts w:ascii="Times New Roman" w:hAnsi="Times New Roman" w:cs="Times New Roman"/>
          <w:sz w:val="22"/>
          <w:szCs w:val="22"/>
        </w:rPr>
        <w:t xml:space="preserve">results of the </w:t>
      </w:r>
      <w:proofErr w:type="spellStart"/>
      <w:r w:rsidRPr="005A2F66">
        <w:rPr>
          <w:rFonts w:ascii="Times New Roman" w:hAnsi="Times New Roman" w:cs="Times New Roman"/>
          <w:sz w:val="22"/>
          <w:szCs w:val="22"/>
        </w:rPr>
        <w:t>Skele</w:t>
      </w:r>
      <w:proofErr w:type="spellEnd"/>
      <w:r w:rsidRPr="005A2F66">
        <w:rPr>
          <w:rFonts w:ascii="Times New Roman" w:hAnsi="Times New Roman" w:cs="Times New Roman"/>
          <w:sz w:val="22"/>
          <w:szCs w:val="22"/>
        </w:rPr>
        <w:t>-Marker parameters influence on M</w:t>
      </w:r>
      <w:r w:rsidR="007F1A70" w:rsidRPr="005A2F66">
        <w:rPr>
          <w:rFonts w:ascii="Times New Roman" w:hAnsi="Times New Roman" w:cs="Times New Roman"/>
          <w:sz w:val="22"/>
          <w:szCs w:val="22"/>
        </w:rPr>
        <w:t>IOU</w:t>
      </w:r>
      <w:r w:rsidR="006939AF" w:rsidRPr="005A2F66">
        <w:rPr>
          <w:rFonts w:ascii="Times New Roman" w:hAnsi="Times New Roman" w:cs="Times New Roman"/>
          <w:sz w:val="22"/>
          <w:szCs w:val="22"/>
        </w:rPr>
        <w:t xml:space="preserve"> shows that across all kernel segments, a larger length indicates better performance.</w:t>
      </w:r>
      <w:r w:rsidR="00A74C69" w:rsidRPr="005A2F66">
        <w:rPr>
          <w:rFonts w:ascii="Times New Roman" w:hAnsi="Times New Roman" w:cs="Times New Roman"/>
          <w:sz w:val="22"/>
          <w:szCs w:val="22"/>
        </w:rPr>
        <w:t xml:space="preserve"> </w:t>
      </w:r>
      <w:r w:rsidR="00C87815" w:rsidRPr="005A2F66">
        <w:rPr>
          <w:rFonts w:ascii="Times New Roman" w:hAnsi="Times New Roman" w:cs="Times New Roman"/>
          <w:sz w:val="22"/>
          <w:szCs w:val="22"/>
        </w:rPr>
        <w:t>At a given length</w:t>
      </w:r>
      <w:r w:rsidR="00A74C69" w:rsidRPr="005A2F66">
        <w:rPr>
          <w:rFonts w:ascii="Times New Roman" w:hAnsi="Times New Roman" w:cs="Times New Roman"/>
          <w:sz w:val="22"/>
          <w:szCs w:val="22"/>
        </w:rPr>
        <w:t>, there’s a variation of M</w:t>
      </w:r>
      <w:r w:rsidR="007F1A70" w:rsidRPr="005A2F66">
        <w:rPr>
          <w:rFonts w:ascii="Times New Roman" w:hAnsi="Times New Roman" w:cs="Times New Roman"/>
          <w:sz w:val="22"/>
          <w:szCs w:val="22"/>
        </w:rPr>
        <w:t>IOU</w:t>
      </w:r>
      <w:r w:rsidR="00A74C69" w:rsidRPr="005A2F66">
        <w:rPr>
          <w:rFonts w:ascii="Times New Roman" w:hAnsi="Times New Roman" w:cs="Times New Roman"/>
          <w:sz w:val="22"/>
          <w:szCs w:val="22"/>
        </w:rPr>
        <w:t xml:space="preserve"> scores and in each group similar area and radius values exist. This indicates that these parameters themselves don’t significantly influence the results.</w:t>
      </w:r>
    </w:p>
    <w:p w14:paraId="51C6F0E2" w14:textId="38B39259" w:rsidR="006D637A" w:rsidRPr="005A2F66" w:rsidRDefault="006D637A"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From the above results the general deductions are </w:t>
      </w:r>
      <w:r w:rsidR="00E72E45" w:rsidRPr="005A2F66">
        <w:rPr>
          <w:rFonts w:ascii="Times New Roman" w:hAnsi="Times New Roman" w:cs="Times New Roman"/>
          <w:sz w:val="22"/>
          <w:szCs w:val="22"/>
        </w:rPr>
        <w:t>drawn</w:t>
      </w:r>
      <w:r w:rsidRPr="005A2F66">
        <w:rPr>
          <w:rFonts w:ascii="Times New Roman" w:hAnsi="Times New Roman" w:cs="Times New Roman"/>
          <w:sz w:val="22"/>
          <w:szCs w:val="22"/>
        </w:rPr>
        <w:t>;</w:t>
      </w:r>
    </w:p>
    <w:p w14:paraId="2D92DAA0" w14:textId="338CAC86" w:rsidR="006D637A" w:rsidRPr="005A2F66" w:rsidRDefault="006D637A"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sz w:val="22"/>
          <w:szCs w:val="22"/>
        </w:rPr>
        <w:t>1. A small division is a good way to start denoising.</w:t>
      </w:r>
    </w:p>
    <w:p w14:paraId="7E876844" w14:textId="6DDBB802" w:rsidR="006D637A" w:rsidRPr="005A2F66" w:rsidRDefault="006D637A"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2. For </w:t>
      </w:r>
      <w:r w:rsidR="00391F03" w:rsidRPr="005A2F66">
        <w:rPr>
          <w:rFonts w:ascii="Times New Roman" w:hAnsi="Times New Roman" w:cs="Times New Roman"/>
          <w:sz w:val="22"/>
          <w:szCs w:val="22"/>
        </w:rPr>
        <w:t>moderate</w:t>
      </w:r>
      <w:r w:rsidRPr="005A2F66">
        <w:rPr>
          <w:rFonts w:ascii="Times New Roman" w:hAnsi="Times New Roman" w:cs="Times New Roman"/>
          <w:sz w:val="22"/>
          <w:szCs w:val="22"/>
        </w:rPr>
        <w:t xml:space="preserve"> crack</w:t>
      </w:r>
      <w:r w:rsidR="00391F03" w:rsidRPr="005A2F66">
        <w:rPr>
          <w:rFonts w:ascii="Times New Roman" w:hAnsi="Times New Roman" w:cs="Times New Roman"/>
          <w:sz w:val="22"/>
          <w:szCs w:val="22"/>
        </w:rPr>
        <w:t xml:space="preserve"> widths</w:t>
      </w:r>
      <w:r w:rsidRPr="005A2F66">
        <w:rPr>
          <w:rFonts w:ascii="Times New Roman" w:hAnsi="Times New Roman" w:cs="Times New Roman"/>
          <w:sz w:val="22"/>
          <w:szCs w:val="22"/>
        </w:rPr>
        <w:t>, a large kernel (between</w:t>
      </w:r>
      <w:r w:rsidR="00A74C69" w:rsidRPr="005A2F66">
        <w:rPr>
          <w:rFonts w:ascii="Times New Roman" w:hAnsi="Times New Roman" w:cs="Times New Roman"/>
          <w:sz w:val="22"/>
          <w:szCs w:val="22"/>
        </w:rPr>
        <w:t xml:space="preserve"> 25,25 and 40,40) is recommended.</w:t>
      </w:r>
    </w:p>
    <w:p w14:paraId="53327ED8" w14:textId="391B08A8" w:rsidR="00A74C69" w:rsidRPr="005A2F66" w:rsidRDefault="00A74C69"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3. Large </w:t>
      </w:r>
      <w:proofErr w:type="spellStart"/>
      <w:r w:rsidRPr="005A2F66">
        <w:rPr>
          <w:rFonts w:ascii="Times New Roman" w:hAnsi="Times New Roman" w:cs="Times New Roman"/>
          <w:sz w:val="22"/>
          <w:szCs w:val="22"/>
        </w:rPr>
        <w:t>Tlength</w:t>
      </w:r>
      <w:proofErr w:type="spellEnd"/>
      <w:r w:rsidRPr="005A2F66">
        <w:rPr>
          <w:rFonts w:ascii="Times New Roman" w:hAnsi="Times New Roman" w:cs="Times New Roman"/>
          <w:sz w:val="22"/>
          <w:szCs w:val="22"/>
        </w:rPr>
        <w:t xml:space="preserve"> values are encouraged 55 is recommended from </w:t>
      </w:r>
      <w:r w:rsidR="003D1BD6" w:rsidRPr="005A2F66">
        <w:rPr>
          <w:rFonts w:ascii="Times New Roman" w:hAnsi="Times New Roman" w:cs="Times New Roman"/>
          <w:sz w:val="22"/>
          <w:szCs w:val="22"/>
        </w:rPr>
        <w:fldChar w:fldCharType="begin"/>
      </w:r>
      <w:r w:rsidR="0036198B" w:rsidRPr="005A2F66">
        <w:rPr>
          <w:rFonts w:ascii="Times New Roman" w:hAnsi="Times New Roman" w:cs="Times New Roman"/>
          <w:sz w:val="22"/>
          <w:szCs w:val="22"/>
        </w:rPr>
        <w:instrText xml:space="preserve"> ADDIN ZOTERO_ITEM CSL_CITATION {"citationID":"ACTTlvjh","properties":{"formattedCitation":"(\\uc0\\u8220{}Skeleton-Based Noise Removal Algorithm for Binary Concrete Crack Image Segmentation,\\uc0\\u8221{} 2023)","plainCitation":"(“Skeleton-Based Noise Removal Algorithm for Binary Concrete Crack Image Segmentation,” 2023)","dontUpdate":true,"noteIndex":0},"citationItems":[{"id":118,"uris":["http://zotero.org/users/local/bMUVj00f/items/69RY88AW"],"itemData":{"id":118,"type":"article-journal","abstract":"Image processing methods for automated concrete crack detection are often challenged by binary noise. Noise removal methods decrease the false positiv…","container-title":"Automation in Construction","DOI":"10.1016/j.autcon.2023.104867","ISSN":"0926-5805","language":"en-US","note":"publisher: Elsevier","page":"104867","source":"www.sciencedirect.com","title":"Skeleton-based noise removal algorithm for binary concrete crack image segmentation","volume":"151","issued":{"date-parts":[["2023",7,1]]}}}],"schema":"https://github.com/citation-style-language/schema/raw/master/csl-citation.json"} </w:instrText>
      </w:r>
      <w:r w:rsidR="003D1BD6" w:rsidRPr="005A2F66">
        <w:rPr>
          <w:rFonts w:ascii="Times New Roman" w:hAnsi="Times New Roman" w:cs="Times New Roman"/>
          <w:sz w:val="22"/>
          <w:szCs w:val="22"/>
        </w:rPr>
        <w:fldChar w:fldCharType="separate"/>
      </w:r>
      <w:r w:rsidR="003D1BD6" w:rsidRPr="005A2F66">
        <w:rPr>
          <w:rFonts w:ascii="Times New Roman" w:hAnsi="Times New Roman" w:cs="Times New Roman"/>
          <w:kern w:val="0"/>
          <w:sz w:val="22"/>
        </w:rPr>
        <w:t>(Hamish Dow et al., 2023)</w:t>
      </w:r>
      <w:r w:rsidR="003D1BD6" w:rsidRPr="005A2F66">
        <w:rPr>
          <w:rFonts w:ascii="Times New Roman" w:hAnsi="Times New Roman" w:cs="Times New Roman"/>
          <w:sz w:val="22"/>
          <w:szCs w:val="22"/>
        </w:rPr>
        <w:fldChar w:fldCharType="end"/>
      </w:r>
      <w:r w:rsidRPr="005A2F66">
        <w:rPr>
          <w:rFonts w:ascii="Times New Roman" w:hAnsi="Times New Roman" w:cs="Times New Roman"/>
          <w:sz w:val="22"/>
          <w:szCs w:val="22"/>
        </w:rPr>
        <w:t xml:space="preserve"> and a value of 43 is used in this study.</w:t>
      </w:r>
    </w:p>
    <w:p w14:paraId="31E7B060" w14:textId="6FABD7D0" w:rsidR="00582A62" w:rsidRDefault="00A74C69" w:rsidP="002E45EF">
      <w:pPr>
        <w:spacing w:after="0"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4. Small area values (between 6 and 8) will suffice and radius values between (10 </w:t>
      </w:r>
      <w:r w:rsidR="0044153B">
        <w:rPr>
          <w:rFonts w:ascii="Times New Roman" w:hAnsi="Times New Roman" w:cs="Times New Roman"/>
          <w:sz w:val="22"/>
          <w:szCs w:val="22"/>
        </w:rPr>
        <w:t>and</w:t>
      </w:r>
      <w:r w:rsidRPr="005A2F66">
        <w:rPr>
          <w:rFonts w:ascii="Times New Roman" w:hAnsi="Times New Roman" w:cs="Times New Roman"/>
          <w:sz w:val="22"/>
          <w:szCs w:val="22"/>
        </w:rPr>
        <w:t xml:space="preserve"> 14) will suffice.</w:t>
      </w:r>
    </w:p>
    <w:p w14:paraId="4A16E827" w14:textId="77777777" w:rsidR="00D81AE4" w:rsidRPr="005A2F66" w:rsidRDefault="00D81AE4" w:rsidP="002E45EF">
      <w:pPr>
        <w:spacing w:after="0" w:line="480" w:lineRule="auto"/>
        <w:jc w:val="both"/>
        <w:rPr>
          <w:rFonts w:ascii="Times New Roman" w:hAnsi="Times New Roman" w:cs="Times New Roman"/>
          <w:sz w:val="22"/>
          <w:szCs w:val="22"/>
        </w:rPr>
      </w:pPr>
    </w:p>
    <w:p w14:paraId="37248684" w14:textId="1EFF43FC" w:rsidR="00DC1C89" w:rsidRDefault="004617DD" w:rsidP="002E45EF">
      <w:pPr>
        <w:spacing w:line="480" w:lineRule="auto"/>
        <w:jc w:val="both"/>
        <w:rPr>
          <w:rFonts w:ascii="Times New Roman" w:hAnsi="Times New Roman" w:cs="Times New Roman"/>
          <w:b/>
          <w:bCs/>
          <w:sz w:val="22"/>
          <w:szCs w:val="22"/>
        </w:rPr>
      </w:pPr>
      <w:r w:rsidRPr="005A2F66">
        <w:rPr>
          <w:rFonts w:ascii="Times New Roman" w:hAnsi="Times New Roman" w:cs="Times New Roman"/>
          <w:b/>
          <w:bCs/>
          <w:sz w:val="22"/>
          <w:szCs w:val="22"/>
        </w:rPr>
        <w:t>4.</w:t>
      </w:r>
      <w:r w:rsidR="005D3F5B">
        <w:rPr>
          <w:rFonts w:ascii="Times New Roman" w:hAnsi="Times New Roman" w:cs="Times New Roman"/>
          <w:b/>
          <w:bCs/>
          <w:sz w:val="22"/>
          <w:szCs w:val="22"/>
        </w:rPr>
        <w:t>5</w:t>
      </w:r>
      <w:r w:rsidRPr="005A2F66">
        <w:rPr>
          <w:rFonts w:ascii="Times New Roman" w:hAnsi="Times New Roman" w:cs="Times New Roman"/>
          <w:b/>
          <w:bCs/>
          <w:sz w:val="22"/>
          <w:szCs w:val="22"/>
        </w:rPr>
        <w:t xml:space="preserve"> </w:t>
      </w:r>
      <w:proofErr w:type="spellStart"/>
      <w:r w:rsidR="005D3F5B">
        <w:rPr>
          <w:rFonts w:ascii="Times New Roman" w:hAnsi="Times New Roman" w:cs="Times New Roman"/>
          <w:b/>
          <w:bCs/>
          <w:sz w:val="22"/>
          <w:szCs w:val="22"/>
        </w:rPr>
        <w:t>MobileNet</w:t>
      </w:r>
      <w:proofErr w:type="spellEnd"/>
      <w:r w:rsidRPr="005A2F66">
        <w:rPr>
          <w:rFonts w:ascii="Times New Roman" w:hAnsi="Times New Roman" w:cs="Times New Roman"/>
          <w:b/>
          <w:bCs/>
          <w:sz w:val="22"/>
          <w:szCs w:val="22"/>
        </w:rPr>
        <w:t xml:space="preserve"> </w:t>
      </w:r>
      <w:r w:rsidR="00497B2D" w:rsidRPr="005A2F66">
        <w:rPr>
          <w:rFonts w:ascii="Times New Roman" w:hAnsi="Times New Roman" w:cs="Times New Roman"/>
          <w:b/>
          <w:bCs/>
          <w:sz w:val="22"/>
          <w:szCs w:val="22"/>
        </w:rPr>
        <w:t xml:space="preserve">Training and </w:t>
      </w:r>
      <w:r w:rsidRPr="005A2F66">
        <w:rPr>
          <w:rFonts w:ascii="Times New Roman" w:hAnsi="Times New Roman" w:cs="Times New Roman"/>
          <w:b/>
          <w:bCs/>
          <w:sz w:val="22"/>
          <w:szCs w:val="22"/>
        </w:rPr>
        <w:t>Performance</w:t>
      </w:r>
      <w:r w:rsidR="003F3402">
        <w:rPr>
          <w:rFonts w:ascii="Times New Roman" w:hAnsi="Times New Roman" w:cs="Times New Roman"/>
          <w:b/>
          <w:bCs/>
          <w:sz w:val="22"/>
          <w:szCs w:val="22"/>
        </w:rPr>
        <w:t xml:space="preserve"> Comparisons</w:t>
      </w:r>
    </w:p>
    <w:p w14:paraId="1700C89D" w14:textId="77777777" w:rsidR="005D3F5B" w:rsidRDefault="005D3F5B" w:rsidP="005D3F5B">
      <w:pPr>
        <w:spacing w:after="0" w:line="480" w:lineRule="auto"/>
        <w:jc w:val="both"/>
        <w:rPr>
          <w:rFonts w:ascii="Times New Roman" w:hAnsi="Times New Roman" w:cs="Times New Roman"/>
          <w:sz w:val="22"/>
          <w:szCs w:val="22"/>
        </w:rPr>
      </w:pPr>
      <w:r w:rsidRPr="004A459E">
        <w:rPr>
          <w:rFonts w:ascii="Times New Roman" w:hAnsi="Times New Roman" w:cs="Times New Roman"/>
          <w:b/>
          <w:bCs/>
          <w:sz w:val="22"/>
          <w:szCs w:val="22"/>
        </w:rPr>
        <w:t>Table 4</w:t>
      </w:r>
      <w:r>
        <w:rPr>
          <w:rFonts w:ascii="Times New Roman" w:hAnsi="Times New Roman" w:cs="Times New Roman"/>
          <w:sz w:val="22"/>
          <w:szCs w:val="22"/>
        </w:rPr>
        <w:t xml:space="preserve"> Performance of different Algorithms on the test data</w:t>
      </w:r>
    </w:p>
    <w:tbl>
      <w:tblPr>
        <w:tblStyle w:val="TableGrid"/>
        <w:tblW w:w="0" w:type="auto"/>
        <w:tblLook w:val="04A0" w:firstRow="1" w:lastRow="0" w:firstColumn="1" w:lastColumn="0" w:noHBand="0" w:noVBand="1"/>
      </w:tblPr>
      <w:tblGrid>
        <w:gridCol w:w="1803"/>
        <w:gridCol w:w="1803"/>
        <w:gridCol w:w="1803"/>
        <w:gridCol w:w="1803"/>
        <w:gridCol w:w="1804"/>
      </w:tblGrid>
      <w:tr w:rsidR="005D3F5B" w14:paraId="7A1B3F1D" w14:textId="77777777" w:rsidTr="007D16F7">
        <w:tc>
          <w:tcPr>
            <w:tcW w:w="1803" w:type="dxa"/>
          </w:tcPr>
          <w:p w14:paraId="141CE0F1" w14:textId="77777777" w:rsidR="005D3F5B" w:rsidRDefault="005D3F5B" w:rsidP="007D16F7">
            <w:pPr>
              <w:spacing w:line="480" w:lineRule="auto"/>
              <w:jc w:val="both"/>
              <w:rPr>
                <w:rFonts w:ascii="Times New Roman" w:hAnsi="Times New Roman" w:cs="Times New Roman"/>
                <w:sz w:val="22"/>
                <w:szCs w:val="22"/>
              </w:rPr>
            </w:pPr>
            <w:r>
              <w:rPr>
                <w:rFonts w:ascii="Times New Roman" w:hAnsi="Times New Roman" w:cs="Times New Roman"/>
                <w:sz w:val="22"/>
                <w:szCs w:val="22"/>
              </w:rPr>
              <w:t>Algorithm</w:t>
            </w:r>
          </w:p>
        </w:tc>
        <w:tc>
          <w:tcPr>
            <w:tcW w:w="1803" w:type="dxa"/>
          </w:tcPr>
          <w:p w14:paraId="32EE2FFB" w14:textId="77777777" w:rsidR="005D3F5B" w:rsidRDefault="005D3F5B" w:rsidP="007D16F7">
            <w:pPr>
              <w:spacing w:line="480" w:lineRule="auto"/>
              <w:jc w:val="both"/>
              <w:rPr>
                <w:rFonts w:ascii="Times New Roman" w:hAnsi="Times New Roman" w:cs="Times New Roman"/>
                <w:sz w:val="22"/>
                <w:szCs w:val="22"/>
              </w:rPr>
            </w:pPr>
            <w:r>
              <w:rPr>
                <w:rFonts w:ascii="Times New Roman" w:hAnsi="Times New Roman" w:cs="Times New Roman"/>
                <w:sz w:val="22"/>
                <w:szCs w:val="22"/>
              </w:rPr>
              <w:t>MIOU</w:t>
            </w:r>
          </w:p>
        </w:tc>
        <w:tc>
          <w:tcPr>
            <w:tcW w:w="1803" w:type="dxa"/>
          </w:tcPr>
          <w:p w14:paraId="76B36D06" w14:textId="77777777" w:rsidR="005D3F5B" w:rsidRDefault="005D3F5B" w:rsidP="007D16F7">
            <w:pPr>
              <w:spacing w:line="480" w:lineRule="auto"/>
              <w:jc w:val="both"/>
              <w:rPr>
                <w:rFonts w:ascii="Times New Roman" w:hAnsi="Times New Roman" w:cs="Times New Roman"/>
                <w:sz w:val="22"/>
                <w:szCs w:val="22"/>
              </w:rPr>
            </w:pPr>
            <w:r>
              <w:rPr>
                <w:rFonts w:ascii="Times New Roman" w:hAnsi="Times New Roman" w:cs="Times New Roman"/>
                <w:sz w:val="22"/>
                <w:szCs w:val="22"/>
              </w:rPr>
              <w:t>MF1</w:t>
            </w:r>
          </w:p>
        </w:tc>
        <w:tc>
          <w:tcPr>
            <w:tcW w:w="1803" w:type="dxa"/>
          </w:tcPr>
          <w:p w14:paraId="5C6A6BE6" w14:textId="77777777" w:rsidR="005D3F5B" w:rsidRDefault="005D3F5B" w:rsidP="007D16F7">
            <w:pPr>
              <w:spacing w:line="480" w:lineRule="auto"/>
              <w:jc w:val="both"/>
              <w:rPr>
                <w:rFonts w:ascii="Times New Roman" w:hAnsi="Times New Roman" w:cs="Times New Roman"/>
                <w:sz w:val="22"/>
                <w:szCs w:val="22"/>
              </w:rPr>
            </w:pPr>
            <w:r>
              <w:rPr>
                <w:rFonts w:ascii="Times New Roman" w:hAnsi="Times New Roman" w:cs="Times New Roman"/>
                <w:sz w:val="22"/>
                <w:szCs w:val="22"/>
              </w:rPr>
              <w:t>MP</w:t>
            </w:r>
          </w:p>
        </w:tc>
        <w:tc>
          <w:tcPr>
            <w:tcW w:w="1804" w:type="dxa"/>
          </w:tcPr>
          <w:p w14:paraId="79BA45F8" w14:textId="77777777" w:rsidR="005D3F5B" w:rsidRDefault="005D3F5B" w:rsidP="007D16F7">
            <w:pPr>
              <w:spacing w:line="480" w:lineRule="auto"/>
              <w:jc w:val="both"/>
              <w:rPr>
                <w:rFonts w:ascii="Times New Roman" w:hAnsi="Times New Roman" w:cs="Times New Roman"/>
                <w:sz w:val="22"/>
                <w:szCs w:val="22"/>
              </w:rPr>
            </w:pPr>
            <w:r>
              <w:rPr>
                <w:rFonts w:ascii="Times New Roman" w:hAnsi="Times New Roman" w:cs="Times New Roman"/>
                <w:sz w:val="22"/>
                <w:szCs w:val="22"/>
              </w:rPr>
              <w:t>MTPR</w:t>
            </w:r>
          </w:p>
        </w:tc>
      </w:tr>
      <w:tr w:rsidR="005D3F5B" w14:paraId="6B47034E" w14:textId="77777777" w:rsidTr="007D16F7">
        <w:tc>
          <w:tcPr>
            <w:tcW w:w="1803" w:type="dxa"/>
          </w:tcPr>
          <w:p w14:paraId="02513DD7" w14:textId="30426FDA" w:rsidR="005D3F5B" w:rsidRDefault="005D3F5B" w:rsidP="007D16F7">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Image Preprocessing + </w:t>
            </w:r>
            <w:proofErr w:type="spellStart"/>
            <w:r>
              <w:rPr>
                <w:rFonts w:ascii="Times New Roman" w:hAnsi="Times New Roman" w:cs="Times New Roman"/>
                <w:sz w:val="22"/>
                <w:szCs w:val="22"/>
              </w:rPr>
              <w:t>ADABoost</w:t>
            </w:r>
            <w:proofErr w:type="spellEnd"/>
          </w:p>
        </w:tc>
        <w:tc>
          <w:tcPr>
            <w:tcW w:w="1803" w:type="dxa"/>
          </w:tcPr>
          <w:p w14:paraId="01BE0FCA" w14:textId="77777777" w:rsidR="005D3F5B" w:rsidRPr="003E0539" w:rsidRDefault="005D3F5B" w:rsidP="007D16F7">
            <w:pPr>
              <w:spacing w:line="480" w:lineRule="auto"/>
              <w:jc w:val="both"/>
              <w:rPr>
                <w:rFonts w:ascii="Times New Roman" w:hAnsi="Times New Roman" w:cs="Times New Roman"/>
                <w:b/>
                <w:bCs/>
                <w:sz w:val="22"/>
                <w:szCs w:val="22"/>
              </w:rPr>
            </w:pPr>
            <w:r w:rsidRPr="003E0539">
              <w:rPr>
                <w:rFonts w:ascii="Times New Roman" w:hAnsi="Times New Roman" w:cs="Times New Roman"/>
                <w:b/>
                <w:bCs/>
                <w:sz w:val="22"/>
                <w:szCs w:val="22"/>
              </w:rPr>
              <w:t>0.70</w:t>
            </w:r>
          </w:p>
        </w:tc>
        <w:tc>
          <w:tcPr>
            <w:tcW w:w="1803" w:type="dxa"/>
          </w:tcPr>
          <w:p w14:paraId="73707214" w14:textId="77777777" w:rsidR="005D3F5B" w:rsidRDefault="005D3F5B" w:rsidP="007D16F7">
            <w:pPr>
              <w:spacing w:line="480" w:lineRule="auto"/>
              <w:jc w:val="both"/>
              <w:rPr>
                <w:rFonts w:ascii="Times New Roman" w:hAnsi="Times New Roman" w:cs="Times New Roman"/>
                <w:sz w:val="22"/>
                <w:szCs w:val="22"/>
              </w:rPr>
            </w:pPr>
          </w:p>
        </w:tc>
        <w:tc>
          <w:tcPr>
            <w:tcW w:w="1803" w:type="dxa"/>
          </w:tcPr>
          <w:p w14:paraId="3BD554DC" w14:textId="77777777" w:rsidR="005D3F5B" w:rsidRDefault="005D3F5B" w:rsidP="007D16F7">
            <w:pPr>
              <w:spacing w:line="480" w:lineRule="auto"/>
              <w:jc w:val="both"/>
              <w:rPr>
                <w:rFonts w:ascii="Times New Roman" w:hAnsi="Times New Roman" w:cs="Times New Roman"/>
                <w:sz w:val="22"/>
                <w:szCs w:val="22"/>
              </w:rPr>
            </w:pPr>
          </w:p>
        </w:tc>
        <w:tc>
          <w:tcPr>
            <w:tcW w:w="1804" w:type="dxa"/>
          </w:tcPr>
          <w:p w14:paraId="022547FA" w14:textId="77777777" w:rsidR="005D3F5B" w:rsidRDefault="005D3F5B" w:rsidP="007D16F7">
            <w:pPr>
              <w:spacing w:line="480" w:lineRule="auto"/>
              <w:jc w:val="both"/>
              <w:rPr>
                <w:rFonts w:ascii="Times New Roman" w:hAnsi="Times New Roman" w:cs="Times New Roman"/>
                <w:sz w:val="22"/>
                <w:szCs w:val="22"/>
              </w:rPr>
            </w:pPr>
          </w:p>
        </w:tc>
      </w:tr>
      <w:tr w:rsidR="005D3F5B" w14:paraId="2A4E9BF2" w14:textId="77777777" w:rsidTr="007D16F7">
        <w:tc>
          <w:tcPr>
            <w:tcW w:w="1803" w:type="dxa"/>
          </w:tcPr>
          <w:p w14:paraId="1E56BE1A" w14:textId="41A54333" w:rsidR="005D3F5B" w:rsidRDefault="005D3F5B" w:rsidP="007D16F7">
            <w:pPr>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MobileNet</w:t>
            </w:r>
            <w:proofErr w:type="spellEnd"/>
          </w:p>
        </w:tc>
        <w:tc>
          <w:tcPr>
            <w:tcW w:w="1803" w:type="dxa"/>
          </w:tcPr>
          <w:p w14:paraId="00C7B21B" w14:textId="77777777" w:rsidR="005D3F5B" w:rsidRDefault="005D3F5B" w:rsidP="007D16F7">
            <w:pPr>
              <w:spacing w:line="480" w:lineRule="auto"/>
              <w:jc w:val="both"/>
              <w:rPr>
                <w:rFonts w:ascii="Times New Roman" w:hAnsi="Times New Roman" w:cs="Times New Roman"/>
                <w:sz w:val="22"/>
                <w:szCs w:val="22"/>
              </w:rPr>
            </w:pPr>
          </w:p>
        </w:tc>
        <w:tc>
          <w:tcPr>
            <w:tcW w:w="1803" w:type="dxa"/>
          </w:tcPr>
          <w:p w14:paraId="0808744D" w14:textId="77777777" w:rsidR="005D3F5B" w:rsidRDefault="005D3F5B" w:rsidP="007D16F7">
            <w:pPr>
              <w:spacing w:line="480" w:lineRule="auto"/>
              <w:jc w:val="both"/>
              <w:rPr>
                <w:rFonts w:ascii="Times New Roman" w:hAnsi="Times New Roman" w:cs="Times New Roman"/>
                <w:sz w:val="22"/>
                <w:szCs w:val="22"/>
              </w:rPr>
            </w:pPr>
          </w:p>
        </w:tc>
        <w:tc>
          <w:tcPr>
            <w:tcW w:w="1803" w:type="dxa"/>
          </w:tcPr>
          <w:p w14:paraId="4762742E" w14:textId="77777777" w:rsidR="005D3F5B" w:rsidRDefault="005D3F5B" w:rsidP="007D16F7">
            <w:pPr>
              <w:spacing w:line="480" w:lineRule="auto"/>
              <w:jc w:val="both"/>
              <w:rPr>
                <w:rFonts w:ascii="Times New Roman" w:hAnsi="Times New Roman" w:cs="Times New Roman"/>
                <w:sz w:val="22"/>
                <w:szCs w:val="22"/>
              </w:rPr>
            </w:pPr>
          </w:p>
        </w:tc>
        <w:tc>
          <w:tcPr>
            <w:tcW w:w="1804" w:type="dxa"/>
          </w:tcPr>
          <w:p w14:paraId="270FF59F" w14:textId="77777777" w:rsidR="005D3F5B" w:rsidRDefault="005D3F5B" w:rsidP="007D16F7">
            <w:pPr>
              <w:spacing w:line="480" w:lineRule="auto"/>
              <w:jc w:val="both"/>
              <w:rPr>
                <w:rFonts w:ascii="Times New Roman" w:hAnsi="Times New Roman" w:cs="Times New Roman"/>
                <w:sz w:val="22"/>
                <w:szCs w:val="22"/>
              </w:rPr>
            </w:pPr>
          </w:p>
        </w:tc>
      </w:tr>
    </w:tbl>
    <w:p w14:paraId="062365B0" w14:textId="77777777" w:rsidR="005D3F5B" w:rsidRPr="005A2F66" w:rsidRDefault="005D3F5B" w:rsidP="002E45EF">
      <w:pPr>
        <w:spacing w:line="480" w:lineRule="auto"/>
        <w:jc w:val="both"/>
        <w:rPr>
          <w:rFonts w:ascii="Times New Roman" w:hAnsi="Times New Roman" w:cs="Times New Roman"/>
          <w:b/>
          <w:bCs/>
          <w:sz w:val="22"/>
          <w:szCs w:val="22"/>
        </w:rPr>
      </w:pPr>
    </w:p>
    <w:p w14:paraId="49321137" w14:textId="43A60EA9" w:rsidR="005959BF" w:rsidRPr="005A2F66" w:rsidRDefault="005959BF"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Transfer learning was employed and weights from </w:t>
      </w:r>
      <w:proofErr w:type="spellStart"/>
      <w:r w:rsidRPr="005A2F66">
        <w:rPr>
          <w:rFonts w:ascii="Times New Roman" w:hAnsi="Times New Roman" w:cs="Times New Roman"/>
          <w:sz w:val="22"/>
          <w:szCs w:val="22"/>
        </w:rPr>
        <w:t>Imagenet</w:t>
      </w:r>
      <w:proofErr w:type="spellEnd"/>
      <w:r w:rsidRPr="005A2F66">
        <w:rPr>
          <w:rFonts w:ascii="Times New Roman" w:hAnsi="Times New Roman" w:cs="Times New Roman"/>
          <w:sz w:val="22"/>
          <w:szCs w:val="22"/>
        </w:rPr>
        <w:t xml:space="preserve"> was used with the VGG19 as the encoder</w:t>
      </w:r>
      <w:r w:rsidR="00C87815" w:rsidRPr="005A2F66">
        <w:rPr>
          <w:rFonts w:ascii="Times New Roman" w:hAnsi="Times New Roman" w:cs="Times New Roman"/>
          <w:sz w:val="22"/>
          <w:szCs w:val="22"/>
        </w:rPr>
        <w:t xml:space="preserve"> which was found to be the best encoder by </w:t>
      </w:r>
      <w:r w:rsidR="00DF238F" w:rsidRPr="005A2F66">
        <w:rPr>
          <w:rFonts w:ascii="Times New Roman" w:hAnsi="Times New Roman" w:cs="Times New Roman"/>
          <w:sz w:val="22"/>
          <w:szCs w:val="22"/>
        </w:rPr>
        <w:fldChar w:fldCharType="begin"/>
      </w:r>
      <w:r w:rsidR="00DF238F" w:rsidRPr="005A2F66">
        <w:rPr>
          <w:rFonts w:ascii="Times New Roman" w:hAnsi="Times New Roman" w:cs="Times New Roman"/>
          <w:sz w:val="22"/>
          <w:szCs w:val="22"/>
        </w:rPr>
        <w:instrText xml:space="preserve"> ADDIN ZOTERO_ITEM CSL_CITATION {"citationID":"0qtB1kSd","properties":{"formattedCitation":"(Liu &amp; Wang, 2022)","plainCitation":"(Liu &amp; Wang, 2022)","noteIndex":0},"citationItems":[{"id":170,"uris":["http://zotero.org/users/local/bMUVj00f/items/CNKRL5HF"],"itemData":{"id":170,"type":"article-journal","abstract":"Although Convolutional Neural Network (CNN) can show the progressive nature of crack detection, it still mainly acts as a black box and interpreting CNN has yet become a difficult task. This paper presents a more accurate, efficient, and ‘transparent’ UNet-based model for crack detection and it integrates visual explanations to interpret the model. This UNet-based model changes the encoder of UNet by using typical CNN models to have different computational and model complexity. Instead of the only accuracy metrics, three evaluation metrics, including accuracy, time (computational complexity), and memory (model complexity), are used to estimate the overall performance of CNN for crack detection. An open benchmark dataset for crack detection is used to train and evaluate the models. The results show that the type and depth of the encoder have a significant influence on the accuracy of UNet-based models. UNet-VGG19, UNet-InceptionResNetv2, and UNet-EfficientNetb3 are ranked the top three by considering all evaluation metrics and thus selected to show the prediction and visual explanation under different conditions and in different training periods. The background of images, especially rough or dark background, has a significant influence on the performance of UNet-based models, while different types of cracks (single and multi, thin and thick) don’t. All these three UNet-based models perform well for large-scale images but they don’t fully depict the shape of cracks for small-scale images. It is discovered from this limited study that among all these conditions, UNet-VGG19 performs the best in terms of prediction and visual explanation.","container-title":"Construction and Building Materials","DOI":"10.1016/j.conbuildmat.2021.126265","ISSN":"0950-0618","journalAbbreviation":"Construction and Building Materials","page":"126265","source":"ScienceDirect","title":"UNet-based model for crack detection integrating visual explanations","volume":"322","author":[{"family":"Liu","given":"Fangyu"},{"family":"Wang","given":"Linbing"}],"issued":{"date-parts":[["2022",3,7]]}}}],"schema":"https://github.com/citation-style-language/schema/raw/master/csl-citation.json"} </w:instrText>
      </w:r>
      <w:r w:rsidR="00DF238F" w:rsidRPr="005A2F66">
        <w:rPr>
          <w:rFonts w:ascii="Times New Roman" w:hAnsi="Times New Roman" w:cs="Times New Roman"/>
          <w:sz w:val="22"/>
          <w:szCs w:val="22"/>
        </w:rPr>
        <w:fldChar w:fldCharType="separate"/>
      </w:r>
      <w:r w:rsidR="00DF238F" w:rsidRPr="005A2F66">
        <w:rPr>
          <w:rFonts w:ascii="Times New Roman" w:hAnsi="Times New Roman" w:cs="Times New Roman"/>
          <w:sz w:val="22"/>
        </w:rPr>
        <w:t>(Liu &amp; Wang, 2022)</w:t>
      </w:r>
      <w:r w:rsidR="00DF238F" w:rsidRPr="005A2F66">
        <w:rPr>
          <w:rFonts w:ascii="Times New Roman" w:hAnsi="Times New Roman" w:cs="Times New Roman"/>
          <w:sz w:val="22"/>
          <w:szCs w:val="22"/>
        </w:rPr>
        <w:fldChar w:fldCharType="end"/>
      </w:r>
      <w:r w:rsidRPr="005A2F66">
        <w:rPr>
          <w:rFonts w:ascii="Times New Roman" w:hAnsi="Times New Roman" w:cs="Times New Roman"/>
          <w:sz w:val="22"/>
          <w:szCs w:val="22"/>
        </w:rPr>
        <w:t>. On the first 2 epochs, the encoder weights were frozen. By freezing the encoder for the first few epochs, the encoder</w:t>
      </w:r>
      <w:r w:rsidR="006856F6" w:rsidRPr="005A2F66">
        <w:rPr>
          <w:rFonts w:ascii="Times New Roman" w:hAnsi="Times New Roman" w:cs="Times New Roman"/>
          <w:sz w:val="22"/>
          <w:szCs w:val="22"/>
        </w:rPr>
        <w:t>’</w:t>
      </w:r>
      <w:r w:rsidRPr="005A2F66">
        <w:rPr>
          <w:rFonts w:ascii="Times New Roman" w:hAnsi="Times New Roman" w:cs="Times New Roman"/>
          <w:sz w:val="22"/>
          <w:szCs w:val="22"/>
        </w:rPr>
        <w:t xml:space="preserve">s weights are kept relatively stable since they are already well-learned from ImageNet and the features learnt by the encoder from ImageNet are generally useful for a wide range of computer vision tasks. This is a way to </w:t>
      </w:r>
      <w:r w:rsidRPr="005A2F66">
        <w:rPr>
          <w:rFonts w:ascii="Times New Roman" w:hAnsi="Times New Roman" w:cs="Times New Roman"/>
          <w:sz w:val="22"/>
          <w:szCs w:val="22"/>
        </w:rPr>
        <w:lastRenderedPageBreak/>
        <w:t xml:space="preserve">prevent the encoder from adapting too quickly to the specific task, which could potentially result in the loss of valuable knowledge contained in the ImageNet weights. By doing so, the decoder is then allowed to adapt and fine-tune to the specific segmentation task. </w:t>
      </w:r>
    </w:p>
    <w:p w14:paraId="145007E8" w14:textId="20127974" w:rsidR="005959BF" w:rsidRPr="005A2F66" w:rsidRDefault="005959BF"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After this initial learning by the decoder, the encoder weight was made trainable. The model is immediately evaluated for the Mean </w:t>
      </w:r>
      <w:r w:rsidR="007F1A70" w:rsidRPr="005A2F66">
        <w:rPr>
          <w:rFonts w:ascii="Times New Roman" w:hAnsi="Times New Roman" w:cs="Times New Roman"/>
          <w:sz w:val="22"/>
          <w:szCs w:val="22"/>
        </w:rPr>
        <w:t>IOU</w:t>
      </w:r>
      <w:r w:rsidRPr="005A2F66">
        <w:rPr>
          <w:rFonts w:ascii="Times New Roman" w:hAnsi="Times New Roman" w:cs="Times New Roman"/>
          <w:sz w:val="22"/>
          <w:szCs w:val="22"/>
        </w:rPr>
        <w:t xml:space="preserve"> score of the validation dataset for each epoch. </w:t>
      </w:r>
      <w:r w:rsidR="00D631DB" w:rsidRPr="005A2F66">
        <w:rPr>
          <w:rFonts w:ascii="Times New Roman" w:hAnsi="Times New Roman" w:cs="Times New Roman"/>
          <w:sz w:val="22"/>
          <w:szCs w:val="22"/>
        </w:rPr>
        <w:t xml:space="preserve">During training, a checkpoint was created to save the best model weights after some epochs such that those weights could be reloaded and training can be resumed. </w:t>
      </w:r>
      <w:r w:rsidR="006941D6" w:rsidRPr="005A2F66">
        <w:rPr>
          <w:rFonts w:ascii="Times New Roman" w:hAnsi="Times New Roman" w:cs="Times New Roman"/>
          <w:sz w:val="22"/>
          <w:szCs w:val="22"/>
        </w:rPr>
        <w:t xml:space="preserve">Data augmentation </w:t>
      </w:r>
      <w:r w:rsidR="00872F27" w:rsidRPr="005A2F66">
        <w:rPr>
          <w:rFonts w:ascii="Times New Roman" w:hAnsi="Times New Roman" w:cs="Times New Roman"/>
          <w:sz w:val="22"/>
          <w:szCs w:val="22"/>
        </w:rPr>
        <w:t xml:space="preserve">of vertical flipping, horizontal flipping, width shifting, height shifting and zooming </w:t>
      </w:r>
      <w:r w:rsidR="006941D6" w:rsidRPr="005A2F66">
        <w:rPr>
          <w:rFonts w:ascii="Times New Roman" w:hAnsi="Times New Roman" w:cs="Times New Roman"/>
          <w:sz w:val="22"/>
          <w:szCs w:val="22"/>
        </w:rPr>
        <w:t>was also employed and the model results with and without data augmentation are recorded.</w:t>
      </w:r>
      <w:r w:rsidR="000B0693" w:rsidRPr="005A2F66">
        <w:rPr>
          <w:rFonts w:ascii="Times New Roman" w:hAnsi="Times New Roman" w:cs="Times New Roman"/>
          <w:sz w:val="22"/>
          <w:szCs w:val="22"/>
        </w:rPr>
        <w:t xml:space="preserve"> Both cases were run for </w:t>
      </w:r>
      <w:r w:rsidR="00A21C80" w:rsidRPr="005A2F66">
        <w:rPr>
          <w:rFonts w:ascii="Times New Roman" w:hAnsi="Times New Roman" w:cs="Times New Roman"/>
          <w:sz w:val="22"/>
          <w:szCs w:val="22"/>
        </w:rPr>
        <w:t>5</w:t>
      </w:r>
      <w:r w:rsidRPr="005A2F66">
        <w:rPr>
          <w:rFonts w:ascii="Times New Roman" w:hAnsi="Times New Roman" w:cs="Times New Roman"/>
          <w:sz w:val="22"/>
          <w:szCs w:val="22"/>
        </w:rPr>
        <w:t>0 epochs</w:t>
      </w:r>
      <w:r w:rsidR="000B0693" w:rsidRPr="005A2F66">
        <w:rPr>
          <w:rFonts w:ascii="Times New Roman" w:hAnsi="Times New Roman" w:cs="Times New Roman"/>
          <w:sz w:val="22"/>
          <w:szCs w:val="22"/>
        </w:rPr>
        <w:t xml:space="preserve"> which </w:t>
      </w:r>
      <w:r w:rsidR="005F0CEE" w:rsidRPr="005A2F66">
        <w:rPr>
          <w:rFonts w:ascii="Times New Roman" w:hAnsi="Times New Roman" w:cs="Times New Roman"/>
          <w:sz w:val="22"/>
          <w:szCs w:val="22"/>
        </w:rPr>
        <w:t>was</w:t>
      </w:r>
      <w:r w:rsidR="000B0693" w:rsidRPr="005A2F66">
        <w:rPr>
          <w:rFonts w:ascii="Times New Roman" w:hAnsi="Times New Roman" w:cs="Times New Roman"/>
          <w:sz w:val="22"/>
          <w:szCs w:val="22"/>
        </w:rPr>
        <w:t xml:space="preserve"> enough to </w:t>
      </w:r>
      <w:r w:rsidR="005F0CEE" w:rsidRPr="005A2F66">
        <w:rPr>
          <w:rFonts w:ascii="Times New Roman" w:hAnsi="Times New Roman" w:cs="Times New Roman"/>
          <w:sz w:val="22"/>
          <w:szCs w:val="22"/>
        </w:rPr>
        <w:t>get good performance</w:t>
      </w:r>
      <w:r w:rsidR="000B0693" w:rsidRPr="005A2F66">
        <w:rPr>
          <w:rFonts w:ascii="Times New Roman" w:hAnsi="Times New Roman" w:cs="Times New Roman"/>
          <w:sz w:val="22"/>
          <w:szCs w:val="22"/>
        </w:rPr>
        <w:t xml:space="preserve"> since transfer learning was employed and</w:t>
      </w:r>
      <w:r w:rsidRPr="005A2F66">
        <w:rPr>
          <w:rFonts w:ascii="Times New Roman" w:hAnsi="Times New Roman" w:cs="Times New Roman"/>
          <w:sz w:val="22"/>
          <w:szCs w:val="22"/>
        </w:rPr>
        <w:t xml:space="preserve"> the </w:t>
      </w:r>
      <w:r w:rsidR="000B0693" w:rsidRPr="005A2F66">
        <w:rPr>
          <w:rFonts w:ascii="Times New Roman" w:hAnsi="Times New Roman" w:cs="Times New Roman"/>
          <w:sz w:val="22"/>
          <w:szCs w:val="22"/>
        </w:rPr>
        <w:t>validation set</w:t>
      </w:r>
      <w:r w:rsidRPr="005A2F66">
        <w:rPr>
          <w:rFonts w:ascii="Times New Roman" w:hAnsi="Times New Roman" w:cs="Times New Roman"/>
          <w:sz w:val="22"/>
          <w:szCs w:val="22"/>
        </w:rPr>
        <w:t xml:space="preserve"> yielded</w:t>
      </w:r>
      <w:r w:rsidR="000B0693" w:rsidRPr="005A2F66">
        <w:rPr>
          <w:rFonts w:ascii="Times New Roman" w:hAnsi="Times New Roman" w:cs="Times New Roman"/>
          <w:sz w:val="22"/>
          <w:szCs w:val="22"/>
        </w:rPr>
        <w:t xml:space="preserve"> better results without data augmentation.</w:t>
      </w:r>
      <w:r w:rsidRPr="005A2F66">
        <w:rPr>
          <w:rFonts w:ascii="Times New Roman" w:hAnsi="Times New Roman" w:cs="Times New Roman"/>
          <w:sz w:val="22"/>
          <w:szCs w:val="22"/>
        </w:rPr>
        <w:t xml:space="preserve"> </w:t>
      </w:r>
      <w:r w:rsidR="000B0693" w:rsidRPr="005A2F66">
        <w:rPr>
          <w:rFonts w:ascii="Times New Roman" w:hAnsi="Times New Roman" w:cs="Times New Roman"/>
          <w:sz w:val="22"/>
          <w:szCs w:val="22"/>
        </w:rPr>
        <w:t>T</w:t>
      </w:r>
      <w:r w:rsidRPr="005A2F66">
        <w:rPr>
          <w:rFonts w:ascii="Times New Roman" w:hAnsi="Times New Roman" w:cs="Times New Roman"/>
          <w:sz w:val="22"/>
          <w:szCs w:val="22"/>
        </w:rPr>
        <w:t>he best model was saved</w:t>
      </w:r>
      <w:r w:rsidR="00D631DB" w:rsidRPr="005A2F66">
        <w:rPr>
          <w:rFonts w:ascii="Times New Roman" w:hAnsi="Times New Roman" w:cs="Times New Roman"/>
          <w:sz w:val="22"/>
          <w:szCs w:val="22"/>
        </w:rPr>
        <w:t xml:space="preserve"> after</w:t>
      </w:r>
      <w:r w:rsidR="00AA0ABD" w:rsidRPr="005A2F66">
        <w:rPr>
          <w:rFonts w:ascii="Times New Roman" w:hAnsi="Times New Roman" w:cs="Times New Roman"/>
          <w:sz w:val="22"/>
          <w:szCs w:val="22"/>
        </w:rPr>
        <w:t xml:space="preserve"> </w:t>
      </w:r>
      <w:r w:rsidR="00D631DB" w:rsidRPr="005A2F66">
        <w:rPr>
          <w:rFonts w:ascii="Times New Roman" w:hAnsi="Times New Roman" w:cs="Times New Roman"/>
          <w:sz w:val="22"/>
          <w:szCs w:val="22"/>
        </w:rPr>
        <w:t>which the weight</w:t>
      </w:r>
      <w:r w:rsidR="00484272">
        <w:rPr>
          <w:rFonts w:ascii="Times New Roman" w:hAnsi="Times New Roman" w:cs="Times New Roman"/>
          <w:sz w:val="22"/>
          <w:szCs w:val="22"/>
        </w:rPr>
        <w:t>s</w:t>
      </w:r>
      <w:r w:rsidR="00D631DB" w:rsidRPr="005A2F66">
        <w:rPr>
          <w:rFonts w:ascii="Times New Roman" w:hAnsi="Times New Roman" w:cs="Times New Roman"/>
          <w:sz w:val="22"/>
          <w:szCs w:val="22"/>
        </w:rPr>
        <w:t xml:space="preserve"> </w:t>
      </w:r>
      <w:r w:rsidR="002A7026" w:rsidRPr="005A2F66">
        <w:rPr>
          <w:rFonts w:ascii="Times New Roman" w:hAnsi="Times New Roman" w:cs="Times New Roman"/>
          <w:sz w:val="22"/>
          <w:szCs w:val="22"/>
        </w:rPr>
        <w:t>w</w:t>
      </w:r>
      <w:r w:rsidR="00484272">
        <w:rPr>
          <w:rFonts w:ascii="Times New Roman" w:hAnsi="Times New Roman" w:cs="Times New Roman"/>
          <w:sz w:val="22"/>
          <w:szCs w:val="22"/>
        </w:rPr>
        <w:t>ere</w:t>
      </w:r>
      <w:r w:rsidR="00D631DB" w:rsidRPr="005A2F66">
        <w:rPr>
          <w:rFonts w:ascii="Times New Roman" w:hAnsi="Times New Roman" w:cs="Times New Roman"/>
          <w:sz w:val="22"/>
          <w:szCs w:val="22"/>
        </w:rPr>
        <w:t xml:space="preserve"> loaded and used in making predictions.</w:t>
      </w:r>
      <w:r w:rsidRPr="005A2F66">
        <w:rPr>
          <w:rFonts w:ascii="Times New Roman" w:hAnsi="Times New Roman" w:cs="Times New Roman"/>
          <w:sz w:val="22"/>
          <w:szCs w:val="22"/>
        </w:rPr>
        <w:t xml:space="preserve"> </w:t>
      </w:r>
    </w:p>
    <w:p w14:paraId="2B332D86" w14:textId="699DB926" w:rsidR="00E84E77" w:rsidRPr="005A2F66" w:rsidRDefault="004617DD"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The </w:t>
      </w:r>
      <w:proofErr w:type="spellStart"/>
      <w:r w:rsidRPr="005A2F66">
        <w:rPr>
          <w:rFonts w:ascii="Times New Roman" w:hAnsi="Times New Roman" w:cs="Times New Roman"/>
          <w:sz w:val="22"/>
          <w:szCs w:val="22"/>
        </w:rPr>
        <w:t>UNet</w:t>
      </w:r>
      <w:proofErr w:type="spellEnd"/>
      <w:r w:rsidRPr="005A2F66">
        <w:rPr>
          <w:rFonts w:ascii="Times New Roman" w:hAnsi="Times New Roman" w:cs="Times New Roman"/>
          <w:sz w:val="22"/>
          <w:szCs w:val="22"/>
        </w:rPr>
        <w:t xml:space="preserve"> model </w:t>
      </w:r>
      <w:r w:rsidR="00872F27" w:rsidRPr="005A2F66">
        <w:rPr>
          <w:rFonts w:ascii="Times New Roman" w:hAnsi="Times New Roman" w:cs="Times New Roman"/>
          <w:sz w:val="22"/>
          <w:szCs w:val="22"/>
        </w:rPr>
        <w:t xml:space="preserve">had the best </w:t>
      </w:r>
      <w:r w:rsidRPr="005A2F66">
        <w:rPr>
          <w:rFonts w:ascii="Times New Roman" w:hAnsi="Times New Roman" w:cs="Times New Roman"/>
          <w:sz w:val="22"/>
          <w:szCs w:val="22"/>
        </w:rPr>
        <w:t>perform</w:t>
      </w:r>
      <w:r w:rsidR="00872F27" w:rsidRPr="005A2F66">
        <w:rPr>
          <w:rFonts w:ascii="Times New Roman" w:hAnsi="Times New Roman" w:cs="Times New Roman"/>
          <w:sz w:val="22"/>
          <w:szCs w:val="22"/>
        </w:rPr>
        <w:t xml:space="preserve">ance from the training </w:t>
      </w:r>
      <w:r w:rsidR="00197D15" w:rsidRPr="005A2F66">
        <w:rPr>
          <w:rFonts w:ascii="Times New Roman" w:hAnsi="Times New Roman" w:cs="Times New Roman"/>
          <w:sz w:val="22"/>
          <w:szCs w:val="22"/>
        </w:rPr>
        <w:t>without augmentation and achieved a</w:t>
      </w:r>
      <w:r w:rsidR="00872F27" w:rsidRPr="005A2F66">
        <w:rPr>
          <w:rFonts w:ascii="Times New Roman" w:hAnsi="Times New Roman" w:cs="Times New Roman"/>
          <w:sz w:val="22"/>
          <w:szCs w:val="22"/>
        </w:rPr>
        <w:t xml:space="preserve"> </w:t>
      </w:r>
      <w:r w:rsidR="005959BF" w:rsidRPr="005A2F66">
        <w:rPr>
          <w:rFonts w:ascii="Times New Roman" w:hAnsi="Times New Roman" w:cs="Times New Roman"/>
          <w:sz w:val="22"/>
          <w:szCs w:val="22"/>
        </w:rPr>
        <w:t>M</w:t>
      </w:r>
      <w:r w:rsidR="007F1A70" w:rsidRPr="005A2F66">
        <w:rPr>
          <w:rFonts w:ascii="Times New Roman" w:hAnsi="Times New Roman" w:cs="Times New Roman"/>
          <w:sz w:val="22"/>
          <w:szCs w:val="22"/>
        </w:rPr>
        <w:t>IOU</w:t>
      </w:r>
      <w:r w:rsidR="005959BF" w:rsidRPr="005A2F66">
        <w:rPr>
          <w:rFonts w:ascii="Times New Roman" w:hAnsi="Times New Roman" w:cs="Times New Roman"/>
          <w:sz w:val="22"/>
          <w:szCs w:val="22"/>
        </w:rPr>
        <w:t xml:space="preserve"> score of 0.6</w:t>
      </w:r>
      <w:r w:rsidR="00BE67F2" w:rsidRPr="005A2F66">
        <w:rPr>
          <w:rFonts w:ascii="Times New Roman" w:hAnsi="Times New Roman" w:cs="Times New Roman"/>
          <w:sz w:val="22"/>
          <w:szCs w:val="22"/>
        </w:rPr>
        <w:t>4</w:t>
      </w:r>
      <w:r w:rsidR="005959BF" w:rsidRPr="005A2F66">
        <w:rPr>
          <w:rFonts w:ascii="Times New Roman" w:hAnsi="Times New Roman" w:cs="Times New Roman"/>
          <w:sz w:val="22"/>
          <w:szCs w:val="22"/>
        </w:rPr>
        <w:t xml:space="preserve"> and MF1 score of 0.7</w:t>
      </w:r>
      <w:r w:rsidR="00BE67F2" w:rsidRPr="005A2F66">
        <w:rPr>
          <w:rFonts w:ascii="Times New Roman" w:hAnsi="Times New Roman" w:cs="Times New Roman"/>
          <w:sz w:val="22"/>
          <w:szCs w:val="22"/>
        </w:rPr>
        <w:t>8</w:t>
      </w:r>
      <w:r w:rsidR="005959BF" w:rsidRPr="005A2F66">
        <w:rPr>
          <w:rFonts w:ascii="Times New Roman" w:hAnsi="Times New Roman" w:cs="Times New Roman"/>
          <w:sz w:val="22"/>
          <w:szCs w:val="22"/>
        </w:rPr>
        <w:t>.</w:t>
      </w:r>
      <w:r w:rsidR="006941D6" w:rsidRPr="005A2F66">
        <w:rPr>
          <w:rFonts w:ascii="Times New Roman" w:hAnsi="Times New Roman" w:cs="Times New Roman"/>
          <w:sz w:val="22"/>
          <w:szCs w:val="22"/>
        </w:rPr>
        <w:t xml:space="preserve"> </w:t>
      </w:r>
      <w:hyperlink w:anchor="fig14a" w:history="1">
        <w:r w:rsidR="004B734E" w:rsidRPr="005A2F66">
          <w:rPr>
            <w:rStyle w:val="Hyperlink"/>
            <w:rFonts w:ascii="Times New Roman" w:hAnsi="Times New Roman" w:cs="Times New Roman"/>
            <w:sz w:val="22"/>
            <w:szCs w:val="22"/>
          </w:rPr>
          <w:t>Fig 12</w:t>
        </w:r>
      </w:hyperlink>
      <w:r w:rsidR="006941D6" w:rsidRPr="005A2F66">
        <w:rPr>
          <w:rFonts w:ascii="Times New Roman" w:hAnsi="Times New Roman" w:cs="Times New Roman"/>
          <w:sz w:val="22"/>
          <w:szCs w:val="22"/>
        </w:rPr>
        <w:t xml:space="preserve"> shows the training and validation</w:t>
      </w:r>
      <w:r w:rsidR="00CD515E" w:rsidRPr="005A2F66">
        <w:rPr>
          <w:rFonts w:ascii="Times New Roman" w:hAnsi="Times New Roman" w:cs="Times New Roman"/>
          <w:sz w:val="22"/>
          <w:szCs w:val="22"/>
        </w:rPr>
        <w:t xml:space="preserve"> loss as well as the validation</w:t>
      </w:r>
      <w:r w:rsidR="006941D6" w:rsidRPr="005A2F66">
        <w:rPr>
          <w:rFonts w:ascii="Times New Roman" w:hAnsi="Times New Roman" w:cs="Times New Roman"/>
          <w:sz w:val="22"/>
          <w:szCs w:val="22"/>
        </w:rPr>
        <w:t xml:space="preserve"> M</w:t>
      </w:r>
      <w:r w:rsidR="007F1A70" w:rsidRPr="005A2F66">
        <w:rPr>
          <w:rFonts w:ascii="Times New Roman" w:hAnsi="Times New Roman" w:cs="Times New Roman"/>
          <w:sz w:val="22"/>
          <w:szCs w:val="22"/>
        </w:rPr>
        <w:t>IOU</w:t>
      </w:r>
      <w:r w:rsidR="006941D6" w:rsidRPr="005A2F66">
        <w:rPr>
          <w:rFonts w:ascii="Times New Roman" w:hAnsi="Times New Roman" w:cs="Times New Roman"/>
          <w:sz w:val="22"/>
          <w:szCs w:val="22"/>
        </w:rPr>
        <w:t xml:space="preserve"> scores at different epochs with and without data </w:t>
      </w:r>
      <w:r w:rsidR="008D262A" w:rsidRPr="005A2F66">
        <w:rPr>
          <w:rFonts w:ascii="Times New Roman" w:hAnsi="Times New Roman" w:cs="Times New Roman"/>
          <w:sz w:val="22"/>
          <w:szCs w:val="22"/>
        </w:rPr>
        <w:t>a</w:t>
      </w:r>
      <w:r w:rsidR="006941D6" w:rsidRPr="005A2F66">
        <w:rPr>
          <w:rFonts w:ascii="Times New Roman" w:hAnsi="Times New Roman" w:cs="Times New Roman"/>
          <w:sz w:val="22"/>
          <w:szCs w:val="22"/>
        </w:rPr>
        <w:t>ugmentation.</w:t>
      </w:r>
    </w:p>
    <w:tbl>
      <w:tblPr>
        <w:tblStyle w:val="PlainTable2"/>
        <w:tblW w:w="0" w:type="auto"/>
        <w:tblLook w:val="04A0" w:firstRow="1" w:lastRow="0" w:firstColumn="1" w:lastColumn="0" w:noHBand="0" w:noVBand="1"/>
      </w:tblPr>
      <w:tblGrid>
        <w:gridCol w:w="4508"/>
        <w:gridCol w:w="4508"/>
      </w:tblGrid>
      <w:tr w:rsidR="00BE67F2" w:rsidRPr="005A2F66" w14:paraId="51FAA7C1" w14:textId="77777777" w:rsidTr="008C2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46CF5C" w14:textId="77777777" w:rsidR="00BE67F2" w:rsidRPr="005A2F66" w:rsidRDefault="00BE67F2" w:rsidP="002E45EF">
            <w:pPr>
              <w:spacing w:line="480" w:lineRule="auto"/>
              <w:jc w:val="both"/>
              <w:rPr>
                <w:rFonts w:ascii="Times New Roman" w:hAnsi="Times New Roman" w:cs="Times New Roman"/>
                <w:b w:val="0"/>
                <w:bCs w:val="0"/>
                <w:sz w:val="22"/>
                <w:szCs w:val="22"/>
              </w:rPr>
            </w:pPr>
            <w:bookmarkStart w:id="4" w:name="fig14a"/>
            <w:r w:rsidRPr="005A2F66">
              <w:rPr>
                <w:rFonts w:ascii="Times New Roman" w:hAnsi="Times New Roman" w:cs="Times New Roman"/>
                <w:noProof/>
                <w:sz w:val="22"/>
                <w:szCs w:val="22"/>
              </w:rPr>
              <w:drawing>
                <wp:inline distT="0" distB="0" distL="0" distR="0" wp14:anchorId="4D994476" wp14:editId="1F1B4DD2">
                  <wp:extent cx="2520000" cy="2029457"/>
                  <wp:effectExtent l="0" t="0" r="0" b="9525"/>
                  <wp:docPr id="89560643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06439" name="Picture 8956064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0000" cy="2029457"/>
                          </a:xfrm>
                          <a:prstGeom prst="rect">
                            <a:avLst/>
                          </a:prstGeom>
                        </pic:spPr>
                      </pic:pic>
                    </a:graphicData>
                  </a:graphic>
                </wp:inline>
              </w:drawing>
            </w:r>
            <w:bookmarkEnd w:id="4"/>
          </w:p>
          <w:p w14:paraId="18783D2D" w14:textId="7B00E86F" w:rsidR="00DE0F9C" w:rsidRPr="005A2F66" w:rsidRDefault="00DE0F9C" w:rsidP="002E45EF">
            <w:pPr>
              <w:spacing w:line="480" w:lineRule="auto"/>
              <w:jc w:val="center"/>
              <w:rPr>
                <w:rFonts w:ascii="Times New Roman" w:hAnsi="Times New Roman" w:cs="Times New Roman"/>
                <w:sz w:val="22"/>
                <w:szCs w:val="22"/>
              </w:rPr>
            </w:pPr>
            <w:r w:rsidRPr="005A2F66">
              <w:rPr>
                <w:rFonts w:ascii="Times New Roman" w:hAnsi="Times New Roman" w:cs="Times New Roman"/>
                <w:sz w:val="22"/>
                <w:szCs w:val="22"/>
              </w:rPr>
              <w:t>(a)</w:t>
            </w:r>
          </w:p>
        </w:tc>
        <w:tc>
          <w:tcPr>
            <w:tcW w:w="4508" w:type="dxa"/>
          </w:tcPr>
          <w:p w14:paraId="32118D3D" w14:textId="77777777" w:rsidR="00BE67F2" w:rsidRPr="005A2F66" w:rsidRDefault="00FA36D1" w:rsidP="002E45E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5A2F66">
              <w:rPr>
                <w:rFonts w:ascii="Times New Roman" w:hAnsi="Times New Roman" w:cs="Times New Roman"/>
                <w:noProof/>
                <w:sz w:val="22"/>
                <w:szCs w:val="22"/>
              </w:rPr>
              <w:drawing>
                <wp:inline distT="0" distB="0" distL="0" distR="0" wp14:anchorId="31A921D0" wp14:editId="5D7F0F5F">
                  <wp:extent cx="2520000" cy="2029457"/>
                  <wp:effectExtent l="0" t="0" r="0" b="9525"/>
                  <wp:docPr id="13425337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3371" name="Picture 13425337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0000" cy="2029457"/>
                          </a:xfrm>
                          <a:prstGeom prst="rect">
                            <a:avLst/>
                          </a:prstGeom>
                        </pic:spPr>
                      </pic:pic>
                    </a:graphicData>
                  </a:graphic>
                </wp:inline>
              </w:drawing>
            </w:r>
          </w:p>
          <w:p w14:paraId="57CF97AD" w14:textId="679DEA6F" w:rsidR="00DE0F9C" w:rsidRPr="005A2F66" w:rsidRDefault="00DE0F9C" w:rsidP="002E45E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A2F66">
              <w:rPr>
                <w:rFonts w:ascii="Times New Roman" w:hAnsi="Times New Roman" w:cs="Times New Roman"/>
                <w:sz w:val="22"/>
                <w:szCs w:val="22"/>
              </w:rPr>
              <w:t>(b)</w:t>
            </w:r>
          </w:p>
        </w:tc>
      </w:tr>
      <w:tr w:rsidR="00BE67F2" w:rsidRPr="005A2F66" w14:paraId="2EEEFA74" w14:textId="77777777" w:rsidTr="008C2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C93BB8F" w14:textId="77777777" w:rsidR="00BE67F2" w:rsidRPr="005A2F66" w:rsidRDefault="00BE67F2" w:rsidP="002E45EF">
            <w:pPr>
              <w:spacing w:line="480" w:lineRule="auto"/>
              <w:jc w:val="center"/>
              <w:rPr>
                <w:rFonts w:ascii="Times New Roman" w:hAnsi="Times New Roman" w:cs="Times New Roman"/>
                <w:b w:val="0"/>
                <w:bCs w:val="0"/>
                <w:noProof/>
                <w:sz w:val="22"/>
                <w:szCs w:val="22"/>
              </w:rPr>
            </w:pPr>
            <w:r w:rsidRPr="005A2F66">
              <w:rPr>
                <w:rFonts w:ascii="Times New Roman" w:hAnsi="Times New Roman" w:cs="Times New Roman"/>
                <w:noProof/>
                <w:sz w:val="22"/>
                <w:szCs w:val="22"/>
              </w:rPr>
              <w:lastRenderedPageBreak/>
              <w:drawing>
                <wp:inline distT="0" distB="0" distL="0" distR="0" wp14:anchorId="6905AB0C" wp14:editId="51FE5738">
                  <wp:extent cx="2880000" cy="2255564"/>
                  <wp:effectExtent l="0" t="0" r="0" b="0"/>
                  <wp:docPr id="112431417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4176" name="Picture 112431417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0000" cy="2255564"/>
                          </a:xfrm>
                          <a:prstGeom prst="rect">
                            <a:avLst/>
                          </a:prstGeom>
                        </pic:spPr>
                      </pic:pic>
                    </a:graphicData>
                  </a:graphic>
                </wp:inline>
              </w:drawing>
            </w:r>
          </w:p>
          <w:p w14:paraId="1938B11A" w14:textId="6D8A9987" w:rsidR="00DE0F9C" w:rsidRPr="005A2F66" w:rsidRDefault="003C3113" w:rsidP="002E45EF">
            <w:pPr>
              <w:spacing w:line="480" w:lineRule="auto"/>
              <w:jc w:val="center"/>
              <w:rPr>
                <w:rFonts w:ascii="Times New Roman" w:hAnsi="Times New Roman" w:cs="Times New Roman"/>
                <w:noProof/>
                <w:sz w:val="22"/>
                <w:szCs w:val="22"/>
              </w:rPr>
            </w:pPr>
            <w:r>
              <w:rPr>
                <w:rFonts w:ascii="Times New Roman" w:hAnsi="Times New Roman" w:cs="Times New Roman"/>
                <w:noProof/>
                <w:sz w:val="22"/>
                <w:szCs w:val="22"/>
              </w:rPr>
              <w:t>(c)</w:t>
            </w:r>
          </w:p>
        </w:tc>
      </w:tr>
    </w:tbl>
    <w:p w14:paraId="5F4CB4AF" w14:textId="77777777" w:rsidR="00BE67F2" w:rsidRPr="005A2F66" w:rsidRDefault="00BE67F2" w:rsidP="002E45EF">
      <w:pPr>
        <w:spacing w:line="480" w:lineRule="auto"/>
        <w:jc w:val="both"/>
        <w:rPr>
          <w:rFonts w:ascii="Times New Roman" w:hAnsi="Times New Roman" w:cs="Times New Roman"/>
          <w:sz w:val="22"/>
          <w:szCs w:val="22"/>
        </w:rPr>
      </w:pPr>
    </w:p>
    <w:p w14:paraId="531381F8" w14:textId="74626AAE" w:rsidR="00FA36D1" w:rsidRPr="005A2F66" w:rsidRDefault="003C6D03" w:rsidP="002E45EF">
      <w:pPr>
        <w:spacing w:line="480" w:lineRule="auto"/>
        <w:jc w:val="both"/>
        <w:rPr>
          <w:rFonts w:ascii="Times New Roman" w:hAnsi="Times New Roman" w:cs="Times New Roman"/>
          <w:sz w:val="22"/>
          <w:szCs w:val="22"/>
        </w:rPr>
      </w:pPr>
      <w:bookmarkStart w:id="5" w:name="fig14"/>
      <w:bookmarkStart w:id="6" w:name="fig13"/>
      <w:r w:rsidRPr="005A2F66">
        <w:rPr>
          <w:rFonts w:ascii="Times New Roman" w:hAnsi="Times New Roman" w:cs="Times New Roman"/>
          <w:b/>
          <w:bCs/>
          <w:sz w:val="22"/>
          <w:szCs w:val="22"/>
        </w:rPr>
        <w:t>Figure 1</w:t>
      </w:r>
      <w:bookmarkEnd w:id="5"/>
      <w:r w:rsidR="00E13135" w:rsidRPr="005A2F66">
        <w:rPr>
          <w:rFonts w:ascii="Times New Roman" w:hAnsi="Times New Roman" w:cs="Times New Roman"/>
          <w:b/>
          <w:bCs/>
          <w:sz w:val="22"/>
          <w:szCs w:val="22"/>
        </w:rPr>
        <w:t>2</w:t>
      </w:r>
      <w:r w:rsidRPr="005A2F66">
        <w:rPr>
          <w:rFonts w:ascii="Times New Roman" w:hAnsi="Times New Roman" w:cs="Times New Roman"/>
          <w:b/>
          <w:bCs/>
          <w:sz w:val="22"/>
          <w:szCs w:val="22"/>
        </w:rPr>
        <w:t>:</w:t>
      </w:r>
      <w:r w:rsidR="000B0693" w:rsidRPr="005A2F66">
        <w:rPr>
          <w:rFonts w:ascii="Times New Roman" w:hAnsi="Times New Roman" w:cs="Times New Roman"/>
          <w:sz w:val="22"/>
          <w:szCs w:val="22"/>
        </w:rPr>
        <w:t xml:space="preserve"> </w:t>
      </w:r>
      <w:r w:rsidR="000B0693" w:rsidRPr="005A2F66">
        <w:rPr>
          <w:rFonts w:ascii="Times New Roman" w:hAnsi="Times New Roman" w:cs="Times New Roman"/>
          <w:b/>
          <w:bCs/>
          <w:sz w:val="22"/>
          <w:szCs w:val="22"/>
        </w:rPr>
        <w:t>(a)</w:t>
      </w:r>
      <w:r w:rsidR="000B0693" w:rsidRPr="005A2F66">
        <w:rPr>
          <w:rFonts w:ascii="Times New Roman" w:hAnsi="Times New Roman" w:cs="Times New Roman"/>
          <w:sz w:val="22"/>
          <w:szCs w:val="22"/>
        </w:rPr>
        <w:t xml:space="preserve"> </w:t>
      </w:r>
      <w:bookmarkEnd w:id="6"/>
      <w:r w:rsidR="000B0693" w:rsidRPr="005A2F66">
        <w:rPr>
          <w:rFonts w:ascii="Times New Roman" w:hAnsi="Times New Roman" w:cs="Times New Roman"/>
          <w:sz w:val="22"/>
          <w:szCs w:val="22"/>
        </w:rPr>
        <w:t>Training and validation loss for 50 epochs without Data Augmentation</w:t>
      </w:r>
      <w:r w:rsidR="00FA36D1" w:rsidRPr="005A2F66">
        <w:rPr>
          <w:rFonts w:ascii="Times New Roman" w:hAnsi="Times New Roman" w:cs="Times New Roman"/>
          <w:sz w:val="22"/>
          <w:szCs w:val="22"/>
        </w:rPr>
        <w:t xml:space="preserve"> </w:t>
      </w:r>
      <w:r w:rsidR="00FA36D1" w:rsidRPr="005A2F66">
        <w:rPr>
          <w:rFonts w:ascii="Times New Roman" w:hAnsi="Times New Roman" w:cs="Times New Roman"/>
          <w:b/>
          <w:bCs/>
          <w:sz w:val="22"/>
          <w:szCs w:val="22"/>
        </w:rPr>
        <w:t>(b)</w:t>
      </w:r>
      <w:r w:rsidR="00FA36D1" w:rsidRPr="005A2F66">
        <w:rPr>
          <w:rFonts w:ascii="Times New Roman" w:hAnsi="Times New Roman" w:cs="Times New Roman"/>
          <w:sz w:val="22"/>
          <w:szCs w:val="22"/>
        </w:rPr>
        <w:t xml:space="preserve"> Training and validation loss for 50 epochs with Data Augmentation </w:t>
      </w:r>
      <w:r w:rsidR="00FA36D1" w:rsidRPr="005A2F66">
        <w:rPr>
          <w:rFonts w:ascii="Times New Roman" w:hAnsi="Times New Roman" w:cs="Times New Roman"/>
          <w:b/>
          <w:bCs/>
          <w:sz w:val="22"/>
          <w:szCs w:val="22"/>
        </w:rPr>
        <w:t>(c)</w:t>
      </w:r>
      <w:r w:rsidR="00FA36D1" w:rsidRPr="005A2F66">
        <w:rPr>
          <w:rFonts w:ascii="Times New Roman" w:hAnsi="Times New Roman" w:cs="Times New Roman"/>
          <w:sz w:val="22"/>
          <w:szCs w:val="22"/>
        </w:rPr>
        <w:t xml:space="preserve"> M</w:t>
      </w:r>
      <w:r w:rsidR="007F1A70" w:rsidRPr="005A2F66">
        <w:rPr>
          <w:rFonts w:ascii="Times New Roman" w:hAnsi="Times New Roman" w:cs="Times New Roman"/>
          <w:sz w:val="22"/>
          <w:szCs w:val="22"/>
        </w:rPr>
        <w:t>IOU</w:t>
      </w:r>
      <w:r w:rsidR="00FA36D1" w:rsidRPr="005A2F66">
        <w:rPr>
          <w:rFonts w:ascii="Times New Roman" w:hAnsi="Times New Roman" w:cs="Times New Roman"/>
          <w:sz w:val="22"/>
          <w:szCs w:val="22"/>
        </w:rPr>
        <w:t xml:space="preserve"> on validation set for model train</w:t>
      </w:r>
      <w:r w:rsidR="00CD515E" w:rsidRPr="005A2F66">
        <w:rPr>
          <w:rFonts w:ascii="Times New Roman" w:hAnsi="Times New Roman" w:cs="Times New Roman"/>
          <w:sz w:val="22"/>
          <w:szCs w:val="22"/>
        </w:rPr>
        <w:t>ed</w:t>
      </w:r>
      <w:r w:rsidR="00FA36D1" w:rsidRPr="005A2F66">
        <w:rPr>
          <w:rFonts w:ascii="Times New Roman" w:hAnsi="Times New Roman" w:cs="Times New Roman"/>
          <w:sz w:val="22"/>
          <w:szCs w:val="22"/>
        </w:rPr>
        <w:t xml:space="preserve"> with and without Data </w:t>
      </w:r>
      <w:r w:rsidR="00145F2F" w:rsidRPr="005A2F66">
        <w:rPr>
          <w:rFonts w:ascii="Times New Roman" w:hAnsi="Times New Roman" w:cs="Times New Roman"/>
          <w:sz w:val="22"/>
          <w:szCs w:val="22"/>
        </w:rPr>
        <w:t>Augmentation</w:t>
      </w:r>
      <w:r w:rsidR="00FA36D1" w:rsidRPr="005A2F66">
        <w:rPr>
          <w:rFonts w:ascii="Times New Roman" w:hAnsi="Times New Roman" w:cs="Times New Roman"/>
          <w:sz w:val="22"/>
          <w:szCs w:val="22"/>
        </w:rPr>
        <w:t>.</w:t>
      </w:r>
    </w:p>
    <w:p w14:paraId="49A13B15" w14:textId="1235EA2F" w:rsidR="001C26FF" w:rsidRDefault="00E0730F" w:rsidP="002E45EF">
      <w:pPr>
        <w:spacing w:line="480" w:lineRule="auto"/>
        <w:jc w:val="both"/>
        <w:rPr>
          <w:rFonts w:ascii="Times New Roman" w:hAnsi="Times New Roman" w:cs="Times New Roman"/>
          <w:sz w:val="22"/>
          <w:szCs w:val="22"/>
        </w:rPr>
      </w:pPr>
      <w:r>
        <w:rPr>
          <w:rFonts w:ascii="Times New Roman" w:hAnsi="Times New Roman" w:cs="Times New Roman"/>
          <w:sz w:val="22"/>
          <w:szCs w:val="22"/>
        </w:rPr>
        <w:t>SHOW CLASSIFICATION REPORT TABLES FOR THE DIFFERENT MODELS</w:t>
      </w:r>
    </w:p>
    <w:p w14:paraId="3F41FF44" w14:textId="77777777" w:rsidR="00695CAC" w:rsidRPr="005A2F66" w:rsidRDefault="00695CAC" w:rsidP="002E45EF">
      <w:pPr>
        <w:spacing w:line="480" w:lineRule="auto"/>
        <w:jc w:val="both"/>
        <w:rPr>
          <w:rFonts w:ascii="Times New Roman" w:hAnsi="Times New Roman" w:cs="Times New Roman"/>
          <w:sz w:val="22"/>
          <w:szCs w:val="22"/>
        </w:rPr>
      </w:pPr>
    </w:p>
    <w:p w14:paraId="0AF4FC4D" w14:textId="3F6D419A" w:rsidR="00FB41B9" w:rsidRPr="005A2F66" w:rsidRDefault="00FB41B9" w:rsidP="002E45EF">
      <w:pPr>
        <w:spacing w:line="480" w:lineRule="auto"/>
        <w:jc w:val="both"/>
        <w:rPr>
          <w:rFonts w:ascii="Times New Roman" w:hAnsi="Times New Roman" w:cs="Times New Roman"/>
          <w:b/>
          <w:bCs/>
          <w:sz w:val="22"/>
          <w:szCs w:val="22"/>
        </w:rPr>
      </w:pPr>
      <w:r w:rsidRPr="005A2F66">
        <w:rPr>
          <w:rFonts w:ascii="Times New Roman" w:hAnsi="Times New Roman" w:cs="Times New Roman"/>
          <w:b/>
          <w:bCs/>
          <w:sz w:val="22"/>
          <w:szCs w:val="22"/>
        </w:rPr>
        <w:t>5. Conclusion and Future Works</w:t>
      </w:r>
    </w:p>
    <w:p w14:paraId="412D1674" w14:textId="01A63B56" w:rsidR="0010016B" w:rsidRPr="005A2F66" w:rsidRDefault="00FB41B9" w:rsidP="002E45EF">
      <w:pPr>
        <w:spacing w:before="240" w:line="480" w:lineRule="auto"/>
        <w:jc w:val="both"/>
        <w:rPr>
          <w:rFonts w:ascii="Times New Roman" w:hAnsi="Times New Roman" w:cs="Times New Roman"/>
          <w:sz w:val="22"/>
          <w:szCs w:val="22"/>
        </w:rPr>
      </w:pPr>
      <w:r w:rsidRPr="005A2F66">
        <w:rPr>
          <w:rFonts w:ascii="Times New Roman" w:hAnsi="Times New Roman" w:cs="Times New Roman"/>
          <w:sz w:val="22"/>
          <w:szCs w:val="22"/>
        </w:rPr>
        <w:t xml:space="preserve">In this study, </w:t>
      </w:r>
      <w:r w:rsidR="002539CA" w:rsidRPr="005A2F66">
        <w:rPr>
          <w:rFonts w:ascii="Times New Roman" w:hAnsi="Times New Roman" w:cs="Times New Roman"/>
          <w:sz w:val="22"/>
          <w:szCs w:val="22"/>
        </w:rPr>
        <w:t>a</w:t>
      </w:r>
      <w:r w:rsidRPr="005A2F66">
        <w:rPr>
          <w:rFonts w:ascii="Times New Roman" w:hAnsi="Times New Roman" w:cs="Times New Roman"/>
          <w:sz w:val="22"/>
          <w:szCs w:val="22"/>
        </w:rPr>
        <w:t xml:space="preserve"> novel technique for crack detection in images</w:t>
      </w:r>
      <w:r w:rsidR="00B843B7" w:rsidRPr="005A2F66">
        <w:rPr>
          <w:rFonts w:ascii="Times New Roman" w:hAnsi="Times New Roman" w:cs="Times New Roman"/>
          <w:sz w:val="22"/>
          <w:szCs w:val="22"/>
        </w:rPr>
        <w:t xml:space="preserve"> is introduced</w:t>
      </w:r>
      <w:r w:rsidRPr="005A2F66">
        <w:rPr>
          <w:rFonts w:ascii="Times New Roman" w:hAnsi="Times New Roman" w:cs="Times New Roman"/>
          <w:sz w:val="22"/>
          <w:szCs w:val="22"/>
        </w:rPr>
        <w:t xml:space="preserve">, namely </w:t>
      </w:r>
      <w:r w:rsidR="006856F6" w:rsidRPr="005A2F66">
        <w:rPr>
          <w:rFonts w:ascii="Times New Roman" w:hAnsi="Times New Roman" w:cs="Times New Roman"/>
          <w:sz w:val="22"/>
          <w:szCs w:val="22"/>
        </w:rPr>
        <w:t>“</w:t>
      </w:r>
      <w:r w:rsidRPr="005A2F66">
        <w:rPr>
          <w:rFonts w:ascii="Times New Roman" w:hAnsi="Times New Roman" w:cs="Times New Roman"/>
          <w:sz w:val="22"/>
          <w:szCs w:val="22"/>
        </w:rPr>
        <w:t xml:space="preserve">Crack Contrast Enhancement </w:t>
      </w:r>
      <w:r w:rsidR="00F00C79">
        <w:rPr>
          <w:rFonts w:ascii="Times New Roman" w:hAnsi="Times New Roman" w:cs="Times New Roman"/>
          <w:sz w:val="22"/>
          <w:szCs w:val="22"/>
        </w:rPr>
        <w:t>and</w:t>
      </w:r>
      <w:r w:rsidRPr="005A2F66">
        <w:rPr>
          <w:rFonts w:ascii="Times New Roman" w:hAnsi="Times New Roman" w:cs="Times New Roman"/>
          <w:sz w:val="22"/>
          <w:szCs w:val="22"/>
        </w:rPr>
        <w:t xml:space="preserve"> Local Deviation (CCELD)</w:t>
      </w:r>
      <w:r w:rsidR="006856F6" w:rsidRPr="005A2F66">
        <w:rPr>
          <w:rFonts w:ascii="Times New Roman" w:hAnsi="Times New Roman" w:cs="Times New Roman"/>
          <w:sz w:val="22"/>
          <w:szCs w:val="22"/>
        </w:rPr>
        <w:t>”</w:t>
      </w:r>
      <w:r w:rsidR="002539CA" w:rsidRPr="005A2F66">
        <w:rPr>
          <w:rFonts w:ascii="Times New Roman" w:hAnsi="Times New Roman" w:cs="Times New Roman"/>
          <w:sz w:val="22"/>
          <w:szCs w:val="22"/>
        </w:rPr>
        <w:t xml:space="preserve">. </w:t>
      </w:r>
      <w:r w:rsidRPr="005A2F66">
        <w:rPr>
          <w:rFonts w:ascii="Times New Roman" w:hAnsi="Times New Roman" w:cs="Times New Roman"/>
          <w:sz w:val="22"/>
          <w:szCs w:val="22"/>
        </w:rPr>
        <w:t>Th</w:t>
      </w:r>
      <w:r w:rsidR="002539CA" w:rsidRPr="005A2F66">
        <w:rPr>
          <w:rFonts w:ascii="Times New Roman" w:hAnsi="Times New Roman" w:cs="Times New Roman"/>
          <w:sz w:val="22"/>
          <w:szCs w:val="22"/>
        </w:rPr>
        <w:t>is</w:t>
      </w:r>
      <w:r w:rsidRPr="005A2F66">
        <w:rPr>
          <w:rFonts w:ascii="Times New Roman" w:hAnsi="Times New Roman" w:cs="Times New Roman"/>
          <w:sz w:val="22"/>
          <w:szCs w:val="22"/>
        </w:rPr>
        <w:t xml:space="preserve"> technique leverage image preprocessing </w:t>
      </w:r>
      <w:r w:rsidR="002539CA" w:rsidRPr="005A2F66">
        <w:rPr>
          <w:rFonts w:ascii="Times New Roman" w:hAnsi="Times New Roman" w:cs="Times New Roman"/>
          <w:sz w:val="22"/>
          <w:szCs w:val="22"/>
        </w:rPr>
        <w:t>towards obtaining efficient crack segmentation.</w:t>
      </w:r>
      <w:r w:rsidR="00D052F8">
        <w:rPr>
          <w:rFonts w:ascii="Times New Roman" w:hAnsi="Times New Roman" w:cs="Times New Roman"/>
          <w:sz w:val="22"/>
          <w:szCs w:val="22"/>
        </w:rPr>
        <w:t xml:space="preserve"> The </w:t>
      </w:r>
      <w:r w:rsidRPr="005A2F66">
        <w:rPr>
          <w:rFonts w:ascii="Times New Roman" w:hAnsi="Times New Roman" w:cs="Times New Roman"/>
          <w:sz w:val="22"/>
          <w:szCs w:val="22"/>
        </w:rPr>
        <w:t>CCELD</w:t>
      </w:r>
      <w:r w:rsidR="00D052F8">
        <w:rPr>
          <w:rFonts w:ascii="Times New Roman" w:hAnsi="Times New Roman" w:cs="Times New Roman"/>
          <w:sz w:val="22"/>
          <w:szCs w:val="22"/>
        </w:rPr>
        <w:t xml:space="preserve"> method</w:t>
      </w:r>
      <w:r w:rsidRPr="005A2F66">
        <w:rPr>
          <w:rFonts w:ascii="Times New Roman" w:hAnsi="Times New Roman" w:cs="Times New Roman"/>
          <w:sz w:val="22"/>
          <w:szCs w:val="22"/>
        </w:rPr>
        <w:t xml:space="preserve"> utilizes the principle that the darkest regions in an image containing cracks can be used for effective identification. By applying convolution and </w:t>
      </w:r>
      <w:r w:rsidR="00402709" w:rsidRPr="005A2F66">
        <w:rPr>
          <w:rFonts w:ascii="Times New Roman" w:hAnsi="Times New Roman" w:cs="Times New Roman"/>
          <w:sz w:val="22"/>
          <w:szCs w:val="22"/>
        </w:rPr>
        <w:t xml:space="preserve">algorithms </w:t>
      </w:r>
      <w:r w:rsidR="009E3705">
        <w:rPr>
          <w:rFonts w:ascii="Times New Roman" w:hAnsi="Times New Roman" w:cs="Times New Roman"/>
          <w:sz w:val="22"/>
          <w:szCs w:val="22"/>
        </w:rPr>
        <w:t>containing</w:t>
      </w:r>
      <w:r w:rsidR="00402709" w:rsidRPr="005A2F66">
        <w:rPr>
          <w:rFonts w:ascii="Times New Roman" w:hAnsi="Times New Roman" w:cs="Times New Roman"/>
          <w:sz w:val="22"/>
          <w:szCs w:val="22"/>
        </w:rPr>
        <w:t xml:space="preserve"> thresholding and denoising</w:t>
      </w:r>
      <w:r w:rsidRPr="005A2F66">
        <w:rPr>
          <w:rFonts w:ascii="Times New Roman" w:hAnsi="Times New Roman" w:cs="Times New Roman"/>
          <w:sz w:val="22"/>
          <w:szCs w:val="22"/>
        </w:rPr>
        <w:t>, CCELD</w:t>
      </w:r>
      <w:r w:rsidR="00402709" w:rsidRPr="005A2F66">
        <w:rPr>
          <w:rFonts w:ascii="Times New Roman" w:hAnsi="Times New Roman" w:cs="Times New Roman"/>
          <w:sz w:val="22"/>
          <w:szCs w:val="22"/>
        </w:rPr>
        <w:t xml:space="preserve"> augmented with the </w:t>
      </w:r>
      <w:proofErr w:type="spellStart"/>
      <w:r w:rsidR="00402709" w:rsidRPr="005A2F66">
        <w:rPr>
          <w:rFonts w:ascii="Times New Roman" w:hAnsi="Times New Roman" w:cs="Times New Roman"/>
          <w:sz w:val="22"/>
          <w:szCs w:val="22"/>
        </w:rPr>
        <w:t>Skele</w:t>
      </w:r>
      <w:proofErr w:type="spellEnd"/>
      <w:r w:rsidR="00402709" w:rsidRPr="005A2F66">
        <w:rPr>
          <w:rFonts w:ascii="Times New Roman" w:hAnsi="Times New Roman" w:cs="Times New Roman"/>
          <w:sz w:val="22"/>
          <w:szCs w:val="22"/>
        </w:rPr>
        <w:t>-Marker method</w:t>
      </w:r>
      <w:r w:rsidRPr="005A2F66">
        <w:rPr>
          <w:rFonts w:ascii="Times New Roman" w:hAnsi="Times New Roman" w:cs="Times New Roman"/>
          <w:sz w:val="22"/>
          <w:szCs w:val="22"/>
        </w:rPr>
        <w:t xml:space="preserve"> successfully highlights crack regions, allowing for accurate detection. However, further experimentation and fine-tuning may be needed to further optimize the size of the mean </w:t>
      </w:r>
      <w:r w:rsidR="002C5E9B" w:rsidRPr="005A2F66">
        <w:rPr>
          <w:rFonts w:ascii="Times New Roman" w:hAnsi="Times New Roman" w:cs="Times New Roman"/>
          <w:sz w:val="22"/>
          <w:szCs w:val="22"/>
        </w:rPr>
        <w:t>kernel</w:t>
      </w:r>
      <w:r w:rsidR="00486A4E" w:rsidRPr="005A2F66">
        <w:rPr>
          <w:rFonts w:ascii="Times New Roman" w:hAnsi="Times New Roman" w:cs="Times New Roman"/>
          <w:sz w:val="22"/>
          <w:szCs w:val="22"/>
        </w:rPr>
        <w:t xml:space="preserve"> and other parameters</w:t>
      </w:r>
      <w:r w:rsidRPr="005A2F66">
        <w:rPr>
          <w:rFonts w:ascii="Times New Roman" w:hAnsi="Times New Roman" w:cs="Times New Roman"/>
          <w:sz w:val="22"/>
          <w:szCs w:val="22"/>
        </w:rPr>
        <w:t xml:space="preserve"> and enhance the thresholding process for a broader range of image conditions.</w:t>
      </w:r>
      <w:r w:rsidR="004617DD" w:rsidRPr="005A2F66">
        <w:rPr>
          <w:rFonts w:ascii="Times New Roman" w:hAnsi="Times New Roman" w:cs="Times New Roman"/>
          <w:sz w:val="22"/>
          <w:szCs w:val="22"/>
        </w:rPr>
        <w:t xml:space="preserve"> </w:t>
      </w:r>
      <w:r w:rsidR="00427776" w:rsidRPr="005A2F66">
        <w:rPr>
          <w:rFonts w:ascii="Times New Roman" w:hAnsi="Times New Roman" w:cs="Times New Roman"/>
          <w:sz w:val="22"/>
          <w:szCs w:val="22"/>
        </w:rPr>
        <w:t xml:space="preserve">The </w:t>
      </w:r>
      <w:r w:rsidR="004617DD" w:rsidRPr="005A2F66">
        <w:rPr>
          <w:rFonts w:ascii="Times New Roman" w:hAnsi="Times New Roman" w:cs="Times New Roman"/>
          <w:sz w:val="22"/>
          <w:szCs w:val="22"/>
        </w:rPr>
        <w:t xml:space="preserve">range of parameter values </w:t>
      </w:r>
      <w:r w:rsidR="0010016B" w:rsidRPr="005A2F66">
        <w:rPr>
          <w:rFonts w:ascii="Times New Roman" w:hAnsi="Times New Roman" w:cs="Times New Roman"/>
          <w:sz w:val="22"/>
          <w:szCs w:val="22"/>
        </w:rPr>
        <w:t>is</w:t>
      </w:r>
      <w:r w:rsidR="004617DD" w:rsidRPr="005A2F66">
        <w:rPr>
          <w:rFonts w:ascii="Times New Roman" w:hAnsi="Times New Roman" w:cs="Times New Roman"/>
          <w:sz w:val="22"/>
          <w:szCs w:val="22"/>
        </w:rPr>
        <w:t xml:space="preserve"> </w:t>
      </w:r>
      <w:r w:rsidR="00427776" w:rsidRPr="005A2F66">
        <w:rPr>
          <w:rFonts w:ascii="Times New Roman" w:hAnsi="Times New Roman" w:cs="Times New Roman"/>
          <w:sz w:val="22"/>
          <w:szCs w:val="22"/>
        </w:rPr>
        <w:t>usually dependent on crack width.</w:t>
      </w:r>
    </w:p>
    <w:p w14:paraId="68FC249D" w14:textId="3AACBC94" w:rsidR="00FB41B9" w:rsidRPr="005A2F66" w:rsidRDefault="004617DD"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lastRenderedPageBreak/>
        <w:t xml:space="preserve">CCELD augmented with the </w:t>
      </w:r>
      <w:proofErr w:type="spellStart"/>
      <w:r w:rsidRPr="005A2F66">
        <w:rPr>
          <w:rFonts w:ascii="Times New Roman" w:hAnsi="Times New Roman" w:cs="Times New Roman"/>
          <w:sz w:val="22"/>
          <w:szCs w:val="22"/>
        </w:rPr>
        <w:t>Skele</w:t>
      </w:r>
      <w:proofErr w:type="spellEnd"/>
      <w:r w:rsidRPr="005A2F66">
        <w:rPr>
          <w:rFonts w:ascii="Times New Roman" w:hAnsi="Times New Roman" w:cs="Times New Roman"/>
          <w:sz w:val="22"/>
          <w:szCs w:val="22"/>
        </w:rPr>
        <w:t xml:space="preserve">-Marker denoising technique performed slightly better than the </w:t>
      </w:r>
      <w:proofErr w:type="spellStart"/>
      <w:r w:rsidRPr="005A2F66">
        <w:rPr>
          <w:rFonts w:ascii="Times New Roman" w:hAnsi="Times New Roman" w:cs="Times New Roman"/>
          <w:sz w:val="22"/>
          <w:szCs w:val="22"/>
        </w:rPr>
        <w:t>UN</w:t>
      </w:r>
      <w:r w:rsidR="00D14269">
        <w:rPr>
          <w:rFonts w:ascii="Times New Roman" w:hAnsi="Times New Roman" w:cs="Times New Roman"/>
          <w:sz w:val="22"/>
          <w:szCs w:val="22"/>
        </w:rPr>
        <w:t>et</w:t>
      </w:r>
      <w:proofErr w:type="spellEnd"/>
      <w:r w:rsidRPr="005A2F66">
        <w:rPr>
          <w:rFonts w:ascii="Times New Roman" w:hAnsi="Times New Roman" w:cs="Times New Roman"/>
          <w:sz w:val="22"/>
          <w:szCs w:val="22"/>
        </w:rPr>
        <w:t xml:space="preserve"> model with an M</w:t>
      </w:r>
      <w:r w:rsidR="007F1A70" w:rsidRPr="005A2F66">
        <w:rPr>
          <w:rFonts w:ascii="Times New Roman" w:hAnsi="Times New Roman" w:cs="Times New Roman"/>
          <w:sz w:val="22"/>
          <w:szCs w:val="22"/>
        </w:rPr>
        <w:t>IOU</w:t>
      </w:r>
      <w:r w:rsidRPr="005A2F66">
        <w:rPr>
          <w:rFonts w:ascii="Times New Roman" w:hAnsi="Times New Roman" w:cs="Times New Roman"/>
          <w:sz w:val="22"/>
          <w:szCs w:val="22"/>
        </w:rPr>
        <w:t xml:space="preserve"> score of 0.</w:t>
      </w:r>
      <w:r w:rsidR="00BE67F2" w:rsidRPr="005A2F66">
        <w:rPr>
          <w:rFonts w:ascii="Times New Roman" w:hAnsi="Times New Roman" w:cs="Times New Roman"/>
          <w:sz w:val="22"/>
          <w:szCs w:val="22"/>
        </w:rPr>
        <w:t>06</w:t>
      </w:r>
      <w:r w:rsidRPr="005A2F66">
        <w:rPr>
          <w:rFonts w:ascii="Times New Roman" w:hAnsi="Times New Roman" w:cs="Times New Roman"/>
          <w:sz w:val="22"/>
          <w:szCs w:val="22"/>
        </w:rPr>
        <w:t xml:space="preserve"> and F1 score of 0.</w:t>
      </w:r>
      <w:r w:rsidR="00BE67F2" w:rsidRPr="005A2F66">
        <w:rPr>
          <w:rFonts w:ascii="Times New Roman" w:hAnsi="Times New Roman" w:cs="Times New Roman"/>
          <w:sz w:val="22"/>
          <w:szCs w:val="22"/>
        </w:rPr>
        <w:t>02</w:t>
      </w:r>
      <w:r w:rsidRPr="005A2F66">
        <w:rPr>
          <w:rFonts w:ascii="Times New Roman" w:hAnsi="Times New Roman" w:cs="Times New Roman"/>
          <w:sz w:val="22"/>
          <w:szCs w:val="22"/>
        </w:rPr>
        <w:t xml:space="preserve"> more than that of the </w:t>
      </w:r>
      <w:proofErr w:type="spellStart"/>
      <w:r w:rsidRPr="005A2F66">
        <w:rPr>
          <w:rFonts w:ascii="Times New Roman" w:hAnsi="Times New Roman" w:cs="Times New Roman"/>
          <w:sz w:val="22"/>
          <w:szCs w:val="22"/>
        </w:rPr>
        <w:t>U</w:t>
      </w:r>
      <w:r w:rsidR="00D14269">
        <w:rPr>
          <w:rFonts w:ascii="Times New Roman" w:hAnsi="Times New Roman" w:cs="Times New Roman"/>
          <w:sz w:val="22"/>
          <w:szCs w:val="22"/>
        </w:rPr>
        <w:t>N</w:t>
      </w:r>
      <w:r w:rsidRPr="005A2F66">
        <w:rPr>
          <w:rFonts w:ascii="Times New Roman" w:hAnsi="Times New Roman" w:cs="Times New Roman"/>
          <w:sz w:val="22"/>
          <w:szCs w:val="22"/>
        </w:rPr>
        <w:t>et</w:t>
      </w:r>
      <w:proofErr w:type="spellEnd"/>
      <w:r w:rsidRPr="005A2F66">
        <w:rPr>
          <w:rFonts w:ascii="Times New Roman" w:hAnsi="Times New Roman" w:cs="Times New Roman"/>
          <w:sz w:val="22"/>
          <w:szCs w:val="22"/>
        </w:rPr>
        <w:t xml:space="preserve"> Model which indicates a </w:t>
      </w:r>
      <w:r w:rsidR="0085351B" w:rsidRPr="005A2F66">
        <w:rPr>
          <w:rFonts w:ascii="Times New Roman" w:hAnsi="Times New Roman" w:cs="Times New Roman"/>
          <w:sz w:val="22"/>
          <w:szCs w:val="22"/>
        </w:rPr>
        <w:t>slightly better</w:t>
      </w:r>
      <w:r w:rsidRPr="005A2F66">
        <w:rPr>
          <w:rFonts w:ascii="Times New Roman" w:hAnsi="Times New Roman" w:cs="Times New Roman"/>
          <w:sz w:val="22"/>
          <w:szCs w:val="22"/>
        </w:rPr>
        <w:t xml:space="preserve"> performance. However, the CNN models are amazing and with tons of training data they will perform very well but will also require high computational resources which aren’t available to everyone. </w:t>
      </w:r>
      <w:r w:rsidR="00A75917" w:rsidRPr="005A2F66">
        <w:rPr>
          <w:rFonts w:ascii="Times New Roman" w:hAnsi="Times New Roman" w:cs="Times New Roman"/>
          <w:sz w:val="22"/>
          <w:szCs w:val="22"/>
        </w:rPr>
        <w:t>This study proposes</w:t>
      </w:r>
      <w:r w:rsidRPr="005A2F66">
        <w:rPr>
          <w:rFonts w:ascii="Times New Roman" w:hAnsi="Times New Roman" w:cs="Times New Roman"/>
          <w:sz w:val="22"/>
          <w:szCs w:val="22"/>
        </w:rPr>
        <w:t xml:space="preserve"> a promising step towards </w:t>
      </w:r>
      <w:r w:rsidR="0010016B" w:rsidRPr="005A2F66">
        <w:rPr>
          <w:rFonts w:ascii="Times New Roman" w:hAnsi="Times New Roman" w:cs="Times New Roman"/>
          <w:sz w:val="22"/>
          <w:szCs w:val="22"/>
        </w:rPr>
        <w:t>accessible</w:t>
      </w:r>
      <w:r w:rsidR="006E6BEA" w:rsidRPr="005A2F66">
        <w:rPr>
          <w:rFonts w:ascii="Times New Roman" w:hAnsi="Times New Roman" w:cs="Times New Roman"/>
          <w:sz w:val="22"/>
          <w:szCs w:val="22"/>
        </w:rPr>
        <w:t>,</w:t>
      </w:r>
      <w:r w:rsidR="0010016B" w:rsidRPr="005A2F66">
        <w:rPr>
          <w:rFonts w:ascii="Times New Roman" w:hAnsi="Times New Roman" w:cs="Times New Roman"/>
          <w:sz w:val="22"/>
          <w:szCs w:val="22"/>
        </w:rPr>
        <w:t xml:space="preserve"> </w:t>
      </w:r>
      <w:r w:rsidRPr="005A2F66">
        <w:rPr>
          <w:rFonts w:ascii="Times New Roman" w:hAnsi="Times New Roman" w:cs="Times New Roman"/>
          <w:sz w:val="22"/>
          <w:szCs w:val="22"/>
        </w:rPr>
        <w:t xml:space="preserve">efficient </w:t>
      </w:r>
      <w:r w:rsidR="006E6BEA" w:rsidRPr="005A2F66">
        <w:rPr>
          <w:rFonts w:ascii="Times New Roman" w:hAnsi="Times New Roman" w:cs="Times New Roman"/>
          <w:sz w:val="22"/>
          <w:szCs w:val="22"/>
        </w:rPr>
        <w:t xml:space="preserve">and automated </w:t>
      </w:r>
      <w:r w:rsidRPr="005A2F66">
        <w:rPr>
          <w:rFonts w:ascii="Times New Roman" w:hAnsi="Times New Roman" w:cs="Times New Roman"/>
          <w:sz w:val="22"/>
          <w:szCs w:val="22"/>
        </w:rPr>
        <w:t xml:space="preserve">crack detection for a </w:t>
      </w:r>
      <w:r w:rsidR="007C5D43" w:rsidRPr="005A2F66">
        <w:rPr>
          <w:rFonts w:ascii="Times New Roman" w:hAnsi="Times New Roman" w:cs="Times New Roman"/>
          <w:sz w:val="22"/>
          <w:szCs w:val="22"/>
        </w:rPr>
        <w:t>developing</w:t>
      </w:r>
      <w:r w:rsidRPr="005A2F66">
        <w:rPr>
          <w:rFonts w:ascii="Times New Roman" w:hAnsi="Times New Roman" w:cs="Times New Roman"/>
          <w:sz w:val="22"/>
          <w:szCs w:val="22"/>
        </w:rPr>
        <w:t xml:space="preserve"> region like Nigeria</w:t>
      </w:r>
      <w:r w:rsidR="0010016B" w:rsidRPr="005A2F66">
        <w:rPr>
          <w:rFonts w:ascii="Times New Roman" w:hAnsi="Times New Roman" w:cs="Times New Roman"/>
          <w:sz w:val="22"/>
          <w:szCs w:val="22"/>
        </w:rPr>
        <w:t>.</w:t>
      </w:r>
      <w:r w:rsidRPr="005A2F66">
        <w:rPr>
          <w:rFonts w:ascii="Times New Roman" w:hAnsi="Times New Roman" w:cs="Times New Roman"/>
          <w:sz w:val="22"/>
          <w:szCs w:val="22"/>
        </w:rPr>
        <w:t xml:space="preserve"> </w:t>
      </w:r>
      <w:r w:rsidR="0010016B" w:rsidRPr="005A2F66">
        <w:rPr>
          <w:rFonts w:ascii="Times New Roman" w:hAnsi="Times New Roman" w:cs="Times New Roman"/>
          <w:sz w:val="22"/>
          <w:szCs w:val="22"/>
        </w:rPr>
        <w:t>Towards a practical implementation, a</w:t>
      </w:r>
      <w:r w:rsidRPr="005A2F66">
        <w:rPr>
          <w:rFonts w:ascii="Times New Roman" w:hAnsi="Times New Roman" w:cs="Times New Roman"/>
          <w:sz w:val="22"/>
          <w:szCs w:val="22"/>
        </w:rPr>
        <w:t xml:space="preserve"> </w:t>
      </w:r>
      <w:hyperlink r:id="rId26" w:history="1">
        <w:r w:rsidRPr="005A2F66">
          <w:rPr>
            <w:rStyle w:val="Hyperlink"/>
            <w:rFonts w:ascii="Times New Roman" w:hAnsi="Times New Roman" w:cs="Times New Roman"/>
            <w:sz w:val="22"/>
            <w:szCs w:val="22"/>
          </w:rPr>
          <w:t>web app</w:t>
        </w:r>
      </w:hyperlink>
      <w:r w:rsidRPr="005A2F66">
        <w:rPr>
          <w:rFonts w:ascii="Times New Roman" w:hAnsi="Times New Roman" w:cs="Times New Roman"/>
          <w:sz w:val="22"/>
          <w:szCs w:val="22"/>
        </w:rPr>
        <w:t xml:space="preserve"> that implements video and crack segmentation was created for the end users.</w:t>
      </w:r>
    </w:p>
    <w:p w14:paraId="2C157B2B" w14:textId="78E6FE8C" w:rsidR="00FB41B9" w:rsidRPr="005A2F66" w:rsidRDefault="00FB41B9" w:rsidP="002E45EF">
      <w:pPr>
        <w:spacing w:line="480" w:lineRule="auto"/>
        <w:jc w:val="both"/>
        <w:rPr>
          <w:rFonts w:ascii="Times New Roman" w:hAnsi="Times New Roman" w:cs="Times New Roman"/>
          <w:sz w:val="22"/>
          <w:szCs w:val="22"/>
        </w:rPr>
      </w:pPr>
      <w:r w:rsidRPr="005A2F66">
        <w:rPr>
          <w:rFonts w:ascii="Times New Roman" w:hAnsi="Times New Roman" w:cs="Times New Roman"/>
          <w:sz w:val="22"/>
          <w:szCs w:val="22"/>
        </w:rPr>
        <w:t>For future improvements, the following will be explored:</w:t>
      </w:r>
    </w:p>
    <w:p w14:paraId="4F22FC2F" w14:textId="1F5636C5" w:rsidR="00FB41B9" w:rsidRPr="005A2F66" w:rsidRDefault="00FB41B9" w:rsidP="002E45EF">
      <w:pPr>
        <w:spacing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1. Dataset Expansion:</w:t>
      </w:r>
      <w:r w:rsidRPr="005A2F66">
        <w:rPr>
          <w:rFonts w:ascii="Times New Roman" w:hAnsi="Times New Roman" w:cs="Times New Roman"/>
          <w:sz w:val="22"/>
          <w:szCs w:val="22"/>
        </w:rPr>
        <w:t xml:space="preserve"> Expansion of the dataset with a wider variety of crack images, including different crack types, sizes, and orientations, will be done to enhance the techniques</w:t>
      </w:r>
      <w:r w:rsidR="006856F6" w:rsidRPr="005A2F66">
        <w:rPr>
          <w:rFonts w:ascii="Times New Roman" w:hAnsi="Times New Roman" w:cs="Times New Roman"/>
          <w:sz w:val="22"/>
          <w:szCs w:val="22"/>
        </w:rPr>
        <w:t>’</w:t>
      </w:r>
      <w:r w:rsidRPr="005A2F66">
        <w:rPr>
          <w:rFonts w:ascii="Times New Roman" w:hAnsi="Times New Roman" w:cs="Times New Roman"/>
          <w:sz w:val="22"/>
          <w:szCs w:val="22"/>
        </w:rPr>
        <w:t xml:space="preserve"> generalization capabilities.</w:t>
      </w:r>
    </w:p>
    <w:p w14:paraId="482256AF" w14:textId="50CE7E6C" w:rsidR="0010016B" w:rsidRPr="005A2F66" w:rsidRDefault="00FB41B9" w:rsidP="002E45EF">
      <w:pPr>
        <w:spacing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2. Fine-Tuning:</w:t>
      </w:r>
      <w:r w:rsidRPr="005A2F66">
        <w:rPr>
          <w:rFonts w:ascii="Times New Roman" w:hAnsi="Times New Roman" w:cs="Times New Roman"/>
          <w:sz w:val="22"/>
          <w:szCs w:val="22"/>
        </w:rPr>
        <w:t xml:space="preserve"> More extensive experimentation to fine-tune the parameters of CCELD</w:t>
      </w:r>
      <w:r w:rsidR="002539CA" w:rsidRPr="005A2F66">
        <w:rPr>
          <w:rFonts w:ascii="Times New Roman" w:hAnsi="Times New Roman" w:cs="Times New Roman"/>
          <w:sz w:val="22"/>
          <w:szCs w:val="22"/>
        </w:rPr>
        <w:t xml:space="preserve"> </w:t>
      </w:r>
      <w:r w:rsidRPr="005A2F66">
        <w:rPr>
          <w:rFonts w:ascii="Times New Roman" w:hAnsi="Times New Roman" w:cs="Times New Roman"/>
          <w:sz w:val="22"/>
          <w:szCs w:val="22"/>
        </w:rPr>
        <w:t xml:space="preserve">for optimal performance under </w:t>
      </w:r>
      <w:r w:rsidR="007F1A70" w:rsidRPr="005A2F66">
        <w:rPr>
          <w:rFonts w:ascii="Times New Roman" w:hAnsi="Times New Roman" w:cs="Times New Roman"/>
          <w:sz w:val="22"/>
          <w:szCs w:val="22"/>
        </w:rPr>
        <w:t>various</w:t>
      </w:r>
      <w:r w:rsidRPr="005A2F66">
        <w:rPr>
          <w:rFonts w:ascii="Times New Roman" w:hAnsi="Times New Roman" w:cs="Times New Roman"/>
          <w:sz w:val="22"/>
          <w:szCs w:val="22"/>
        </w:rPr>
        <w:t xml:space="preserve"> conditions will be conducted.</w:t>
      </w:r>
    </w:p>
    <w:p w14:paraId="0028C00F" w14:textId="613B7A44" w:rsidR="002B7E9D" w:rsidRPr="005A2F66" w:rsidRDefault="002B7E9D" w:rsidP="002E45EF">
      <w:pPr>
        <w:spacing w:line="480" w:lineRule="auto"/>
        <w:jc w:val="both"/>
        <w:rPr>
          <w:rFonts w:ascii="Times New Roman" w:hAnsi="Times New Roman" w:cs="Times New Roman"/>
          <w:b/>
          <w:bCs/>
          <w:sz w:val="22"/>
          <w:szCs w:val="22"/>
        </w:rPr>
      </w:pPr>
      <w:r w:rsidRPr="005A2F66">
        <w:rPr>
          <w:rFonts w:ascii="Times New Roman" w:hAnsi="Times New Roman" w:cs="Times New Roman"/>
          <w:b/>
          <w:bCs/>
          <w:sz w:val="22"/>
          <w:szCs w:val="22"/>
        </w:rPr>
        <w:t>3. Image wise Analysis</w:t>
      </w:r>
      <w:r w:rsidR="006856F6" w:rsidRPr="005A2F66">
        <w:rPr>
          <w:rFonts w:ascii="Times New Roman" w:hAnsi="Times New Roman" w:cs="Times New Roman"/>
          <w:b/>
          <w:bCs/>
          <w:sz w:val="22"/>
          <w:szCs w:val="22"/>
        </w:rPr>
        <w:t xml:space="preserve">: </w:t>
      </w:r>
      <w:r w:rsidRPr="005A2F66">
        <w:rPr>
          <w:rFonts w:ascii="Times New Roman" w:hAnsi="Times New Roman" w:cs="Times New Roman"/>
          <w:sz w:val="22"/>
          <w:szCs w:val="22"/>
        </w:rPr>
        <w:t>Did the general param</w:t>
      </w:r>
      <w:r w:rsidR="00395DE3" w:rsidRPr="005A2F66">
        <w:rPr>
          <w:rFonts w:ascii="Times New Roman" w:hAnsi="Times New Roman" w:cs="Times New Roman"/>
          <w:sz w:val="22"/>
          <w:szCs w:val="22"/>
        </w:rPr>
        <w:t>eters</w:t>
      </w:r>
      <w:r w:rsidRPr="005A2F66">
        <w:rPr>
          <w:rFonts w:ascii="Times New Roman" w:hAnsi="Times New Roman" w:cs="Times New Roman"/>
          <w:sz w:val="22"/>
          <w:szCs w:val="22"/>
        </w:rPr>
        <w:t xml:space="preserve"> perform best for each image? If </w:t>
      </w:r>
      <w:r w:rsidR="00867E3A" w:rsidRPr="005A2F66">
        <w:rPr>
          <w:rFonts w:ascii="Times New Roman" w:hAnsi="Times New Roman" w:cs="Times New Roman"/>
          <w:sz w:val="22"/>
          <w:szCs w:val="22"/>
        </w:rPr>
        <w:t>not,</w:t>
      </w:r>
      <w:r w:rsidRPr="005A2F66">
        <w:rPr>
          <w:rFonts w:ascii="Times New Roman" w:hAnsi="Times New Roman" w:cs="Times New Roman"/>
          <w:sz w:val="22"/>
          <w:szCs w:val="22"/>
        </w:rPr>
        <w:t xml:space="preserve"> what happened? Can ideal param</w:t>
      </w:r>
      <w:r w:rsidR="0010016B" w:rsidRPr="005A2F66">
        <w:rPr>
          <w:rFonts w:ascii="Times New Roman" w:hAnsi="Times New Roman" w:cs="Times New Roman"/>
          <w:sz w:val="22"/>
          <w:szCs w:val="22"/>
        </w:rPr>
        <w:t>eter values</w:t>
      </w:r>
      <w:r w:rsidRPr="005A2F66">
        <w:rPr>
          <w:rFonts w:ascii="Times New Roman" w:hAnsi="Times New Roman" w:cs="Times New Roman"/>
          <w:sz w:val="22"/>
          <w:szCs w:val="22"/>
        </w:rPr>
        <w:t xml:space="preserve"> be </w:t>
      </w:r>
      <w:r w:rsidR="0010016B" w:rsidRPr="005A2F66">
        <w:rPr>
          <w:rFonts w:ascii="Times New Roman" w:hAnsi="Times New Roman" w:cs="Times New Roman"/>
          <w:sz w:val="22"/>
          <w:szCs w:val="22"/>
        </w:rPr>
        <w:t>determined on an</w:t>
      </w:r>
      <w:r w:rsidR="00867E3A" w:rsidRPr="005A2F66">
        <w:rPr>
          <w:rFonts w:ascii="Times New Roman" w:hAnsi="Times New Roman" w:cs="Times New Roman"/>
          <w:sz w:val="22"/>
          <w:szCs w:val="22"/>
        </w:rPr>
        <w:t xml:space="preserve"> image level </w:t>
      </w:r>
      <w:r w:rsidRPr="005A2F66">
        <w:rPr>
          <w:rFonts w:ascii="Times New Roman" w:hAnsi="Times New Roman" w:cs="Times New Roman"/>
          <w:sz w:val="22"/>
          <w:szCs w:val="22"/>
        </w:rPr>
        <w:t>using ML?</w:t>
      </w:r>
      <w:r w:rsidR="00867E3A" w:rsidRPr="005A2F66">
        <w:rPr>
          <w:rFonts w:ascii="Times New Roman" w:hAnsi="Times New Roman" w:cs="Times New Roman"/>
          <w:sz w:val="22"/>
          <w:szCs w:val="22"/>
        </w:rPr>
        <w:t xml:space="preserve"> These questions will be answered going forward.</w:t>
      </w:r>
    </w:p>
    <w:p w14:paraId="00DB9C86" w14:textId="22E52E20" w:rsidR="00FB41B9" w:rsidRPr="005A2F66" w:rsidRDefault="006856F6" w:rsidP="002E45EF">
      <w:pPr>
        <w:spacing w:line="480" w:lineRule="auto"/>
        <w:jc w:val="both"/>
        <w:rPr>
          <w:rFonts w:ascii="Times New Roman" w:hAnsi="Times New Roman" w:cs="Times New Roman"/>
          <w:sz w:val="22"/>
          <w:szCs w:val="22"/>
        </w:rPr>
      </w:pPr>
      <w:r w:rsidRPr="005A2F66">
        <w:rPr>
          <w:rFonts w:ascii="Times New Roman" w:hAnsi="Times New Roman" w:cs="Times New Roman"/>
          <w:b/>
          <w:bCs/>
          <w:sz w:val="22"/>
          <w:szCs w:val="22"/>
        </w:rPr>
        <w:t xml:space="preserve">4. </w:t>
      </w:r>
      <w:r w:rsidR="00FB41B9" w:rsidRPr="005A2F66">
        <w:rPr>
          <w:rFonts w:ascii="Times New Roman" w:hAnsi="Times New Roman" w:cs="Times New Roman"/>
          <w:b/>
          <w:bCs/>
          <w:sz w:val="22"/>
          <w:szCs w:val="22"/>
        </w:rPr>
        <w:t>Severity Classification:</w:t>
      </w:r>
      <w:r w:rsidR="00FB41B9" w:rsidRPr="005A2F66">
        <w:rPr>
          <w:rFonts w:ascii="Times New Roman" w:hAnsi="Times New Roman" w:cs="Times New Roman"/>
          <w:sz w:val="22"/>
          <w:szCs w:val="22"/>
        </w:rPr>
        <w:t xml:space="preserve"> Severity classification will be incorporated into the crack detection process. This addition would provide valuable insights into the extent of damage, enabling more informed maintenance decisions.</w:t>
      </w:r>
    </w:p>
    <w:p w14:paraId="735393DB" w14:textId="3DB2F2DD" w:rsidR="00B35D6B" w:rsidRPr="009134E8" w:rsidRDefault="00FB41B9" w:rsidP="002E45EF">
      <w:pPr>
        <w:pStyle w:val="NoSpacing"/>
        <w:spacing w:line="480" w:lineRule="auto"/>
        <w:rPr>
          <w:rFonts w:ascii="Times New Roman" w:hAnsi="Times New Roman" w:cs="Times New Roman"/>
          <w:sz w:val="22"/>
          <w:szCs w:val="22"/>
        </w:rPr>
      </w:pPr>
      <w:r w:rsidRPr="009134E8">
        <w:rPr>
          <w:rFonts w:ascii="Times New Roman" w:hAnsi="Times New Roman" w:cs="Times New Roman"/>
          <w:sz w:val="22"/>
          <w:szCs w:val="22"/>
        </w:rPr>
        <w:t>In conclusion, the presented techniques offer innovative approaches to crack detection that show promise in image preprocessing</w:t>
      </w:r>
      <w:r w:rsidR="00F02862" w:rsidRPr="009134E8">
        <w:rPr>
          <w:rFonts w:ascii="Times New Roman" w:hAnsi="Times New Roman" w:cs="Times New Roman"/>
          <w:sz w:val="22"/>
          <w:szCs w:val="22"/>
        </w:rPr>
        <w:t xml:space="preserve">. </w:t>
      </w:r>
      <w:r w:rsidR="003A5D74" w:rsidRPr="009134E8">
        <w:rPr>
          <w:rFonts w:ascii="Times New Roman" w:hAnsi="Times New Roman" w:cs="Times New Roman"/>
          <w:sz w:val="22"/>
          <w:szCs w:val="22"/>
        </w:rPr>
        <w:t>By addressing the suggestions for improvement and conducting further validation, these methods have the potential to contribute significantly to the field of image-based crack detection and pave the way for safer and more efficient infrastructure maintenance.</w:t>
      </w:r>
    </w:p>
    <w:p w14:paraId="632F2620" w14:textId="77777777" w:rsidR="002322DF" w:rsidRDefault="002322DF" w:rsidP="002E45EF">
      <w:pPr>
        <w:pStyle w:val="NoSpacing"/>
        <w:spacing w:line="480" w:lineRule="auto"/>
        <w:rPr>
          <w:rFonts w:ascii="Times New Roman" w:hAnsi="Times New Roman" w:cs="Times New Roman"/>
          <w:sz w:val="22"/>
          <w:szCs w:val="22"/>
        </w:rPr>
      </w:pPr>
    </w:p>
    <w:p w14:paraId="23B44072" w14:textId="77777777" w:rsidR="00A40238" w:rsidRPr="009134E8" w:rsidRDefault="00A40238" w:rsidP="002E45EF">
      <w:pPr>
        <w:pStyle w:val="NoSpacing"/>
        <w:spacing w:line="480" w:lineRule="auto"/>
        <w:rPr>
          <w:rFonts w:ascii="Times New Roman" w:hAnsi="Times New Roman" w:cs="Times New Roman"/>
          <w:sz w:val="22"/>
          <w:szCs w:val="22"/>
        </w:rPr>
      </w:pPr>
    </w:p>
    <w:p w14:paraId="172711CC" w14:textId="12193C23" w:rsidR="00B35D6B" w:rsidRPr="009134E8" w:rsidRDefault="00B35D6B" w:rsidP="002E45EF">
      <w:pPr>
        <w:spacing w:after="0" w:line="480" w:lineRule="auto"/>
        <w:jc w:val="both"/>
        <w:rPr>
          <w:rFonts w:ascii="Times New Roman" w:hAnsi="Times New Roman" w:cs="Times New Roman"/>
          <w:b/>
          <w:bCs/>
        </w:rPr>
      </w:pPr>
      <w:r w:rsidRPr="009134E8">
        <w:rPr>
          <w:rFonts w:ascii="Times New Roman" w:hAnsi="Times New Roman" w:cs="Times New Roman"/>
          <w:b/>
          <w:bCs/>
        </w:rPr>
        <w:lastRenderedPageBreak/>
        <w:t>Acknowledgements</w:t>
      </w:r>
    </w:p>
    <w:p w14:paraId="6D9F912E" w14:textId="77777777" w:rsidR="002E45EF" w:rsidRDefault="00B35D6B" w:rsidP="002E45EF">
      <w:pPr>
        <w:pStyle w:val="NoSpacing"/>
        <w:spacing w:line="480" w:lineRule="auto"/>
        <w:rPr>
          <w:rFonts w:ascii="Times New Roman" w:hAnsi="Times New Roman" w:cs="Times New Roman"/>
          <w:sz w:val="22"/>
          <w:szCs w:val="22"/>
        </w:rPr>
      </w:pPr>
      <w:r w:rsidRPr="009134E8">
        <w:rPr>
          <w:rFonts w:ascii="Times New Roman" w:hAnsi="Times New Roman" w:cs="Times New Roman"/>
          <w:sz w:val="22"/>
          <w:szCs w:val="22"/>
        </w:rPr>
        <w:t xml:space="preserve">We would like to extend our gratitude to several individuals whose contributions were integral to the completion of this study. Firstly, we express our sincere appreciation to </w:t>
      </w:r>
      <w:r w:rsidR="004012C8" w:rsidRPr="009134E8">
        <w:rPr>
          <w:rFonts w:ascii="Times New Roman" w:hAnsi="Times New Roman" w:cs="Times New Roman"/>
          <w:sz w:val="22"/>
          <w:szCs w:val="22"/>
        </w:rPr>
        <w:t xml:space="preserve">Engr </w:t>
      </w:r>
      <w:r w:rsidR="005A2094" w:rsidRPr="009134E8">
        <w:rPr>
          <w:rFonts w:ascii="Times New Roman" w:hAnsi="Times New Roman" w:cs="Times New Roman"/>
          <w:sz w:val="22"/>
          <w:szCs w:val="22"/>
        </w:rPr>
        <w:t>Prof.</w:t>
      </w:r>
      <w:r w:rsidR="004012C8" w:rsidRPr="009134E8">
        <w:rPr>
          <w:rFonts w:ascii="Times New Roman" w:hAnsi="Times New Roman" w:cs="Times New Roman"/>
          <w:sz w:val="22"/>
          <w:szCs w:val="22"/>
        </w:rPr>
        <w:t xml:space="preserve"> </w:t>
      </w:r>
      <w:proofErr w:type="spellStart"/>
      <w:r w:rsidR="004012C8" w:rsidRPr="009134E8">
        <w:rPr>
          <w:rFonts w:ascii="Times New Roman" w:hAnsi="Times New Roman" w:cs="Times New Roman"/>
          <w:sz w:val="22"/>
          <w:szCs w:val="22"/>
        </w:rPr>
        <w:t>Nnolim</w:t>
      </w:r>
      <w:proofErr w:type="spellEnd"/>
      <w:r w:rsidR="004012C8" w:rsidRPr="009134E8">
        <w:rPr>
          <w:rFonts w:ascii="Times New Roman" w:hAnsi="Times New Roman" w:cs="Times New Roman"/>
          <w:sz w:val="22"/>
          <w:szCs w:val="22"/>
        </w:rPr>
        <w:t xml:space="preserve"> </w:t>
      </w:r>
      <w:r w:rsidRPr="009134E8">
        <w:rPr>
          <w:rFonts w:ascii="Times New Roman" w:hAnsi="Times New Roman" w:cs="Times New Roman"/>
          <w:sz w:val="22"/>
          <w:szCs w:val="22"/>
        </w:rPr>
        <w:t xml:space="preserve">for </w:t>
      </w:r>
      <w:r w:rsidR="0089002C" w:rsidRPr="009134E8">
        <w:rPr>
          <w:rFonts w:ascii="Times New Roman" w:hAnsi="Times New Roman" w:cs="Times New Roman"/>
          <w:sz w:val="22"/>
          <w:szCs w:val="22"/>
        </w:rPr>
        <w:t>his</w:t>
      </w:r>
      <w:r w:rsidRPr="009134E8">
        <w:rPr>
          <w:rFonts w:ascii="Times New Roman" w:hAnsi="Times New Roman" w:cs="Times New Roman"/>
          <w:sz w:val="22"/>
          <w:szCs w:val="22"/>
        </w:rPr>
        <w:t xml:space="preserve"> guidance and support throughout the development and implementation of the novel preprocessing crack detection technique – Crack Contrast Enhancement and Local Deviation (CCELD). </w:t>
      </w:r>
      <w:r w:rsidR="0089002C" w:rsidRPr="009134E8">
        <w:rPr>
          <w:rFonts w:ascii="Times New Roman" w:hAnsi="Times New Roman" w:cs="Times New Roman"/>
          <w:sz w:val="22"/>
          <w:szCs w:val="22"/>
        </w:rPr>
        <w:t xml:space="preserve">His </w:t>
      </w:r>
      <w:r w:rsidRPr="009134E8">
        <w:rPr>
          <w:rFonts w:ascii="Times New Roman" w:hAnsi="Times New Roman" w:cs="Times New Roman"/>
          <w:sz w:val="22"/>
          <w:szCs w:val="22"/>
        </w:rPr>
        <w:t>expertise and insights greatly enriched the methodology and results of this research.</w:t>
      </w:r>
    </w:p>
    <w:p w14:paraId="57A56795" w14:textId="773CAC01" w:rsidR="002E45EF" w:rsidRDefault="00B35D6B" w:rsidP="002E45EF">
      <w:pPr>
        <w:pStyle w:val="NoSpacing"/>
        <w:spacing w:line="480" w:lineRule="auto"/>
        <w:rPr>
          <w:rFonts w:ascii="Times New Roman" w:hAnsi="Times New Roman" w:cs="Times New Roman"/>
          <w:sz w:val="22"/>
          <w:szCs w:val="22"/>
        </w:rPr>
      </w:pPr>
      <w:r w:rsidRPr="00B35D6B">
        <w:rPr>
          <w:rFonts w:ascii="Times New Roman" w:hAnsi="Times New Roman" w:cs="Times New Roman"/>
          <w:sz w:val="22"/>
          <w:szCs w:val="22"/>
        </w:rPr>
        <w:t>We are also thankful to</w:t>
      </w:r>
      <w:r w:rsidR="004012C8">
        <w:rPr>
          <w:rFonts w:ascii="Times New Roman" w:hAnsi="Times New Roman" w:cs="Times New Roman"/>
          <w:sz w:val="22"/>
          <w:szCs w:val="22"/>
        </w:rPr>
        <w:t xml:space="preserve"> AEDJAC Lab</w:t>
      </w:r>
      <w:r w:rsidRPr="00B35D6B">
        <w:rPr>
          <w:rFonts w:ascii="Times New Roman" w:hAnsi="Times New Roman" w:cs="Times New Roman"/>
          <w:sz w:val="22"/>
          <w:szCs w:val="22"/>
        </w:rPr>
        <w:t xml:space="preserve"> for their assistance </w:t>
      </w:r>
      <w:r w:rsidR="004012C8">
        <w:rPr>
          <w:rFonts w:ascii="Times New Roman" w:hAnsi="Times New Roman" w:cs="Times New Roman"/>
          <w:sz w:val="22"/>
          <w:szCs w:val="22"/>
        </w:rPr>
        <w:t>in providing a comfortable and equipped working environment</w:t>
      </w:r>
      <w:r w:rsidRPr="00B35D6B">
        <w:rPr>
          <w:rFonts w:ascii="Times New Roman" w:hAnsi="Times New Roman" w:cs="Times New Roman"/>
          <w:sz w:val="22"/>
          <w:szCs w:val="22"/>
        </w:rPr>
        <w:t xml:space="preserve">. Their contributions in </w:t>
      </w:r>
      <w:r w:rsidR="004012C8">
        <w:rPr>
          <w:rFonts w:ascii="Times New Roman" w:hAnsi="Times New Roman" w:cs="Times New Roman"/>
          <w:sz w:val="22"/>
          <w:szCs w:val="22"/>
        </w:rPr>
        <w:t xml:space="preserve">providing </w:t>
      </w:r>
      <w:r w:rsidR="005A2094">
        <w:rPr>
          <w:rFonts w:ascii="Times New Roman" w:hAnsi="Times New Roman" w:cs="Times New Roman"/>
          <w:sz w:val="22"/>
          <w:szCs w:val="22"/>
        </w:rPr>
        <w:t xml:space="preserve">these resources </w:t>
      </w:r>
      <w:r w:rsidR="004012C8">
        <w:rPr>
          <w:rFonts w:ascii="Times New Roman" w:hAnsi="Times New Roman" w:cs="Times New Roman"/>
          <w:sz w:val="22"/>
          <w:szCs w:val="22"/>
        </w:rPr>
        <w:t>enabled the proficient completion of the project.</w:t>
      </w:r>
    </w:p>
    <w:p w14:paraId="13C9D993" w14:textId="150ABA9A" w:rsidR="00096EE3" w:rsidRPr="009134E8" w:rsidRDefault="00B35D6B" w:rsidP="002E45EF">
      <w:pPr>
        <w:spacing w:line="480" w:lineRule="auto"/>
        <w:jc w:val="both"/>
        <w:rPr>
          <w:rFonts w:ascii="Times New Roman" w:hAnsi="Times New Roman" w:cs="Times New Roman"/>
          <w:sz w:val="22"/>
          <w:szCs w:val="22"/>
        </w:rPr>
      </w:pPr>
      <w:r w:rsidRPr="009134E8">
        <w:rPr>
          <w:rFonts w:ascii="Times New Roman" w:hAnsi="Times New Roman" w:cs="Times New Roman"/>
          <w:sz w:val="22"/>
          <w:szCs w:val="22"/>
        </w:rPr>
        <w:t>Without the invaluable support and collaboration from these individuals and organizations, this study would not have been accomplished. Their dedication and expertise have contributed immensely to the success of this research endeavor.</w:t>
      </w:r>
    </w:p>
    <w:p w14:paraId="1AA64770" w14:textId="77777777" w:rsidR="009134E8" w:rsidRPr="009134E8" w:rsidRDefault="009134E8" w:rsidP="002E45EF">
      <w:pPr>
        <w:pStyle w:val="NoSpacing"/>
        <w:spacing w:line="480" w:lineRule="auto"/>
      </w:pPr>
    </w:p>
    <w:p w14:paraId="7864F795" w14:textId="5E812707" w:rsidR="00E8313A" w:rsidRDefault="00096EE3" w:rsidP="002E45EF">
      <w:pPr>
        <w:spacing w:after="0" w:line="480" w:lineRule="auto"/>
        <w:jc w:val="both"/>
        <w:rPr>
          <w:rFonts w:ascii="Times New Roman" w:hAnsi="Times New Roman" w:cs="Times New Roman"/>
          <w:b/>
          <w:bCs/>
        </w:rPr>
      </w:pPr>
      <w:r w:rsidRPr="00096EE3">
        <w:rPr>
          <w:rFonts w:ascii="Times New Roman" w:hAnsi="Times New Roman" w:cs="Times New Roman"/>
          <w:b/>
          <w:bCs/>
        </w:rPr>
        <w:t>Declaration of Generative AI and AI-assisted technologies in the writing process</w:t>
      </w:r>
    </w:p>
    <w:p w14:paraId="3211ABA1" w14:textId="59B2FEC7" w:rsidR="00807243" w:rsidRDefault="00096EE3" w:rsidP="002E45EF">
      <w:pPr>
        <w:spacing w:line="480" w:lineRule="auto"/>
        <w:jc w:val="both"/>
        <w:rPr>
          <w:rFonts w:ascii="Times New Roman" w:hAnsi="Times New Roman" w:cs="Times New Roman"/>
          <w:sz w:val="22"/>
          <w:szCs w:val="22"/>
        </w:rPr>
      </w:pPr>
      <w:r w:rsidRPr="00096EE3">
        <w:rPr>
          <w:rFonts w:ascii="Times New Roman" w:hAnsi="Times New Roman" w:cs="Times New Roman"/>
          <w:sz w:val="22"/>
          <w:szCs w:val="22"/>
        </w:rPr>
        <w:t xml:space="preserve">During the preparation of this work the author(s) used </w:t>
      </w:r>
      <w:r w:rsidR="00C96A3C">
        <w:rPr>
          <w:rFonts w:ascii="Times New Roman" w:hAnsi="Times New Roman" w:cs="Times New Roman"/>
          <w:sz w:val="22"/>
          <w:szCs w:val="22"/>
        </w:rPr>
        <w:t xml:space="preserve">ChatGPT </w:t>
      </w:r>
      <w:r w:rsidRPr="00096EE3">
        <w:rPr>
          <w:rFonts w:ascii="Times New Roman" w:hAnsi="Times New Roman" w:cs="Times New Roman"/>
          <w:sz w:val="22"/>
          <w:szCs w:val="22"/>
        </w:rPr>
        <w:t>in order to</w:t>
      </w:r>
      <w:r w:rsidR="00C96A3C">
        <w:rPr>
          <w:rFonts w:ascii="Times New Roman" w:hAnsi="Times New Roman" w:cs="Times New Roman"/>
          <w:sz w:val="22"/>
          <w:szCs w:val="22"/>
        </w:rPr>
        <w:t xml:space="preserve"> implement </w:t>
      </w:r>
      <w:r w:rsidR="00356699">
        <w:rPr>
          <w:rFonts w:ascii="Times New Roman" w:hAnsi="Times New Roman" w:cs="Times New Roman"/>
          <w:sz w:val="22"/>
          <w:szCs w:val="22"/>
        </w:rPr>
        <w:t xml:space="preserve">few </w:t>
      </w:r>
      <w:r w:rsidR="00C96A3C">
        <w:rPr>
          <w:rFonts w:ascii="Times New Roman" w:hAnsi="Times New Roman" w:cs="Times New Roman"/>
          <w:sz w:val="22"/>
          <w:szCs w:val="22"/>
        </w:rPr>
        <w:t>functions in python code</w:t>
      </w:r>
      <w:r w:rsidRPr="00096EE3">
        <w:rPr>
          <w:rFonts w:ascii="Times New Roman" w:hAnsi="Times New Roman" w:cs="Times New Roman"/>
          <w:sz w:val="22"/>
          <w:szCs w:val="22"/>
        </w:rPr>
        <w:t>. After using this tool/service, the author(s) reviewed and edited the content as needed and take(s) full responsibility for the content of the publication.</w:t>
      </w:r>
    </w:p>
    <w:p w14:paraId="0FB1D952" w14:textId="77777777" w:rsidR="00DD4D26" w:rsidRDefault="00DD4D26" w:rsidP="002E45EF">
      <w:pPr>
        <w:spacing w:line="480" w:lineRule="auto"/>
        <w:jc w:val="both"/>
        <w:rPr>
          <w:rFonts w:ascii="Times New Roman" w:hAnsi="Times New Roman" w:cs="Times New Roman"/>
          <w:sz w:val="22"/>
          <w:szCs w:val="22"/>
        </w:rPr>
      </w:pPr>
    </w:p>
    <w:p w14:paraId="1D0E4FCD" w14:textId="77777777" w:rsidR="002767AE" w:rsidRDefault="002767AE" w:rsidP="002E45EF">
      <w:pPr>
        <w:spacing w:line="480" w:lineRule="auto"/>
        <w:jc w:val="both"/>
        <w:rPr>
          <w:rFonts w:ascii="Times New Roman" w:hAnsi="Times New Roman" w:cs="Times New Roman"/>
          <w:sz w:val="22"/>
          <w:szCs w:val="22"/>
        </w:rPr>
      </w:pPr>
    </w:p>
    <w:p w14:paraId="41874A2D" w14:textId="77777777" w:rsidR="00A40238" w:rsidRDefault="00A40238" w:rsidP="002E45EF">
      <w:pPr>
        <w:spacing w:line="480" w:lineRule="auto"/>
        <w:jc w:val="both"/>
        <w:rPr>
          <w:rFonts w:ascii="Times New Roman" w:hAnsi="Times New Roman" w:cs="Times New Roman"/>
          <w:sz w:val="22"/>
          <w:szCs w:val="22"/>
        </w:rPr>
      </w:pPr>
    </w:p>
    <w:p w14:paraId="61F9D380" w14:textId="77777777" w:rsidR="00A40238" w:rsidRDefault="00A40238" w:rsidP="002E45EF">
      <w:pPr>
        <w:spacing w:line="480" w:lineRule="auto"/>
        <w:jc w:val="both"/>
        <w:rPr>
          <w:rFonts w:ascii="Times New Roman" w:hAnsi="Times New Roman" w:cs="Times New Roman"/>
          <w:sz w:val="22"/>
          <w:szCs w:val="22"/>
        </w:rPr>
      </w:pPr>
    </w:p>
    <w:p w14:paraId="03335EC3" w14:textId="77777777" w:rsidR="00A40238" w:rsidRDefault="00A40238" w:rsidP="002E45EF">
      <w:pPr>
        <w:spacing w:line="480" w:lineRule="auto"/>
        <w:jc w:val="both"/>
        <w:rPr>
          <w:rFonts w:ascii="Times New Roman" w:hAnsi="Times New Roman" w:cs="Times New Roman"/>
          <w:sz w:val="22"/>
          <w:szCs w:val="22"/>
        </w:rPr>
      </w:pPr>
    </w:p>
    <w:p w14:paraId="44A638A2" w14:textId="77777777" w:rsidR="00A40238" w:rsidRDefault="00A40238" w:rsidP="002E45EF">
      <w:pPr>
        <w:spacing w:line="480" w:lineRule="auto"/>
        <w:jc w:val="both"/>
        <w:rPr>
          <w:rFonts w:ascii="Times New Roman" w:hAnsi="Times New Roman" w:cs="Times New Roman"/>
          <w:sz w:val="22"/>
          <w:szCs w:val="22"/>
        </w:rPr>
      </w:pPr>
    </w:p>
    <w:p w14:paraId="3CC16973" w14:textId="77777777" w:rsidR="002767AE" w:rsidRDefault="002767AE" w:rsidP="002E45EF">
      <w:pPr>
        <w:spacing w:line="480" w:lineRule="auto"/>
        <w:jc w:val="both"/>
        <w:rPr>
          <w:rFonts w:ascii="Times New Roman" w:hAnsi="Times New Roman" w:cs="Times New Roman"/>
          <w:sz w:val="22"/>
          <w:szCs w:val="22"/>
        </w:rPr>
      </w:pPr>
    </w:p>
    <w:p w14:paraId="24298F6B" w14:textId="76860D1C" w:rsidR="00FB41B9" w:rsidRPr="005A2F66" w:rsidRDefault="00FB41B9" w:rsidP="002E45EF">
      <w:pPr>
        <w:spacing w:line="480" w:lineRule="auto"/>
        <w:jc w:val="both"/>
        <w:rPr>
          <w:rFonts w:ascii="Times New Roman" w:hAnsi="Times New Roman" w:cs="Times New Roman"/>
          <w:sz w:val="22"/>
          <w:szCs w:val="22"/>
        </w:rPr>
      </w:pPr>
      <w:r w:rsidRPr="005A2F66">
        <w:rPr>
          <w:rFonts w:ascii="Times New Roman" w:hAnsi="Times New Roman" w:cs="Times New Roman"/>
          <w:b/>
          <w:bCs/>
        </w:rPr>
        <w:lastRenderedPageBreak/>
        <w:t>References</w:t>
      </w:r>
    </w:p>
    <w:p w14:paraId="16286C85" w14:textId="77777777" w:rsidR="0057167F" w:rsidRPr="0057167F" w:rsidRDefault="00296906" w:rsidP="0057167F">
      <w:pPr>
        <w:pStyle w:val="Bibliography"/>
        <w:rPr>
          <w:rFonts w:ascii="Times New Roman" w:hAnsi="Times New Roman" w:cs="Times New Roman"/>
          <w:sz w:val="22"/>
        </w:rPr>
      </w:pPr>
      <w:r w:rsidRPr="00296906">
        <w:rPr>
          <w:i/>
          <w:iCs/>
          <w:sz w:val="22"/>
        </w:rPr>
        <w:t>Udoh,</w:t>
      </w:r>
      <w:r>
        <w:rPr>
          <w:sz w:val="20"/>
          <w:szCs w:val="20"/>
        </w:rPr>
        <w:t xml:space="preserve"> </w:t>
      </w:r>
      <w:r w:rsidR="00FB41B9" w:rsidRPr="005A2F66">
        <w:rPr>
          <w:sz w:val="20"/>
          <w:szCs w:val="20"/>
        </w:rPr>
        <w:fldChar w:fldCharType="begin"/>
      </w:r>
      <w:r w:rsidR="00C27939">
        <w:rPr>
          <w:sz w:val="20"/>
          <w:szCs w:val="20"/>
        </w:rPr>
        <w:instrText xml:space="preserve"> ADDIN ZOTERO_BIBL {"uncited":[],"omitted":[],"custom":[]} CSL_BIBLIOGRAPHY </w:instrText>
      </w:r>
      <w:r w:rsidR="00FB41B9" w:rsidRPr="005A2F66">
        <w:rPr>
          <w:sz w:val="20"/>
          <w:szCs w:val="20"/>
        </w:rPr>
        <w:fldChar w:fldCharType="separate"/>
      </w:r>
      <w:r w:rsidR="0057167F" w:rsidRPr="0057167F">
        <w:rPr>
          <w:rFonts w:ascii="Times New Roman" w:hAnsi="Times New Roman" w:cs="Times New Roman"/>
          <w:i/>
          <w:iCs/>
          <w:sz w:val="22"/>
        </w:rPr>
        <w:t>(7) Logistics Regression using Gradient Descent | LinkedIn</w:t>
      </w:r>
      <w:r w:rsidR="0057167F" w:rsidRPr="0057167F">
        <w:rPr>
          <w:rFonts w:ascii="Times New Roman" w:hAnsi="Times New Roman" w:cs="Times New Roman"/>
          <w:sz w:val="22"/>
        </w:rPr>
        <w:t>. (n.d.). Retrieved October 15, 2023, from https://www.linkedin.com/pulse/logistics-regression-using-gradient-descent-udoh-chigozie/?trackingId=j8o2caXZSC2NSnetUCkrTw%3D%3D</w:t>
      </w:r>
    </w:p>
    <w:p w14:paraId="27D7D900"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Carrasco, M., Araya-Letelier, G., Velázquez, R., &amp; Visconti, P. (2021). Image-Based Automated Width Measurement of Surface Cracking. </w:t>
      </w:r>
      <w:r w:rsidRPr="0057167F">
        <w:rPr>
          <w:rFonts w:ascii="Times New Roman" w:hAnsi="Times New Roman" w:cs="Times New Roman"/>
          <w:i/>
          <w:iCs/>
          <w:sz w:val="22"/>
        </w:rPr>
        <w:t>Sensors (Basel, Switzerland)</w:t>
      </w:r>
      <w:r w:rsidRPr="0057167F">
        <w:rPr>
          <w:rFonts w:ascii="Times New Roman" w:hAnsi="Times New Roman" w:cs="Times New Roman"/>
          <w:sz w:val="22"/>
        </w:rPr>
        <w:t xml:space="preserve">, </w:t>
      </w:r>
      <w:r w:rsidRPr="0057167F">
        <w:rPr>
          <w:rFonts w:ascii="Times New Roman" w:hAnsi="Times New Roman" w:cs="Times New Roman"/>
          <w:i/>
          <w:iCs/>
          <w:sz w:val="22"/>
        </w:rPr>
        <w:t>21</w:t>
      </w:r>
      <w:r w:rsidRPr="0057167F">
        <w:rPr>
          <w:rFonts w:ascii="Times New Roman" w:hAnsi="Times New Roman" w:cs="Times New Roman"/>
          <w:sz w:val="22"/>
        </w:rPr>
        <w:t>(22), 7534. https://doi.org/10.3390/s21227534</w:t>
      </w:r>
    </w:p>
    <w:p w14:paraId="1EAC8EB2"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Cha, Y.-J., Choi, W., &amp; Büyüköztürk, O. (2017). Deep Learning-Based Crack Damage Detection Using Convolutional Neural Networks: Deep learning-based crack damage detection using CNNs. </w:t>
      </w:r>
      <w:r w:rsidRPr="0057167F">
        <w:rPr>
          <w:rFonts w:ascii="Times New Roman" w:hAnsi="Times New Roman" w:cs="Times New Roman"/>
          <w:i/>
          <w:iCs/>
          <w:sz w:val="22"/>
        </w:rPr>
        <w:t>Computer-Aided Civil and Infrastructure Engineering</w:t>
      </w:r>
      <w:r w:rsidRPr="0057167F">
        <w:rPr>
          <w:rFonts w:ascii="Times New Roman" w:hAnsi="Times New Roman" w:cs="Times New Roman"/>
          <w:sz w:val="22"/>
        </w:rPr>
        <w:t xml:space="preserve">, </w:t>
      </w:r>
      <w:r w:rsidRPr="0057167F">
        <w:rPr>
          <w:rFonts w:ascii="Times New Roman" w:hAnsi="Times New Roman" w:cs="Times New Roman"/>
          <w:i/>
          <w:iCs/>
          <w:sz w:val="22"/>
        </w:rPr>
        <w:t>32</w:t>
      </w:r>
      <w:r w:rsidRPr="0057167F">
        <w:rPr>
          <w:rFonts w:ascii="Times New Roman" w:hAnsi="Times New Roman" w:cs="Times New Roman"/>
          <w:sz w:val="22"/>
        </w:rPr>
        <w:t>(5), 361–378. https://doi.org/10.1111/mice.12263</w:t>
      </w:r>
    </w:p>
    <w:p w14:paraId="5CEB1742"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Chicco, D., &amp; Jurman, G. (2020). The advantages of the Matthews correlation coefficient (MCC) over F1 score and accuracy in binary classification evaluation. </w:t>
      </w:r>
      <w:r w:rsidRPr="0057167F">
        <w:rPr>
          <w:rFonts w:ascii="Times New Roman" w:hAnsi="Times New Roman" w:cs="Times New Roman"/>
          <w:i/>
          <w:iCs/>
          <w:sz w:val="22"/>
        </w:rPr>
        <w:t>BMC Genomics</w:t>
      </w:r>
      <w:r w:rsidRPr="0057167F">
        <w:rPr>
          <w:rFonts w:ascii="Times New Roman" w:hAnsi="Times New Roman" w:cs="Times New Roman"/>
          <w:sz w:val="22"/>
        </w:rPr>
        <w:t xml:space="preserve">, </w:t>
      </w:r>
      <w:r w:rsidRPr="0057167F">
        <w:rPr>
          <w:rFonts w:ascii="Times New Roman" w:hAnsi="Times New Roman" w:cs="Times New Roman"/>
          <w:i/>
          <w:iCs/>
          <w:sz w:val="22"/>
        </w:rPr>
        <w:t>21</w:t>
      </w:r>
      <w:r w:rsidRPr="0057167F">
        <w:rPr>
          <w:rFonts w:ascii="Times New Roman" w:hAnsi="Times New Roman" w:cs="Times New Roman"/>
          <w:sz w:val="22"/>
        </w:rPr>
        <w:t>(1), 6. https://doi.org/10.1186/s12864-019-6413-7</w:t>
      </w:r>
    </w:p>
    <w:p w14:paraId="41E81B97"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Fujita, Y., Shimada, K., Ichihara, M., &amp; Hamamoto, Y. (2017). A method based on machine learning using hand-crafted features for crack detection from asphalt pavement surface images. </w:t>
      </w:r>
      <w:r w:rsidRPr="0057167F">
        <w:rPr>
          <w:rFonts w:ascii="Times New Roman" w:hAnsi="Times New Roman" w:cs="Times New Roman"/>
          <w:i/>
          <w:iCs/>
          <w:sz w:val="22"/>
        </w:rPr>
        <w:t>Thirteenth International Conference on Quality Control by Artificial Vision 2017</w:t>
      </w:r>
      <w:r w:rsidRPr="0057167F">
        <w:rPr>
          <w:rFonts w:ascii="Times New Roman" w:hAnsi="Times New Roman" w:cs="Times New Roman"/>
          <w:sz w:val="22"/>
        </w:rPr>
        <w:t xml:space="preserve">, </w:t>
      </w:r>
      <w:r w:rsidRPr="0057167F">
        <w:rPr>
          <w:rFonts w:ascii="Times New Roman" w:hAnsi="Times New Roman" w:cs="Times New Roman"/>
          <w:i/>
          <w:iCs/>
          <w:sz w:val="22"/>
        </w:rPr>
        <w:t>10338</w:t>
      </w:r>
      <w:r w:rsidRPr="0057167F">
        <w:rPr>
          <w:rFonts w:ascii="Times New Roman" w:hAnsi="Times New Roman" w:cs="Times New Roman"/>
          <w:sz w:val="22"/>
        </w:rPr>
        <w:t>, 117–124. https://doi.org/10.1117/12.2264075</w:t>
      </w:r>
    </w:p>
    <w:p w14:paraId="007736D1"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Ganesan, P., &amp; Sajiv, G. (2017). A comprehensive study of edge detection for image processing applications. </w:t>
      </w:r>
      <w:r w:rsidRPr="0057167F">
        <w:rPr>
          <w:rFonts w:ascii="Times New Roman" w:hAnsi="Times New Roman" w:cs="Times New Roman"/>
          <w:i/>
          <w:iCs/>
          <w:sz w:val="22"/>
        </w:rPr>
        <w:t>2017 International Conference on Innovations in Information, Embedded and Communication Systems (ICIIECS)</w:t>
      </w:r>
      <w:r w:rsidRPr="0057167F">
        <w:rPr>
          <w:rFonts w:ascii="Times New Roman" w:hAnsi="Times New Roman" w:cs="Times New Roman"/>
          <w:sz w:val="22"/>
        </w:rPr>
        <w:t>, 1–6. https://doi.org/10.1109/ICIIECS.2017.8275968</w:t>
      </w:r>
    </w:p>
    <w:p w14:paraId="787EA3EC"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Gao, Q., Wang, Y., Li, J., Sheng, K., &amp; Liu, C. (2020). An Enhanced Percolation Method for Automatic Detection of Cracks in Concrete Bridges. </w:t>
      </w:r>
      <w:r w:rsidRPr="0057167F">
        <w:rPr>
          <w:rFonts w:ascii="Times New Roman" w:hAnsi="Times New Roman" w:cs="Times New Roman"/>
          <w:i/>
          <w:iCs/>
          <w:sz w:val="22"/>
        </w:rPr>
        <w:t>Advances in Civil Engineering</w:t>
      </w:r>
      <w:r w:rsidRPr="0057167F">
        <w:rPr>
          <w:rFonts w:ascii="Times New Roman" w:hAnsi="Times New Roman" w:cs="Times New Roman"/>
          <w:sz w:val="22"/>
        </w:rPr>
        <w:t xml:space="preserve">, </w:t>
      </w:r>
      <w:r w:rsidRPr="0057167F">
        <w:rPr>
          <w:rFonts w:ascii="Times New Roman" w:hAnsi="Times New Roman" w:cs="Times New Roman"/>
          <w:i/>
          <w:iCs/>
          <w:sz w:val="22"/>
        </w:rPr>
        <w:t>2020</w:t>
      </w:r>
      <w:r w:rsidRPr="0057167F">
        <w:rPr>
          <w:rFonts w:ascii="Times New Roman" w:hAnsi="Times New Roman" w:cs="Times New Roman"/>
          <w:sz w:val="22"/>
        </w:rPr>
        <w:t>, e8896176. https://doi.org/10.1155/2020/8896176</w:t>
      </w:r>
    </w:p>
    <w:p w14:paraId="2D639730"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Golding, V. P., Gharineiat, Z., Munawar, H. S., &amp; Ullah, F. (2022). Crack Detection in Concrete Structures Using Deep Learning. </w:t>
      </w:r>
      <w:r w:rsidRPr="0057167F">
        <w:rPr>
          <w:rFonts w:ascii="Times New Roman" w:hAnsi="Times New Roman" w:cs="Times New Roman"/>
          <w:i/>
          <w:iCs/>
          <w:sz w:val="22"/>
        </w:rPr>
        <w:t>Sustainability</w:t>
      </w:r>
      <w:r w:rsidRPr="0057167F">
        <w:rPr>
          <w:rFonts w:ascii="Times New Roman" w:hAnsi="Times New Roman" w:cs="Times New Roman"/>
          <w:sz w:val="22"/>
        </w:rPr>
        <w:t xml:space="preserve">, </w:t>
      </w:r>
      <w:r w:rsidRPr="0057167F">
        <w:rPr>
          <w:rFonts w:ascii="Times New Roman" w:hAnsi="Times New Roman" w:cs="Times New Roman"/>
          <w:i/>
          <w:iCs/>
          <w:sz w:val="22"/>
        </w:rPr>
        <w:t>14</w:t>
      </w:r>
      <w:r w:rsidRPr="0057167F">
        <w:rPr>
          <w:rFonts w:ascii="Times New Roman" w:hAnsi="Times New Roman" w:cs="Times New Roman"/>
          <w:sz w:val="22"/>
        </w:rPr>
        <w:t>(13), Article 13. https://doi.org/10.3390/su14138117</w:t>
      </w:r>
    </w:p>
    <w:p w14:paraId="60ABD497"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i/>
          <w:iCs/>
          <w:sz w:val="22"/>
        </w:rPr>
        <w:lastRenderedPageBreak/>
        <w:t>Google Colaboratory</w:t>
      </w:r>
      <w:r w:rsidRPr="0057167F">
        <w:rPr>
          <w:rFonts w:ascii="Times New Roman" w:hAnsi="Times New Roman" w:cs="Times New Roman"/>
          <w:sz w:val="22"/>
        </w:rPr>
        <w:t>. (n.d.). Retrieved November 12, 2023, from https://colab.research.google.com/github/d2l-ai/d2l-tvm-colab/blob/master/chapter_gpu_schedules/arch.ipynb#scrollTo=B7_DogYoCPgJ</w:t>
      </w:r>
    </w:p>
    <w:p w14:paraId="3B07A1FD"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Grandini, M., Bagli, E., &amp; Visani, G. (2020). </w:t>
      </w:r>
      <w:r w:rsidRPr="0057167F">
        <w:rPr>
          <w:rFonts w:ascii="Times New Roman" w:hAnsi="Times New Roman" w:cs="Times New Roman"/>
          <w:i/>
          <w:iCs/>
          <w:sz w:val="22"/>
        </w:rPr>
        <w:t>Metrics for Multi-Class Classification: An Overview</w:t>
      </w:r>
      <w:r w:rsidRPr="0057167F">
        <w:rPr>
          <w:rFonts w:ascii="Times New Roman" w:hAnsi="Times New Roman" w:cs="Times New Roman"/>
          <w:sz w:val="22"/>
        </w:rPr>
        <w:t xml:space="preserve"> (arXiv:2008.05756). arXiv. https://doi.org/10.48550/arXiv.2008.05756</w:t>
      </w:r>
    </w:p>
    <w:p w14:paraId="2EDE276D"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Inazumi, S., Intui, S., Jotisankasa, A., Chaiprakaikeow, S., &amp; Kojima, K. (2020). Artificial intelligence system for supporting soil classification. </w:t>
      </w:r>
      <w:r w:rsidRPr="0057167F">
        <w:rPr>
          <w:rFonts w:ascii="Times New Roman" w:hAnsi="Times New Roman" w:cs="Times New Roman"/>
          <w:i/>
          <w:iCs/>
          <w:sz w:val="22"/>
        </w:rPr>
        <w:t>Results in Engineering</w:t>
      </w:r>
      <w:r w:rsidRPr="0057167F">
        <w:rPr>
          <w:rFonts w:ascii="Times New Roman" w:hAnsi="Times New Roman" w:cs="Times New Roman"/>
          <w:sz w:val="22"/>
        </w:rPr>
        <w:t xml:space="preserve">, </w:t>
      </w:r>
      <w:r w:rsidRPr="0057167F">
        <w:rPr>
          <w:rFonts w:ascii="Times New Roman" w:hAnsi="Times New Roman" w:cs="Times New Roman"/>
          <w:i/>
          <w:iCs/>
          <w:sz w:val="22"/>
        </w:rPr>
        <w:t>8</w:t>
      </w:r>
      <w:r w:rsidRPr="0057167F">
        <w:rPr>
          <w:rFonts w:ascii="Times New Roman" w:hAnsi="Times New Roman" w:cs="Times New Roman"/>
          <w:sz w:val="22"/>
        </w:rPr>
        <w:t>, 100188. https://doi.org/10.1016/j.rineng.2020.100188</w:t>
      </w:r>
    </w:p>
    <w:p w14:paraId="1B9B4323"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Joshi, D., Singh, T. P., &amp; Sharma, G. (2022). Automatic surface crack detection using segmentation-based deep-learning approach. </w:t>
      </w:r>
      <w:r w:rsidRPr="0057167F">
        <w:rPr>
          <w:rFonts w:ascii="Times New Roman" w:hAnsi="Times New Roman" w:cs="Times New Roman"/>
          <w:i/>
          <w:iCs/>
          <w:sz w:val="22"/>
        </w:rPr>
        <w:t>Engineering Fracture Mechanics</w:t>
      </w:r>
      <w:r w:rsidRPr="0057167F">
        <w:rPr>
          <w:rFonts w:ascii="Times New Roman" w:hAnsi="Times New Roman" w:cs="Times New Roman"/>
          <w:sz w:val="22"/>
        </w:rPr>
        <w:t xml:space="preserve">, </w:t>
      </w:r>
      <w:r w:rsidRPr="0057167F">
        <w:rPr>
          <w:rFonts w:ascii="Times New Roman" w:hAnsi="Times New Roman" w:cs="Times New Roman"/>
          <w:i/>
          <w:iCs/>
          <w:sz w:val="22"/>
        </w:rPr>
        <w:t>268</w:t>
      </w:r>
      <w:r w:rsidRPr="0057167F">
        <w:rPr>
          <w:rFonts w:ascii="Times New Roman" w:hAnsi="Times New Roman" w:cs="Times New Roman"/>
          <w:sz w:val="22"/>
        </w:rPr>
        <w:t>, 108467. https://doi.org/10.1016/j.engfracmech.2022.108467</w:t>
      </w:r>
    </w:p>
    <w:p w14:paraId="2E6B5495"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Kheradmandi, N., &amp; Mehranfar, V. (2022). A critical review and comparative study on image segmentation-based techniques for pavement crack detection. </w:t>
      </w:r>
      <w:r w:rsidRPr="0057167F">
        <w:rPr>
          <w:rFonts w:ascii="Times New Roman" w:hAnsi="Times New Roman" w:cs="Times New Roman"/>
          <w:i/>
          <w:iCs/>
          <w:sz w:val="22"/>
        </w:rPr>
        <w:t>Construction and Building Materials</w:t>
      </w:r>
      <w:r w:rsidRPr="0057167F">
        <w:rPr>
          <w:rFonts w:ascii="Times New Roman" w:hAnsi="Times New Roman" w:cs="Times New Roman"/>
          <w:sz w:val="22"/>
        </w:rPr>
        <w:t xml:space="preserve">, </w:t>
      </w:r>
      <w:r w:rsidRPr="0057167F">
        <w:rPr>
          <w:rFonts w:ascii="Times New Roman" w:hAnsi="Times New Roman" w:cs="Times New Roman"/>
          <w:i/>
          <w:iCs/>
          <w:sz w:val="22"/>
        </w:rPr>
        <w:t>321</w:t>
      </w:r>
      <w:r w:rsidRPr="0057167F">
        <w:rPr>
          <w:rFonts w:ascii="Times New Roman" w:hAnsi="Times New Roman" w:cs="Times New Roman"/>
          <w:sz w:val="22"/>
        </w:rPr>
        <w:t>, 126162. https://doi.org/10.1016/j.conbuildmat.2021.126162</w:t>
      </w:r>
    </w:p>
    <w:p w14:paraId="66989AD0"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Liu, F., &amp; Wang, L. (2022). UNet-based model for crack detection integrating visual explanations. </w:t>
      </w:r>
      <w:r w:rsidRPr="0057167F">
        <w:rPr>
          <w:rFonts w:ascii="Times New Roman" w:hAnsi="Times New Roman" w:cs="Times New Roman"/>
          <w:i/>
          <w:iCs/>
          <w:sz w:val="22"/>
        </w:rPr>
        <w:t>Construction and Building Materials</w:t>
      </w:r>
      <w:r w:rsidRPr="0057167F">
        <w:rPr>
          <w:rFonts w:ascii="Times New Roman" w:hAnsi="Times New Roman" w:cs="Times New Roman"/>
          <w:sz w:val="22"/>
        </w:rPr>
        <w:t xml:space="preserve">, </w:t>
      </w:r>
      <w:r w:rsidRPr="0057167F">
        <w:rPr>
          <w:rFonts w:ascii="Times New Roman" w:hAnsi="Times New Roman" w:cs="Times New Roman"/>
          <w:i/>
          <w:iCs/>
          <w:sz w:val="22"/>
        </w:rPr>
        <w:t>322</w:t>
      </w:r>
      <w:r w:rsidRPr="0057167F">
        <w:rPr>
          <w:rFonts w:ascii="Times New Roman" w:hAnsi="Times New Roman" w:cs="Times New Roman"/>
          <w:sz w:val="22"/>
        </w:rPr>
        <w:t>, 126265. https://doi.org/10.1016/j.conbuildmat.2021.126265</w:t>
      </w:r>
    </w:p>
    <w:p w14:paraId="077810BB"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Mumuni, A., &amp; Mumuni, F. (2022). Data augmentation: A comprehensive survey of modern approaches. </w:t>
      </w:r>
      <w:r w:rsidRPr="0057167F">
        <w:rPr>
          <w:rFonts w:ascii="Times New Roman" w:hAnsi="Times New Roman" w:cs="Times New Roman"/>
          <w:i/>
          <w:iCs/>
          <w:sz w:val="22"/>
        </w:rPr>
        <w:t>Array</w:t>
      </w:r>
      <w:r w:rsidRPr="0057167F">
        <w:rPr>
          <w:rFonts w:ascii="Times New Roman" w:hAnsi="Times New Roman" w:cs="Times New Roman"/>
          <w:sz w:val="22"/>
        </w:rPr>
        <w:t xml:space="preserve">, </w:t>
      </w:r>
      <w:r w:rsidRPr="0057167F">
        <w:rPr>
          <w:rFonts w:ascii="Times New Roman" w:hAnsi="Times New Roman" w:cs="Times New Roman"/>
          <w:i/>
          <w:iCs/>
          <w:sz w:val="22"/>
        </w:rPr>
        <w:t>16</w:t>
      </w:r>
      <w:r w:rsidRPr="0057167F">
        <w:rPr>
          <w:rFonts w:ascii="Times New Roman" w:hAnsi="Times New Roman" w:cs="Times New Roman"/>
          <w:sz w:val="22"/>
        </w:rPr>
        <w:t>, 100258. https://doi.org/10.1016/j.array.2022.100258</w:t>
      </w:r>
    </w:p>
    <w:p w14:paraId="24269061"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Nguyen, A., Nguyen, C., Gharehbaghi, V., Perera, R., Brown, J., Yu, Y., &amp; Kalbkhani, H. (2022). A computationally efficient crack detection approach based on deep learning assisted by stockwell transform and linear discriminant analysis. </w:t>
      </w:r>
      <w:r w:rsidRPr="0057167F">
        <w:rPr>
          <w:rFonts w:ascii="Times New Roman" w:hAnsi="Times New Roman" w:cs="Times New Roman"/>
          <w:i/>
          <w:iCs/>
          <w:sz w:val="22"/>
        </w:rPr>
        <w:t>Structures</w:t>
      </w:r>
      <w:r w:rsidRPr="0057167F">
        <w:rPr>
          <w:rFonts w:ascii="Times New Roman" w:hAnsi="Times New Roman" w:cs="Times New Roman"/>
          <w:sz w:val="22"/>
        </w:rPr>
        <w:t xml:space="preserve">, </w:t>
      </w:r>
      <w:r w:rsidRPr="0057167F">
        <w:rPr>
          <w:rFonts w:ascii="Times New Roman" w:hAnsi="Times New Roman" w:cs="Times New Roman"/>
          <w:i/>
          <w:iCs/>
          <w:sz w:val="22"/>
        </w:rPr>
        <w:t>45</w:t>
      </w:r>
      <w:r w:rsidRPr="0057167F">
        <w:rPr>
          <w:rFonts w:ascii="Times New Roman" w:hAnsi="Times New Roman" w:cs="Times New Roman"/>
          <w:sz w:val="22"/>
        </w:rPr>
        <w:t>, 1962–1970. https://doi.org/10.1016/j.istruc.2022.09.107</w:t>
      </w:r>
    </w:p>
    <w:p w14:paraId="767DA6C9"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Nnolim, U. A. (2020). Fully adaptive segmentation of cracks on concrete surfaces. </w:t>
      </w:r>
      <w:r w:rsidRPr="0057167F">
        <w:rPr>
          <w:rFonts w:ascii="Times New Roman" w:hAnsi="Times New Roman" w:cs="Times New Roman"/>
          <w:i/>
          <w:iCs/>
          <w:sz w:val="22"/>
        </w:rPr>
        <w:t>Computers &amp; Electrical Engineering</w:t>
      </w:r>
      <w:r w:rsidRPr="0057167F">
        <w:rPr>
          <w:rFonts w:ascii="Times New Roman" w:hAnsi="Times New Roman" w:cs="Times New Roman"/>
          <w:sz w:val="22"/>
        </w:rPr>
        <w:t xml:space="preserve">, </w:t>
      </w:r>
      <w:r w:rsidRPr="0057167F">
        <w:rPr>
          <w:rFonts w:ascii="Times New Roman" w:hAnsi="Times New Roman" w:cs="Times New Roman"/>
          <w:i/>
          <w:iCs/>
          <w:sz w:val="22"/>
        </w:rPr>
        <w:t>83</w:t>
      </w:r>
      <w:r w:rsidRPr="0057167F">
        <w:rPr>
          <w:rFonts w:ascii="Times New Roman" w:hAnsi="Times New Roman" w:cs="Times New Roman"/>
          <w:sz w:val="22"/>
        </w:rPr>
        <w:t>, 106561. https://doi.org/10.1016/j.compeleceng.2020.106561</w:t>
      </w:r>
    </w:p>
    <w:p w14:paraId="4D746D25"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Perez, L., &amp; Wang, J. (2017, December 13). </w:t>
      </w:r>
      <w:r w:rsidRPr="0057167F">
        <w:rPr>
          <w:rFonts w:ascii="Times New Roman" w:hAnsi="Times New Roman" w:cs="Times New Roman"/>
          <w:i/>
          <w:iCs/>
          <w:sz w:val="22"/>
        </w:rPr>
        <w:t>The Effectiveness of Data Augmentation in Image Classification using Deep Learning</w:t>
      </w:r>
      <w:r w:rsidRPr="0057167F">
        <w:rPr>
          <w:rFonts w:ascii="Times New Roman" w:hAnsi="Times New Roman" w:cs="Times New Roman"/>
          <w:sz w:val="22"/>
        </w:rPr>
        <w:t>. arXiv.Org. https://arxiv.org/abs/1712.04621v1</w:t>
      </w:r>
    </w:p>
    <w:p w14:paraId="068C15A9"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lastRenderedPageBreak/>
        <w:t xml:space="preserve">Poynton, C. (2005). </w:t>
      </w:r>
      <w:r w:rsidRPr="0057167F">
        <w:rPr>
          <w:rFonts w:ascii="Times New Roman" w:hAnsi="Times New Roman" w:cs="Times New Roman"/>
          <w:i/>
          <w:iCs/>
          <w:sz w:val="22"/>
        </w:rPr>
        <w:t>Frequently Asked Questions about Color</w:t>
      </w:r>
      <w:r w:rsidRPr="0057167F">
        <w:rPr>
          <w:rFonts w:ascii="Times New Roman" w:hAnsi="Times New Roman" w:cs="Times New Roman"/>
          <w:sz w:val="22"/>
        </w:rPr>
        <w:t>.</w:t>
      </w:r>
    </w:p>
    <w:p w14:paraId="4727B97A"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Prewitt operator. (2023). In </w:t>
      </w:r>
      <w:r w:rsidRPr="0057167F">
        <w:rPr>
          <w:rFonts w:ascii="Times New Roman" w:hAnsi="Times New Roman" w:cs="Times New Roman"/>
          <w:i/>
          <w:iCs/>
          <w:sz w:val="22"/>
        </w:rPr>
        <w:t>Wikipedia</w:t>
      </w:r>
      <w:r w:rsidRPr="0057167F">
        <w:rPr>
          <w:rFonts w:ascii="Times New Roman" w:hAnsi="Times New Roman" w:cs="Times New Roman"/>
          <w:sz w:val="22"/>
        </w:rPr>
        <w:t>. https://en.wikipedia.org/w/index.php?title=Prewitt_operator&amp;oldid=1165475587</w:t>
      </w:r>
    </w:p>
    <w:p w14:paraId="5A03694A"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Semma, A., Lazrak, S., Hannad, Y., Boukhani, M., &amp; El Kettani, Y. (2021). WRITER IDENTIFICATION: THE EFFECT OF IMAGE RESIZING ON CNN PERFORMANCE. </w:t>
      </w:r>
      <w:r w:rsidRPr="0057167F">
        <w:rPr>
          <w:rFonts w:ascii="Times New Roman" w:hAnsi="Times New Roman" w:cs="Times New Roman"/>
          <w:i/>
          <w:iCs/>
          <w:sz w:val="22"/>
        </w:rPr>
        <w:t>The International Archives of the Photogrammetry, Remote Sensing and Spatial Information Sciences</w:t>
      </w:r>
      <w:r w:rsidRPr="0057167F">
        <w:rPr>
          <w:rFonts w:ascii="Times New Roman" w:hAnsi="Times New Roman" w:cs="Times New Roman"/>
          <w:sz w:val="22"/>
        </w:rPr>
        <w:t xml:space="preserve">, </w:t>
      </w:r>
      <w:r w:rsidRPr="0057167F">
        <w:rPr>
          <w:rFonts w:ascii="Times New Roman" w:hAnsi="Times New Roman" w:cs="Times New Roman"/>
          <w:i/>
          <w:iCs/>
          <w:sz w:val="22"/>
        </w:rPr>
        <w:t>XLVI-4/W5-2021</w:t>
      </w:r>
      <w:r w:rsidRPr="0057167F">
        <w:rPr>
          <w:rFonts w:ascii="Times New Roman" w:hAnsi="Times New Roman" w:cs="Times New Roman"/>
          <w:sz w:val="22"/>
        </w:rPr>
        <w:t>, 501–507. https://doi.org/10.5194/isprs-archives-XLVI-4-W5-2021-501-2021</w:t>
      </w:r>
    </w:p>
    <w:p w14:paraId="4FEB3245"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Skeleton-based noise removal algorithm for binary concrete crack image segmentation. (2023). </w:t>
      </w:r>
      <w:r w:rsidRPr="0057167F">
        <w:rPr>
          <w:rFonts w:ascii="Times New Roman" w:hAnsi="Times New Roman" w:cs="Times New Roman"/>
          <w:i/>
          <w:iCs/>
          <w:sz w:val="22"/>
        </w:rPr>
        <w:t>Automation in Construction</w:t>
      </w:r>
      <w:r w:rsidRPr="0057167F">
        <w:rPr>
          <w:rFonts w:ascii="Times New Roman" w:hAnsi="Times New Roman" w:cs="Times New Roman"/>
          <w:sz w:val="22"/>
        </w:rPr>
        <w:t xml:space="preserve">, </w:t>
      </w:r>
      <w:r w:rsidRPr="0057167F">
        <w:rPr>
          <w:rFonts w:ascii="Times New Roman" w:hAnsi="Times New Roman" w:cs="Times New Roman"/>
          <w:i/>
          <w:iCs/>
          <w:sz w:val="22"/>
        </w:rPr>
        <w:t>151</w:t>
      </w:r>
      <w:r w:rsidRPr="0057167F">
        <w:rPr>
          <w:rFonts w:ascii="Times New Roman" w:hAnsi="Times New Roman" w:cs="Times New Roman"/>
          <w:sz w:val="22"/>
        </w:rPr>
        <w:t>, 104867. https://doi.org/10.1016/j.autcon.2023.104867</w:t>
      </w:r>
    </w:p>
    <w:p w14:paraId="0CF45A9C"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Sobel operator. (2023). In </w:t>
      </w:r>
      <w:r w:rsidRPr="0057167F">
        <w:rPr>
          <w:rFonts w:ascii="Times New Roman" w:hAnsi="Times New Roman" w:cs="Times New Roman"/>
          <w:i/>
          <w:iCs/>
          <w:sz w:val="22"/>
        </w:rPr>
        <w:t>Wikipedia</w:t>
      </w:r>
      <w:r w:rsidRPr="0057167F">
        <w:rPr>
          <w:rFonts w:ascii="Times New Roman" w:hAnsi="Times New Roman" w:cs="Times New Roman"/>
          <w:sz w:val="22"/>
        </w:rPr>
        <w:t>. https://en.wikipedia.org/w/index.php?title=Sobel_operator&amp;oldid=1174035253</w:t>
      </w:r>
    </w:p>
    <w:p w14:paraId="1544C879"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Talab, A. M. A., Huang, Z., Xi, F., &amp; HaiMing, L. (2016). Detection crack in image using Otsu method and multiple filtering in image processing techniques. </w:t>
      </w:r>
      <w:r w:rsidRPr="0057167F">
        <w:rPr>
          <w:rFonts w:ascii="Times New Roman" w:hAnsi="Times New Roman" w:cs="Times New Roman"/>
          <w:i/>
          <w:iCs/>
          <w:sz w:val="22"/>
        </w:rPr>
        <w:t>Optik</w:t>
      </w:r>
      <w:r w:rsidRPr="0057167F">
        <w:rPr>
          <w:rFonts w:ascii="Times New Roman" w:hAnsi="Times New Roman" w:cs="Times New Roman"/>
          <w:sz w:val="22"/>
        </w:rPr>
        <w:t xml:space="preserve">, </w:t>
      </w:r>
      <w:r w:rsidRPr="0057167F">
        <w:rPr>
          <w:rFonts w:ascii="Times New Roman" w:hAnsi="Times New Roman" w:cs="Times New Roman"/>
          <w:i/>
          <w:iCs/>
          <w:sz w:val="22"/>
        </w:rPr>
        <w:t>127</w:t>
      </w:r>
      <w:r w:rsidRPr="0057167F">
        <w:rPr>
          <w:rFonts w:ascii="Times New Roman" w:hAnsi="Times New Roman" w:cs="Times New Roman"/>
          <w:sz w:val="22"/>
        </w:rPr>
        <w:t>(3), 1030–1033. https://doi.org/10.1016/j.ijleo.2015.09.147</w:t>
      </w:r>
    </w:p>
    <w:p w14:paraId="0ACB8D79"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Taluja, C., &amp; Thakur, R. (2019, March 28). </w:t>
      </w:r>
      <w:r w:rsidRPr="0057167F">
        <w:rPr>
          <w:rFonts w:ascii="Times New Roman" w:hAnsi="Times New Roman" w:cs="Times New Roman"/>
          <w:i/>
          <w:iCs/>
          <w:sz w:val="22"/>
        </w:rPr>
        <w:t>An Intelligent Machine Learning Model for Soil Image Classification</w:t>
      </w:r>
      <w:r w:rsidRPr="0057167F">
        <w:rPr>
          <w:rFonts w:ascii="Times New Roman" w:hAnsi="Times New Roman" w:cs="Times New Roman"/>
          <w:sz w:val="22"/>
        </w:rPr>
        <w:t>.</w:t>
      </w:r>
    </w:p>
    <w:p w14:paraId="3DFF0152"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V G, N., &amp; S., H. (2010). Study and comparison of various image edge detection techniques used in quality inspection and evaluation of agricultural and food products by computer vision. </w:t>
      </w:r>
      <w:r w:rsidRPr="0057167F">
        <w:rPr>
          <w:rFonts w:ascii="Times New Roman" w:hAnsi="Times New Roman" w:cs="Times New Roman"/>
          <w:i/>
          <w:iCs/>
          <w:sz w:val="22"/>
        </w:rPr>
        <w:t>Int Agric Biol Eng J.</w:t>
      </w:r>
      <w:r w:rsidRPr="0057167F">
        <w:rPr>
          <w:rFonts w:ascii="Times New Roman" w:hAnsi="Times New Roman" w:cs="Times New Roman"/>
          <w:sz w:val="22"/>
        </w:rPr>
        <w:t xml:space="preserve">, </w:t>
      </w:r>
      <w:r w:rsidRPr="0057167F">
        <w:rPr>
          <w:rFonts w:ascii="Times New Roman" w:hAnsi="Times New Roman" w:cs="Times New Roman"/>
          <w:i/>
          <w:iCs/>
          <w:sz w:val="22"/>
        </w:rPr>
        <w:t>4</w:t>
      </w:r>
      <w:r w:rsidRPr="0057167F">
        <w:rPr>
          <w:rFonts w:ascii="Times New Roman" w:hAnsi="Times New Roman" w:cs="Times New Roman"/>
          <w:sz w:val="22"/>
        </w:rPr>
        <w:t>. https://doi.org/10.3965/j.issn.1934-6344.2011.02.083-090</w:t>
      </w:r>
    </w:p>
    <w:p w14:paraId="7AE280A0"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i/>
          <w:iCs/>
          <w:sz w:val="22"/>
        </w:rPr>
        <w:t>What is Canny edge detection?</w:t>
      </w:r>
      <w:r w:rsidRPr="0057167F">
        <w:rPr>
          <w:rFonts w:ascii="Times New Roman" w:hAnsi="Times New Roman" w:cs="Times New Roman"/>
          <w:sz w:val="22"/>
        </w:rPr>
        <w:t xml:space="preserve"> (n.d.). Retrieved October 8, 2023, from https://www.educative.io/answers/what-is-canny-edge-detection</w:t>
      </w:r>
    </w:p>
    <w:p w14:paraId="5E6D7229"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t xml:space="preserve">Zeeshan, M., Adnan, S. M., Ahmad, W., &amp; Khan, F. Z. (2021). Structural Crack Detection and Classification using Deep Convolutional Neural Network. </w:t>
      </w:r>
      <w:r w:rsidRPr="0057167F">
        <w:rPr>
          <w:rFonts w:ascii="Times New Roman" w:hAnsi="Times New Roman" w:cs="Times New Roman"/>
          <w:i/>
          <w:iCs/>
          <w:sz w:val="22"/>
        </w:rPr>
        <w:t>Pakistan Journal of Engineering and Technology</w:t>
      </w:r>
      <w:r w:rsidRPr="0057167F">
        <w:rPr>
          <w:rFonts w:ascii="Times New Roman" w:hAnsi="Times New Roman" w:cs="Times New Roman"/>
          <w:sz w:val="22"/>
        </w:rPr>
        <w:t xml:space="preserve">, </w:t>
      </w:r>
      <w:r w:rsidRPr="0057167F">
        <w:rPr>
          <w:rFonts w:ascii="Times New Roman" w:hAnsi="Times New Roman" w:cs="Times New Roman"/>
          <w:i/>
          <w:iCs/>
          <w:sz w:val="22"/>
        </w:rPr>
        <w:t>4</w:t>
      </w:r>
      <w:r w:rsidRPr="0057167F">
        <w:rPr>
          <w:rFonts w:ascii="Times New Roman" w:hAnsi="Times New Roman" w:cs="Times New Roman"/>
          <w:sz w:val="22"/>
        </w:rPr>
        <w:t>(4), 50–56. https://doi.org/10.51846/vol4iss4pp50-56</w:t>
      </w:r>
    </w:p>
    <w:p w14:paraId="27C16870" w14:textId="77777777" w:rsidR="0057167F" w:rsidRPr="0057167F" w:rsidRDefault="0057167F" w:rsidP="0057167F">
      <w:pPr>
        <w:pStyle w:val="Bibliography"/>
        <w:rPr>
          <w:rFonts w:ascii="Times New Roman" w:hAnsi="Times New Roman" w:cs="Times New Roman"/>
          <w:sz w:val="22"/>
        </w:rPr>
      </w:pPr>
      <w:r w:rsidRPr="0057167F">
        <w:rPr>
          <w:rFonts w:ascii="Times New Roman" w:hAnsi="Times New Roman" w:cs="Times New Roman"/>
          <w:sz w:val="22"/>
        </w:rPr>
        <w:lastRenderedPageBreak/>
        <w:t xml:space="preserve">Zhao, M., Shi, P., Xu, X., Xu, X., Liu, W., &amp; Yang, H. (2022). Improving the Accuracy of an R-CNN-Based Crack Identification System Using Different Preprocessing Algorithms. </w:t>
      </w:r>
      <w:r w:rsidRPr="0057167F">
        <w:rPr>
          <w:rFonts w:ascii="Times New Roman" w:hAnsi="Times New Roman" w:cs="Times New Roman"/>
          <w:i/>
          <w:iCs/>
          <w:sz w:val="22"/>
        </w:rPr>
        <w:t>Sensors</w:t>
      </w:r>
      <w:r w:rsidRPr="0057167F">
        <w:rPr>
          <w:rFonts w:ascii="Times New Roman" w:hAnsi="Times New Roman" w:cs="Times New Roman"/>
          <w:sz w:val="22"/>
        </w:rPr>
        <w:t xml:space="preserve">, </w:t>
      </w:r>
      <w:r w:rsidRPr="0057167F">
        <w:rPr>
          <w:rFonts w:ascii="Times New Roman" w:hAnsi="Times New Roman" w:cs="Times New Roman"/>
          <w:i/>
          <w:iCs/>
          <w:sz w:val="22"/>
        </w:rPr>
        <w:t>22</w:t>
      </w:r>
      <w:r w:rsidRPr="0057167F">
        <w:rPr>
          <w:rFonts w:ascii="Times New Roman" w:hAnsi="Times New Roman" w:cs="Times New Roman"/>
          <w:sz w:val="22"/>
        </w:rPr>
        <w:t>(18), Article 18. https://doi.org/10.3390/s22187089</w:t>
      </w:r>
    </w:p>
    <w:p w14:paraId="16F13C84" w14:textId="4C89E676" w:rsidR="00EB71DB" w:rsidRPr="005A2F66" w:rsidRDefault="00FB41B9" w:rsidP="002E45EF">
      <w:pPr>
        <w:spacing w:line="480" w:lineRule="auto"/>
      </w:pPr>
      <w:r w:rsidRPr="005A2F66">
        <w:rPr>
          <w:rFonts w:ascii="Times New Roman" w:hAnsi="Times New Roman" w:cs="Times New Roman"/>
          <w:sz w:val="20"/>
          <w:szCs w:val="20"/>
        </w:rPr>
        <w:fldChar w:fldCharType="end"/>
      </w:r>
    </w:p>
    <w:sectPr w:rsidR="00EB71DB" w:rsidRPr="005A2F66">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doh chigozie" w:date="2024-04-01T06:51:00Z" w:initials="uc">
    <w:p w14:paraId="73861B3B" w14:textId="5CCBC8E2" w:rsidR="00C81DDB" w:rsidRDefault="00C81DDB">
      <w:pPr>
        <w:pStyle w:val="CommentText"/>
      </w:pPr>
      <w:r>
        <w:rPr>
          <w:rStyle w:val="CommentReference"/>
        </w:rPr>
        <w:annotationRef/>
      </w:r>
      <w:r>
        <w:t>I might remove accuracy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861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E4BE6E" w16cex:dateUtc="2024-04-01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861B3B" w16cid:durableId="2BE4B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2B63B" w14:textId="77777777" w:rsidR="00362759" w:rsidRDefault="00362759" w:rsidP="00D25F9A">
      <w:r>
        <w:separator/>
      </w:r>
    </w:p>
  </w:endnote>
  <w:endnote w:type="continuationSeparator" w:id="0">
    <w:p w14:paraId="55BC93BF" w14:textId="77777777" w:rsidR="00362759" w:rsidRDefault="00362759" w:rsidP="00D25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426425"/>
      <w:docPartObj>
        <w:docPartGallery w:val="Page Numbers (Bottom of Page)"/>
        <w:docPartUnique/>
      </w:docPartObj>
    </w:sdtPr>
    <w:sdtEndPr>
      <w:rPr>
        <w:noProof/>
      </w:rPr>
    </w:sdtEndPr>
    <w:sdtContent>
      <w:p w14:paraId="037DB306" w14:textId="3D0557D4" w:rsidR="00C90092" w:rsidRDefault="00C900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175199" w14:textId="77777777" w:rsidR="00C90092" w:rsidRDefault="00C90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1C3F8" w14:textId="77777777" w:rsidR="00362759" w:rsidRDefault="00362759" w:rsidP="00D25F9A">
      <w:r>
        <w:separator/>
      </w:r>
    </w:p>
  </w:footnote>
  <w:footnote w:type="continuationSeparator" w:id="0">
    <w:p w14:paraId="77606CDD" w14:textId="77777777" w:rsidR="00362759" w:rsidRDefault="00362759" w:rsidP="00D25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2DC6"/>
    <w:multiLevelType w:val="multilevel"/>
    <w:tmpl w:val="BC1020F0"/>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FB4E41"/>
    <w:multiLevelType w:val="hybridMultilevel"/>
    <w:tmpl w:val="59B045EE"/>
    <w:lvl w:ilvl="0" w:tplc="5B64841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43990"/>
    <w:multiLevelType w:val="multilevel"/>
    <w:tmpl w:val="BC1020F0"/>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DD59BB"/>
    <w:multiLevelType w:val="hybridMultilevel"/>
    <w:tmpl w:val="8F30B6A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2432F"/>
    <w:multiLevelType w:val="hybridMultilevel"/>
    <w:tmpl w:val="0292D984"/>
    <w:lvl w:ilvl="0" w:tplc="70443920">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A42B8"/>
    <w:multiLevelType w:val="hybridMultilevel"/>
    <w:tmpl w:val="23F27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3204AA"/>
    <w:multiLevelType w:val="hybridMultilevel"/>
    <w:tmpl w:val="567A02CC"/>
    <w:lvl w:ilvl="0" w:tplc="74020F0C">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60DC6"/>
    <w:multiLevelType w:val="multilevel"/>
    <w:tmpl w:val="2AD231FC"/>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64F6395"/>
    <w:multiLevelType w:val="multilevel"/>
    <w:tmpl w:val="39AAB9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EF4220"/>
    <w:multiLevelType w:val="hybridMultilevel"/>
    <w:tmpl w:val="2CBA5376"/>
    <w:lvl w:ilvl="0" w:tplc="969E9DB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1644C7"/>
    <w:multiLevelType w:val="multilevel"/>
    <w:tmpl w:val="B0FC4D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681902"/>
    <w:multiLevelType w:val="hybridMultilevel"/>
    <w:tmpl w:val="05DE7E38"/>
    <w:lvl w:ilvl="0" w:tplc="B92E9906">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7B6EEF"/>
    <w:multiLevelType w:val="hybridMultilevel"/>
    <w:tmpl w:val="2C18E636"/>
    <w:lvl w:ilvl="0" w:tplc="B56228EC">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8B41A5"/>
    <w:multiLevelType w:val="hybridMultilevel"/>
    <w:tmpl w:val="776272F8"/>
    <w:lvl w:ilvl="0" w:tplc="517C5EAC">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2E39BA"/>
    <w:multiLevelType w:val="multilevel"/>
    <w:tmpl w:val="B7CCAA6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2A6FAA"/>
    <w:multiLevelType w:val="multilevel"/>
    <w:tmpl w:val="5E729D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B015398"/>
    <w:multiLevelType w:val="multilevel"/>
    <w:tmpl w:val="4D4241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E5D243D"/>
    <w:multiLevelType w:val="hybridMultilevel"/>
    <w:tmpl w:val="86DC066C"/>
    <w:lvl w:ilvl="0" w:tplc="6C14A760">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9800CB"/>
    <w:multiLevelType w:val="hybridMultilevel"/>
    <w:tmpl w:val="DA963262"/>
    <w:lvl w:ilvl="0" w:tplc="51FA42BE">
      <w:start w:val="1"/>
      <w:numFmt w:val="decimal"/>
      <w:lvlText w:val="%1."/>
      <w:lvlJc w:val="left"/>
      <w:pPr>
        <w:ind w:left="360" w:hanging="360"/>
      </w:pPr>
      <w:rPr>
        <w:rFonts w:hint="default"/>
        <w:b/>
        <w:b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8536797"/>
    <w:multiLevelType w:val="multilevel"/>
    <w:tmpl w:val="BC1020F0"/>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DF48A4"/>
    <w:multiLevelType w:val="hybridMultilevel"/>
    <w:tmpl w:val="5C602E74"/>
    <w:lvl w:ilvl="0" w:tplc="EAA428E6">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0E4558"/>
    <w:multiLevelType w:val="hybridMultilevel"/>
    <w:tmpl w:val="5058D6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F7C1366"/>
    <w:multiLevelType w:val="hybridMultilevel"/>
    <w:tmpl w:val="AF5AAF28"/>
    <w:lvl w:ilvl="0" w:tplc="3DC4F2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3010229"/>
    <w:multiLevelType w:val="hybridMultilevel"/>
    <w:tmpl w:val="5058D692"/>
    <w:lvl w:ilvl="0" w:tplc="2BBA0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43F4BD1"/>
    <w:multiLevelType w:val="multilevel"/>
    <w:tmpl w:val="BC1020F0"/>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89F25DB"/>
    <w:multiLevelType w:val="hybridMultilevel"/>
    <w:tmpl w:val="593A8ACA"/>
    <w:lvl w:ilvl="0" w:tplc="00E0C886">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012506"/>
    <w:multiLevelType w:val="hybridMultilevel"/>
    <w:tmpl w:val="4B08EA7C"/>
    <w:lvl w:ilvl="0" w:tplc="9B50CA94">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31BA8"/>
    <w:multiLevelType w:val="hybridMultilevel"/>
    <w:tmpl w:val="760AC912"/>
    <w:lvl w:ilvl="0" w:tplc="4E72BDA8">
      <w:start w:val="1"/>
      <w:numFmt w:val="decimal"/>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6A2100D"/>
    <w:multiLevelType w:val="hybridMultilevel"/>
    <w:tmpl w:val="DB1C7CE0"/>
    <w:lvl w:ilvl="0" w:tplc="0809000F">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157836"/>
    <w:multiLevelType w:val="multilevel"/>
    <w:tmpl w:val="1792A3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B590D27"/>
    <w:multiLevelType w:val="multilevel"/>
    <w:tmpl w:val="C9AC48BC"/>
    <w:lvl w:ilvl="0">
      <w:start w:val="1"/>
      <w:numFmt w:val="decimal"/>
      <w:lvlText w:val="%1."/>
      <w:lvlJc w:val="left"/>
      <w:pPr>
        <w:ind w:left="1140" w:hanging="360"/>
      </w:pPr>
      <w:rPr>
        <w:rFonts w:ascii="Times New Roman" w:eastAsiaTheme="minorEastAsia" w:hAnsi="Times New Roman" w:cs="Times New Roman"/>
      </w:rPr>
    </w:lvl>
    <w:lvl w:ilvl="1">
      <w:start w:val="2"/>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20" w:hanging="1440"/>
      </w:pPr>
      <w:rPr>
        <w:rFonts w:hint="default"/>
      </w:rPr>
    </w:lvl>
  </w:abstractNum>
  <w:abstractNum w:abstractNumId="31" w15:restartNumberingAfterBreak="0">
    <w:nsid w:val="6CB35894"/>
    <w:multiLevelType w:val="hybridMultilevel"/>
    <w:tmpl w:val="676E5522"/>
    <w:lvl w:ilvl="0" w:tplc="DB3075B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FD45554"/>
    <w:multiLevelType w:val="multilevel"/>
    <w:tmpl w:val="92F2B75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4BE6B2D"/>
    <w:multiLevelType w:val="hybridMultilevel"/>
    <w:tmpl w:val="64D23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926B0E"/>
    <w:multiLevelType w:val="multilevel"/>
    <w:tmpl w:val="8632B0D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05335673">
    <w:abstractNumId w:val="0"/>
  </w:num>
  <w:num w:numId="2" w16cid:durableId="1691688121">
    <w:abstractNumId w:val="22"/>
  </w:num>
  <w:num w:numId="3" w16cid:durableId="1265654624">
    <w:abstractNumId w:val="7"/>
  </w:num>
  <w:num w:numId="4" w16cid:durableId="246309569">
    <w:abstractNumId w:val="19"/>
  </w:num>
  <w:num w:numId="5" w16cid:durableId="1975715699">
    <w:abstractNumId w:val="2"/>
  </w:num>
  <w:num w:numId="6" w16cid:durableId="1398168900">
    <w:abstractNumId w:val="31"/>
  </w:num>
  <w:num w:numId="7" w16cid:durableId="918904658">
    <w:abstractNumId w:val="27"/>
  </w:num>
  <w:num w:numId="8" w16cid:durableId="1752462756">
    <w:abstractNumId w:val="23"/>
  </w:num>
  <w:num w:numId="9" w16cid:durableId="105083857">
    <w:abstractNumId w:val="21"/>
  </w:num>
  <w:num w:numId="10" w16cid:durableId="708993362">
    <w:abstractNumId w:val="24"/>
  </w:num>
  <w:num w:numId="11" w16cid:durableId="425812097">
    <w:abstractNumId w:val="33"/>
  </w:num>
  <w:num w:numId="12" w16cid:durableId="845901708">
    <w:abstractNumId w:val="18"/>
  </w:num>
  <w:num w:numId="13" w16cid:durableId="131601176">
    <w:abstractNumId w:val="28"/>
  </w:num>
  <w:num w:numId="14" w16cid:durableId="1198160119">
    <w:abstractNumId w:val="16"/>
  </w:num>
  <w:num w:numId="15" w16cid:durableId="74977015">
    <w:abstractNumId w:val="13"/>
  </w:num>
  <w:num w:numId="16" w16cid:durableId="634483615">
    <w:abstractNumId w:val="30"/>
  </w:num>
  <w:num w:numId="17" w16cid:durableId="628824808">
    <w:abstractNumId w:val="29"/>
  </w:num>
  <w:num w:numId="18" w16cid:durableId="395903897">
    <w:abstractNumId w:val="3"/>
  </w:num>
  <w:num w:numId="19" w16cid:durableId="1132596665">
    <w:abstractNumId w:val="8"/>
  </w:num>
  <w:num w:numId="20" w16cid:durableId="272984095">
    <w:abstractNumId w:val="5"/>
  </w:num>
  <w:num w:numId="21" w16cid:durableId="960845070">
    <w:abstractNumId w:val="10"/>
  </w:num>
  <w:num w:numId="22" w16cid:durableId="1866670679">
    <w:abstractNumId w:val="6"/>
  </w:num>
  <w:num w:numId="23" w16cid:durableId="2040668351">
    <w:abstractNumId w:val="25"/>
  </w:num>
  <w:num w:numId="24" w16cid:durableId="973608095">
    <w:abstractNumId w:val="20"/>
  </w:num>
  <w:num w:numId="25" w16cid:durableId="356740693">
    <w:abstractNumId w:val="9"/>
  </w:num>
  <w:num w:numId="26" w16cid:durableId="1382627827">
    <w:abstractNumId w:val="12"/>
  </w:num>
  <w:num w:numId="27" w16cid:durableId="1253271321">
    <w:abstractNumId w:val="4"/>
  </w:num>
  <w:num w:numId="28" w16cid:durableId="1005594604">
    <w:abstractNumId w:val="17"/>
  </w:num>
  <w:num w:numId="29" w16cid:durableId="27417962">
    <w:abstractNumId w:val="11"/>
  </w:num>
  <w:num w:numId="30" w16cid:durableId="1281574621">
    <w:abstractNumId w:val="26"/>
  </w:num>
  <w:num w:numId="31" w16cid:durableId="1102988760">
    <w:abstractNumId w:val="1"/>
  </w:num>
  <w:num w:numId="32" w16cid:durableId="910965591">
    <w:abstractNumId w:val="14"/>
  </w:num>
  <w:num w:numId="33" w16cid:durableId="1421485707">
    <w:abstractNumId w:val="15"/>
  </w:num>
  <w:num w:numId="34" w16cid:durableId="2125540788">
    <w:abstractNumId w:val="34"/>
  </w:num>
  <w:num w:numId="35" w16cid:durableId="72437507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doh chigozie">
    <w15:presenceInfo w15:providerId="Windows Live" w15:userId="6a8337a4b99bd3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1B9"/>
    <w:rsid w:val="00001770"/>
    <w:rsid w:val="00006648"/>
    <w:rsid w:val="00007DF6"/>
    <w:rsid w:val="00012BAE"/>
    <w:rsid w:val="000153B3"/>
    <w:rsid w:val="00015F5D"/>
    <w:rsid w:val="00016856"/>
    <w:rsid w:val="00022ED0"/>
    <w:rsid w:val="00023BD1"/>
    <w:rsid w:val="000240AE"/>
    <w:rsid w:val="0002460E"/>
    <w:rsid w:val="00026224"/>
    <w:rsid w:val="00026AF2"/>
    <w:rsid w:val="00031598"/>
    <w:rsid w:val="0003187F"/>
    <w:rsid w:val="000345E8"/>
    <w:rsid w:val="00035520"/>
    <w:rsid w:val="00035BDB"/>
    <w:rsid w:val="00036792"/>
    <w:rsid w:val="000421E9"/>
    <w:rsid w:val="00045A78"/>
    <w:rsid w:val="0005483A"/>
    <w:rsid w:val="00055B9C"/>
    <w:rsid w:val="00056164"/>
    <w:rsid w:val="0005751E"/>
    <w:rsid w:val="0006013B"/>
    <w:rsid w:val="00061D37"/>
    <w:rsid w:val="00063E07"/>
    <w:rsid w:val="00064456"/>
    <w:rsid w:val="00066E83"/>
    <w:rsid w:val="00067D34"/>
    <w:rsid w:val="00067EFE"/>
    <w:rsid w:val="00070E61"/>
    <w:rsid w:val="00071F56"/>
    <w:rsid w:val="000720D4"/>
    <w:rsid w:val="00072F9B"/>
    <w:rsid w:val="00074E18"/>
    <w:rsid w:val="00076547"/>
    <w:rsid w:val="00076D55"/>
    <w:rsid w:val="00077C75"/>
    <w:rsid w:val="000809FB"/>
    <w:rsid w:val="00080D06"/>
    <w:rsid w:val="000818BD"/>
    <w:rsid w:val="00082AE3"/>
    <w:rsid w:val="000851B3"/>
    <w:rsid w:val="00086FA2"/>
    <w:rsid w:val="00087D16"/>
    <w:rsid w:val="00091603"/>
    <w:rsid w:val="00093CC7"/>
    <w:rsid w:val="00094837"/>
    <w:rsid w:val="000949A7"/>
    <w:rsid w:val="000957F8"/>
    <w:rsid w:val="000963F8"/>
    <w:rsid w:val="000967C3"/>
    <w:rsid w:val="00096EE3"/>
    <w:rsid w:val="00097B39"/>
    <w:rsid w:val="000A0892"/>
    <w:rsid w:val="000A3237"/>
    <w:rsid w:val="000A3C1D"/>
    <w:rsid w:val="000A4A12"/>
    <w:rsid w:val="000A4E6D"/>
    <w:rsid w:val="000B006B"/>
    <w:rsid w:val="000B0693"/>
    <w:rsid w:val="000B2F15"/>
    <w:rsid w:val="000B43A7"/>
    <w:rsid w:val="000B7FB9"/>
    <w:rsid w:val="000C03A5"/>
    <w:rsid w:val="000C4AFF"/>
    <w:rsid w:val="000C4EE7"/>
    <w:rsid w:val="000C6F46"/>
    <w:rsid w:val="000C7231"/>
    <w:rsid w:val="000C7D1D"/>
    <w:rsid w:val="000D0409"/>
    <w:rsid w:val="000D0786"/>
    <w:rsid w:val="000D34B8"/>
    <w:rsid w:val="000E14BC"/>
    <w:rsid w:val="000E259B"/>
    <w:rsid w:val="000E374D"/>
    <w:rsid w:val="000E386A"/>
    <w:rsid w:val="000E4346"/>
    <w:rsid w:val="000E7F6A"/>
    <w:rsid w:val="000F024C"/>
    <w:rsid w:val="000F18EE"/>
    <w:rsid w:val="000F24B8"/>
    <w:rsid w:val="000F2FB2"/>
    <w:rsid w:val="000F39A5"/>
    <w:rsid w:val="000F5D08"/>
    <w:rsid w:val="000F65F8"/>
    <w:rsid w:val="0010016B"/>
    <w:rsid w:val="00105517"/>
    <w:rsid w:val="00105A4E"/>
    <w:rsid w:val="00106E88"/>
    <w:rsid w:val="001078F5"/>
    <w:rsid w:val="00107AAF"/>
    <w:rsid w:val="00107F6E"/>
    <w:rsid w:val="00110941"/>
    <w:rsid w:val="001110F1"/>
    <w:rsid w:val="001143F7"/>
    <w:rsid w:val="00115A9D"/>
    <w:rsid w:val="00120686"/>
    <w:rsid w:val="001210EB"/>
    <w:rsid w:val="00121ADD"/>
    <w:rsid w:val="00124F9C"/>
    <w:rsid w:val="001309C3"/>
    <w:rsid w:val="001351F4"/>
    <w:rsid w:val="00140927"/>
    <w:rsid w:val="00144083"/>
    <w:rsid w:val="0014441C"/>
    <w:rsid w:val="00145F2F"/>
    <w:rsid w:val="0014704B"/>
    <w:rsid w:val="0014747A"/>
    <w:rsid w:val="001475CF"/>
    <w:rsid w:val="001501C0"/>
    <w:rsid w:val="00150C03"/>
    <w:rsid w:val="00153609"/>
    <w:rsid w:val="00153B28"/>
    <w:rsid w:val="0015476B"/>
    <w:rsid w:val="001552FB"/>
    <w:rsid w:val="00156139"/>
    <w:rsid w:val="00156E28"/>
    <w:rsid w:val="0016095E"/>
    <w:rsid w:val="00161A72"/>
    <w:rsid w:val="00162ACF"/>
    <w:rsid w:val="00162BDB"/>
    <w:rsid w:val="00162F62"/>
    <w:rsid w:val="00163315"/>
    <w:rsid w:val="00163B18"/>
    <w:rsid w:val="0016419D"/>
    <w:rsid w:val="0016535C"/>
    <w:rsid w:val="001657B0"/>
    <w:rsid w:val="00165E85"/>
    <w:rsid w:val="001661C9"/>
    <w:rsid w:val="001713E9"/>
    <w:rsid w:val="00172BA7"/>
    <w:rsid w:val="00174166"/>
    <w:rsid w:val="0018324D"/>
    <w:rsid w:val="0018660C"/>
    <w:rsid w:val="0018718F"/>
    <w:rsid w:val="001909A2"/>
    <w:rsid w:val="00192F58"/>
    <w:rsid w:val="00197799"/>
    <w:rsid w:val="00197D15"/>
    <w:rsid w:val="001A2148"/>
    <w:rsid w:val="001A78A4"/>
    <w:rsid w:val="001B3BDE"/>
    <w:rsid w:val="001B5696"/>
    <w:rsid w:val="001B7658"/>
    <w:rsid w:val="001C11C1"/>
    <w:rsid w:val="001C26FF"/>
    <w:rsid w:val="001C3CC2"/>
    <w:rsid w:val="001C4DE7"/>
    <w:rsid w:val="001D344D"/>
    <w:rsid w:val="001D39B8"/>
    <w:rsid w:val="001D42C9"/>
    <w:rsid w:val="001D6208"/>
    <w:rsid w:val="001E3770"/>
    <w:rsid w:val="001E413D"/>
    <w:rsid w:val="001E4CB6"/>
    <w:rsid w:val="001E4EEF"/>
    <w:rsid w:val="001E6525"/>
    <w:rsid w:val="001F09C5"/>
    <w:rsid w:val="001F21AB"/>
    <w:rsid w:val="001F3610"/>
    <w:rsid w:val="001F38B8"/>
    <w:rsid w:val="001F4AA2"/>
    <w:rsid w:val="001F5241"/>
    <w:rsid w:val="001F6B82"/>
    <w:rsid w:val="002006F3"/>
    <w:rsid w:val="00201C58"/>
    <w:rsid w:val="00203489"/>
    <w:rsid w:val="002052B3"/>
    <w:rsid w:val="00206B04"/>
    <w:rsid w:val="002101DC"/>
    <w:rsid w:val="00212BA1"/>
    <w:rsid w:val="002134E4"/>
    <w:rsid w:val="002142B2"/>
    <w:rsid w:val="0021796F"/>
    <w:rsid w:val="00221409"/>
    <w:rsid w:val="0022207B"/>
    <w:rsid w:val="002231C2"/>
    <w:rsid w:val="00223A27"/>
    <w:rsid w:val="00226C47"/>
    <w:rsid w:val="002277EC"/>
    <w:rsid w:val="0023011D"/>
    <w:rsid w:val="0023106F"/>
    <w:rsid w:val="00231414"/>
    <w:rsid w:val="002322DF"/>
    <w:rsid w:val="00234D36"/>
    <w:rsid w:val="00241A53"/>
    <w:rsid w:val="0024724A"/>
    <w:rsid w:val="00252DAC"/>
    <w:rsid w:val="002539CA"/>
    <w:rsid w:val="002562FD"/>
    <w:rsid w:val="0025718E"/>
    <w:rsid w:val="00257B29"/>
    <w:rsid w:val="002600AF"/>
    <w:rsid w:val="00260A44"/>
    <w:rsid w:val="002622FA"/>
    <w:rsid w:val="00262F31"/>
    <w:rsid w:val="00263843"/>
    <w:rsid w:val="00264C31"/>
    <w:rsid w:val="00264F70"/>
    <w:rsid w:val="00265469"/>
    <w:rsid w:val="00265F28"/>
    <w:rsid w:val="002675F7"/>
    <w:rsid w:val="00270F77"/>
    <w:rsid w:val="0027153A"/>
    <w:rsid w:val="0027446A"/>
    <w:rsid w:val="002754BE"/>
    <w:rsid w:val="002767AE"/>
    <w:rsid w:val="00276FB7"/>
    <w:rsid w:val="00282435"/>
    <w:rsid w:val="00283263"/>
    <w:rsid w:val="00283F26"/>
    <w:rsid w:val="0028425C"/>
    <w:rsid w:val="00286D2D"/>
    <w:rsid w:val="00286DE8"/>
    <w:rsid w:val="00287E49"/>
    <w:rsid w:val="002938FF"/>
    <w:rsid w:val="00296906"/>
    <w:rsid w:val="00297740"/>
    <w:rsid w:val="002A2ED3"/>
    <w:rsid w:val="002A5E1D"/>
    <w:rsid w:val="002A7026"/>
    <w:rsid w:val="002B03FD"/>
    <w:rsid w:val="002B04C5"/>
    <w:rsid w:val="002B0BBA"/>
    <w:rsid w:val="002B0C9F"/>
    <w:rsid w:val="002B0E93"/>
    <w:rsid w:val="002B3799"/>
    <w:rsid w:val="002B4455"/>
    <w:rsid w:val="002B51D4"/>
    <w:rsid w:val="002B7262"/>
    <w:rsid w:val="002B7E9D"/>
    <w:rsid w:val="002C060F"/>
    <w:rsid w:val="002C0D78"/>
    <w:rsid w:val="002C1635"/>
    <w:rsid w:val="002C1969"/>
    <w:rsid w:val="002C5E9B"/>
    <w:rsid w:val="002C6839"/>
    <w:rsid w:val="002D0A47"/>
    <w:rsid w:val="002D168E"/>
    <w:rsid w:val="002D1860"/>
    <w:rsid w:val="002D203F"/>
    <w:rsid w:val="002D2D8B"/>
    <w:rsid w:val="002E329B"/>
    <w:rsid w:val="002E3E52"/>
    <w:rsid w:val="002E45EF"/>
    <w:rsid w:val="002E5896"/>
    <w:rsid w:val="002E6E1B"/>
    <w:rsid w:val="002E7DA5"/>
    <w:rsid w:val="002F1751"/>
    <w:rsid w:val="002F3FF9"/>
    <w:rsid w:val="0030086D"/>
    <w:rsid w:val="00300ADE"/>
    <w:rsid w:val="00300B11"/>
    <w:rsid w:val="00302408"/>
    <w:rsid w:val="00302469"/>
    <w:rsid w:val="00305251"/>
    <w:rsid w:val="00306282"/>
    <w:rsid w:val="00307AFE"/>
    <w:rsid w:val="003120CB"/>
    <w:rsid w:val="00312549"/>
    <w:rsid w:val="003131CC"/>
    <w:rsid w:val="003149AF"/>
    <w:rsid w:val="003162F7"/>
    <w:rsid w:val="0031647E"/>
    <w:rsid w:val="0031682F"/>
    <w:rsid w:val="00316ECE"/>
    <w:rsid w:val="00317F9F"/>
    <w:rsid w:val="00320ED2"/>
    <w:rsid w:val="00324550"/>
    <w:rsid w:val="003246CE"/>
    <w:rsid w:val="00325359"/>
    <w:rsid w:val="0032697A"/>
    <w:rsid w:val="00330F4B"/>
    <w:rsid w:val="003313C9"/>
    <w:rsid w:val="003315FB"/>
    <w:rsid w:val="00331B81"/>
    <w:rsid w:val="003368F2"/>
    <w:rsid w:val="00337030"/>
    <w:rsid w:val="00340351"/>
    <w:rsid w:val="00341B00"/>
    <w:rsid w:val="003422D2"/>
    <w:rsid w:val="00343629"/>
    <w:rsid w:val="00345E45"/>
    <w:rsid w:val="00347A8F"/>
    <w:rsid w:val="003529B4"/>
    <w:rsid w:val="00356699"/>
    <w:rsid w:val="00356C90"/>
    <w:rsid w:val="00357FB8"/>
    <w:rsid w:val="00360DCB"/>
    <w:rsid w:val="0036198B"/>
    <w:rsid w:val="00362759"/>
    <w:rsid w:val="00362B3B"/>
    <w:rsid w:val="00363D9B"/>
    <w:rsid w:val="00366106"/>
    <w:rsid w:val="003667BF"/>
    <w:rsid w:val="003674C5"/>
    <w:rsid w:val="00367C6E"/>
    <w:rsid w:val="00367C71"/>
    <w:rsid w:val="0037043C"/>
    <w:rsid w:val="00370E63"/>
    <w:rsid w:val="00375A14"/>
    <w:rsid w:val="00376785"/>
    <w:rsid w:val="00380292"/>
    <w:rsid w:val="00380E35"/>
    <w:rsid w:val="0038166D"/>
    <w:rsid w:val="003818F4"/>
    <w:rsid w:val="00381C4B"/>
    <w:rsid w:val="003845A5"/>
    <w:rsid w:val="003849BF"/>
    <w:rsid w:val="00384BFD"/>
    <w:rsid w:val="00385146"/>
    <w:rsid w:val="00386DA3"/>
    <w:rsid w:val="0038721F"/>
    <w:rsid w:val="00390183"/>
    <w:rsid w:val="00390BEE"/>
    <w:rsid w:val="003917E9"/>
    <w:rsid w:val="00391C70"/>
    <w:rsid w:val="00391F03"/>
    <w:rsid w:val="00394DB3"/>
    <w:rsid w:val="00395DE3"/>
    <w:rsid w:val="003A0144"/>
    <w:rsid w:val="003A13A7"/>
    <w:rsid w:val="003A16FD"/>
    <w:rsid w:val="003A1B17"/>
    <w:rsid w:val="003A1B28"/>
    <w:rsid w:val="003A5D74"/>
    <w:rsid w:val="003A5FB5"/>
    <w:rsid w:val="003A7B22"/>
    <w:rsid w:val="003B03B9"/>
    <w:rsid w:val="003B051E"/>
    <w:rsid w:val="003B0A56"/>
    <w:rsid w:val="003B0CF5"/>
    <w:rsid w:val="003B1748"/>
    <w:rsid w:val="003B34B5"/>
    <w:rsid w:val="003B568C"/>
    <w:rsid w:val="003B66D3"/>
    <w:rsid w:val="003B68CA"/>
    <w:rsid w:val="003B6B0C"/>
    <w:rsid w:val="003C30AC"/>
    <w:rsid w:val="003C3113"/>
    <w:rsid w:val="003C3A95"/>
    <w:rsid w:val="003C4282"/>
    <w:rsid w:val="003C57AE"/>
    <w:rsid w:val="003C592F"/>
    <w:rsid w:val="003C6122"/>
    <w:rsid w:val="003C6A70"/>
    <w:rsid w:val="003C6D03"/>
    <w:rsid w:val="003D19FC"/>
    <w:rsid w:val="003D1BD6"/>
    <w:rsid w:val="003D4E0F"/>
    <w:rsid w:val="003D604F"/>
    <w:rsid w:val="003D6959"/>
    <w:rsid w:val="003E07C5"/>
    <w:rsid w:val="003E1704"/>
    <w:rsid w:val="003E51AF"/>
    <w:rsid w:val="003F1E58"/>
    <w:rsid w:val="003F25E5"/>
    <w:rsid w:val="003F3402"/>
    <w:rsid w:val="003F3433"/>
    <w:rsid w:val="003F49C1"/>
    <w:rsid w:val="003F5304"/>
    <w:rsid w:val="003F7C59"/>
    <w:rsid w:val="00400F1A"/>
    <w:rsid w:val="004012C8"/>
    <w:rsid w:val="0040193F"/>
    <w:rsid w:val="004025D2"/>
    <w:rsid w:val="00402709"/>
    <w:rsid w:val="00403630"/>
    <w:rsid w:val="0040366E"/>
    <w:rsid w:val="00406D5B"/>
    <w:rsid w:val="00406E80"/>
    <w:rsid w:val="0041075B"/>
    <w:rsid w:val="004114C4"/>
    <w:rsid w:val="0041181E"/>
    <w:rsid w:val="00413B3B"/>
    <w:rsid w:val="00420013"/>
    <w:rsid w:val="004232DC"/>
    <w:rsid w:val="00423EB6"/>
    <w:rsid w:val="00426426"/>
    <w:rsid w:val="00427552"/>
    <w:rsid w:val="00427776"/>
    <w:rsid w:val="0043222F"/>
    <w:rsid w:val="004329DF"/>
    <w:rsid w:val="00435866"/>
    <w:rsid w:val="0044153B"/>
    <w:rsid w:val="00441B8F"/>
    <w:rsid w:val="00442768"/>
    <w:rsid w:val="0044282D"/>
    <w:rsid w:val="00443B2D"/>
    <w:rsid w:val="00443FEE"/>
    <w:rsid w:val="004457A5"/>
    <w:rsid w:val="00445E61"/>
    <w:rsid w:val="004467C7"/>
    <w:rsid w:val="0044709A"/>
    <w:rsid w:val="004524B4"/>
    <w:rsid w:val="00456220"/>
    <w:rsid w:val="004571CB"/>
    <w:rsid w:val="0046178C"/>
    <w:rsid w:val="004617DD"/>
    <w:rsid w:val="00461D68"/>
    <w:rsid w:val="00464B3B"/>
    <w:rsid w:val="00465114"/>
    <w:rsid w:val="00465B33"/>
    <w:rsid w:val="0046620A"/>
    <w:rsid w:val="00467A13"/>
    <w:rsid w:val="00467EEA"/>
    <w:rsid w:val="00470A29"/>
    <w:rsid w:val="0047136D"/>
    <w:rsid w:val="00471790"/>
    <w:rsid w:val="004717E4"/>
    <w:rsid w:val="00472B6B"/>
    <w:rsid w:val="004753B6"/>
    <w:rsid w:val="00475961"/>
    <w:rsid w:val="00475A77"/>
    <w:rsid w:val="0047607F"/>
    <w:rsid w:val="00476C98"/>
    <w:rsid w:val="00477857"/>
    <w:rsid w:val="004800D8"/>
    <w:rsid w:val="00481132"/>
    <w:rsid w:val="00482ABD"/>
    <w:rsid w:val="00482BEC"/>
    <w:rsid w:val="00484272"/>
    <w:rsid w:val="004862B9"/>
    <w:rsid w:val="004867A7"/>
    <w:rsid w:val="00486A4E"/>
    <w:rsid w:val="00487189"/>
    <w:rsid w:val="00487B11"/>
    <w:rsid w:val="00490622"/>
    <w:rsid w:val="0049115A"/>
    <w:rsid w:val="004919AA"/>
    <w:rsid w:val="00494488"/>
    <w:rsid w:val="004951C7"/>
    <w:rsid w:val="004968D5"/>
    <w:rsid w:val="00497B2D"/>
    <w:rsid w:val="004A38A0"/>
    <w:rsid w:val="004A3C13"/>
    <w:rsid w:val="004A4462"/>
    <w:rsid w:val="004A6BA7"/>
    <w:rsid w:val="004B10B6"/>
    <w:rsid w:val="004B34CC"/>
    <w:rsid w:val="004B49EC"/>
    <w:rsid w:val="004B616B"/>
    <w:rsid w:val="004B734E"/>
    <w:rsid w:val="004B7E81"/>
    <w:rsid w:val="004C22E2"/>
    <w:rsid w:val="004C251B"/>
    <w:rsid w:val="004C25BF"/>
    <w:rsid w:val="004C2FE3"/>
    <w:rsid w:val="004C3DEE"/>
    <w:rsid w:val="004C43E9"/>
    <w:rsid w:val="004C5132"/>
    <w:rsid w:val="004C62EE"/>
    <w:rsid w:val="004D06DA"/>
    <w:rsid w:val="004D0E98"/>
    <w:rsid w:val="004D2147"/>
    <w:rsid w:val="004D2C46"/>
    <w:rsid w:val="004D2D8D"/>
    <w:rsid w:val="004D40BB"/>
    <w:rsid w:val="004D5306"/>
    <w:rsid w:val="004D6B60"/>
    <w:rsid w:val="004D7975"/>
    <w:rsid w:val="004D7C09"/>
    <w:rsid w:val="004D7D31"/>
    <w:rsid w:val="004E2183"/>
    <w:rsid w:val="004E32B4"/>
    <w:rsid w:val="004E4180"/>
    <w:rsid w:val="004F1D52"/>
    <w:rsid w:val="004F1F50"/>
    <w:rsid w:val="004F2844"/>
    <w:rsid w:val="004F51DB"/>
    <w:rsid w:val="004F5691"/>
    <w:rsid w:val="004F5742"/>
    <w:rsid w:val="004F67C5"/>
    <w:rsid w:val="004F717C"/>
    <w:rsid w:val="004F7669"/>
    <w:rsid w:val="00501160"/>
    <w:rsid w:val="0051388F"/>
    <w:rsid w:val="00515383"/>
    <w:rsid w:val="00515DA5"/>
    <w:rsid w:val="00516C20"/>
    <w:rsid w:val="00517B74"/>
    <w:rsid w:val="00521106"/>
    <w:rsid w:val="005215A0"/>
    <w:rsid w:val="00522865"/>
    <w:rsid w:val="0052758C"/>
    <w:rsid w:val="00530B32"/>
    <w:rsid w:val="00530E1A"/>
    <w:rsid w:val="005311CD"/>
    <w:rsid w:val="00535171"/>
    <w:rsid w:val="005352D6"/>
    <w:rsid w:val="00536A7E"/>
    <w:rsid w:val="005374DD"/>
    <w:rsid w:val="00537A6C"/>
    <w:rsid w:val="00542684"/>
    <w:rsid w:val="00542F76"/>
    <w:rsid w:val="00544196"/>
    <w:rsid w:val="0054479A"/>
    <w:rsid w:val="0054729E"/>
    <w:rsid w:val="0055275E"/>
    <w:rsid w:val="00552DDA"/>
    <w:rsid w:val="00553290"/>
    <w:rsid w:val="005550FE"/>
    <w:rsid w:val="005569B6"/>
    <w:rsid w:val="00560C34"/>
    <w:rsid w:val="0056200E"/>
    <w:rsid w:val="00564703"/>
    <w:rsid w:val="0056612C"/>
    <w:rsid w:val="0056676F"/>
    <w:rsid w:val="005668CC"/>
    <w:rsid w:val="005668EB"/>
    <w:rsid w:val="00567BF6"/>
    <w:rsid w:val="0057167F"/>
    <w:rsid w:val="0057273C"/>
    <w:rsid w:val="0057458D"/>
    <w:rsid w:val="00574D2E"/>
    <w:rsid w:val="00581E8C"/>
    <w:rsid w:val="00582A62"/>
    <w:rsid w:val="00584C08"/>
    <w:rsid w:val="00585978"/>
    <w:rsid w:val="0058700C"/>
    <w:rsid w:val="005872F0"/>
    <w:rsid w:val="00590ACC"/>
    <w:rsid w:val="005922DB"/>
    <w:rsid w:val="00592869"/>
    <w:rsid w:val="005949CA"/>
    <w:rsid w:val="005959BF"/>
    <w:rsid w:val="00597B21"/>
    <w:rsid w:val="005A2094"/>
    <w:rsid w:val="005A2F66"/>
    <w:rsid w:val="005B01E9"/>
    <w:rsid w:val="005B0332"/>
    <w:rsid w:val="005B4CB2"/>
    <w:rsid w:val="005B59F2"/>
    <w:rsid w:val="005C1A1F"/>
    <w:rsid w:val="005C6343"/>
    <w:rsid w:val="005C6482"/>
    <w:rsid w:val="005C6694"/>
    <w:rsid w:val="005C6A06"/>
    <w:rsid w:val="005C6C90"/>
    <w:rsid w:val="005D120C"/>
    <w:rsid w:val="005D3C9A"/>
    <w:rsid w:val="005D3F5B"/>
    <w:rsid w:val="005D41D7"/>
    <w:rsid w:val="005D50D8"/>
    <w:rsid w:val="005D5290"/>
    <w:rsid w:val="005E0CB1"/>
    <w:rsid w:val="005E1BD0"/>
    <w:rsid w:val="005E2248"/>
    <w:rsid w:val="005E31C0"/>
    <w:rsid w:val="005E3487"/>
    <w:rsid w:val="005E42A7"/>
    <w:rsid w:val="005F0CEE"/>
    <w:rsid w:val="005F0D38"/>
    <w:rsid w:val="005F28AB"/>
    <w:rsid w:val="005F4E9F"/>
    <w:rsid w:val="005F50F5"/>
    <w:rsid w:val="005F67F0"/>
    <w:rsid w:val="00600308"/>
    <w:rsid w:val="0060153A"/>
    <w:rsid w:val="00601797"/>
    <w:rsid w:val="00603E8B"/>
    <w:rsid w:val="00606054"/>
    <w:rsid w:val="00607C0B"/>
    <w:rsid w:val="00613210"/>
    <w:rsid w:val="00614278"/>
    <w:rsid w:val="00616401"/>
    <w:rsid w:val="006227AB"/>
    <w:rsid w:val="0062432D"/>
    <w:rsid w:val="00626388"/>
    <w:rsid w:val="00626A9A"/>
    <w:rsid w:val="00627571"/>
    <w:rsid w:val="006279B1"/>
    <w:rsid w:val="0063039B"/>
    <w:rsid w:val="0063236D"/>
    <w:rsid w:val="0063300D"/>
    <w:rsid w:val="00633288"/>
    <w:rsid w:val="00635D4E"/>
    <w:rsid w:val="006360E7"/>
    <w:rsid w:val="006370BC"/>
    <w:rsid w:val="00642059"/>
    <w:rsid w:val="006438AB"/>
    <w:rsid w:val="00645468"/>
    <w:rsid w:val="006479EF"/>
    <w:rsid w:val="00647DE2"/>
    <w:rsid w:val="00647E7B"/>
    <w:rsid w:val="00651606"/>
    <w:rsid w:val="006536AD"/>
    <w:rsid w:val="006600F8"/>
    <w:rsid w:val="00662F10"/>
    <w:rsid w:val="00663AA3"/>
    <w:rsid w:val="00664940"/>
    <w:rsid w:val="006658BE"/>
    <w:rsid w:val="0067074A"/>
    <w:rsid w:val="00681E55"/>
    <w:rsid w:val="00682967"/>
    <w:rsid w:val="00682DDF"/>
    <w:rsid w:val="00683130"/>
    <w:rsid w:val="00684585"/>
    <w:rsid w:val="006856F6"/>
    <w:rsid w:val="00685DB7"/>
    <w:rsid w:val="0068612E"/>
    <w:rsid w:val="006867D8"/>
    <w:rsid w:val="0069219B"/>
    <w:rsid w:val="00692CA4"/>
    <w:rsid w:val="006939AF"/>
    <w:rsid w:val="006941D6"/>
    <w:rsid w:val="0069455D"/>
    <w:rsid w:val="0069561B"/>
    <w:rsid w:val="00695CAC"/>
    <w:rsid w:val="00696D06"/>
    <w:rsid w:val="006970C1"/>
    <w:rsid w:val="006A2D4F"/>
    <w:rsid w:val="006A38FB"/>
    <w:rsid w:val="006B0B51"/>
    <w:rsid w:val="006B1B6B"/>
    <w:rsid w:val="006B2A93"/>
    <w:rsid w:val="006B6281"/>
    <w:rsid w:val="006B75CC"/>
    <w:rsid w:val="006C1E41"/>
    <w:rsid w:val="006C2D1C"/>
    <w:rsid w:val="006C31BD"/>
    <w:rsid w:val="006C3ED6"/>
    <w:rsid w:val="006C51FA"/>
    <w:rsid w:val="006C54B5"/>
    <w:rsid w:val="006C6BD2"/>
    <w:rsid w:val="006D068B"/>
    <w:rsid w:val="006D112A"/>
    <w:rsid w:val="006D1979"/>
    <w:rsid w:val="006D2038"/>
    <w:rsid w:val="006D5043"/>
    <w:rsid w:val="006D51B3"/>
    <w:rsid w:val="006D5996"/>
    <w:rsid w:val="006D637A"/>
    <w:rsid w:val="006D68A7"/>
    <w:rsid w:val="006D6C7D"/>
    <w:rsid w:val="006E0155"/>
    <w:rsid w:val="006E2E72"/>
    <w:rsid w:val="006E3D7F"/>
    <w:rsid w:val="006E4123"/>
    <w:rsid w:val="006E61CB"/>
    <w:rsid w:val="006E6BEA"/>
    <w:rsid w:val="006E703A"/>
    <w:rsid w:val="006E78EE"/>
    <w:rsid w:val="006E7BA3"/>
    <w:rsid w:val="006E7ED1"/>
    <w:rsid w:val="006E7F98"/>
    <w:rsid w:val="006F27D4"/>
    <w:rsid w:val="006F6F72"/>
    <w:rsid w:val="00701592"/>
    <w:rsid w:val="00701776"/>
    <w:rsid w:val="007112C1"/>
    <w:rsid w:val="00711944"/>
    <w:rsid w:val="00713967"/>
    <w:rsid w:val="0071439D"/>
    <w:rsid w:val="00716D05"/>
    <w:rsid w:val="00717FC0"/>
    <w:rsid w:val="00720265"/>
    <w:rsid w:val="007244A8"/>
    <w:rsid w:val="00724A29"/>
    <w:rsid w:val="00734D80"/>
    <w:rsid w:val="00736CDA"/>
    <w:rsid w:val="00736D00"/>
    <w:rsid w:val="0073722C"/>
    <w:rsid w:val="007374E7"/>
    <w:rsid w:val="00740F37"/>
    <w:rsid w:val="0074161B"/>
    <w:rsid w:val="00742412"/>
    <w:rsid w:val="00742EAA"/>
    <w:rsid w:val="007446F7"/>
    <w:rsid w:val="007448DA"/>
    <w:rsid w:val="007449C8"/>
    <w:rsid w:val="007551EC"/>
    <w:rsid w:val="0075552D"/>
    <w:rsid w:val="00755B83"/>
    <w:rsid w:val="00756592"/>
    <w:rsid w:val="00757ABC"/>
    <w:rsid w:val="007605CC"/>
    <w:rsid w:val="00760783"/>
    <w:rsid w:val="00761912"/>
    <w:rsid w:val="00762261"/>
    <w:rsid w:val="00762ACD"/>
    <w:rsid w:val="007646DF"/>
    <w:rsid w:val="0076713B"/>
    <w:rsid w:val="00767A17"/>
    <w:rsid w:val="00767B95"/>
    <w:rsid w:val="0077062C"/>
    <w:rsid w:val="00772D76"/>
    <w:rsid w:val="0077328C"/>
    <w:rsid w:val="00773B44"/>
    <w:rsid w:val="00773E3B"/>
    <w:rsid w:val="007764EE"/>
    <w:rsid w:val="00777745"/>
    <w:rsid w:val="0078313F"/>
    <w:rsid w:val="00783EB6"/>
    <w:rsid w:val="0078548D"/>
    <w:rsid w:val="00786B68"/>
    <w:rsid w:val="00787988"/>
    <w:rsid w:val="00791F35"/>
    <w:rsid w:val="00791F80"/>
    <w:rsid w:val="00792724"/>
    <w:rsid w:val="007958ED"/>
    <w:rsid w:val="007963FE"/>
    <w:rsid w:val="0079716B"/>
    <w:rsid w:val="007971CD"/>
    <w:rsid w:val="007A08FC"/>
    <w:rsid w:val="007A129C"/>
    <w:rsid w:val="007A3C0A"/>
    <w:rsid w:val="007A41D3"/>
    <w:rsid w:val="007A614C"/>
    <w:rsid w:val="007B1F0B"/>
    <w:rsid w:val="007B2132"/>
    <w:rsid w:val="007B2D99"/>
    <w:rsid w:val="007B2FF8"/>
    <w:rsid w:val="007B749E"/>
    <w:rsid w:val="007B7ADC"/>
    <w:rsid w:val="007C1360"/>
    <w:rsid w:val="007C2709"/>
    <w:rsid w:val="007C4288"/>
    <w:rsid w:val="007C5D43"/>
    <w:rsid w:val="007C695E"/>
    <w:rsid w:val="007D0DE7"/>
    <w:rsid w:val="007D415A"/>
    <w:rsid w:val="007D425D"/>
    <w:rsid w:val="007D4620"/>
    <w:rsid w:val="007D5EB1"/>
    <w:rsid w:val="007E16CF"/>
    <w:rsid w:val="007E241E"/>
    <w:rsid w:val="007E389C"/>
    <w:rsid w:val="007E42BA"/>
    <w:rsid w:val="007E5F2E"/>
    <w:rsid w:val="007F1A70"/>
    <w:rsid w:val="007F66CD"/>
    <w:rsid w:val="007F6BD6"/>
    <w:rsid w:val="007F7E37"/>
    <w:rsid w:val="00801969"/>
    <w:rsid w:val="00802CFB"/>
    <w:rsid w:val="008049BD"/>
    <w:rsid w:val="00807243"/>
    <w:rsid w:val="00807C39"/>
    <w:rsid w:val="00813FCC"/>
    <w:rsid w:val="0081629E"/>
    <w:rsid w:val="00816F1E"/>
    <w:rsid w:val="008201C1"/>
    <w:rsid w:val="00823E8B"/>
    <w:rsid w:val="008242C2"/>
    <w:rsid w:val="008274AC"/>
    <w:rsid w:val="0083101B"/>
    <w:rsid w:val="00832108"/>
    <w:rsid w:val="00833302"/>
    <w:rsid w:val="00833384"/>
    <w:rsid w:val="00833563"/>
    <w:rsid w:val="00834F3D"/>
    <w:rsid w:val="00836A2C"/>
    <w:rsid w:val="00842708"/>
    <w:rsid w:val="0084327F"/>
    <w:rsid w:val="008463FB"/>
    <w:rsid w:val="00847AD4"/>
    <w:rsid w:val="00847D56"/>
    <w:rsid w:val="008505F9"/>
    <w:rsid w:val="00850677"/>
    <w:rsid w:val="00850B56"/>
    <w:rsid w:val="00852EB0"/>
    <w:rsid w:val="0085351B"/>
    <w:rsid w:val="00853A4D"/>
    <w:rsid w:val="00854E27"/>
    <w:rsid w:val="008552CB"/>
    <w:rsid w:val="00861518"/>
    <w:rsid w:val="00863352"/>
    <w:rsid w:val="00863F39"/>
    <w:rsid w:val="00866858"/>
    <w:rsid w:val="00866E54"/>
    <w:rsid w:val="00867E3A"/>
    <w:rsid w:val="00872F27"/>
    <w:rsid w:val="00876167"/>
    <w:rsid w:val="0087715B"/>
    <w:rsid w:val="00877AE6"/>
    <w:rsid w:val="008809F9"/>
    <w:rsid w:val="00880EE0"/>
    <w:rsid w:val="008811D5"/>
    <w:rsid w:val="00881591"/>
    <w:rsid w:val="008815D0"/>
    <w:rsid w:val="00881734"/>
    <w:rsid w:val="0088297A"/>
    <w:rsid w:val="0088323C"/>
    <w:rsid w:val="0089002C"/>
    <w:rsid w:val="0089064E"/>
    <w:rsid w:val="00890C8D"/>
    <w:rsid w:val="00890D1B"/>
    <w:rsid w:val="00894023"/>
    <w:rsid w:val="008A05C3"/>
    <w:rsid w:val="008A3C07"/>
    <w:rsid w:val="008A525D"/>
    <w:rsid w:val="008A5499"/>
    <w:rsid w:val="008A6DE8"/>
    <w:rsid w:val="008A743E"/>
    <w:rsid w:val="008A7ADF"/>
    <w:rsid w:val="008B099E"/>
    <w:rsid w:val="008B6D00"/>
    <w:rsid w:val="008B6E14"/>
    <w:rsid w:val="008B7383"/>
    <w:rsid w:val="008B7BB0"/>
    <w:rsid w:val="008C066C"/>
    <w:rsid w:val="008C19C4"/>
    <w:rsid w:val="008C2206"/>
    <w:rsid w:val="008C3819"/>
    <w:rsid w:val="008C3E08"/>
    <w:rsid w:val="008C5BE2"/>
    <w:rsid w:val="008D1510"/>
    <w:rsid w:val="008D262A"/>
    <w:rsid w:val="008E0058"/>
    <w:rsid w:val="008E07B4"/>
    <w:rsid w:val="008E18A9"/>
    <w:rsid w:val="008E1A06"/>
    <w:rsid w:val="008E7149"/>
    <w:rsid w:val="008F01C8"/>
    <w:rsid w:val="008F2DF9"/>
    <w:rsid w:val="00902282"/>
    <w:rsid w:val="00904794"/>
    <w:rsid w:val="009100AD"/>
    <w:rsid w:val="009101E7"/>
    <w:rsid w:val="00911705"/>
    <w:rsid w:val="009117BD"/>
    <w:rsid w:val="00912504"/>
    <w:rsid w:val="00912846"/>
    <w:rsid w:val="009128B9"/>
    <w:rsid w:val="009134E8"/>
    <w:rsid w:val="00914B84"/>
    <w:rsid w:val="00915BF2"/>
    <w:rsid w:val="009161D7"/>
    <w:rsid w:val="00920350"/>
    <w:rsid w:val="00920B2D"/>
    <w:rsid w:val="00922363"/>
    <w:rsid w:val="009229BD"/>
    <w:rsid w:val="00923F65"/>
    <w:rsid w:val="00924AD2"/>
    <w:rsid w:val="00925658"/>
    <w:rsid w:val="00926355"/>
    <w:rsid w:val="00926552"/>
    <w:rsid w:val="0092789D"/>
    <w:rsid w:val="00930876"/>
    <w:rsid w:val="00930C0E"/>
    <w:rsid w:val="0093106F"/>
    <w:rsid w:val="00931786"/>
    <w:rsid w:val="0093311F"/>
    <w:rsid w:val="00935CD0"/>
    <w:rsid w:val="009360D6"/>
    <w:rsid w:val="009379E5"/>
    <w:rsid w:val="00941D45"/>
    <w:rsid w:val="00945888"/>
    <w:rsid w:val="0094622A"/>
    <w:rsid w:val="00946461"/>
    <w:rsid w:val="009468B8"/>
    <w:rsid w:val="009509A7"/>
    <w:rsid w:val="00953EEA"/>
    <w:rsid w:val="00954366"/>
    <w:rsid w:val="0095444C"/>
    <w:rsid w:val="00954B35"/>
    <w:rsid w:val="0095619E"/>
    <w:rsid w:val="00956C0F"/>
    <w:rsid w:val="00956E04"/>
    <w:rsid w:val="00960E0E"/>
    <w:rsid w:val="009642C4"/>
    <w:rsid w:val="00965255"/>
    <w:rsid w:val="009663A5"/>
    <w:rsid w:val="00971018"/>
    <w:rsid w:val="00971FB1"/>
    <w:rsid w:val="00973101"/>
    <w:rsid w:val="009732C5"/>
    <w:rsid w:val="00973910"/>
    <w:rsid w:val="00973D63"/>
    <w:rsid w:val="009747F6"/>
    <w:rsid w:val="00975AF3"/>
    <w:rsid w:val="00980246"/>
    <w:rsid w:val="00984C1D"/>
    <w:rsid w:val="00986AC4"/>
    <w:rsid w:val="0099375D"/>
    <w:rsid w:val="00993E85"/>
    <w:rsid w:val="009954B8"/>
    <w:rsid w:val="009A0A49"/>
    <w:rsid w:val="009A0FFE"/>
    <w:rsid w:val="009A283A"/>
    <w:rsid w:val="009A283B"/>
    <w:rsid w:val="009A5A6C"/>
    <w:rsid w:val="009A6214"/>
    <w:rsid w:val="009A789C"/>
    <w:rsid w:val="009B0D90"/>
    <w:rsid w:val="009B2DC4"/>
    <w:rsid w:val="009B3F73"/>
    <w:rsid w:val="009B653B"/>
    <w:rsid w:val="009B72D2"/>
    <w:rsid w:val="009C172E"/>
    <w:rsid w:val="009C176A"/>
    <w:rsid w:val="009C1D5D"/>
    <w:rsid w:val="009C28A4"/>
    <w:rsid w:val="009C4A0B"/>
    <w:rsid w:val="009C568D"/>
    <w:rsid w:val="009C5AD2"/>
    <w:rsid w:val="009C62FE"/>
    <w:rsid w:val="009D1249"/>
    <w:rsid w:val="009D2D75"/>
    <w:rsid w:val="009D3E02"/>
    <w:rsid w:val="009D4488"/>
    <w:rsid w:val="009D4835"/>
    <w:rsid w:val="009D719A"/>
    <w:rsid w:val="009D7214"/>
    <w:rsid w:val="009E3252"/>
    <w:rsid w:val="009E3705"/>
    <w:rsid w:val="009E5862"/>
    <w:rsid w:val="009E67F5"/>
    <w:rsid w:val="009F027C"/>
    <w:rsid w:val="009F07B2"/>
    <w:rsid w:val="009F09E6"/>
    <w:rsid w:val="009F1244"/>
    <w:rsid w:val="009F690D"/>
    <w:rsid w:val="009F6DB7"/>
    <w:rsid w:val="00A0083E"/>
    <w:rsid w:val="00A01F64"/>
    <w:rsid w:val="00A024C3"/>
    <w:rsid w:val="00A03DB7"/>
    <w:rsid w:val="00A059EC"/>
    <w:rsid w:val="00A05EB9"/>
    <w:rsid w:val="00A061C2"/>
    <w:rsid w:val="00A100E5"/>
    <w:rsid w:val="00A21C80"/>
    <w:rsid w:val="00A24780"/>
    <w:rsid w:val="00A2592C"/>
    <w:rsid w:val="00A2625A"/>
    <w:rsid w:val="00A27EFC"/>
    <w:rsid w:val="00A3088D"/>
    <w:rsid w:val="00A30B70"/>
    <w:rsid w:val="00A30CD5"/>
    <w:rsid w:val="00A31627"/>
    <w:rsid w:val="00A320E0"/>
    <w:rsid w:val="00A32CEB"/>
    <w:rsid w:val="00A334E3"/>
    <w:rsid w:val="00A34161"/>
    <w:rsid w:val="00A35246"/>
    <w:rsid w:val="00A354AD"/>
    <w:rsid w:val="00A3611F"/>
    <w:rsid w:val="00A374E2"/>
    <w:rsid w:val="00A40238"/>
    <w:rsid w:val="00A40700"/>
    <w:rsid w:val="00A40AF9"/>
    <w:rsid w:val="00A41FCB"/>
    <w:rsid w:val="00A42CEC"/>
    <w:rsid w:val="00A43B40"/>
    <w:rsid w:val="00A4567C"/>
    <w:rsid w:val="00A45BD4"/>
    <w:rsid w:val="00A46113"/>
    <w:rsid w:val="00A461AD"/>
    <w:rsid w:val="00A50ABB"/>
    <w:rsid w:val="00A51847"/>
    <w:rsid w:val="00A55190"/>
    <w:rsid w:val="00A55B05"/>
    <w:rsid w:val="00A56001"/>
    <w:rsid w:val="00A601D4"/>
    <w:rsid w:val="00A61169"/>
    <w:rsid w:val="00A63319"/>
    <w:rsid w:val="00A63774"/>
    <w:rsid w:val="00A63CD6"/>
    <w:rsid w:val="00A643C4"/>
    <w:rsid w:val="00A65DEF"/>
    <w:rsid w:val="00A6649D"/>
    <w:rsid w:val="00A677BC"/>
    <w:rsid w:val="00A70AB7"/>
    <w:rsid w:val="00A70B1C"/>
    <w:rsid w:val="00A74A30"/>
    <w:rsid w:val="00A74C69"/>
    <w:rsid w:val="00A755F7"/>
    <w:rsid w:val="00A75917"/>
    <w:rsid w:val="00A75F76"/>
    <w:rsid w:val="00A773A6"/>
    <w:rsid w:val="00A77693"/>
    <w:rsid w:val="00A77783"/>
    <w:rsid w:val="00A81D51"/>
    <w:rsid w:val="00A82C0D"/>
    <w:rsid w:val="00A83396"/>
    <w:rsid w:val="00A833BE"/>
    <w:rsid w:val="00A84F9D"/>
    <w:rsid w:val="00A850AC"/>
    <w:rsid w:val="00A8541B"/>
    <w:rsid w:val="00A870C2"/>
    <w:rsid w:val="00A87731"/>
    <w:rsid w:val="00A906ED"/>
    <w:rsid w:val="00A90C27"/>
    <w:rsid w:val="00A91499"/>
    <w:rsid w:val="00A9152C"/>
    <w:rsid w:val="00AA05B3"/>
    <w:rsid w:val="00AA0ABD"/>
    <w:rsid w:val="00AA4A96"/>
    <w:rsid w:val="00AB484A"/>
    <w:rsid w:val="00AB4B18"/>
    <w:rsid w:val="00AC3E8D"/>
    <w:rsid w:val="00AC416A"/>
    <w:rsid w:val="00AC4A0A"/>
    <w:rsid w:val="00AC72A9"/>
    <w:rsid w:val="00AD4579"/>
    <w:rsid w:val="00AD5113"/>
    <w:rsid w:val="00AD522A"/>
    <w:rsid w:val="00AE182C"/>
    <w:rsid w:val="00AE22BB"/>
    <w:rsid w:val="00AE5103"/>
    <w:rsid w:val="00AE58F1"/>
    <w:rsid w:val="00AF2D9D"/>
    <w:rsid w:val="00AF588E"/>
    <w:rsid w:val="00AF62A9"/>
    <w:rsid w:val="00B00DCB"/>
    <w:rsid w:val="00B01A48"/>
    <w:rsid w:val="00B0375E"/>
    <w:rsid w:val="00B06B50"/>
    <w:rsid w:val="00B10CB9"/>
    <w:rsid w:val="00B11967"/>
    <w:rsid w:val="00B12C70"/>
    <w:rsid w:val="00B14360"/>
    <w:rsid w:val="00B149E0"/>
    <w:rsid w:val="00B17296"/>
    <w:rsid w:val="00B17D8B"/>
    <w:rsid w:val="00B2025B"/>
    <w:rsid w:val="00B22F3A"/>
    <w:rsid w:val="00B231C0"/>
    <w:rsid w:val="00B23650"/>
    <w:rsid w:val="00B23AB8"/>
    <w:rsid w:val="00B32170"/>
    <w:rsid w:val="00B35977"/>
    <w:rsid w:val="00B35D6B"/>
    <w:rsid w:val="00B3616C"/>
    <w:rsid w:val="00B36613"/>
    <w:rsid w:val="00B36B4F"/>
    <w:rsid w:val="00B42F66"/>
    <w:rsid w:val="00B43312"/>
    <w:rsid w:val="00B446A2"/>
    <w:rsid w:val="00B45725"/>
    <w:rsid w:val="00B46871"/>
    <w:rsid w:val="00B4703E"/>
    <w:rsid w:val="00B51CEE"/>
    <w:rsid w:val="00B565EE"/>
    <w:rsid w:val="00B579C8"/>
    <w:rsid w:val="00B615E6"/>
    <w:rsid w:val="00B6225B"/>
    <w:rsid w:val="00B6460C"/>
    <w:rsid w:val="00B65450"/>
    <w:rsid w:val="00B6597B"/>
    <w:rsid w:val="00B6657B"/>
    <w:rsid w:val="00B674E2"/>
    <w:rsid w:val="00B710FF"/>
    <w:rsid w:val="00B727FC"/>
    <w:rsid w:val="00B76FBD"/>
    <w:rsid w:val="00B80DD4"/>
    <w:rsid w:val="00B82BBD"/>
    <w:rsid w:val="00B8383D"/>
    <w:rsid w:val="00B843B7"/>
    <w:rsid w:val="00B9006D"/>
    <w:rsid w:val="00B91854"/>
    <w:rsid w:val="00B9329E"/>
    <w:rsid w:val="00B942F9"/>
    <w:rsid w:val="00BA0F5F"/>
    <w:rsid w:val="00BA2027"/>
    <w:rsid w:val="00BA341D"/>
    <w:rsid w:val="00BA4A27"/>
    <w:rsid w:val="00BB3891"/>
    <w:rsid w:val="00BB4651"/>
    <w:rsid w:val="00BB4676"/>
    <w:rsid w:val="00BB7143"/>
    <w:rsid w:val="00BB7DA1"/>
    <w:rsid w:val="00BC0C11"/>
    <w:rsid w:val="00BC1FE7"/>
    <w:rsid w:val="00BC2221"/>
    <w:rsid w:val="00BC301A"/>
    <w:rsid w:val="00BC38C7"/>
    <w:rsid w:val="00BC5088"/>
    <w:rsid w:val="00BD10D9"/>
    <w:rsid w:val="00BD1BFD"/>
    <w:rsid w:val="00BD4D39"/>
    <w:rsid w:val="00BD52C1"/>
    <w:rsid w:val="00BD6708"/>
    <w:rsid w:val="00BE01A3"/>
    <w:rsid w:val="00BE063A"/>
    <w:rsid w:val="00BE27FD"/>
    <w:rsid w:val="00BE4385"/>
    <w:rsid w:val="00BE67F2"/>
    <w:rsid w:val="00BE7750"/>
    <w:rsid w:val="00BE7ED8"/>
    <w:rsid w:val="00BF1DB3"/>
    <w:rsid w:val="00BF3F99"/>
    <w:rsid w:val="00BF6483"/>
    <w:rsid w:val="00C01652"/>
    <w:rsid w:val="00C02115"/>
    <w:rsid w:val="00C04303"/>
    <w:rsid w:val="00C05E8E"/>
    <w:rsid w:val="00C0669E"/>
    <w:rsid w:val="00C07D7B"/>
    <w:rsid w:val="00C10526"/>
    <w:rsid w:val="00C1382F"/>
    <w:rsid w:val="00C1478B"/>
    <w:rsid w:val="00C162E8"/>
    <w:rsid w:val="00C16804"/>
    <w:rsid w:val="00C16F4F"/>
    <w:rsid w:val="00C17581"/>
    <w:rsid w:val="00C224B0"/>
    <w:rsid w:val="00C270D4"/>
    <w:rsid w:val="00C27939"/>
    <w:rsid w:val="00C27AB4"/>
    <w:rsid w:val="00C31031"/>
    <w:rsid w:val="00C3261F"/>
    <w:rsid w:val="00C36983"/>
    <w:rsid w:val="00C37942"/>
    <w:rsid w:val="00C417D8"/>
    <w:rsid w:val="00C41B0B"/>
    <w:rsid w:val="00C421B3"/>
    <w:rsid w:val="00C426AC"/>
    <w:rsid w:val="00C45186"/>
    <w:rsid w:val="00C451CF"/>
    <w:rsid w:val="00C456D4"/>
    <w:rsid w:val="00C46AAC"/>
    <w:rsid w:val="00C47862"/>
    <w:rsid w:val="00C52688"/>
    <w:rsid w:val="00C52B42"/>
    <w:rsid w:val="00C569C3"/>
    <w:rsid w:val="00C6770E"/>
    <w:rsid w:val="00C71E0F"/>
    <w:rsid w:val="00C72C1F"/>
    <w:rsid w:val="00C731FC"/>
    <w:rsid w:val="00C76010"/>
    <w:rsid w:val="00C7686C"/>
    <w:rsid w:val="00C77F1F"/>
    <w:rsid w:val="00C81DDB"/>
    <w:rsid w:val="00C81EC6"/>
    <w:rsid w:val="00C82E96"/>
    <w:rsid w:val="00C856D9"/>
    <w:rsid w:val="00C85F92"/>
    <w:rsid w:val="00C87815"/>
    <w:rsid w:val="00C90092"/>
    <w:rsid w:val="00C901C3"/>
    <w:rsid w:val="00C91047"/>
    <w:rsid w:val="00C95510"/>
    <w:rsid w:val="00C96A3C"/>
    <w:rsid w:val="00CA1CC5"/>
    <w:rsid w:val="00CA4C29"/>
    <w:rsid w:val="00CA53FE"/>
    <w:rsid w:val="00CA6490"/>
    <w:rsid w:val="00CA68CB"/>
    <w:rsid w:val="00CB09D6"/>
    <w:rsid w:val="00CB4BE7"/>
    <w:rsid w:val="00CB77E5"/>
    <w:rsid w:val="00CB7FE0"/>
    <w:rsid w:val="00CC04E2"/>
    <w:rsid w:val="00CC0D5A"/>
    <w:rsid w:val="00CC23AC"/>
    <w:rsid w:val="00CC27F1"/>
    <w:rsid w:val="00CC44C5"/>
    <w:rsid w:val="00CC7B92"/>
    <w:rsid w:val="00CD0ECD"/>
    <w:rsid w:val="00CD4D2F"/>
    <w:rsid w:val="00CD515E"/>
    <w:rsid w:val="00CD580E"/>
    <w:rsid w:val="00CE11B6"/>
    <w:rsid w:val="00CE1399"/>
    <w:rsid w:val="00CE2CC7"/>
    <w:rsid w:val="00CE6198"/>
    <w:rsid w:val="00CF0986"/>
    <w:rsid w:val="00CF1842"/>
    <w:rsid w:val="00CF25BE"/>
    <w:rsid w:val="00CF2F2A"/>
    <w:rsid w:val="00CF374A"/>
    <w:rsid w:val="00CF5866"/>
    <w:rsid w:val="00CF767E"/>
    <w:rsid w:val="00D008D5"/>
    <w:rsid w:val="00D01859"/>
    <w:rsid w:val="00D02287"/>
    <w:rsid w:val="00D02B22"/>
    <w:rsid w:val="00D033EF"/>
    <w:rsid w:val="00D0497A"/>
    <w:rsid w:val="00D04C86"/>
    <w:rsid w:val="00D052F8"/>
    <w:rsid w:val="00D0570D"/>
    <w:rsid w:val="00D06E44"/>
    <w:rsid w:val="00D071C6"/>
    <w:rsid w:val="00D074D5"/>
    <w:rsid w:val="00D12078"/>
    <w:rsid w:val="00D14269"/>
    <w:rsid w:val="00D16353"/>
    <w:rsid w:val="00D2135D"/>
    <w:rsid w:val="00D21DE7"/>
    <w:rsid w:val="00D24B29"/>
    <w:rsid w:val="00D25F9A"/>
    <w:rsid w:val="00D337C9"/>
    <w:rsid w:val="00D34703"/>
    <w:rsid w:val="00D34CA7"/>
    <w:rsid w:val="00D356EF"/>
    <w:rsid w:val="00D40362"/>
    <w:rsid w:val="00D409D0"/>
    <w:rsid w:val="00D40FF8"/>
    <w:rsid w:val="00D418B7"/>
    <w:rsid w:val="00D41E36"/>
    <w:rsid w:val="00D42C9D"/>
    <w:rsid w:val="00D43350"/>
    <w:rsid w:val="00D4370D"/>
    <w:rsid w:val="00D43936"/>
    <w:rsid w:val="00D43AA7"/>
    <w:rsid w:val="00D43FEB"/>
    <w:rsid w:val="00D44235"/>
    <w:rsid w:val="00D45CB3"/>
    <w:rsid w:val="00D47075"/>
    <w:rsid w:val="00D5100E"/>
    <w:rsid w:val="00D5248C"/>
    <w:rsid w:val="00D5374A"/>
    <w:rsid w:val="00D61D98"/>
    <w:rsid w:val="00D631DB"/>
    <w:rsid w:val="00D63AED"/>
    <w:rsid w:val="00D67347"/>
    <w:rsid w:val="00D67A0E"/>
    <w:rsid w:val="00D67FD4"/>
    <w:rsid w:val="00D70EB5"/>
    <w:rsid w:val="00D720F8"/>
    <w:rsid w:val="00D72B2F"/>
    <w:rsid w:val="00D73D76"/>
    <w:rsid w:val="00D75FFD"/>
    <w:rsid w:val="00D77696"/>
    <w:rsid w:val="00D804B0"/>
    <w:rsid w:val="00D8118D"/>
    <w:rsid w:val="00D81AE4"/>
    <w:rsid w:val="00D82164"/>
    <w:rsid w:val="00D828C8"/>
    <w:rsid w:val="00D9180F"/>
    <w:rsid w:val="00D92C17"/>
    <w:rsid w:val="00D942AE"/>
    <w:rsid w:val="00D94FB5"/>
    <w:rsid w:val="00D96D19"/>
    <w:rsid w:val="00D97995"/>
    <w:rsid w:val="00DA0819"/>
    <w:rsid w:val="00DA1EB9"/>
    <w:rsid w:val="00DA3BAF"/>
    <w:rsid w:val="00DA40D3"/>
    <w:rsid w:val="00DA48AF"/>
    <w:rsid w:val="00DA62C6"/>
    <w:rsid w:val="00DA6AB8"/>
    <w:rsid w:val="00DA786C"/>
    <w:rsid w:val="00DB01EE"/>
    <w:rsid w:val="00DB08DC"/>
    <w:rsid w:val="00DB0F14"/>
    <w:rsid w:val="00DB1301"/>
    <w:rsid w:val="00DB207E"/>
    <w:rsid w:val="00DB6D3E"/>
    <w:rsid w:val="00DB6EAB"/>
    <w:rsid w:val="00DB7DAC"/>
    <w:rsid w:val="00DB7E07"/>
    <w:rsid w:val="00DC1C89"/>
    <w:rsid w:val="00DC241A"/>
    <w:rsid w:val="00DC3A4F"/>
    <w:rsid w:val="00DC5A7C"/>
    <w:rsid w:val="00DC6868"/>
    <w:rsid w:val="00DD4A84"/>
    <w:rsid w:val="00DD4D26"/>
    <w:rsid w:val="00DD6C34"/>
    <w:rsid w:val="00DE0808"/>
    <w:rsid w:val="00DE0F9C"/>
    <w:rsid w:val="00DE23DE"/>
    <w:rsid w:val="00DE36A6"/>
    <w:rsid w:val="00DE438A"/>
    <w:rsid w:val="00DF238F"/>
    <w:rsid w:val="00DF414B"/>
    <w:rsid w:val="00DF6D68"/>
    <w:rsid w:val="00DF7074"/>
    <w:rsid w:val="00DF75D5"/>
    <w:rsid w:val="00E01F62"/>
    <w:rsid w:val="00E03CDC"/>
    <w:rsid w:val="00E072B1"/>
    <w:rsid w:val="00E0730F"/>
    <w:rsid w:val="00E073E1"/>
    <w:rsid w:val="00E13135"/>
    <w:rsid w:val="00E1385C"/>
    <w:rsid w:val="00E2264A"/>
    <w:rsid w:val="00E23578"/>
    <w:rsid w:val="00E2450A"/>
    <w:rsid w:val="00E262E6"/>
    <w:rsid w:val="00E30F53"/>
    <w:rsid w:val="00E31FDC"/>
    <w:rsid w:val="00E340C5"/>
    <w:rsid w:val="00E35CAC"/>
    <w:rsid w:val="00E35CFE"/>
    <w:rsid w:val="00E37F91"/>
    <w:rsid w:val="00E412C4"/>
    <w:rsid w:val="00E41E9E"/>
    <w:rsid w:val="00E4298F"/>
    <w:rsid w:val="00E4514F"/>
    <w:rsid w:val="00E46598"/>
    <w:rsid w:val="00E46E89"/>
    <w:rsid w:val="00E52092"/>
    <w:rsid w:val="00E536D7"/>
    <w:rsid w:val="00E53BCD"/>
    <w:rsid w:val="00E549F2"/>
    <w:rsid w:val="00E54A2A"/>
    <w:rsid w:val="00E552F4"/>
    <w:rsid w:val="00E56B14"/>
    <w:rsid w:val="00E61F26"/>
    <w:rsid w:val="00E64474"/>
    <w:rsid w:val="00E647F6"/>
    <w:rsid w:val="00E6495B"/>
    <w:rsid w:val="00E72E45"/>
    <w:rsid w:val="00E73C7C"/>
    <w:rsid w:val="00E74468"/>
    <w:rsid w:val="00E8313A"/>
    <w:rsid w:val="00E83E37"/>
    <w:rsid w:val="00E84BD7"/>
    <w:rsid w:val="00E84E77"/>
    <w:rsid w:val="00E84F72"/>
    <w:rsid w:val="00E868C8"/>
    <w:rsid w:val="00E8780B"/>
    <w:rsid w:val="00E91A58"/>
    <w:rsid w:val="00E92910"/>
    <w:rsid w:val="00E952ED"/>
    <w:rsid w:val="00E95DE1"/>
    <w:rsid w:val="00E97553"/>
    <w:rsid w:val="00E976E4"/>
    <w:rsid w:val="00EA3F81"/>
    <w:rsid w:val="00EA4B57"/>
    <w:rsid w:val="00EA5068"/>
    <w:rsid w:val="00EA67C2"/>
    <w:rsid w:val="00EA6C98"/>
    <w:rsid w:val="00EA6D7F"/>
    <w:rsid w:val="00EA7EF1"/>
    <w:rsid w:val="00EB014A"/>
    <w:rsid w:val="00EB01F3"/>
    <w:rsid w:val="00EB1ACB"/>
    <w:rsid w:val="00EB21C7"/>
    <w:rsid w:val="00EB288C"/>
    <w:rsid w:val="00EB6573"/>
    <w:rsid w:val="00EB71DB"/>
    <w:rsid w:val="00EB76CF"/>
    <w:rsid w:val="00EC13AA"/>
    <w:rsid w:val="00EC3737"/>
    <w:rsid w:val="00EC4669"/>
    <w:rsid w:val="00EC5058"/>
    <w:rsid w:val="00EC7476"/>
    <w:rsid w:val="00EC7A55"/>
    <w:rsid w:val="00EC7D41"/>
    <w:rsid w:val="00ED3444"/>
    <w:rsid w:val="00ED3CA0"/>
    <w:rsid w:val="00ED6FE0"/>
    <w:rsid w:val="00EE0E28"/>
    <w:rsid w:val="00EE2949"/>
    <w:rsid w:val="00EE7682"/>
    <w:rsid w:val="00EF2B83"/>
    <w:rsid w:val="00EF4B54"/>
    <w:rsid w:val="00EF7BA4"/>
    <w:rsid w:val="00F00C79"/>
    <w:rsid w:val="00F015DB"/>
    <w:rsid w:val="00F01F13"/>
    <w:rsid w:val="00F02136"/>
    <w:rsid w:val="00F02862"/>
    <w:rsid w:val="00F03880"/>
    <w:rsid w:val="00F042C7"/>
    <w:rsid w:val="00F0554A"/>
    <w:rsid w:val="00F13EAF"/>
    <w:rsid w:val="00F27DE6"/>
    <w:rsid w:val="00F31226"/>
    <w:rsid w:val="00F3217E"/>
    <w:rsid w:val="00F32382"/>
    <w:rsid w:val="00F329D0"/>
    <w:rsid w:val="00F33D12"/>
    <w:rsid w:val="00F34E9A"/>
    <w:rsid w:val="00F36ADF"/>
    <w:rsid w:val="00F3715B"/>
    <w:rsid w:val="00F37894"/>
    <w:rsid w:val="00F40668"/>
    <w:rsid w:val="00F41B17"/>
    <w:rsid w:val="00F41CA6"/>
    <w:rsid w:val="00F45163"/>
    <w:rsid w:val="00F454D0"/>
    <w:rsid w:val="00F50167"/>
    <w:rsid w:val="00F5236D"/>
    <w:rsid w:val="00F54ACB"/>
    <w:rsid w:val="00F5744B"/>
    <w:rsid w:val="00F575E7"/>
    <w:rsid w:val="00F60EA2"/>
    <w:rsid w:val="00F60F70"/>
    <w:rsid w:val="00F622AA"/>
    <w:rsid w:val="00F63A25"/>
    <w:rsid w:val="00F65242"/>
    <w:rsid w:val="00F6723D"/>
    <w:rsid w:val="00F7652C"/>
    <w:rsid w:val="00F7756A"/>
    <w:rsid w:val="00F80A4D"/>
    <w:rsid w:val="00F818FE"/>
    <w:rsid w:val="00F81935"/>
    <w:rsid w:val="00F827E6"/>
    <w:rsid w:val="00F86DF4"/>
    <w:rsid w:val="00F9180A"/>
    <w:rsid w:val="00F927E4"/>
    <w:rsid w:val="00F939E6"/>
    <w:rsid w:val="00F944AF"/>
    <w:rsid w:val="00F952C5"/>
    <w:rsid w:val="00F97E5C"/>
    <w:rsid w:val="00FA0693"/>
    <w:rsid w:val="00FA0D75"/>
    <w:rsid w:val="00FA36D1"/>
    <w:rsid w:val="00FA4226"/>
    <w:rsid w:val="00FA70B8"/>
    <w:rsid w:val="00FA7B55"/>
    <w:rsid w:val="00FB3A4C"/>
    <w:rsid w:val="00FB3F5F"/>
    <w:rsid w:val="00FB41B9"/>
    <w:rsid w:val="00FB6E33"/>
    <w:rsid w:val="00FB6F07"/>
    <w:rsid w:val="00FC4652"/>
    <w:rsid w:val="00FC5F16"/>
    <w:rsid w:val="00FD0708"/>
    <w:rsid w:val="00FD0F60"/>
    <w:rsid w:val="00FD2036"/>
    <w:rsid w:val="00FD22A9"/>
    <w:rsid w:val="00FD4769"/>
    <w:rsid w:val="00FD4F12"/>
    <w:rsid w:val="00FD5FFF"/>
    <w:rsid w:val="00FD787F"/>
    <w:rsid w:val="00FE0A7B"/>
    <w:rsid w:val="00FE0C2D"/>
    <w:rsid w:val="00FE195B"/>
    <w:rsid w:val="00FE3795"/>
    <w:rsid w:val="00FE4351"/>
    <w:rsid w:val="00FE5B0F"/>
    <w:rsid w:val="00FE6AA0"/>
    <w:rsid w:val="00FE79DE"/>
    <w:rsid w:val="00FF239C"/>
    <w:rsid w:val="00FF637E"/>
    <w:rsid w:val="00FF6D80"/>
    <w:rsid w:val="00FF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EFEC5"/>
  <w14:defaultImageDpi w14:val="32767"/>
  <w15:chartTrackingRefBased/>
  <w15:docId w15:val="{3C41DABA-77C7-493D-881C-F76D5AA9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2AA"/>
    <w:rPr>
      <w:rFonts w:eastAsiaTheme="minorEastAsia"/>
      <w:sz w:val="24"/>
      <w:szCs w:val="24"/>
      <w:lang w:val="en-US"/>
    </w:rPr>
  </w:style>
  <w:style w:type="paragraph" w:styleId="Heading2">
    <w:name w:val="heading 2"/>
    <w:basedOn w:val="Normal"/>
    <w:link w:val="Heading2Char"/>
    <w:uiPriority w:val="9"/>
    <w:qFormat/>
    <w:rsid w:val="00767A17"/>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1B9"/>
    <w:pPr>
      <w:ind w:left="720"/>
      <w:contextualSpacing/>
    </w:pPr>
  </w:style>
  <w:style w:type="character" w:styleId="Hyperlink">
    <w:name w:val="Hyperlink"/>
    <w:basedOn w:val="DefaultParagraphFont"/>
    <w:uiPriority w:val="99"/>
    <w:unhideWhenUsed/>
    <w:rsid w:val="00FB41B9"/>
    <w:rPr>
      <w:color w:val="0000FF"/>
      <w:u w:val="single"/>
    </w:rPr>
  </w:style>
  <w:style w:type="paragraph" w:styleId="Bibliography">
    <w:name w:val="Bibliography"/>
    <w:basedOn w:val="Normal"/>
    <w:next w:val="Normal"/>
    <w:uiPriority w:val="37"/>
    <w:unhideWhenUsed/>
    <w:rsid w:val="00FB41B9"/>
    <w:pPr>
      <w:spacing w:after="0" w:line="480" w:lineRule="auto"/>
      <w:ind w:left="720" w:hanging="720"/>
    </w:pPr>
  </w:style>
  <w:style w:type="character" w:styleId="PlaceholderText">
    <w:name w:val="Placeholder Text"/>
    <w:basedOn w:val="DefaultParagraphFont"/>
    <w:uiPriority w:val="99"/>
    <w:semiHidden/>
    <w:rsid w:val="00FB41B9"/>
    <w:rPr>
      <w:color w:val="808080"/>
    </w:rPr>
  </w:style>
  <w:style w:type="character" w:customStyle="1" w:styleId="UnresolvedMention1">
    <w:name w:val="Unresolved Mention1"/>
    <w:basedOn w:val="DefaultParagraphFont"/>
    <w:uiPriority w:val="99"/>
    <w:semiHidden/>
    <w:unhideWhenUsed/>
    <w:rsid w:val="00FB41B9"/>
    <w:rPr>
      <w:color w:val="605E5C"/>
      <w:shd w:val="clear" w:color="auto" w:fill="E1DFDD"/>
    </w:rPr>
  </w:style>
  <w:style w:type="character" w:styleId="FollowedHyperlink">
    <w:name w:val="FollowedHyperlink"/>
    <w:basedOn w:val="DefaultParagraphFont"/>
    <w:uiPriority w:val="99"/>
    <w:semiHidden/>
    <w:unhideWhenUsed/>
    <w:rsid w:val="00FB41B9"/>
    <w:rPr>
      <w:color w:val="954F72" w:themeColor="followedHyperlink"/>
      <w:u w:val="single"/>
    </w:rPr>
  </w:style>
  <w:style w:type="table" w:styleId="TableGrid">
    <w:name w:val="Table Grid"/>
    <w:basedOn w:val="TableNormal"/>
    <w:uiPriority w:val="39"/>
    <w:rsid w:val="00FB4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41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41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41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41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B41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B41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FB41B9"/>
    <w:pPr>
      <w:spacing w:before="100" w:beforeAutospacing="1" w:after="100" w:afterAutospacing="1"/>
    </w:pPr>
    <w:rPr>
      <w:rFonts w:ascii="Times New Roman" w:eastAsia="Times New Roman" w:hAnsi="Times New Roman" w:cs="Times New Roman"/>
      <w:kern w:val="0"/>
      <w:lang w:val="en-GB" w:eastAsia="en-GB"/>
      <w14:ligatures w14:val="none"/>
    </w:rPr>
  </w:style>
  <w:style w:type="character" w:styleId="CommentReference">
    <w:name w:val="annotation reference"/>
    <w:basedOn w:val="DefaultParagraphFont"/>
    <w:uiPriority w:val="99"/>
    <w:semiHidden/>
    <w:unhideWhenUsed/>
    <w:rsid w:val="001D39B8"/>
    <w:rPr>
      <w:sz w:val="16"/>
      <w:szCs w:val="16"/>
    </w:rPr>
  </w:style>
  <w:style w:type="paragraph" w:styleId="CommentText">
    <w:name w:val="annotation text"/>
    <w:basedOn w:val="Normal"/>
    <w:link w:val="CommentTextChar"/>
    <w:uiPriority w:val="99"/>
    <w:semiHidden/>
    <w:unhideWhenUsed/>
    <w:rsid w:val="001D39B8"/>
    <w:rPr>
      <w:sz w:val="20"/>
      <w:szCs w:val="20"/>
    </w:rPr>
  </w:style>
  <w:style w:type="character" w:customStyle="1" w:styleId="CommentTextChar">
    <w:name w:val="Comment Text Char"/>
    <w:basedOn w:val="DefaultParagraphFont"/>
    <w:link w:val="CommentText"/>
    <w:uiPriority w:val="99"/>
    <w:semiHidden/>
    <w:rsid w:val="001D39B8"/>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1D39B8"/>
    <w:rPr>
      <w:b/>
      <w:bCs/>
    </w:rPr>
  </w:style>
  <w:style w:type="character" w:customStyle="1" w:styleId="CommentSubjectChar">
    <w:name w:val="Comment Subject Char"/>
    <w:basedOn w:val="CommentTextChar"/>
    <w:link w:val="CommentSubject"/>
    <w:uiPriority w:val="99"/>
    <w:semiHidden/>
    <w:rsid w:val="001D39B8"/>
    <w:rPr>
      <w:rFonts w:eastAsiaTheme="minorEastAsia"/>
      <w:b/>
      <w:bCs/>
      <w:sz w:val="20"/>
      <w:szCs w:val="20"/>
      <w:lang w:val="en-US"/>
    </w:rPr>
  </w:style>
  <w:style w:type="paragraph" w:styleId="BalloonText">
    <w:name w:val="Balloon Text"/>
    <w:basedOn w:val="Normal"/>
    <w:link w:val="BalloonTextChar"/>
    <w:uiPriority w:val="99"/>
    <w:semiHidden/>
    <w:unhideWhenUsed/>
    <w:rsid w:val="001D39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9B8"/>
    <w:rPr>
      <w:rFonts w:ascii="Segoe UI" w:eastAsiaTheme="minorEastAsia" w:hAnsi="Segoe UI" w:cs="Segoe UI"/>
      <w:sz w:val="18"/>
      <w:szCs w:val="18"/>
      <w:lang w:val="en-US"/>
    </w:rPr>
  </w:style>
  <w:style w:type="paragraph" w:styleId="Header">
    <w:name w:val="header"/>
    <w:basedOn w:val="Normal"/>
    <w:link w:val="HeaderChar"/>
    <w:uiPriority w:val="99"/>
    <w:unhideWhenUsed/>
    <w:rsid w:val="00D25F9A"/>
    <w:pPr>
      <w:tabs>
        <w:tab w:val="center" w:pos="4680"/>
        <w:tab w:val="right" w:pos="9360"/>
      </w:tabs>
    </w:pPr>
  </w:style>
  <w:style w:type="character" w:customStyle="1" w:styleId="HeaderChar">
    <w:name w:val="Header Char"/>
    <w:basedOn w:val="DefaultParagraphFont"/>
    <w:link w:val="Header"/>
    <w:uiPriority w:val="99"/>
    <w:rsid w:val="00D25F9A"/>
    <w:rPr>
      <w:rFonts w:eastAsiaTheme="minorEastAsia"/>
      <w:sz w:val="24"/>
      <w:szCs w:val="24"/>
      <w:lang w:val="en-US"/>
    </w:rPr>
  </w:style>
  <w:style w:type="paragraph" w:styleId="Footer">
    <w:name w:val="footer"/>
    <w:basedOn w:val="Normal"/>
    <w:link w:val="FooterChar"/>
    <w:uiPriority w:val="99"/>
    <w:unhideWhenUsed/>
    <w:rsid w:val="00D25F9A"/>
    <w:pPr>
      <w:tabs>
        <w:tab w:val="center" w:pos="4680"/>
        <w:tab w:val="right" w:pos="9360"/>
      </w:tabs>
    </w:pPr>
  </w:style>
  <w:style w:type="character" w:customStyle="1" w:styleId="FooterChar">
    <w:name w:val="Footer Char"/>
    <w:basedOn w:val="DefaultParagraphFont"/>
    <w:link w:val="Footer"/>
    <w:uiPriority w:val="99"/>
    <w:rsid w:val="00D25F9A"/>
    <w:rPr>
      <w:rFonts w:eastAsiaTheme="minorEastAsia"/>
      <w:sz w:val="24"/>
      <w:szCs w:val="24"/>
      <w:lang w:val="en-US"/>
    </w:rPr>
  </w:style>
  <w:style w:type="paragraph" w:styleId="Revision">
    <w:name w:val="Revision"/>
    <w:hidden/>
    <w:uiPriority w:val="99"/>
    <w:semiHidden/>
    <w:rsid w:val="004A4462"/>
    <w:pPr>
      <w:spacing w:after="0" w:line="240" w:lineRule="auto"/>
    </w:pPr>
    <w:rPr>
      <w:rFonts w:eastAsiaTheme="minorEastAsia"/>
      <w:sz w:val="24"/>
      <w:szCs w:val="24"/>
      <w:lang w:val="en-US"/>
    </w:rPr>
  </w:style>
  <w:style w:type="paragraph" w:styleId="HTMLPreformatted">
    <w:name w:val="HTML Preformatted"/>
    <w:basedOn w:val="Normal"/>
    <w:link w:val="HTMLPreformattedChar"/>
    <w:uiPriority w:val="99"/>
    <w:semiHidden/>
    <w:unhideWhenUsed/>
    <w:rsid w:val="0082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823E8B"/>
    <w:rPr>
      <w:rFonts w:ascii="Courier New" w:eastAsia="Times New Roman" w:hAnsi="Courier New" w:cs="Courier New"/>
      <w:kern w:val="0"/>
      <w:sz w:val="20"/>
      <w:szCs w:val="20"/>
      <w:lang w:eastAsia="en-GB"/>
      <w14:ligatures w14:val="none"/>
    </w:rPr>
  </w:style>
  <w:style w:type="character" w:customStyle="1" w:styleId="UnresolvedMention2">
    <w:name w:val="Unresolved Mention2"/>
    <w:basedOn w:val="DefaultParagraphFont"/>
    <w:uiPriority w:val="99"/>
    <w:semiHidden/>
    <w:unhideWhenUsed/>
    <w:rsid w:val="00530B32"/>
    <w:rPr>
      <w:color w:val="605E5C"/>
      <w:shd w:val="clear" w:color="auto" w:fill="E1DFDD"/>
    </w:rPr>
  </w:style>
  <w:style w:type="table" w:styleId="GridTable1Light">
    <w:name w:val="Grid Table 1 Light"/>
    <w:basedOn w:val="TableNormal"/>
    <w:uiPriority w:val="46"/>
    <w:rsid w:val="003529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3">
    <w:name w:val="Unresolved Mention3"/>
    <w:basedOn w:val="DefaultParagraphFont"/>
    <w:uiPriority w:val="99"/>
    <w:semiHidden/>
    <w:unhideWhenUsed/>
    <w:rsid w:val="004F1F50"/>
    <w:rPr>
      <w:color w:val="605E5C"/>
      <w:shd w:val="clear" w:color="auto" w:fill="E1DFDD"/>
    </w:rPr>
  </w:style>
  <w:style w:type="paragraph" w:styleId="NoSpacing">
    <w:name w:val="No Spacing"/>
    <w:uiPriority w:val="1"/>
    <w:qFormat/>
    <w:rsid w:val="00C77F1F"/>
    <w:pPr>
      <w:spacing w:after="0" w:line="240" w:lineRule="auto"/>
    </w:pPr>
    <w:rPr>
      <w:rFonts w:eastAsiaTheme="minorEastAsia"/>
      <w:sz w:val="24"/>
      <w:szCs w:val="24"/>
      <w:lang w:val="en-US"/>
    </w:rPr>
  </w:style>
  <w:style w:type="character" w:customStyle="1" w:styleId="UnresolvedMention4">
    <w:name w:val="Unresolved Mention4"/>
    <w:basedOn w:val="DefaultParagraphFont"/>
    <w:uiPriority w:val="99"/>
    <w:semiHidden/>
    <w:unhideWhenUsed/>
    <w:rsid w:val="00E13135"/>
    <w:rPr>
      <w:color w:val="605E5C"/>
      <w:shd w:val="clear" w:color="auto" w:fill="E1DFDD"/>
    </w:rPr>
  </w:style>
  <w:style w:type="character" w:customStyle="1" w:styleId="UnresolvedMention5">
    <w:name w:val="Unresolved Mention5"/>
    <w:basedOn w:val="DefaultParagraphFont"/>
    <w:uiPriority w:val="99"/>
    <w:semiHidden/>
    <w:unhideWhenUsed/>
    <w:rsid w:val="00464B3B"/>
    <w:rPr>
      <w:color w:val="605E5C"/>
      <w:shd w:val="clear" w:color="auto" w:fill="E1DFDD"/>
    </w:rPr>
  </w:style>
  <w:style w:type="paragraph" w:customStyle="1" w:styleId="Affiliation">
    <w:name w:val="Affiliation"/>
    <w:basedOn w:val="Normal"/>
    <w:qFormat/>
    <w:rsid w:val="000A3C1D"/>
    <w:pPr>
      <w:spacing w:before="240" w:after="0" w:line="360" w:lineRule="auto"/>
    </w:pPr>
    <w:rPr>
      <w:rFonts w:ascii="Times New Roman" w:eastAsia="Times New Roman" w:hAnsi="Times New Roman" w:cs="Times New Roman"/>
      <w:i/>
      <w:kern w:val="0"/>
      <w:lang w:val="en-GB" w:eastAsia="en-GB"/>
      <w14:ligatures w14:val="none"/>
    </w:rPr>
  </w:style>
  <w:style w:type="character" w:customStyle="1" w:styleId="Heading2Char">
    <w:name w:val="Heading 2 Char"/>
    <w:basedOn w:val="DefaultParagraphFont"/>
    <w:link w:val="Heading2"/>
    <w:uiPriority w:val="9"/>
    <w:rsid w:val="00767A17"/>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5952">
      <w:bodyDiv w:val="1"/>
      <w:marLeft w:val="0"/>
      <w:marRight w:val="0"/>
      <w:marTop w:val="0"/>
      <w:marBottom w:val="0"/>
      <w:divBdr>
        <w:top w:val="none" w:sz="0" w:space="0" w:color="auto"/>
        <w:left w:val="none" w:sz="0" w:space="0" w:color="auto"/>
        <w:bottom w:val="none" w:sz="0" w:space="0" w:color="auto"/>
        <w:right w:val="none" w:sz="0" w:space="0" w:color="auto"/>
      </w:divBdr>
    </w:div>
    <w:div w:id="282005250">
      <w:bodyDiv w:val="1"/>
      <w:marLeft w:val="0"/>
      <w:marRight w:val="0"/>
      <w:marTop w:val="0"/>
      <w:marBottom w:val="0"/>
      <w:divBdr>
        <w:top w:val="none" w:sz="0" w:space="0" w:color="auto"/>
        <w:left w:val="none" w:sz="0" w:space="0" w:color="auto"/>
        <w:bottom w:val="none" w:sz="0" w:space="0" w:color="auto"/>
        <w:right w:val="none" w:sz="0" w:space="0" w:color="auto"/>
      </w:divBdr>
    </w:div>
    <w:div w:id="392506133">
      <w:bodyDiv w:val="1"/>
      <w:marLeft w:val="0"/>
      <w:marRight w:val="0"/>
      <w:marTop w:val="0"/>
      <w:marBottom w:val="0"/>
      <w:divBdr>
        <w:top w:val="none" w:sz="0" w:space="0" w:color="auto"/>
        <w:left w:val="none" w:sz="0" w:space="0" w:color="auto"/>
        <w:bottom w:val="none" w:sz="0" w:space="0" w:color="auto"/>
        <w:right w:val="none" w:sz="0" w:space="0" w:color="auto"/>
      </w:divBdr>
    </w:div>
    <w:div w:id="822770555">
      <w:bodyDiv w:val="1"/>
      <w:marLeft w:val="0"/>
      <w:marRight w:val="0"/>
      <w:marTop w:val="0"/>
      <w:marBottom w:val="0"/>
      <w:divBdr>
        <w:top w:val="none" w:sz="0" w:space="0" w:color="auto"/>
        <w:left w:val="none" w:sz="0" w:space="0" w:color="auto"/>
        <w:bottom w:val="none" w:sz="0" w:space="0" w:color="auto"/>
        <w:right w:val="none" w:sz="0" w:space="0" w:color="auto"/>
      </w:divBdr>
    </w:div>
    <w:div w:id="1088580307">
      <w:bodyDiv w:val="1"/>
      <w:marLeft w:val="0"/>
      <w:marRight w:val="0"/>
      <w:marTop w:val="0"/>
      <w:marBottom w:val="0"/>
      <w:divBdr>
        <w:top w:val="none" w:sz="0" w:space="0" w:color="auto"/>
        <w:left w:val="none" w:sz="0" w:space="0" w:color="auto"/>
        <w:bottom w:val="none" w:sz="0" w:space="0" w:color="auto"/>
        <w:right w:val="none" w:sz="0" w:space="0" w:color="auto"/>
      </w:divBdr>
    </w:div>
    <w:div w:id="1313215683">
      <w:bodyDiv w:val="1"/>
      <w:marLeft w:val="0"/>
      <w:marRight w:val="0"/>
      <w:marTop w:val="0"/>
      <w:marBottom w:val="0"/>
      <w:divBdr>
        <w:top w:val="none" w:sz="0" w:space="0" w:color="auto"/>
        <w:left w:val="none" w:sz="0" w:space="0" w:color="auto"/>
        <w:bottom w:val="none" w:sz="0" w:space="0" w:color="auto"/>
        <w:right w:val="none" w:sz="0" w:space="0" w:color="auto"/>
      </w:divBdr>
    </w:div>
    <w:div w:id="134848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crack-detection-using-cnns-zd5cust8t9yfertfcammnj.streamlit.ap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D3B275B1-98A0-42BD-BA30-9DB8692A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15</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udoh chigozie</dc:creator>
  <cp:keywords/>
  <dc:description/>
  <cp:lastModifiedBy>udoh chigozie</cp:lastModifiedBy>
  <cp:revision>206</cp:revision>
  <cp:lastPrinted>2023-12-03T19:28:00Z</cp:lastPrinted>
  <dcterms:created xsi:type="dcterms:W3CDTF">2023-12-04T10:30:00Z</dcterms:created>
  <dcterms:modified xsi:type="dcterms:W3CDTF">2024-04-01T07:41:00Z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id="4BonrLTJ"/&gt;&lt;style id="http://www.zotero.org/styles/apa" locale="en-US" hasBibliography="1" bibliographyStyleHasBeenSet="1"/&gt;&lt;prefs&gt;&lt;pref name="fieldType" value="Field"/&gt;&lt;/prefs&gt;&lt;/data&gt;</vt:lpwstr>
  </property>
</Properties>
</file>