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3E" w:rsidRPr="0099172A" w:rsidRDefault="00616CCC" w:rsidP="00BA3E65">
      <w:pPr>
        <w:pStyle w:val="Heading1"/>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7.45pt;margin-top:0;width:135pt;height:86.55pt;z-index:-251658752;visibility:visible;mso-wrap-edited:f" wrapcoords="-214 0 -214 21316 21600 21316 21600 0 -214 0">
            <v:imagedata r:id="rId8" o:title=""/>
            <w10:wrap type="tight"/>
          </v:shape>
          <o:OLEObject Type="Embed" ProgID="Word.Picture.8" ShapeID="_x0000_s1026" DrawAspect="Content" ObjectID="_1703503371" r:id="rId9"/>
        </w:object>
      </w:r>
    </w:p>
    <w:p w:rsidR="00084C3E" w:rsidRPr="0099172A" w:rsidRDefault="00084C3E" w:rsidP="00084C3E">
      <w:pPr>
        <w:pStyle w:val="Title"/>
        <w:rPr>
          <w:rFonts w:ascii="Arial" w:hAnsi="Arial" w:cs="Arial"/>
          <w:color w:val="000000"/>
          <w:lang w:val="id-ID"/>
        </w:rPr>
      </w:pPr>
    </w:p>
    <w:p w:rsidR="00084C3E" w:rsidRPr="0099172A" w:rsidRDefault="00084C3E" w:rsidP="00084C3E">
      <w:pPr>
        <w:pStyle w:val="Title"/>
        <w:rPr>
          <w:rFonts w:ascii="Arial" w:hAnsi="Arial" w:cs="Arial"/>
          <w:color w:val="000000"/>
          <w:lang w:val="id-ID"/>
        </w:rPr>
      </w:pPr>
    </w:p>
    <w:p w:rsidR="00084C3E" w:rsidRPr="0099172A" w:rsidRDefault="00084C3E" w:rsidP="00084C3E">
      <w:pPr>
        <w:pStyle w:val="Title"/>
        <w:rPr>
          <w:rFonts w:ascii="Arial" w:hAnsi="Arial" w:cs="Arial"/>
          <w:color w:val="000000"/>
          <w:lang w:val="id-ID"/>
        </w:rPr>
      </w:pPr>
    </w:p>
    <w:p w:rsidR="00084C3E" w:rsidRPr="0099172A" w:rsidRDefault="00084C3E" w:rsidP="00084C3E">
      <w:pPr>
        <w:pStyle w:val="Heading6"/>
        <w:rPr>
          <w:rFonts w:ascii="Times New Roman" w:hAnsi="Times New Roman"/>
          <w:color w:val="000000"/>
          <w:sz w:val="22"/>
          <w:szCs w:val="22"/>
          <w:lang w:val="it-IT"/>
        </w:rPr>
      </w:pPr>
    </w:p>
    <w:p w:rsidR="00084C3E" w:rsidRPr="0099172A" w:rsidRDefault="00084C3E" w:rsidP="00084C3E">
      <w:pPr>
        <w:pStyle w:val="Heading6"/>
        <w:rPr>
          <w:rFonts w:ascii="Times New Roman" w:hAnsi="Times New Roman"/>
          <w:color w:val="000000"/>
          <w:sz w:val="22"/>
          <w:szCs w:val="22"/>
          <w:lang w:val="it-IT"/>
        </w:rPr>
      </w:pPr>
    </w:p>
    <w:p w:rsidR="00084C3E" w:rsidRPr="0099172A" w:rsidRDefault="00084C3E" w:rsidP="00084C3E">
      <w:pPr>
        <w:pStyle w:val="Heading6"/>
        <w:rPr>
          <w:rFonts w:ascii="Times New Roman" w:hAnsi="Times New Roman"/>
          <w:color w:val="000000"/>
          <w:sz w:val="22"/>
          <w:szCs w:val="22"/>
          <w:lang w:val="it-IT"/>
        </w:rPr>
      </w:pPr>
      <w:r w:rsidRPr="0099172A">
        <w:rPr>
          <w:rFonts w:ascii="Times New Roman" w:hAnsi="Times New Roman"/>
          <w:color w:val="000000"/>
          <w:sz w:val="22"/>
          <w:szCs w:val="22"/>
          <w:lang w:val="it-IT"/>
        </w:rPr>
        <w:t>BUPATI  CIANJUR</w:t>
      </w:r>
    </w:p>
    <w:p w:rsidR="00084C3E" w:rsidRPr="0099172A" w:rsidRDefault="00084C3E" w:rsidP="00084C3E">
      <w:pPr>
        <w:rPr>
          <w:color w:val="000000"/>
          <w:lang w:val="it-IT"/>
        </w:rPr>
      </w:pPr>
    </w:p>
    <w:p w:rsidR="00084C3E" w:rsidRPr="0099172A" w:rsidRDefault="008610BA" w:rsidP="00CE2A8D">
      <w:pPr>
        <w:pStyle w:val="Heading1"/>
        <w:rPr>
          <w:color w:val="000000"/>
        </w:rPr>
      </w:pPr>
      <w:r>
        <w:rPr>
          <w:color w:val="000000"/>
          <w:lang w:val="en-GB"/>
        </w:rPr>
        <w:t xml:space="preserve">DRAF </w:t>
      </w:r>
      <w:r w:rsidR="00084C3E" w:rsidRPr="0099172A">
        <w:rPr>
          <w:color w:val="000000"/>
        </w:rPr>
        <w:t>PERATURAN</w:t>
      </w:r>
      <w:r>
        <w:rPr>
          <w:color w:val="000000"/>
          <w:lang w:val="en-GB"/>
        </w:rPr>
        <w:t xml:space="preserve"> </w:t>
      </w:r>
      <w:r w:rsidR="00084C3E" w:rsidRPr="0099172A">
        <w:rPr>
          <w:color w:val="000000"/>
        </w:rPr>
        <w:t>BUPATI</w:t>
      </w:r>
      <w:r>
        <w:rPr>
          <w:color w:val="000000"/>
          <w:lang w:val="en-GB"/>
        </w:rPr>
        <w:t xml:space="preserve"> </w:t>
      </w:r>
      <w:r w:rsidR="00084C3E" w:rsidRPr="0099172A">
        <w:rPr>
          <w:color w:val="000000"/>
        </w:rPr>
        <w:t>CIANJUR</w:t>
      </w:r>
    </w:p>
    <w:p w:rsidR="00084C3E" w:rsidRPr="0047280A" w:rsidRDefault="00084C3E" w:rsidP="00CE2A8D">
      <w:pPr>
        <w:pStyle w:val="Heading2"/>
        <w:ind w:left="2160" w:hanging="2160"/>
        <w:jc w:val="center"/>
        <w:rPr>
          <w:color w:val="000000"/>
          <w:lang w:val="en-GB"/>
        </w:rPr>
      </w:pPr>
      <w:r w:rsidRPr="0099172A">
        <w:rPr>
          <w:color w:val="000000"/>
        </w:rPr>
        <w:t>NOMOR</w:t>
      </w:r>
      <w:r w:rsidR="008610BA">
        <w:rPr>
          <w:color w:val="000000"/>
          <w:lang w:val="en-GB"/>
        </w:rPr>
        <w:t>....................................................</w:t>
      </w:r>
      <w:r w:rsidR="003A1EBF">
        <w:rPr>
          <w:color w:val="000000"/>
          <w:lang w:val="en-US"/>
        </w:rPr>
        <w:t>TAHUN 2022</w:t>
      </w:r>
    </w:p>
    <w:p w:rsidR="00084C3E" w:rsidRPr="0099172A" w:rsidRDefault="00084C3E" w:rsidP="00CE2A8D">
      <w:pPr>
        <w:pStyle w:val="Heading6"/>
        <w:spacing w:after="120"/>
        <w:rPr>
          <w:color w:val="000000"/>
          <w:lang w:val="id-ID"/>
        </w:rPr>
      </w:pPr>
      <w:r w:rsidRPr="0099172A">
        <w:rPr>
          <w:color w:val="000000"/>
          <w:lang w:val="id-ID"/>
        </w:rPr>
        <w:t xml:space="preserve">TENTANG </w:t>
      </w:r>
    </w:p>
    <w:p w:rsidR="001F0A9B" w:rsidRPr="0099172A" w:rsidRDefault="001F0A9B" w:rsidP="00660CE3">
      <w:pPr>
        <w:spacing w:line="240" w:lineRule="auto"/>
        <w:jc w:val="center"/>
        <w:rPr>
          <w:rFonts w:cs="Arial"/>
          <w:b/>
          <w:color w:val="000000"/>
          <w:sz w:val="24"/>
          <w:szCs w:val="24"/>
          <w:lang w:val="id-ID"/>
        </w:rPr>
      </w:pPr>
      <w:r w:rsidRPr="0099172A">
        <w:rPr>
          <w:rFonts w:cs="Arial"/>
          <w:b/>
          <w:color w:val="000000"/>
          <w:sz w:val="24"/>
          <w:szCs w:val="24"/>
          <w:lang w:val="id-ID"/>
        </w:rPr>
        <w:t>STRUKTUR DAN BESARAN TARIF PELAYANAN KESEHATAN</w:t>
      </w:r>
    </w:p>
    <w:p w:rsidR="009B58E2" w:rsidRPr="0099172A" w:rsidRDefault="001F0A9B" w:rsidP="00660CE3">
      <w:pPr>
        <w:spacing w:line="240" w:lineRule="auto"/>
        <w:jc w:val="center"/>
        <w:rPr>
          <w:rFonts w:cs="Arial"/>
          <w:b/>
          <w:color w:val="000000"/>
          <w:sz w:val="24"/>
          <w:szCs w:val="24"/>
          <w:lang w:val="id-ID"/>
        </w:rPr>
      </w:pPr>
      <w:r w:rsidRPr="0099172A">
        <w:rPr>
          <w:rFonts w:cs="Arial"/>
          <w:b/>
          <w:color w:val="000000"/>
          <w:sz w:val="24"/>
          <w:szCs w:val="24"/>
        </w:rPr>
        <w:t>PADA RUMAH SAKIT UMUM DAERAH PAGELARAN</w:t>
      </w:r>
    </w:p>
    <w:p w:rsidR="008357E8" w:rsidRPr="0099172A" w:rsidRDefault="009B58E2" w:rsidP="00660CE3">
      <w:pPr>
        <w:spacing w:line="240" w:lineRule="auto"/>
        <w:jc w:val="center"/>
        <w:rPr>
          <w:rFonts w:cs="Arial"/>
          <w:b/>
          <w:color w:val="000000"/>
          <w:sz w:val="24"/>
          <w:szCs w:val="24"/>
        </w:rPr>
      </w:pPr>
      <w:r w:rsidRPr="0099172A">
        <w:rPr>
          <w:rFonts w:cs="Arial"/>
          <w:b/>
          <w:color w:val="000000"/>
          <w:sz w:val="24"/>
          <w:szCs w:val="24"/>
          <w:lang w:val="id-ID"/>
        </w:rPr>
        <w:t>KABUPATEN CIANJUR</w:t>
      </w:r>
    </w:p>
    <w:p w:rsidR="00084C3E" w:rsidRPr="0099172A" w:rsidRDefault="00084C3E" w:rsidP="008357E8">
      <w:pPr>
        <w:spacing w:line="240" w:lineRule="auto"/>
        <w:jc w:val="center"/>
        <w:rPr>
          <w:rFonts w:cs="Arial"/>
          <w:b/>
          <w:color w:val="000000"/>
          <w:sz w:val="24"/>
          <w:szCs w:val="24"/>
          <w:lang w:val="id-ID"/>
        </w:rPr>
      </w:pPr>
    </w:p>
    <w:p w:rsidR="008357E8" w:rsidRPr="0099172A" w:rsidRDefault="008357E8" w:rsidP="008357E8">
      <w:pPr>
        <w:spacing w:line="240" w:lineRule="auto"/>
        <w:jc w:val="center"/>
        <w:rPr>
          <w:rFonts w:cs="Arial"/>
          <w:color w:val="000000"/>
          <w:sz w:val="24"/>
          <w:szCs w:val="24"/>
        </w:rPr>
      </w:pPr>
    </w:p>
    <w:p w:rsidR="00084C3E" w:rsidRPr="0099172A" w:rsidRDefault="00084C3E" w:rsidP="008357E8">
      <w:pPr>
        <w:spacing w:line="240" w:lineRule="auto"/>
        <w:jc w:val="center"/>
        <w:rPr>
          <w:rFonts w:cs="Arial"/>
          <w:color w:val="000000"/>
          <w:sz w:val="24"/>
          <w:szCs w:val="24"/>
          <w:lang w:val="id-ID"/>
        </w:rPr>
      </w:pPr>
      <w:r w:rsidRPr="0099172A">
        <w:rPr>
          <w:rFonts w:cs="Arial"/>
          <w:color w:val="000000"/>
          <w:sz w:val="24"/>
          <w:szCs w:val="24"/>
          <w:lang w:val="id-ID"/>
        </w:rPr>
        <w:t>BUPATI CIANJUR,</w:t>
      </w:r>
    </w:p>
    <w:p w:rsidR="00084C3E" w:rsidRPr="0099172A" w:rsidRDefault="00084C3E" w:rsidP="008357E8">
      <w:pPr>
        <w:spacing w:line="240" w:lineRule="auto"/>
        <w:jc w:val="center"/>
        <w:rPr>
          <w:rFonts w:cs="Arial"/>
          <w:color w:val="000000"/>
          <w:sz w:val="24"/>
          <w:szCs w:val="24"/>
          <w:lang w:val="id-ID"/>
        </w:rPr>
      </w:pPr>
    </w:p>
    <w:p w:rsidR="00494F42" w:rsidRPr="001178E6" w:rsidRDefault="00084C3E" w:rsidP="009B03BA">
      <w:pPr>
        <w:tabs>
          <w:tab w:val="left" w:pos="1701"/>
          <w:tab w:val="left" w:pos="1843"/>
          <w:tab w:val="left" w:pos="2268"/>
        </w:tabs>
        <w:autoSpaceDE w:val="0"/>
        <w:autoSpaceDN w:val="0"/>
        <w:adjustRightInd w:val="0"/>
        <w:spacing w:before="120" w:line="240" w:lineRule="auto"/>
        <w:ind w:left="2268" w:hanging="2268"/>
        <w:jc w:val="both"/>
        <w:rPr>
          <w:rFonts w:cs="Arial"/>
          <w:color w:val="000000"/>
          <w:sz w:val="24"/>
          <w:szCs w:val="24"/>
          <w:lang w:val="en-GB" w:eastAsia="id-ID"/>
        </w:rPr>
      </w:pPr>
      <w:r w:rsidRPr="0099172A">
        <w:rPr>
          <w:rFonts w:cs="Arial"/>
          <w:color w:val="000000"/>
          <w:sz w:val="24"/>
          <w:szCs w:val="24"/>
        </w:rPr>
        <w:t>Menimbang</w:t>
      </w:r>
      <w:r w:rsidR="00C10B2D" w:rsidRPr="0099172A">
        <w:rPr>
          <w:rFonts w:cs="Arial"/>
          <w:color w:val="000000"/>
          <w:sz w:val="24"/>
          <w:szCs w:val="24"/>
        </w:rPr>
        <w:tab/>
        <w:t>:</w:t>
      </w:r>
      <w:r w:rsidR="00C10B2D" w:rsidRPr="0099172A">
        <w:rPr>
          <w:rFonts w:cs="Arial"/>
          <w:color w:val="000000"/>
          <w:sz w:val="24"/>
          <w:szCs w:val="24"/>
        </w:rPr>
        <w:tab/>
      </w:r>
      <w:r w:rsidR="00494F42" w:rsidRPr="0099172A">
        <w:rPr>
          <w:rFonts w:cs="Arial"/>
          <w:color w:val="000000"/>
          <w:sz w:val="24"/>
          <w:szCs w:val="24"/>
          <w:lang w:val="id-ID"/>
        </w:rPr>
        <w:t>a.</w:t>
      </w:r>
      <w:r w:rsidR="00494F42" w:rsidRPr="0099172A">
        <w:rPr>
          <w:rFonts w:cs="Arial"/>
          <w:color w:val="000000"/>
          <w:sz w:val="24"/>
          <w:szCs w:val="24"/>
          <w:lang w:val="id-ID"/>
        </w:rPr>
        <w:tab/>
      </w:r>
      <w:r w:rsidR="001178E6">
        <w:rPr>
          <w:rFonts w:cs="Arial"/>
          <w:color w:val="000000"/>
          <w:sz w:val="24"/>
          <w:szCs w:val="24"/>
          <w:lang w:val="en-GB" w:eastAsia="id-ID"/>
        </w:rPr>
        <w:t xml:space="preserve">Bahwa Tarif Pelayanan Kesehatan pada Badan Layanan Umum Daerah Pagelaran Kabupaten Cianjur, Telah diatur bedasarkan peraturan bupati cianjur nomor 70 tahun 2020 </w:t>
      </w:r>
    </w:p>
    <w:p w:rsidR="009B58E2" w:rsidRDefault="009B58E2" w:rsidP="009B03BA">
      <w:pPr>
        <w:tabs>
          <w:tab w:val="left" w:pos="1701"/>
          <w:tab w:val="left" w:pos="1843"/>
          <w:tab w:val="left" w:pos="2268"/>
        </w:tabs>
        <w:autoSpaceDE w:val="0"/>
        <w:autoSpaceDN w:val="0"/>
        <w:adjustRightInd w:val="0"/>
        <w:spacing w:before="120" w:line="240" w:lineRule="auto"/>
        <w:ind w:left="2268" w:hanging="425"/>
        <w:jc w:val="both"/>
        <w:rPr>
          <w:rFonts w:cs="Arial"/>
          <w:color w:val="000000"/>
          <w:sz w:val="24"/>
          <w:szCs w:val="24"/>
          <w:lang w:val="en-GB" w:eastAsia="id-ID"/>
        </w:rPr>
      </w:pPr>
      <w:r w:rsidRPr="0099172A">
        <w:rPr>
          <w:rFonts w:cs="Arial"/>
          <w:color w:val="000000"/>
          <w:sz w:val="24"/>
          <w:szCs w:val="24"/>
          <w:lang w:val="id-ID" w:eastAsia="id-ID"/>
        </w:rPr>
        <w:t>b.</w:t>
      </w:r>
      <w:r w:rsidRPr="0099172A">
        <w:rPr>
          <w:rFonts w:cs="Arial"/>
          <w:color w:val="000000"/>
          <w:sz w:val="24"/>
          <w:szCs w:val="24"/>
          <w:lang w:val="id-ID" w:eastAsia="id-ID"/>
        </w:rPr>
        <w:tab/>
      </w:r>
      <w:r w:rsidR="001178E6">
        <w:rPr>
          <w:rFonts w:cs="Arial"/>
          <w:color w:val="000000"/>
          <w:sz w:val="24"/>
          <w:szCs w:val="24"/>
          <w:lang w:val="en-GB" w:eastAsia="id-ID"/>
        </w:rPr>
        <w:t>Bahwa Tarif Pelayanan Kesehatan badan Layanan Umum Daerah Rumah Sakit Daerah Pagelaran Sebagai Dimaksud pada huruf a</w:t>
      </w:r>
      <w:r w:rsidR="001178E6">
        <w:rPr>
          <w:rFonts w:cs="Arial"/>
          <w:color w:val="000000"/>
          <w:sz w:val="24"/>
          <w:szCs w:val="24"/>
          <w:lang w:val="id-ID" w:eastAsia="id-ID"/>
        </w:rPr>
        <w:t xml:space="preserve">, Sudah Tidak sesuai dengan </w:t>
      </w:r>
      <w:r w:rsidR="001178E6">
        <w:rPr>
          <w:rFonts w:cs="Arial"/>
          <w:color w:val="000000"/>
          <w:sz w:val="24"/>
          <w:szCs w:val="24"/>
          <w:lang w:val="en-GB" w:eastAsia="id-ID"/>
        </w:rPr>
        <w:t>situasi dan kondisi saat ini karena perlu disempurnakan;</w:t>
      </w:r>
    </w:p>
    <w:p w:rsidR="001178E6" w:rsidRPr="001178E6" w:rsidRDefault="001178E6" w:rsidP="009B03BA">
      <w:pPr>
        <w:tabs>
          <w:tab w:val="left" w:pos="1701"/>
          <w:tab w:val="left" w:pos="1843"/>
          <w:tab w:val="left" w:pos="2268"/>
        </w:tabs>
        <w:autoSpaceDE w:val="0"/>
        <w:autoSpaceDN w:val="0"/>
        <w:adjustRightInd w:val="0"/>
        <w:spacing w:before="120" w:line="240" w:lineRule="auto"/>
        <w:ind w:left="2268" w:hanging="425"/>
        <w:jc w:val="both"/>
        <w:rPr>
          <w:rFonts w:cs="Arial"/>
          <w:color w:val="000000"/>
          <w:sz w:val="24"/>
          <w:szCs w:val="24"/>
          <w:lang w:val="en-GB" w:eastAsia="id-ID"/>
        </w:rPr>
      </w:pPr>
      <w:r>
        <w:rPr>
          <w:rFonts w:cs="Arial"/>
          <w:color w:val="000000"/>
          <w:sz w:val="24"/>
          <w:szCs w:val="24"/>
          <w:lang w:val="en-GB" w:eastAsia="id-ID"/>
        </w:rPr>
        <w:t>c.</w:t>
      </w:r>
      <w:r>
        <w:rPr>
          <w:rFonts w:cs="Arial"/>
          <w:color w:val="000000"/>
          <w:sz w:val="24"/>
          <w:szCs w:val="24"/>
          <w:lang w:val="en-GB" w:eastAsia="id-ID"/>
        </w:rPr>
        <w:tab/>
        <w:t>Bahwa Sesuai dengan ketentu Pasal 31 Peraturan Bupati Cianjur nomor 87 tahun 2016 tentang pedoman teknis pola pengelolaan keuangan badan layanan umum daerah Rumah Sakit Umum Daerah Pagelaran, Tarif Layanan ditetapkan Oleh Bupati;</w:t>
      </w:r>
    </w:p>
    <w:p w:rsidR="001F0A9B" w:rsidRPr="0099172A" w:rsidRDefault="009B58E2" w:rsidP="009B03BA">
      <w:pPr>
        <w:tabs>
          <w:tab w:val="left" w:pos="1701"/>
          <w:tab w:val="left" w:pos="1843"/>
          <w:tab w:val="left" w:pos="2268"/>
        </w:tabs>
        <w:autoSpaceDE w:val="0"/>
        <w:autoSpaceDN w:val="0"/>
        <w:adjustRightInd w:val="0"/>
        <w:spacing w:before="120" w:line="240" w:lineRule="auto"/>
        <w:ind w:left="2268" w:hanging="425"/>
        <w:jc w:val="both"/>
        <w:rPr>
          <w:rFonts w:cs="Arial"/>
          <w:color w:val="000000"/>
          <w:sz w:val="24"/>
          <w:szCs w:val="24"/>
          <w:lang w:val="id-ID"/>
        </w:rPr>
      </w:pPr>
      <w:r w:rsidRPr="0099172A">
        <w:rPr>
          <w:rFonts w:cs="Arial"/>
          <w:color w:val="000000"/>
          <w:sz w:val="24"/>
          <w:szCs w:val="24"/>
          <w:lang w:val="id-ID" w:eastAsia="id-ID"/>
        </w:rPr>
        <w:t>c.</w:t>
      </w:r>
      <w:r w:rsidRPr="0099172A">
        <w:rPr>
          <w:rFonts w:cs="Arial"/>
          <w:color w:val="000000"/>
          <w:sz w:val="24"/>
          <w:szCs w:val="24"/>
          <w:lang w:val="id-ID" w:eastAsia="id-ID"/>
        </w:rPr>
        <w:tab/>
      </w:r>
      <w:r w:rsidR="009B03BA" w:rsidRPr="0099172A">
        <w:rPr>
          <w:rFonts w:cs="Arial"/>
          <w:color w:val="000000"/>
          <w:sz w:val="24"/>
          <w:szCs w:val="24"/>
        </w:rPr>
        <w:t>bahwa berdasarkan pertimbangan sebaga</w:t>
      </w:r>
      <w:r w:rsidR="001178E6">
        <w:rPr>
          <w:rFonts w:cs="Arial"/>
          <w:color w:val="000000"/>
          <w:sz w:val="24"/>
          <w:szCs w:val="24"/>
        </w:rPr>
        <w:t>imana dimaksud pada huruf a,</w:t>
      </w:r>
      <w:r w:rsidR="009B03BA" w:rsidRPr="0099172A">
        <w:rPr>
          <w:rFonts w:cs="Arial"/>
          <w:color w:val="000000"/>
          <w:sz w:val="24"/>
          <w:szCs w:val="24"/>
        </w:rPr>
        <w:t xml:space="preserve"> </w:t>
      </w:r>
      <w:r w:rsidR="009B03BA" w:rsidRPr="0099172A">
        <w:rPr>
          <w:rFonts w:cs="Arial"/>
          <w:color w:val="000000"/>
          <w:sz w:val="24"/>
          <w:szCs w:val="24"/>
          <w:lang w:val="id-ID"/>
        </w:rPr>
        <w:t>b</w:t>
      </w:r>
      <w:r w:rsidR="001178E6">
        <w:rPr>
          <w:rFonts w:cs="Arial"/>
          <w:color w:val="000000"/>
          <w:sz w:val="24"/>
          <w:szCs w:val="24"/>
        </w:rPr>
        <w:t xml:space="preserve"> dan c</w:t>
      </w:r>
      <w:r w:rsidR="009B03BA" w:rsidRPr="0099172A">
        <w:rPr>
          <w:rFonts w:cs="Arial"/>
          <w:color w:val="000000"/>
          <w:sz w:val="24"/>
          <w:szCs w:val="24"/>
        </w:rPr>
        <w:t xml:space="preserve"> perlu menetapkan</w:t>
      </w:r>
      <w:r w:rsidR="008610BA">
        <w:rPr>
          <w:rFonts w:cs="Arial"/>
          <w:color w:val="000000"/>
          <w:sz w:val="24"/>
          <w:szCs w:val="24"/>
        </w:rPr>
        <w:t xml:space="preserve"> </w:t>
      </w:r>
      <w:r w:rsidR="0027013D" w:rsidRPr="0099172A">
        <w:rPr>
          <w:rFonts w:cs="Arial"/>
          <w:color w:val="000000"/>
          <w:sz w:val="24"/>
          <w:szCs w:val="24"/>
          <w:lang w:val="id-ID" w:eastAsia="id-ID"/>
        </w:rPr>
        <w:t>Peraturan Bupati Cianjur tentang</w:t>
      </w:r>
      <w:r w:rsidR="008610BA">
        <w:rPr>
          <w:rFonts w:cs="Arial"/>
          <w:color w:val="000000"/>
          <w:sz w:val="24"/>
          <w:szCs w:val="24"/>
          <w:lang w:val="en-GB" w:eastAsia="id-ID"/>
        </w:rPr>
        <w:t xml:space="preserve"> </w:t>
      </w:r>
      <w:r w:rsidR="00B91098" w:rsidRPr="0099172A">
        <w:rPr>
          <w:rFonts w:cs="Arial"/>
          <w:color w:val="000000"/>
          <w:sz w:val="24"/>
          <w:szCs w:val="24"/>
          <w:lang w:val="id-ID"/>
        </w:rPr>
        <w:t>Struktur dan Besaran Tarif Pelayanan Kesehatan</w:t>
      </w:r>
      <w:r w:rsidR="00B91098" w:rsidRPr="0099172A">
        <w:rPr>
          <w:rFonts w:cs="Arial"/>
          <w:color w:val="000000"/>
          <w:sz w:val="24"/>
          <w:szCs w:val="24"/>
        </w:rPr>
        <w:t xml:space="preserve"> Pada Rumah Sakit Umum Daerah Pagelaran</w:t>
      </w:r>
      <w:r w:rsidR="009B03BA" w:rsidRPr="0099172A">
        <w:rPr>
          <w:rFonts w:cs="Arial"/>
          <w:color w:val="000000"/>
          <w:sz w:val="24"/>
          <w:szCs w:val="24"/>
          <w:lang w:val="id-ID"/>
        </w:rPr>
        <w:t xml:space="preserve"> Kabupaten Cianjur</w:t>
      </w:r>
      <w:r w:rsidR="00B91098" w:rsidRPr="0099172A">
        <w:rPr>
          <w:rFonts w:cs="Arial"/>
          <w:color w:val="000000"/>
          <w:sz w:val="24"/>
          <w:szCs w:val="24"/>
          <w:lang w:val="id-ID"/>
        </w:rPr>
        <w:t>.</w:t>
      </w:r>
    </w:p>
    <w:p w:rsidR="00084C3E" w:rsidRPr="0099172A" w:rsidRDefault="00E91237" w:rsidP="00B91098">
      <w:pPr>
        <w:pStyle w:val="BodyTextIndent"/>
        <w:tabs>
          <w:tab w:val="clear" w:pos="1440"/>
          <w:tab w:val="clear" w:pos="1560"/>
          <w:tab w:val="left" w:pos="1701"/>
          <w:tab w:val="left" w:pos="1843"/>
          <w:tab w:val="left" w:pos="2268"/>
        </w:tabs>
        <w:spacing w:before="120"/>
        <w:ind w:left="2268" w:hanging="2268"/>
        <w:rPr>
          <w:rFonts w:ascii="Arial" w:hAnsi="Arial" w:cs="Arial"/>
          <w:color w:val="000000"/>
          <w:lang w:val="en-US"/>
        </w:rPr>
      </w:pPr>
      <w:r w:rsidRPr="0099172A">
        <w:rPr>
          <w:rFonts w:ascii="Arial" w:hAnsi="Arial" w:cs="Arial"/>
          <w:color w:val="000000"/>
        </w:rPr>
        <w:t>Mengingat</w:t>
      </w:r>
      <w:r w:rsidR="00C10B2D" w:rsidRPr="0099172A">
        <w:rPr>
          <w:rFonts w:ascii="Arial" w:hAnsi="Arial" w:cs="Arial"/>
          <w:color w:val="000000"/>
        </w:rPr>
        <w:tab/>
        <w:t>:</w:t>
      </w:r>
      <w:r w:rsidR="00C10B2D" w:rsidRPr="0099172A">
        <w:rPr>
          <w:rFonts w:ascii="Arial" w:hAnsi="Arial" w:cs="Arial"/>
          <w:color w:val="000000"/>
        </w:rPr>
        <w:tab/>
        <w:t>1.</w:t>
      </w:r>
      <w:r w:rsidR="00C10B2D" w:rsidRPr="0099172A">
        <w:rPr>
          <w:rFonts w:ascii="Arial" w:hAnsi="Arial" w:cs="Arial"/>
          <w:color w:val="000000"/>
        </w:rPr>
        <w:tab/>
      </w:r>
      <w:r w:rsidR="00084C3E" w:rsidRPr="0099172A">
        <w:rPr>
          <w:rFonts w:ascii="Arial" w:hAnsi="Arial" w:cs="Arial"/>
          <w:color w:val="000000"/>
        </w:rPr>
        <w:t xml:space="preserve">Undang-Undang Nomor 14 Tahun 1950 tentang Pembentukan Daerah-Daerah  Kabupaten Dalam Lingkungan </w:t>
      </w:r>
      <w:r w:rsidR="00A239AA" w:rsidRPr="0099172A">
        <w:rPr>
          <w:rFonts w:ascii="Arial" w:hAnsi="Arial" w:cs="Arial"/>
          <w:color w:val="000000"/>
          <w:lang w:val="en-US"/>
        </w:rPr>
        <w:t>Propinsi Dj</w:t>
      </w:r>
      <w:r w:rsidR="00084C3E" w:rsidRPr="0099172A">
        <w:rPr>
          <w:rFonts w:ascii="Arial" w:hAnsi="Arial" w:cs="Arial"/>
          <w:color w:val="000000"/>
        </w:rPr>
        <w:t xml:space="preserve">awa Barat (Berita Negara </w:t>
      </w:r>
      <w:r w:rsidR="00A239AA" w:rsidRPr="0099172A">
        <w:rPr>
          <w:rFonts w:ascii="Arial" w:hAnsi="Arial" w:cs="Arial"/>
          <w:color w:val="000000"/>
        </w:rPr>
        <w:t xml:space="preserve">Republik Indonesia </w:t>
      </w:r>
      <w:r w:rsidR="00084C3E" w:rsidRPr="0099172A">
        <w:rPr>
          <w:rFonts w:ascii="Arial" w:hAnsi="Arial" w:cs="Arial"/>
          <w:color w:val="000000"/>
        </w:rPr>
        <w:t>Tahun 1950 Nomor 34) sebagaimana telah diubah dengan Undang-</w:t>
      </w:r>
      <w:r w:rsidR="00A239AA" w:rsidRPr="0099172A">
        <w:rPr>
          <w:rFonts w:ascii="Arial" w:hAnsi="Arial" w:cs="Arial"/>
          <w:color w:val="000000"/>
          <w:lang w:val="en-US"/>
        </w:rPr>
        <w:t>U</w:t>
      </w:r>
      <w:r w:rsidR="00084C3E" w:rsidRPr="0099172A">
        <w:rPr>
          <w:rFonts w:ascii="Arial" w:hAnsi="Arial" w:cs="Arial"/>
          <w:color w:val="000000"/>
        </w:rPr>
        <w:t>ndang Nomor 4 Tahun 1968 tentang Pembentukan Kabupaten Purwakarta dan Kabupaten Subang dengan Mengubah Undang-Undang Nomor 14 Tahun 1950 tentang Pembentukan Daerah-Daerah Kabupaten Dalam Lingkungan Propinsi Djawa Barat (Lembaran Negara Republik Indonesia Tahun 1968 Nomor 31, Tambahan Lembaran Negara Republik Indonesia Nomor 2851);</w:t>
      </w:r>
    </w:p>
    <w:p w:rsidR="00E91237" w:rsidRPr="0099172A" w:rsidRDefault="00E91237" w:rsidP="00C10B2D">
      <w:pPr>
        <w:pStyle w:val="BodyTextIndent"/>
        <w:tabs>
          <w:tab w:val="clear" w:pos="1440"/>
          <w:tab w:val="clear" w:pos="1560"/>
          <w:tab w:val="left" w:pos="1701"/>
          <w:tab w:val="left" w:pos="2268"/>
        </w:tabs>
        <w:ind w:left="2268" w:hanging="425"/>
        <w:rPr>
          <w:rFonts w:ascii="Arial" w:hAnsi="Arial" w:cs="Arial"/>
          <w:color w:val="000000"/>
          <w:lang w:val="en-US"/>
        </w:rPr>
      </w:pPr>
      <w:r w:rsidRPr="0099172A">
        <w:rPr>
          <w:rFonts w:ascii="Arial" w:hAnsi="Arial" w:cs="Arial"/>
          <w:color w:val="000000"/>
        </w:rPr>
        <w:t>2.</w:t>
      </w:r>
      <w:r w:rsidRPr="0099172A">
        <w:rPr>
          <w:rFonts w:ascii="Arial" w:hAnsi="Arial" w:cs="Arial"/>
          <w:color w:val="000000"/>
        </w:rPr>
        <w:tab/>
        <w:t xml:space="preserve">Undang-Undang </w:t>
      </w:r>
      <w:r w:rsidRPr="0099172A">
        <w:rPr>
          <w:rFonts w:ascii="Arial" w:hAnsi="Arial" w:cs="Arial"/>
          <w:color w:val="000000"/>
          <w:lang w:val="en-US"/>
        </w:rPr>
        <w:t xml:space="preserve">17 </w:t>
      </w:r>
      <w:r w:rsidRPr="0099172A">
        <w:rPr>
          <w:rFonts w:ascii="Arial" w:hAnsi="Arial" w:cs="Arial"/>
          <w:color w:val="000000"/>
        </w:rPr>
        <w:t xml:space="preserve">Tahun </w:t>
      </w:r>
      <w:r w:rsidRPr="0099172A">
        <w:rPr>
          <w:rFonts w:ascii="Arial" w:hAnsi="Arial" w:cs="Arial"/>
          <w:color w:val="000000"/>
          <w:lang w:val="en-US"/>
        </w:rPr>
        <w:t>2003</w:t>
      </w:r>
      <w:r w:rsidRPr="0099172A">
        <w:rPr>
          <w:rFonts w:ascii="Arial" w:hAnsi="Arial" w:cs="Arial"/>
          <w:color w:val="000000"/>
        </w:rPr>
        <w:t xml:space="preserve"> tentang </w:t>
      </w:r>
      <w:r w:rsidRPr="0099172A">
        <w:rPr>
          <w:rFonts w:ascii="Arial" w:hAnsi="Arial" w:cs="Arial"/>
          <w:color w:val="000000"/>
          <w:lang w:val="en-US"/>
        </w:rPr>
        <w:t xml:space="preserve"> Keuangan Negara </w:t>
      </w:r>
      <w:r w:rsidRPr="0099172A">
        <w:rPr>
          <w:rFonts w:ascii="Arial" w:hAnsi="Arial" w:cs="Arial"/>
          <w:color w:val="000000"/>
        </w:rPr>
        <w:t xml:space="preserve">(Lembaran Negara Republik Indonesia Tahun </w:t>
      </w:r>
      <w:r w:rsidRPr="0099172A">
        <w:rPr>
          <w:rFonts w:ascii="Arial" w:hAnsi="Arial" w:cs="Arial"/>
          <w:color w:val="000000"/>
          <w:lang w:val="en-US"/>
        </w:rPr>
        <w:t>2003</w:t>
      </w:r>
      <w:r w:rsidRPr="0099172A">
        <w:rPr>
          <w:rFonts w:ascii="Arial" w:hAnsi="Arial" w:cs="Arial"/>
          <w:color w:val="000000"/>
        </w:rPr>
        <w:t xml:space="preserve"> Nomor </w:t>
      </w:r>
      <w:r w:rsidRPr="0099172A">
        <w:rPr>
          <w:rFonts w:ascii="Arial" w:hAnsi="Arial" w:cs="Arial"/>
          <w:color w:val="000000"/>
          <w:lang w:val="en-US"/>
        </w:rPr>
        <w:t>47</w:t>
      </w:r>
      <w:r w:rsidRPr="0099172A">
        <w:rPr>
          <w:rFonts w:ascii="Arial" w:hAnsi="Arial" w:cs="Arial"/>
          <w:color w:val="000000"/>
        </w:rPr>
        <w:t xml:space="preserve">, Tambahan Lembaran Negara Republik Indonesia Nomor </w:t>
      </w:r>
      <w:r w:rsidRPr="0099172A">
        <w:rPr>
          <w:rFonts w:ascii="Arial" w:hAnsi="Arial" w:cs="Arial"/>
          <w:color w:val="000000"/>
          <w:lang w:val="en-US"/>
        </w:rPr>
        <w:t>4286</w:t>
      </w:r>
      <w:r w:rsidRPr="0099172A">
        <w:rPr>
          <w:rFonts w:ascii="Arial" w:hAnsi="Arial" w:cs="Arial"/>
          <w:color w:val="000000"/>
        </w:rPr>
        <w:t>);</w:t>
      </w:r>
    </w:p>
    <w:p w:rsidR="00E91237" w:rsidRPr="0099172A" w:rsidRDefault="00E91237" w:rsidP="00C10B2D">
      <w:pPr>
        <w:pStyle w:val="BodyTextIndent"/>
        <w:tabs>
          <w:tab w:val="clear" w:pos="1440"/>
          <w:tab w:val="clear" w:pos="1560"/>
          <w:tab w:val="left" w:pos="1701"/>
          <w:tab w:val="left" w:pos="2268"/>
        </w:tabs>
        <w:ind w:left="2268" w:hanging="425"/>
        <w:rPr>
          <w:rFonts w:ascii="Arial" w:hAnsi="Arial" w:cs="Arial"/>
          <w:color w:val="000000"/>
          <w:lang w:val="en-US"/>
        </w:rPr>
      </w:pPr>
      <w:r w:rsidRPr="0099172A">
        <w:rPr>
          <w:rFonts w:ascii="Arial" w:hAnsi="Arial" w:cs="Arial"/>
          <w:color w:val="000000"/>
          <w:lang w:val="en-US"/>
        </w:rPr>
        <w:t>3.</w:t>
      </w:r>
      <w:r w:rsidRPr="0099172A">
        <w:rPr>
          <w:rFonts w:ascii="Arial" w:hAnsi="Arial" w:cs="Arial"/>
          <w:color w:val="000000"/>
          <w:lang w:val="en-US"/>
        </w:rPr>
        <w:tab/>
      </w:r>
      <w:r w:rsidRPr="0099172A">
        <w:rPr>
          <w:rFonts w:ascii="Arial" w:hAnsi="Arial" w:cs="Arial"/>
          <w:color w:val="000000"/>
        </w:rPr>
        <w:t>Undang-Undang Nomor 1 Tahun 2004 tentang Perbendaharaan Negara (Lembaran Negara Republik Indonesia Tahun 2004 Nomor 5, Tambahan Lembaran Negara Republik Indonesia Nomor 4355);</w:t>
      </w:r>
    </w:p>
    <w:p w:rsidR="001E62EC" w:rsidRPr="0099172A" w:rsidRDefault="001E62EC" w:rsidP="00BF15CD">
      <w:pPr>
        <w:pStyle w:val="ListParagraph"/>
        <w:numPr>
          <w:ilvl w:val="0"/>
          <w:numId w:val="1"/>
        </w:numPr>
        <w:tabs>
          <w:tab w:val="left" w:pos="1701"/>
          <w:tab w:val="left" w:pos="2268"/>
        </w:tabs>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rPr>
        <w:lastRenderedPageBreak/>
        <w:t xml:space="preserve">Undang-Undang Nomor 15 Tahun 2004 tentang Pemeriksaan Pengelolaan dan Tanggungjawab Keuangan Negara </w:t>
      </w:r>
      <w:r w:rsidRPr="0099172A">
        <w:rPr>
          <w:rFonts w:cs="Arial"/>
          <w:color w:val="000000"/>
          <w:sz w:val="24"/>
          <w:szCs w:val="24"/>
          <w:lang w:val="id-ID"/>
        </w:rPr>
        <w:t xml:space="preserve">(Lembaran Negara Republik Indonesia Tahun 2004 Nomor </w:t>
      </w:r>
      <w:r w:rsidRPr="0099172A">
        <w:rPr>
          <w:rFonts w:cs="Arial"/>
          <w:color w:val="000000"/>
          <w:sz w:val="24"/>
          <w:szCs w:val="24"/>
        </w:rPr>
        <w:t>66</w:t>
      </w:r>
      <w:r w:rsidRPr="0099172A">
        <w:rPr>
          <w:rFonts w:cs="Arial"/>
          <w:color w:val="000000"/>
          <w:sz w:val="24"/>
          <w:szCs w:val="24"/>
          <w:lang w:val="id-ID"/>
        </w:rPr>
        <w:t>, Tambahan Lembaran Negara Republik Indonesia Nomor 4</w:t>
      </w:r>
      <w:r w:rsidRPr="0099172A">
        <w:rPr>
          <w:rFonts w:cs="Arial"/>
          <w:color w:val="000000"/>
          <w:sz w:val="24"/>
          <w:szCs w:val="24"/>
        </w:rPr>
        <w:t>400</w:t>
      </w:r>
      <w:r w:rsidRPr="0099172A">
        <w:rPr>
          <w:rFonts w:cs="Arial"/>
          <w:color w:val="000000"/>
          <w:sz w:val="24"/>
          <w:szCs w:val="24"/>
          <w:lang w:val="id-ID"/>
        </w:rPr>
        <w:t>);</w:t>
      </w:r>
    </w:p>
    <w:p w:rsidR="00C10B2D" w:rsidRPr="0099172A" w:rsidRDefault="001E62EC" w:rsidP="00BF15CD">
      <w:pPr>
        <w:pStyle w:val="ListParagraph"/>
        <w:numPr>
          <w:ilvl w:val="0"/>
          <w:numId w:val="1"/>
        </w:numPr>
        <w:tabs>
          <w:tab w:val="left" w:pos="1701"/>
          <w:tab w:val="left" w:pos="2268"/>
        </w:tabs>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rPr>
        <w:t xml:space="preserve">Undang-Undang Nomor 25 Tahun 2004 tentang Sistem Perencanaan Pembangunan Nasional </w:t>
      </w:r>
      <w:r w:rsidRPr="0099172A">
        <w:rPr>
          <w:rFonts w:cs="Arial"/>
          <w:color w:val="000000"/>
          <w:sz w:val="24"/>
          <w:szCs w:val="24"/>
          <w:lang w:val="id-ID"/>
        </w:rPr>
        <w:t xml:space="preserve">(Lembaran Negara Republik Indonesia Tahun 2004 Nomor </w:t>
      </w:r>
      <w:r w:rsidRPr="0099172A">
        <w:rPr>
          <w:rFonts w:cs="Arial"/>
          <w:color w:val="000000"/>
          <w:sz w:val="24"/>
          <w:szCs w:val="24"/>
        </w:rPr>
        <w:t>104</w:t>
      </w:r>
      <w:r w:rsidRPr="0099172A">
        <w:rPr>
          <w:rFonts w:cs="Arial"/>
          <w:color w:val="000000"/>
          <w:sz w:val="24"/>
          <w:szCs w:val="24"/>
          <w:lang w:val="id-ID"/>
        </w:rPr>
        <w:t xml:space="preserve">, Tambahan Lembaran Negara Republik Indonesia Nomor </w:t>
      </w:r>
      <w:r w:rsidRPr="0099172A">
        <w:rPr>
          <w:rFonts w:cs="Arial"/>
          <w:color w:val="000000"/>
          <w:sz w:val="24"/>
          <w:szCs w:val="24"/>
        </w:rPr>
        <w:t>4421</w:t>
      </w:r>
      <w:r w:rsidRPr="0099172A">
        <w:rPr>
          <w:rFonts w:cs="Arial"/>
          <w:color w:val="000000"/>
          <w:sz w:val="24"/>
          <w:szCs w:val="24"/>
          <w:lang w:val="id-ID"/>
        </w:rPr>
        <w:t>);</w:t>
      </w:r>
    </w:p>
    <w:p w:rsidR="00254D4E" w:rsidRPr="0099172A" w:rsidRDefault="00254D4E" w:rsidP="00BF15CD">
      <w:pPr>
        <w:pStyle w:val="ListParagraph"/>
        <w:numPr>
          <w:ilvl w:val="0"/>
          <w:numId w:val="1"/>
        </w:numPr>
        <w:tabs>
          <w:tab w:val="left" w:pos="1701"/>
          <w:tab w:val="left" w:pos="2268"/>
        </w:tabs>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rPr>
        <w:t xml:space="preserve">Undang-Undang Nomor 33 Tahun 2004 tentang Perimbangan Keuangan Antara Pemerintah Pusat dan Pemerintahan Daerah </w:t>
      </w:r>
      <w:r w:rsidRPr="0099172A">
        <w:rPr>
          <w:rFonts w:cs="Arial"/>
          <w:color w:val="000000"/>
          <w:sz w:val="24"/>
          <w:szCs w:val="24"/>
          <w:lang w:val="id-ID"/>
        </w:rPr>
        <w:t xml:space="preserve">(Lembaran Negara </w:t>
      </w:r>
      <w:r w:rsidRPr="0099172A">
        <w:rPr>
          <w:rFonts w:cs="Arial"/>
          <w:color w:val="000000"/>
          <w:sz w:val="24"/>
          <w:szCs w:val="24"/>
        </w:rPr>
        <w:t>Republik Indonesia</w:t>
      </w:r>
      <w:r w:rsidRPr="0099172A">
        <w:rPr>
          <w:rFonts w:cs="Arial"/>
          <w:color w:val="000000"/>
          <w:sz w:val="24"/>
          <w:szCs w:val="24"/>
          <w:lang w:val="id-ID"/>
        </w:rPr>
        <w:t xml:space="preserve"> Tahun 200</w:t>
      </w:r>
      <w:r w:rsidRPr="0099172A">
        <w:rPr>
          <w:rFonts w:cs="Arial"/>
          <w:color w:val="000000"/>
          <w:sz w:val="24"/>
          <w:szCs w:val="24"/>
        </w:rPr>
        <w:t>4</w:t>
      </w:r>
      <w:r w:rsidRPr="0099172A">
        <w:rPr>
          <w:rFonts w:cs="Arial"/>
          <w:color w:val="000000"/>
          <w:sz w:val="24"/>
          <w:szCs w:val="24"/>
          <w:lang w:val="id-ID"/>
        </w:rPr>
        <w:t xml:space="preserve"> Nomor </w:t>
      </w:r>
      <w:r w:rsidRPr="0099172A">
        <w:rPr>
          <w:rFonts w:cs="Arial"/>
          <w:color w:val="000000"/>
          <w:sz w:val="24"/>
          <w:szCs w:val="24"/>
        </w:rPr>
        <w:t>126</w:t>
      </w:r>
      <w:r w:rsidRPr="0099172A">
        <w:rPr>
          <w:rFonts w:cs="Arial"/>
          <w:color w:val="000000"/>
          <w:sz w:val="24"/>
          <w:szCs w:val="24"/>
          <w:lang w:val="id-ID"/>
        </w:rPr>
        <w:t xml:space="preserve">, Tambahan Lembaran Negara </w:t>
      </w:r>
      <w:r w:rsidRPr="0099172A">
        <w:rPr>
          <w:rFonts w:cs="Arial"/>
          <w:color w:val="000000"/>
          <w:sz w:val="24"/>
          <w:szCs w:val="24"/>
        </w:rPr>
        <w:t>Republik Indonesia</w:t>
      </w:r>
      <w:r w:rsidRPr="0099172A">
        <w:rPr>
          <w:rFonts w:cs="Arial"/>
          <w:color w:val="000000"/>
          <w:sz w:val="24"/>
          <w:szCs w:val="24"/>
          <w:lang w:val="id-ID"/>
        </w:rPr>
        <w:t xml:space="preserve"> Nomor 4</w:t>
      </w:r>
      <w:r w:rsidRPr="0099172A">
        <w:rPr>
          <w:rFonts w:cs="Arial"/>
          <w:color w:val="000000"/>
          <w:sz w:val="24"/>
          <w:szCs w:val="24"/>
        </w:rPr>
        <w:t>438</w:t>
      </w:r>
      <w:r w:rsidRPr="0099172A">
        <w:rPr>
          <w:rFonts w:cs="Arial"/>
          <w:color w:val="000000"/>
          <w:sz w:val="24"/>
          <w:szCs w:val="24"/>
          <w:lang w:val="id-ID"/>
        </w:rPr>
        <w:t>);</w:t>
      </w:r>
    </w:p>
    <w:p w:rsidR="0027013D" w:rsidRPr="0099172A" w:rsidRDefault="0027013D" w:rsidP="00BF15CD">
      <w:pPr>
        <w:pStyle w:val="ListParagraph"/>
        <w:numPr>
          <w:ilvl w:val="0"/>
          <w:numId w:val="1"/>
        </w:numPr>
        <w:tabs>
          <w:tab w:val="left" w:pos="1560"/>
          <w:tab w:val="left" w:pos="2268"/>
        </w:tabs>
        <w:autoSpaceDE w:val="0"/>
        <w:autoSpaceDN w:val="0"/>
        <w:adjustRightInd w:val="0"/>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lang w:val="sv-SE"/>
        </w:rPr>
        <w:t xml:space="preserve">Undang-Undang Nomor </w:t>
      </w:r>
      <w:r w:rsidRPr="0099172A">
        <w:rPr>
          <w:rFonts w:cs="Arial"/>
          <w:color w:val="000000"/>
          <w:sz w:val="24"/>
          <w:szCs w:val="24"/>
          <w:lang w:val="id-ID"/>
        </w:rPr>
        <w:t>5</w:t>
      </w:r>
      <w:r w:rsidRPr="0099172A">
        <w:rPr>
          <w:rFonts w:cs="Arial"/>
          <w:color w:val="000000"/>
          <w:sz w:val="24"/>
          <w:szCs w:val="24"/>
          <w:lang w:val="sv-SE"/>
        </w:rPr>
        <w:t xml:space="preserve"> Tahun </w:t>
      </w:r>
      <w:r w:rsidRPr="0099172A">
        <w:rPr>
          <w:rFonts w:cs="Arial"/>
          <w:color w:val="000000"/>
          <w:sz w:val="24"/>
          <w:szCs w:val="24"/>
          <w:lang w:val="id-ID"/>
        </w:rPr>
        <w:t>2014</w:t>
      </w:r>
      <w:r w:rsidRPr="0099172A">
        <w:rPr>
          <w:rFonts w:cs="Arial"/>
          <w:color w:val="000000"/>
          <w:sz w:val="24"/>
          <w:szCs w:val="24"/>
          <w:lang w:val="sv-SE"/>
        </w:rPr>
        <w:t xml:space="preserve"> tentang </w:t>
      </w:r>
      <w:r w:rsidRPr="0099172A">
        <w:rPr>
          <w:rFonts w:cs="Arial"/>
          <w:color w:val="000000"/>
          <w:sz w:val="24"/>
          <w:szCs w:val="24"/>
          <w:lang w:val="id-ID"/>
        </w:rPr>
        <w:t>Aparatur Sipil Negara</w:t>
      </w:r>
      <w:r w:rsidRPr="0099172A">
        <w:rPr>
          <w:rFonts w:cs="Arial"/>
          <w:color w:val="000000"/>
          <w:sz w:val="24"/>
          <w:szCs w:val="24"/>
          <w:lang w:val="sv-SE"/>
        </w:rPr>
        <w:t xml:space="preserve"> (Lembaran Negara Republik Indonesia Tahun </w:t>
      </w:r>
      <w:r w:rsidRPr="0099172A">
        <w:rPr>
          <w:rFonts w:cs="Arial"/>
          <w:color w:val="000000"/>
          <w:sz w:val="24"/>
          <w:szCs w:val="24"/>
          <w:lang w:val="id-ID"/>
        </w:rPr>
        <w:t>2014</w:t>
      </w:r>
      <w:r w:rsidRPr="0099172A">
        <w:rPr>
          <w:rFonts w:cs="Arial"/>
          <w:color w:val="000000"/>
          <w:sz w:val="24"/>
          <w:szCs w:val="24"/>
          <w:lang w:val="sv-SE"/>
        </w:rPr>
        <w:t xml:space="preserve"> Nomor 6, Tambahan Lembaran Negara Republik Indonesia Nomor </w:t>
      </w:r>
      <w:r w:rsidRPr="0099172A">
        <w:rPr>
          <w:rFonts w:cs="Arial"/>
          <w:color w:val="000000"/>
          <w:sz w:val="24"/>
          <w:szCs w:val="24"/>
          <w:lang w:val="id-ID"/>
        </w:rPr>
        <w:t>5494</w:t>
      </w:r>
      <w:r w:rsidRPr="0099172A">
        <w:rPr>
          <w:rFonts w:cs="Arial"/>
          <w:color w:val="000000"/>
          <w:sz w:val="24"/>
          <w:szCs w:val="24"/>
          <w:lang w:val="sv-SE"/>
        </w:rPr>
        <w:t>);</w:t>
      </w:r>
    </w:p>
    <w:p w:rsidR="0027013D" w:rsidRPr="0099172A" w:rsidRDefault="0027013D" w:rsidP="00BF15CD">
      <w:pPr>
        <w:pStyle w:val="ListParagraph"/>
        <w:numPr>
          <w:ilvl w:val="0"/>
          <w:numId w:val="1"/>
        </w:numPr>
        <w:tabs>
          <w:tab w:val="left" w:pos="1701"/>
          <w:tab w:val="left" w:pos="2268"/>
        </w:tabs>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lang w:val="sv-SE"/>
        </w:rPr>
        <w:t xml:space="preserve">Undang-Undang Nomor </w:t>
      </w:r>
      <w:r w:rsidRPr="0099172A">
        <w:rPr>
          <w:rFonts w:cs="Arial"/>
          <w:color w:val="000000"/>
          <w:sz w:val="24"/>
          <w:szCs w:val="24"/>
          <w:lang w:val="id-ID"/>
        </w:rPr>
        <w:t>23</w:t>
      </w:r>
      <w:r w:rsidRPr="0099172A">
        <w:rPr>
          <w:rFonts w:cs="Arial"/>
          <w:color w:val="000000"/>
          <w:sz w:val="24"/>
          <w:szCs w:val="24"/>
          <w:lang w:val="sv-SE"/>
        </w:rPr>
        <w:t xml:space="preserve"> Tahun 20</w:t>
      </w:r>
      <w:r w:rsidRPr="0099172A">
        <w:rPr>
          <w:rFonts w:cs="Arial"/>
          <w:color w:val="000000"/>
          <w:sz w:val="24"/>
          <w:szCs w:val="24"/>
          <w:lang w:val="id-ID"/>
        </w:rPr>
        <w:t>1</w:t>
      </w:r>
      <w:r w:rsidRPr="0099172A">
        <w:rPr>
          <w:rFonts w:cs="Arial"/>
          <w:color w:val="000000"/>
          <w:sz w:val="24"/>
          <w:szCs w:val="24"/>
          <w:lang w:val="sv-SE"/>
        </w:rPr>
        <w:t xml:space="preserve">4 tentang </w:t>
      </w:r>
      <w:r w:rsidRPr="0099172A">
        <w:rPr>
          <w:rFonts w:cs="Arial"/>
          <w:color w:val="000000"/>
          <w:sz w:val="24"/>
          <w:szCs w:val="24"/>
          <w:lang w:val="id-ID"/>
        </w:rPr>
        <w:t>Pemerintahan Daerah (Lembaran Negara Republik Indonesia Tahun 2014 Nomor 244, Tambahan Lembaran Negara Republik Indonesia Nomor 5587) sebagaimana telah diubah dengan Peraturan Pemerintah Pengganti Undang-Undang Nomor 2 Tahun 2014 tentang Perubahan Atas</w:t>
      </w:r>
      <w:r w:rsidRPr="0099172A">
        <w:rPr>
          <w:rFonts w:cs="Arial"/>
          <w:color w:val="000000"/>
          <w:sz w:val="24"/>
          <w:szCs w:val="24"/>
          <w:lang w:val="sv-SE"/>
        </w:rPr>
        <w:t xml:space="preserve"> Undang-Undang Nomor </w:t>
      </w:r>
      <w:r w:rsidRPr="0099172A">
        <w:rPr>
          <w:rFonts w:cs="Arial"/>
          <w:color w:val="000000"/>
          <w:sz w:val="24"/>
          <w:szCs w:val="24"/>
          <w:lang w:val="id-ID"/>
        </w:rPr>
        <w:t>23</w:t>
      </w:r>
      <w:r w:rsidRPr="0099172A">
        <w:rPr>
          <w:rFonts w:cs="Arial"/>
          <w:color w:val="000000"/>
          <w:sz w:val="24"/>
          <w:szCs w:val="24"/>
          <w:lang w:val="sv-SE"/>
        </w:rPr>
        <w:t xml:space="preserve"> Tahun 20</w:t>
      </w:r>
      <w:r w:rsidRPr="0099172A">
        <w:rPr>
          <w:rFonts w:cs="Arial"/>
          <w:color w:val="000000"/>
          <w:sz w:val="24"/>
          <w:szCs w:val="24"/>
          <w:lang w:val="id-ID"/>
        </w:rPr>
        <w:t>1</w:t>
      </w:r>
      <w:r w:rsidRPr="0099172A">
        <w:rPr>
          <w:rFonts w:cs="Arial"/>
          <w:color w:val="000000"/>
          <w:sz w:val="24"/>
          <w:szCs w:val="24"/>
          <w:lang w:val="sv-SE"/>
        </w:rPr>
        <w:t xml:space="preserve">4 tentang </w:t>
      </w:r>
      <w:r w:rsidRPr="0099172A">
        <w:rPr>
          <w:rFonts w:cs="Arial"/>
          <w:color w:val="000000"/>
          <w:sz w:val="24"/>
          <w:szCs w:val="24"/>
          <w:lang w:val="id-ID"/>
        </w:rPr>
        <w:t>Pemerintahan Daerah (Lembaran Negara Republik Indonesia Tahun 2014 Nomor 246, Tambahan Lembaran Negara Republik Indonesia Nomor 5589);</w:t>
      </w:r>
    </w:p>
    <w:p w:rsidR="004E4539" w:rsidRPr="0099172A" w:rsidRDefault="004E4539"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t>Undang-Undang Nomor 36 Tahun 2009 tentang Kesehatan (Lembaran Negara Republik Indonesia Tahun 2009 Nomor 144, Tambahan Lembaran Negara Republik Indonesia Nomor 5063);</w:t>
      </w:r>
    </w:p>
    <w:p w:rsidR="004E4539" w:rsidRPr="0099172A" w:rsidRDefault="004E4539"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t>Undang-Undang Nomor 44 Tahun 2009 tentang Rumah Sakit (Lembaran Negara Republik Indonesia Tahun 2009 Nomor 153, Tambahan Lembaran Negara Republik Indonesia Nomor 5072);</w:t>
      </w:r>
    </w:p>
    <w:p w:rsidR="00084C3E" w:rsidRPr="0099172A" w:rsidRDefault="00084C3E"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t>Peraturan Pemerintah Nomor 23 Tahun 2005 tentang Pengelolaan Keuangan Badan Layanan Umum (Lembaran Negara Republik Indonesia Tahun 2005 Nomor 48, Tambahan Lembaran Negara Republik Indonesia Nomor 4502);</w:t>
      </w:r>
    </w:p>
    <w:p w:rsidR="00084C3E" w:rsidRPr="0099172A" w:rsidRDefault="00084C3E"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t>Peraturan Pemerintah Nomor 58 Tahun 2005 tentang Pengelolaan Keuangan Daerah (Lembaran Negara Republik Indonesia Tahun 2005 Nomor 140, Tambahan Lembaran Negara Republik Indonesia Nomor 4578);</w:t>
      </w:r>
    </w:p>
    <w:p w:rsidR="00254D4E" w:rsidRPr="0099172A" w:rsidRDefault="00254D4E"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rPr>
        <w:t xml:space="preserve">Peraturan Pemerintah Nomor 65 Tahun 2005 tentang Pedoman Penyusunan dan Penerapan Standar Pelayanan Minimal </w:t>
      </w:r>
      <w:r w:rsidRPr="0099172A">
        <w:rPr>
          <w:rFonts w:cs="Arial"/>
          <w:color w:val="000000"/>
          <w:sz w:val="24"/>
          <w:szCs w:val="24"/>
          <w:lang w:val="id-ID"/>
        </w:rPr>
        <w:t>(Lembaran Negara Republik Indonesia Tahun 2005 Nomor 1</w:t>
      </w:r>
      <w:r w:rsidRPr="0099172A">
        <w:rPr>
          <w:rFonts w:cs="Arial"/>
          <w:color w:val="000000"/>
          <w:sz w:val="24"/>
          <w:szCs w:val="24"/>
        </w:rPr>
        <w:t>5</w:t>
      </w:r>
      <w:r w:rsidRPr="0099172A">
        <w:rPr>
          <w:rFonts w:cs="Arial"/>
          <w:color w:val="000000"/>
          <w:sz w:val="24"/>
          <w:szCs w:val="24"/>
          <w:lang w:val="id-ID"/>
        </w:rPr>
        <w:t>0, Tambahan Lembaran Negara Republik Indonesia Nomor 45</w:t>
      </w:r>
      <w:r w:rsidRPr="0099172A">
        <w:rPr>
          <w:rFonts w:cs="Arial"/>
          <w:color w:val="000000"/>
          <w:sz w:val="24"/>
          <w:szCs w:val="24"/>
        </w:rPr>
        <w:t>85</w:t>
      </w:r>
      <w:r w:rsidRPr="0099172A">
        <w:rPr>
          <w:rFonts w:cs="Arial"/>
          <w:color w:val="000000"/>
          <w:sz w:val="24"/>
          <w:szCs w:val="24"/>
          <w:lang w:val="id-ID"/>
        </w:rPr>
        <w:t>);</w:t>
      </w:r>
    </w:p>
    <w:p w:rsidR="00084C3E" w:rsidRPr="0099172A" w:rsidRDefault="00084C3E"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t xml:space="preserve">Peraturan Pemerintah Nomor 79 Tahun 2005 tentang Pedoman Pembinaan dan Pengawasan Penyelenggaraan Pemerintah Daerah (Lembaran Negara Republik Indonesia Tahun 2005 Nomor 165, Tambahan Lembaran Negara Republik Indonesia Nomor 4593); </w:t>
      </w:r>
    </w:p>
    <w:p w:rsidR="004F36C1" w:rsidRPr="0099172A" w:rsidRDefault="00702B93"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rPr>
        <w:t xml:space="preserve">Peraturan Pemerintah Nomor 8 Tahun 2006 tentang Laporan Keuangan dan Kinerja Instansi Pemerintah </w:t>
      </w:r>
      <w:r w:rsidRPr="0099172A">
        <w:rPr>
          <w:rFonts w:cs="Arial"/>
          <w:color w:val="000000"/>
          <w:sz w:val="24"/>
          <w:szCs w:val="24"/>
          <w:lang w:val="id-ID"/>
        </w:rPr>
        <w:t>(Lembaran Negara Republik Indonesia Tahun 200</w:t>
      </w:r>
      <w:r w:rsidRPr="0099172A">
        <w:rPr>
          <w:rFonts w:cs="Arial"/>
          <w:color w:val="000000"/>
          <w:sz w:val="24"/>
          <w:szCs w:val="24"/>
        </w:rPr>
        <w:t>6</w:t>
      </w:r>
      <w:r w:rsidRPr="0099172A">
        <w:rPr>
          <w:rFonts w:cs="Arial"/>
          <w:color w:val="000000"/>
          <w:sz w:val="24"/>
          <w:szCs w:val="24"/>
          <w:lang w:val="id-ID"/>
        </w:rPr>
        <w:t xml:space="preserve"> Nomor </w:t>
      </w:r>
      <w:r w:rsidRPr="0099172A">
        <w:rPr>
          <w:rFonts w:cs="Arial"/>
          <w:color w:val="000000"/>
          <w:sz w:val="24"/>
          <w:szCs w:val="24"/>
        </w:rPr>
        <w:t>25</w:t>
      </w:r>
      <w:r w:rsidRPr="0099172A">
        <w:rPr>
          <w:rFonts w:cs="Arial"/>
          <w:color w:val="000000"/>
          <w:sz w:val="24"/>
          <w:szCs w:val="24"/>
          <w:lang w:val="id-ID"/>
        </w:rPr>
        <w:t>, Tambahan Lembaran Negara Republik Indonesia Nomor 4</w:t>
      </w:r>
      <w:r w:rsidRPr="0099172A">
        <w:rPr>
          <w:rFonts w:cs="Arial"/>
          <w:color w:val="000000"/>
          <w:sz w:val="24"/>
          <w:szCs w:val="24"/>
        </w:rPr>
        <w:t>614</w:t>
      </w:r>
      <w:r w:rsidRPr="0099172A">
        <w:rPr>
          <w:rFonts w:cs="Arial"/>
          <w:color w:val="000000"/>
          <w:sz w:val="24"/>
          <w:szCs w:val="24"/>
          <w:lang w:val="id-ID"/>
        </w:rPr>
        <w:t>);</w:t>
      </w:r>
    </w:p>
    <w:p w:rsidR="00084C3E" w:rsidRPr="0099172A" w:rsidRDefault="00084C3E"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lastRenderedPageBreak/>
        <w:t>Peraturan Pemerintah Nomor 38 Tahun 2007 tentang Pembagian Urusan Pemerintahan Antara Pemerintah, Pemerintah Daerah Propinsi dan Pemerintah Daerah Kabupaten/Kota (Lembaran Negara Republik Indonesia Tahun 2007 Nomor 82, Tambahan Lembaran Negara Republik Indonesia Nomor 4747);</w:t>
      </w:r>
    </w:p>
    <w:p w:rsidR="00254D4E" w:rsidRPr="0099172A" w:rsidRDefault="00254D4E" w:rsidP="00BF15CD">
      <w:pPr>
        <w:pStyle w:val="ListParagraph"/>
        <w:numPr>
          <w:ilvl w:val="0"/>
          <w:numId w:val="1"/>
        </w:numPr>
        <w:tabs>
          <w:tab w:val="left" w:pos="1701"/>
          <w:tab w:val="left" w:pos="2268"/>
        </w:tabs>
        <w:autoSpaceDE w:val="0"/>
        <w:autoSpaceDN w:val="0"/>
        <w:adjustRightInd w:val="0"/>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rPr>
        <w:t>Peraturan Pemerintah Nomor 71 Tahun 2010 tentang Standar Akuntansi Pemerintahan (</w:t>
      </w:r>
      <w:r w:rsidRPr="0099172A">
        <w:rPr>
          <w:rFonts w:cs="Arial"/>
          <w:color w:val="000000"/>
          <w:sz w:val="24"/>
          <w:szCs w:val="24"/>
          <w:lang w:val="id-ID"/>
        </w:rPr>
        <w:t>Lembaran Negara Republik Indonesia Tahun 20</w:t>
      </w:r>
      <w:r w:rsidRPr="0099172A">
        <w:rPr>
          <w:rFonts w:cs="Arial"/>
          <w:color w:val="000000"/>
          <w:sz w:val="24"/>
          <w:szCs w:val="24"/>
        </w:rPr>
        <w:t>10</w:t>
      </w:r>
      <w:r w:rsidRPr="0099172A">
        <w:rPr>
          <w:rFonts w:cs="Arial"/>
          <w:color w:val="000000"/>
          <w:sz w:val="24"/>
          <w:szCs w:val="24"/>
          <w:lang w:val="id-ID"/>
        </w:rPr>
        <w:t xml:space="preserve"> Nomor 1</w:t>
      </w:r>
      <w:r w:rsidRPr="0099172A">
        <w:rPr>
          <w:rFonts w:cs="Arial"/>
          <w:color w:val="000000"/>
          <w:sz w:val="24"/>
          <w:szCs w:val="24"/>
        </w:rPr>
        <w:t>23</w:t>
      </w:r>
      <w:r w:rsidRPr="0099172A">
        <w:rPr>
          <w:rFonts w:cs="Arial"/>
          <w:color w:val="000000"/>
          <w:sz w:val="24"/>
          <w:szCs w:val="24"/>
          <w:lang w:val="id-ID"/>
        </w:rPr>
        <w:t>, Tambahan Lembaran Negara Republik Indonesia Nomor 5</w:t>
      </w:r>
      <w:r w:rsidRPr="0099172A">
        <w:rPr>
          <w:rFonts w:cs="Arial"/>
          <w:color w:val="000000"/>
          <w:sz w:val="24"/>
          <w:szCs w:val="24"/>
        </w:rPr>
        <w:t>165</w:t>
      </w:r>
      <w:r w:rsidRPr="0099172A">
        <w:rPr>
          <w:rFonts w:cs="Arial"/>
          <w:color w:val="000000"/>
          <w:sz w:val="24"/>
          <w:szCs w:val="24"/>
          <w:lang w:val="id-ID"/>
        </w:rPr>
        <w:t>);</w:t>
      </w:r>
    </w:p>
    <w:p w:rsidR="00640A47" w:rsidRPr="0099172A" w:rsidRDefault="00640A47" w:rsidP="00BF15CD">
      <w:pPr>
        <w:pStyle w:val="ListParagraph"/>
        <w:numPr>
          <w:ilvl w:val="0"/>
          <w:numId w:val="1"/>
        </w:numPr>
        <w:tabs>
          <w:tab w:val="left" w:pos="1701"/>
          <w:tab w:val="left" w:pos="2268"/>
        </w:tabs>
        <w:autoSpaceDE w:val="0"/>
        <w:autoSpaceDN w:val="0"/>
        <w:adjustRightInd w:val="0"/>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lang w:val="id-ID" w:eastAsia="id-ID"/>
        </w:rPr>
        <w:t>Peraturan Presiden Nomor 77 Tahun 2015 tentang Pedoman Organisasi Rumah Sakit (Lembaran Negara Republik Indonesia Tahun 2015 Nomor 159);</w:t>
      </w:r>
    </w:p>
    <w:p w:rsidR="00084C3E" w:rsidRPr="0099172A" w:rsidRDefault="00084C3E"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t>Peraturan Menteri Dalam Negeri Nomor 13 Tahun 2006 tentang Pedoman Pengelolaan Keuangan Daerah sebagaimana telah diubah dengan Peraturan Menteri Dalam Negeri Nomor 59 Tahun 2007 tentang Perubahan Atas Peraturan Menteri Dalam Negeri Nomor 13 Tahun 2006 tentang Pedoman Pengelolaan Keuangan Daerah;</w:t>
      </w:r>
    </w:p>
    <w:p w:rsidR="004E4539" w:rsidRPr="0099172A" w:rsidRDefault="004E4539" w:rsidP="00BF15CD">
      <w:pPr>
        <w:numPr>
          <w:ilvl w:val="0"/>
          <w:numId w:val="1"/>
        </w:numPr>
        <w:tabs>
          <w:tab w:val="left" w:pos="1701"/>
          <w:tab w:val="left" w:pos="2268"/>
        </w:tabs>
        <w:spacing w:after="120" w:line="240" w:lineRule="auto"/>
        <w:ind w:left="2268" w:hanging="425"/>
        <w:jc w:val="both"/>
        <w:rPr>
          <w:rFonts w:cs="Arial"/>
          <w:i/>
          <w:color w:val="000000"/>
          <w:sz w:val="24"/>
          <w:szCs w:val="24"/>
          <w:lang w:val="sv-SE"/>
        </w:rPr>
      </w:pPr>
      <w:r w:rsidRPr="0099172A">
        <w:rPr>
          <w:rFonts w:cs="Arial"/>
          <w:color w:val="000000"/>
          <w:sz w:val="24"/>
          <w:szCs w:val="24"/>
          <w:lang w:val="sv-SE"/>
        </w:rPr>
        <w:t>Peraturan Menteri Keuangan Nomor 08/PMK.02/2006 tentang Kewenangan Pengadaan Barang/Jasa pada Badan Layanan Umum;</w:t>
      </w:r>
    </w:p>
    <w:p w:rsidR="00084C3E" w:rsidRPr="0099172A" w:rsidRDefault="00084C3E" w:rsidP="00BF15CD">
      <w:pPr>
        <w:numPr>
          <w:ilvl w:val="0"/>
          <w:numId w:val="1"/>
        </w:numPr>
        <w:tabs>
          <w:tab w:val="left" w:pos="1701"/>
          <w:tab w:val="left" w:pos="2268"/>
        </w:tabs>
        <w:spacing w:after="120" w:line="240" w:lineRule="auto"/>
        <w:ind w:left="2268" w:hanging="425"/>
        <w:jc w:val="both"/>
        <w:rPr>
          <w:rFonts w:cs="Arial"/>
          <w:i/>
          <w:color w:val="000000"/>
          <w:sz w:val="24"/>
          <w:szCs w:val="24"/>
          <w:lang w:val="sv-SE"/>
        </w:rPr>
      </w:pPr>
      <w:r w:rsidRPr="0099172A">
        <w:rPr>
          <w:rFonts w:cs="Arial"/>
          <w:color w:val="000000"/>
          <w:sz w:val="24"/>
          <w:szCs w:val="24"/>
          <w:lang w:val="id-ID"/>
        </w:rPr>
        <w:t>Peraturan Menteri Dalam Negeri Nomor 61 Tahun 2007 tentang Pedoman Teknis Pengelolaan Keuangan Badan Layanan Umum;</w:t>
      </w:r>
    </w:p>
    <w:p w:rsidR="00084C3E" w:rsidRPr="0099172A" w:rsidRDefault="00640A47" w:rsidP="00BF15CD">
      <w:pPr>
        <w:numPr>
          <w:ilvl w:val="0"/>
          <w:numId w:val="1"/>
        </w:numPr>
        <w:tabs>
          <w:tab w:val="left" w:pos="1701"/>
          <w:tab w:val="left" w:pos="2268"/>
        </w:tabs>
        <w:spacing w:after="120" w:line="240" w:lineRule="auto"/>
        <w:ind w:left="2268" w:hanging="425"/>
        <w:jc w:val="both"/>
        <w:rPr>
          <w:rFonts w:cs="Arial"/>
          <w:color w:val="000000"/>
          <w:sz w:val="24"/>
          <w:szCs w:val="24"/>
          <w:lang w:val="sv-SE"/>
        </w:rPr>
      </w:pPr>
      <w:r w:rsidRPr="0099172A">
        <w:rPr>
          <w:rFonts w:cs="Arial"/>
          <w:color w:val="000000"/>
          <w:sz w:val="24"/>
          <w:szCs w:val="24"/>
          <w:lang w:val="id-ID"/>
        </w:rPr>
        <w:t>Peraturan Menteri Kesehatan Nomor 56 Tahun 2007 tentang Klasifikasi dan Perizinan Rumah Sakit (Berita Negara Republik Indonesia Tahun 2007 Nomor 1221);</w:t>
      </w:r>
    </w:p>
    <w:p w:rsidR="00084C3E" w:rsidRPr="0099172A" w:rsidRDefault="00084C3E" w:rsidP="00BF15CD">
      <w:pPr>
        <w:numPr>
          <w:ilvl w:val="0"/>
          <w:numId w:val="1"/>
        </w:numPr>
        <w:tabs>
          <w:tab w:val="left" w:pos="1701"/>
          <w:tab w:val="left" w:pos="2268"/>
        </w:tabs>
        <w:spacing w:after="120" w:line="240" w:lineRule="auto"/>
        <w:ind w:left="2268" w:hanging="425"/>
        <w:jc w:val="both"/>
        <w:rPr>
          <w:rFonts w:cs="Arial"/>
          <w:color w:val="000000"/>
          <w:sz w:val="24"/>
          <w:szCs w:val="24"/>
          <w:lang w:val="id-ID"/>
        </w:rPr>
      </w:pPr>
      <w:r w:rsidRPr="0099172A">
        <w:rPr>
          <w:rFonts w:cs="Arial"/>
          <w:color w:val="000000"/>
          <w:sz w:val="24"/>
          <w:szCs w:val="24"/>
          <w:lang w:val="id-ID"/>
        </w:rPr>
        <w:t xml:space="preserve">Peraturan Daerah Kabupaten Cianjur Nomor 03 Tahun 2008 tentang Urusan Pemerintahan Daerah (Lembaran Daerah </w:t>
      </w:r>
      <w:r w:rsidR="004E4539" w:rsidRPr="0099172A">
        <w:rPr>
          <w:rFonts w:cs="Arial"/>
          <w:color w:val="000000"/>
          <w:sz w:val="24"/>
          <w:szCs w:val="24"/>
        </w:rPr>
        <w:t xml:space="preserve">Kabupaten Cianjur </w:t>
      </w:r>
      <w:r w:rsidRPr="0099172A">
        <w:rPr>
          <w:rFonts w:cs="Arial"/>
          <w:color w:val="000000"/>
          <w:sz w:val="24"/>
          <w:szCs w:val="24"/>
          <w:lang w:val="id-ID"/>
        </w:rPr>
        <w:t>Tahun 2008 Nomor 03 Seri D);</w:t>
      </w:r>
    </w:p>
    <w:p w:rsidR="00EC3369" w:rsidRPr="0099172A" w:rsidRDefault="00EC3369" w:rsidP="00BF15CD">
      <w:pPr>
        <w:pStyle w:val="ListParagraph"/>
        <w:numPr>
          <w:ilvl w:val="0"/>
          <w:numId w:val="1"/>
        </w:numPr>
        <w:tabs>
          <w:tab w:val="left" w:pos="1560"/>
        </w:tabs>
        <w:spacing w:after="80" w:line="240" w:lineRule="auto"/>
        <w:ind w:left="2268" w:hanging="425"/>
        <w:contextualSpacing w:val="0"/>
        <w:jc w:val="both"/>
        <w:rPr>
          <w:rFonts w:cs="Arial"/>
          <w:color w:val="000000"/>
          <w:sz w:val="24"/>
          <w:szCs w:val="24"/>
          <w:lang w:val="id-ID"/>
        </w:rPr>
      </w:pPr>
      <w:r w:rsidRPr="0099172A">
        <w:rPr>
          <w:rFonts w:cs="Arial"/>
          <w:color w:val="000000"/>
          <w:sz w:val="24"/>
          <w:szCs w:val="24"/>
        </w:rPr>
        <w:t>Peraturan Menteri Kesehatan Republik Indonesia No. 12 Tahun 2013 Tentang Pola Tarif Badan Layanan Umum Rumah Sakit di Lingkungan Kementrian Kesehatan;</w:t>
      </w:r>
    </w:p>
    <w:p w:rsidR="00640A47" w:rsidRPr="0099172A" w:rsidRDefault="00640A47" w:rsidP="00BF15CD">
      <w:pPr>
        <w:pStyle w:val="ListParagraph"/>
        <w:numPr>
          <w:ilvl w:val="0"/>
          <w:numId w:val="1"/>
        </w:numPr>
        <w:tabs>
          <w:tab w:val="left" w:pos="1560"/>
        </w:tabs>
        <w:spacing w:after="80" w:line="240" w:lineRule="auto"/>
        <w:ind w:left="2268" w:hanging="425"/>
        <w:contextualSpacing w:val="0"/>
        <w:jc w:val="both"/>
        <w:rPr>
          <w:rFonts w:cs="Arial"/>
          <w:color w:val="000000"/>
          <w:sz w:val="24"/>
          <w:szCs w:val="24"/>
          <w:lang w:val="id-ID"/>
        </w:rPr>
      </w:pPr>
      <w:r w:rsidRPr="0099172A">
        <w:rPr>
          <w:rFonts w:cs="Arial"/>
          <w:color w:val="000000"/>
          <w:sz w:val="24"/>
          <w:szCs w:val="24"/>
          <w:lang w:val="id-ID"/>
        </w:rPr>
        <w:t>Peraturan Daerah Kabupaten Cianjur Nomor 15 Tahun 2015 tentang Organisasi Perangkat Daerah  Kabupaten  Cianjur (Lembaran Daerah Kabupaten Cianjur Tahun 2015 Nomor 15)</w:t>
      </w:r>
      <w:r w:rsidRPr="0099172A">
        <w:rPr>
          <w:rFonts w:cs="Arial"/>
          <w:iCs/>
          <w:color w:val="000000"/>
          <w:sz w:val="24"/>
          <w:szCs w:val="24"/>
          <w:lang w:val="id-ID"/>
        </w:rPr>
        <w:t>;</w:t>
      </w:r>
    </w:p>
    <w:p w:rsidR="001D3845" w:rsidRPr="008610BA" w:rsidRDefault="00640A47" w:rsidP="00BF15CD">
      <w:pPr>
        <w:pStyle w:val="ListParagraph"/>
        <w:numPr>
          <w:ilvl w:val="0"/>
          <w:numId w:val="1"/>
        </w:numPr>
        <w:tabs>
          <w:tab w:val="left" w:pos="1701"/>
        </w:tabs>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rPr>
        <w:t xml:space="preserve">Peraturan Bupati Cianjur Nomor </w:t>
      </w:r>
      <w:r w:rsidRPr="0099172A">
        <w:rPr>
          <w:rFonts w:cs="Arial"/>
          <w:color w:val="000000"/>
          <w:sz w:val="24"/>
          <w:szCs w:val="24"/>
          <w:lang w:val="id-ID"/>
        </w:rPr>
        <w:t>...</w:t>
      </w:r>
      <w:r w:rsidRPr="0099172A">
        <w:rPr>
          <w:rFonts w:cs="Arial"/>
          <w:color w:val="000000"/>
          <w:sz w:val="24"/>
          <w:szCs w:val="24"/>
        </w:rPr>
        <w:t xml:space="preserve"> Tahun 201</w:t>
      </w:r>
      <w:r w:rsidRPr="0099172A">
        <w:rPr>
          <w:rFonts w:cs="Arial"/>
          <w:color w:val="000000"/>
          <w:sz w:val="24"/>
          <w:szCs w:val="24"/>
          <w:lang w:val="id-ID"/>
        </w:rPr>
        <w:t>6</w:t>
      </w:r>
      <w:r w:rsidRPr="0099172A">
        <w:rPr>
          <w:rFonts w:cs="Arial"/>
          <w:color w:val="000000"/>
          <w:sz w:val="24"/>
          <w:szCs w:val="24"/>
        </w:rPr>
        <w:t xml:space="preserve"> tentang </w:t>
      </w:r>
      <w:r w:rsidRPr="0099172A">
        <w:rPr>
          <w:rFonts w:cs="Arial"/>
          <w:bCs/>
          <w:color w:val="000000"/>
          <w:sz w:val="24"/>
          <w:szCs w:val="24"/>
          <w:lang w:val="id-ID" w:eastAsia="id-ID"/>
        </w:rPr>
        <w:t xml:space="preserve">Tugas Pokok, Fungsi, Rincian Tugas Dan Tata Kerja Unit Organisasi Rumah Sakit Umum Daerah Pagelaran Kabupaten Cianjur </w:t>
      </w:r>
      <w:r w:rsidRPr="0099172A">
        <w:rPr>
          <w:rFonts w:cs="Arial"/>
          <w:iCs/>
          <w:color w:val="000000"/>
          <w:sz w:val="24"/>
          <w:szCs w:val="24"/>
          <w:lang w:val="id-ID"/>
        </w:rPr>
        <w:t>(Lembaran Daerah Kabupaten Cianjur Tahun 2016 Nomor ...).</w:t>
      </w:r>
    </w:p>
    <w:p w:rsidR="008610BA" w:rsidRPr="0099172A" w:rsidRDefault="008610BA" w:rsidP="00BF15CD">
      <w:pPr>
        <w:pStyle w:val="ListParagraph"/>
        <w:numPr>
          <w:ilvl w:val="0"/>
          <w:numId w:val="1"/>
        </w:numPr>
        <w:tabs>
          <w:tab w:val="left" w:pos="1701"/>
        </w:tabs>
        <w:spacing w:after="120" w:line="240" w:lineRule="auto"/>
        <w:ind w:left="2268" w:hanging="425"/>
        <w:contextualSpacing w:val="0"/>
        <w:jc w:val="both"/>
        <w:rPr>
          <w:rFonts w:cs="Arial"/>
          <w:color w:val="000000"/>
          <w:sz w:val="24"/>
          <w:szCs w:val="24"/>
          <w:lang w:val="id-ID"/>
        </w:rPr>
      </w:pPr>
      <w:r w:rsidRPr="0099172A">
        <w:rPr>
          <w:rFonts w:cs="Arial"/>
          <w:color w:val="000000"/>
          <w:sz w:val="24"/>
          <w:szCs w:val="24"/>
        </w:rPr>
        <w:t xml:space="preserve">Peraturan Bupati Cianjur Nomor </w:t>
      </w:r>
      <w:r>
        <w:rPr>
          <w:rFonts w:cs="Arial"/>
          <w:color w:val="000000"/>
          <w:sz w:val="24"/>
          <w:szCs w:val="24"/>
          <w:lang w:val="en-GB"/>
        </w:rPr>
        <w:t>88</w:t>
      </w:r>
      <w:r w:rsidRPr="0099172A">
        <w:rPr>
          <w:rFonts w:cs="Arial"/>
          <w:color w:val="000000"/>
          <w:sz w:val="24"/>
          <w:szCs w:val="24"/>
        </w:rPr>
        <w:t xml:space="preserve"> Tahun 201</w:t>
      </w:r>
      <w:r w:rsidRPr="0099172A">
        <w:rPr>
          <w:rFonts w:cs="Arial"/>
          <w:color w:val="000000"/>
          <w:sz w:val="24"/>
          <w:szCs w:val="24"/>
          <w:lang w:val="id-ID"/>
        </w:rPr>
        <w:t>6</w:t>
      </w:r>
      <w:r w:rsidRPr="0099172A">
        <w:rPr>
          <w:rFonts w:cs="Arial"/>
          <w:color w:val="000000"/>
          <w:sz w:val="24"/>
          <w:szCs w:val="24"/>
        </w:rPr>
        <w:t xml:space="preserve"> tentang </w:t>
      </w:r>
      <w:r>
        <w:rPr>
          <w:rFonts w:cs="Arial"/>
          <w:bCs/>
          <w:color w:val="000000"/>
          <w:sz w:val="24"/>
          <w:szCs w:val="24"/>
          <w:lang w:val="en-GB" w:eastAsia="id-ID"/>
        </w:rPr>
        <w:t>Struktur dan Besaran Tarif Pelayanan Kesehatan Pada Rumah Sakit Umum Daerah Pagelaran Kabupaten Cianjur.</w:t>
      </w:r>
    </w:p>
    <w:p w:rsidR="00AF3DC5" w:rsidRPr="0099172A" w:rsidRDefault="00AF3DC5" w:rsidP="00640A47">
      <w:pPr>
        <w:tabs>
          <w:tab w:val="left" w:pos="1701"/>
          <w:tab w:val="left" w:pos="1843"/>
          <w:tab w:val="left" w:pos="2268"/>
        </w:tabs>
        <w:spacing w:before="240" w:after="240" w:line="240" w:lineRule="auto"/>
        <w:jc w:val="center"/>
        <w:rPr>
          <w:rFonts w:cs="Arial"/>
          <w:b/>
          <w:color w:val="000000"/>
          <w:sz w:val="24"/>
          <w:szCs w:val="24"/>
        </w:rPr>
      </w:pPr>
    </w:p>
    <w:p w:rsidR="001D3845" w:rsidRPr="0099172A" w:rsidRDefault="001D3845" w:rsidP="00640A47">
      <w:pPr>
        <w:tabs>
          <w:tab w:val="left" w:pos="1701"/>
          <w:tab w:val="left" w:pos="1843"/>
          <w:tab w:val="left" w:pos="2268"/>
        </w:tabs>
        <w:spacing w:before="240" w:after="240" w:line="240" w:lineRule="auto"/>
        <w:jc w:val="center"/>
        <w:rPr>
          <w:rFonts w:cs="Arial"/>
          <w:b/>
          <w:color w:val="000000"/>
          <w:sz w:val="24"/>
          <w:szCs w:val="24"/>
        </w:rPr>
      </w:pPr>
      <w:r w:rsidRPr="0099172A">
        <w:rPr>
          <w:rFonts w:cs="Arial"/>
          <w:b/>
          <w:color w:val="000000"/>
          <w:sz w:val="24"/>
          <w:szCs w:val="24"/>
        </w:rPr>
        <w:t>MEMUTUSKAN :</w:t>
      </w:r>
    </w:p>
    <w:p w:rsidR="001D3845" w:rsidRPr="0099172A" w:rsidRDefault="001D3845" w:rsidP="00640A47">
      <w:pPr>
        <w:tabs>
          <w:tab w:val="left" w:pos="1701"/>
          <w:tab w:val="left" w:pos="1843"/>
          <w:tab w:val="left" w:pos="2268"/>
        </w:tabs>
        <w:spacing w:line="240" w:lineRule="auto"/>
        <w:ind w:left="1843" w:hanging="1843"/>
        <w:jc w:val="both"/>
        <w:rPr>
          <w:rFonts w:cs="Arial"/>
          <w:color w:val="000000"/>
          <w:sz w:val="24"/>
          <w:szCs w:val="24"/>
        </w:rPr>
      </w:pPr>
      <w:r w:rsidRPr="0099172A">
        <w:rPr>
          <w:rFonts w:cs="Arial"/>
          <w:color w:val="000000"/>
          <w:sz w:val="24"/>
          <w:szCs w:val="24"/>
        </w:rPr>
        <w:t>Menetapkan</w:t>
      </w:r>
      <w:r w:rsidR="00640A47" w:rsidRPr="0099172A">
        <w:rPr>
          <w:rFonts w:cs="Arial"/>
          <w:color w:val="000000"/>
          <w:sz w:val="24"/>
          <w:szCs w:val="24"/>
          <w:lang w:val="id-ID"/>
        </w:rPr>
        <w:tab/>
      </w:r>
      <w:r w:rsidRPr="0099172A">
        <w:rPr>
          <w:rFonts w:cs="Arial"/>
          <w:color w:val="000000"/>
          <w:sz w:val="24"/>
          <w:szCs w:val="24"/>
        </w:rPr>
        <w:t>:</w:t>
      </w:r>
      <w:r w:rsidR="00640A47" w:rsidRPr="0099172A">
        <w:rPr>
          <w:rFonts w:cs="Arial"/>
          <w:color w:val="000000"/>
          <w:sz w:val="24"/>
          <w:szCs w:val="24"/>
          <w:lang w:val="id-ID"/>
        </w:rPr>
        <w:tab/>
      </w:r>
      <w:r w:rsidR="009B03BA" w:rsidRPr="0099172A">
        <w:rPr>
          <w:rFonts w:cs="Arial"/>
          <w:color w:val="000000"/>
          <w:sz w:val="24"/>
          <w:szCs w:val="24"/>
          <w:lang w:val="id-ID" w:eastAsia="id-ID"/>
        </w:rPr>
        <w:t xml:space="preserve">PERATURAN BUPATI CIANJUR TENTANG </w:t>
      </w:r>
      <w:r w:rsidR="009B03BA" w:rsidRPr="0099172A">
        <w:rPr>
          <w:rFonts w:cs="Arial"/>
          <w:color w:val="000000"/>
          <w:sz w:val="24"/>
          <w:szCs w:val="24"/>
          <w:lang w:val="id-ID"/>
        </w:rPr>
        <w:t>STRUKTUR DAN BESARAN TARIF PELAYANAN KESEHATAN</w:t>
      </w:r>
      <w:r w:rsidR="009B03BA" w:rsidRPr="0099172A">
        <w:rPr>
          <w:rFonts w:cs="Arial"/>
          <w:color w:val="000000"/>
          <w:sz w:val="24"/>
          <w:szCs w:val="24"/>
        </w:rPr>
        <w:t xml:space="preserve"> PADA RUMAH SAKIT UMUM DAERAH PAGELARAN</w:t>
      </w:r>
      <w:r w:rsidR="009B03BA" w:rsidRPr="0099172A">
        <w:rPr>
          <w:rFonts w:cs="Arial"/>
          <w:color w:val="000000"/>
          <w:sz w:val="24"/>
          <w:szCs w:val="24"/>
          <w:lang w:val="id-ID"/>
        </w:rPr>
        <w:t xml:space="preserve"> KABUPATEN CIANJUR.</w:t>
      </w:r>
    </w:p>
    <w:p w:rsidR="00261E20" w:rsidRPr="0099172A" w:rsidRDefault="00261E20" w:rsidP="00640A47">
      <w:pPr>
        <w:tabs>
          <w:tab w:val="left" w:pos="1701"/>
          <w:tab w:val="left" w:pos="1843"/>
          <w:tab w:val="left" w:pos="2268"/>
        </w:tabs>
        <w:spacing w:before="240" w:line="240" w:lineRule="auto"/>
        <w:jc w:val="center"/>
        <w:rPr>
          <w:rFonts w:cs="Arial"/>
          <w:b/>
          <w:color w:val="000000"/>
          <w:sz w:val="24"/>
          <w:szCs w:val="24"/>
        </w:rPr>
      </w:pPr>
      <w:r w:rsidRPr="0099172A">
        <w:rPr>
          <w:rFonts w:cs="Arial"/>
          <w:b/>
          <w:color w:val="000000"/>
          <w:sz w:val="24"/>
          <w:szCs w:val="24"/>
        </w:rPr>
        <w:t>BAB I</w:t>
      </w:r>
    </w:p>
    <w:p w:rsidR="00261E20" w:rsidRPr="0099172A" w:rsidRDefault="00261E20" w:rsidP="00640A47">
      <w:pPr>
        <w:tabs>
          <w:tab w:val="left" w:pos="1701"/>
          <w:tab w:val="left" w:pos="1843"/>
          <w:tab w:val="left" w:pos="2268"/>
        </w:tabs>
        <w:spacing w:line="240" w:lineRule="auto"/>
        <w:jc w:val="center"/>
        <w:rPr>
          <w:rFonts w:cs="Arial"/>
          <w:b/>
          <w:color w:val="000000"/>
          <w:sz w:val="24"/>
          <w:szCs w:val="24"/>
        </w:rPr>
      </w:pPr>
      <w:r w:rsidRPr="0099172A">
        <w:rPr>
          <w:rFonts w:cs="Arial"/>
          <w:b/>
          <w:color w:val="000000"/>
          <w:sz w:val="24"/>
          <w:szCs w:val="24"/>
        </w:rPr>
        <w:lastRenderedPageBreak/>
        <w:t>KETENTUAN UMUM</w:t>
      </w:r>
    </w:p>
    <w:p w:rsidR="00261E20" w:rsidRPr="0099172A" w:rsidRDefault="00261E20" w:rsidP="00640A47">
      <w:pPr>
        <w:tabs>
          <w:tab w:val="left" w:pos="1701"/>
          <w:tab w:val="left" w:pos="1843"/>
          <w:tab w:val="left" w:pos="2268"/>
        </w:tabs>
        <w:spacing w:after="120" w:line="240" w:lineRule="auto"/>
        <w:jc w:val="center"/>
        <w:rPr>
          <w:rFonts w:cs="Arial"/>
          <w:b/>
          <w:color w:val="000000"/>
          <w:sz w:val="24"/>
          <w:szCs w:val="24"/>
        </w:rPr>
      </w:pPr>
      <w:r w:rsidRPr="0099172A">
        <w:rPr>
          <w:rFonts w:cs="Arial"/>
          <w:b/>
          <w:color w:val="000000"/>
          <w:sz w:val="24"/>
          <w:szCs w:val="24"/>
        </w:rPr>
        <w:t>Pasal 1</w:t>
      </w:r>
    </w:p>
    <w:p w:rsidR="00BE13B5" w:rsidRPr="0099172A" w:rsidRDefault="00BE13B5" w:rsidP="00B234E1">
      <w:pPr>
        <w:tabs>
          <w:tab w:val="left" w:pos="1701"/>
          <w:tab w:val="left" w:pos="1843"/>
          <w:tab w:val="left" w:pos="2268"/>
        </w:tabs>
        <w:spacing w:before="120" w:line="240" w:lineRule="auto"/>
        <w:jc w:val="both"/>
        <w:rPr>
          <w:rFonts w:cs="Arial"/>
          <w:color w:val="000000"/>
          <w:sz w:val="24"/>
          <w:szCs w:val="24"/>
        </w:rPr>
      </w:pPr>
      <w:r w:rsidRPr="0099172A">
        <w:rPr>
          <w:rFonts w:cs="Arial"/>
          <w:color w:val="000000"/>
          <w:sz w:val="24"/>
          <w:szCs w:val="24"/>
        </w:rPr>
        <w:t>Dalam Peraturan Bupati ini, yang dimaksud dengan :</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sv-SE"/>
        </w:rPr>
        <w:t>Daerah adalah Kabupaten Cianjur.</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id-ID"/>
        </w:rPr>
      </w:pPr>
      <w:r w:rsidRPr="0099172A">
        <w:rPr>
          <w:rFonts w:cs="Arial"/>
          <w:color w:val="000000"/>
          <w:sz w:val="24"/>
          <w:szCs w:val="24"/>
          <w:lang w:val="id-ID"/>
        </w:rPr>
        <w:t>Pemerintah Daerah adalah Bupati beserta perangkat daerah otonom sebagai unsur penyelenggara Pemerintahan Daerah.</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sv-SE"/>
        </w:rPr>
        <w:t>Bupati adalah Bupati Cianjur.</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sv-SE"/>
        </w:rPr>
        <w:t>Sekretaris Daerah adalah Sekretaris Daerah Kabupaten Cianjur.</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sv-SE"/>
        </w:rPr>
        <w:t>Organisasi Perangkat Daerah, selanjutnya disebut OPD adalah organisasi perangkat daerah pada Pemerintah Daerah Kabupaten Cianjur selaku Pengguna Anggaran/Pengguna Barang.</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sv-SE"/>
        </w:rPr>
        <w:t>Dinas Pengelola Keuangan dan Aset Daerah, selanjutnya disebut DPKAD adalah Dinas Pengelola Keuangan dan Aset Daerah Kabupaten Cianjur.</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id-ID"/>
        </w:rPr>
        <w:t xml:space="preserve">Dinas Kesehatan adalah Dinas Kesehatan </w:t>
      </w:r>
      <w:r w:rsidRPr="0099172A">
        <w:rPr>
          <w:rFonts w:cs="Arial"/>
          <w:color w:val="000000"/>
          <w:sz w:val="24"/>
          <w:szCs w:val="24"/>
          <w:lang w:val="sv-SE"/>
        </w:rPr>
        <w:t>Kabupaten Cianjur.</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id-ID"/>
        </w:rPr>
        <w:t xml:space="preserve">Inspektorat Daerah adalah Inspektorat Daerah </w:t>
      </w:r>
      <w:r w:rsidRPr="0099172A">
        <w:rPr>
          <w:rFonts w:cs="Arial"/>
          <w:color w:val="000000"/>
          <w:sz w:val="24"/>
          <w:szCs w:val="24"/>
          <w:lang w:val="sv-SE"/>
        </w:rPr>
        <w:t>Kabupaten Cianjur.</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sv-SE"/>
        </w:rPr>
        <w:t xml:space="preserve">Rumah Sakit Umum </w:t>
      </w:r>
      <w:r w:rsidRPr="0099172A">
        <w:rPr>
          <w:rFonts w:cs="Arial"/>
          <w:color w:val="000000"/>
          <w:sz w:val="24"/>
          <w:szCs w:val="24"/>
          <w:lang w:val="id-ID"/>
        </w:rPr>
        <w:t xml:space="preserve">Daerah </w:t>
      </w:r>
      <w:r w:rsidRPr="0099172A">
        <w:rPr>
          <w:rFonts w:cs="Arial"/>
          <w:color w:val="000000"/>
          <w:sz w:val="24"/>
          <w:szCs w:val="24"/>
          <w:lang w:val="sv-SE"/>
        </w:rPr>
        <w:t>Pagelaran selanjutnya disebut RSUD adalah Rumah Sakit Umum Daerah Pagelaran Kabupaten Cianjur.</w:t>
      </w:r>
    </w:p>
    <w:p w:rsidR="005C1EDF" w:rsidRPr="0099172A" w:rsidRDefault="005C1EDF" w:rsidP="00BF15CD">
      <w:pPr>
        <w:numPr>
          <w:ilvl w:val="0"/>
          <w:numId w:val="2"/>
        </w:numPr>
        <w:tabs>
          <w:tab w:val="clear" w:pos="2340"/>
          <w:tab w:val="left" w:pos="426"/>
          <w:tab w:val="left" w:pos="709"/>
          <w:tab w:val="left" w:pos="993"/>
        </w:tabs>
        <w:spacing w:before="120" w:line="240" w:lineRule="auto"/>
        <w:ind w:left="426" w:hanging="426"/>
        <w:jc w:val="both"/>
        <w:rPr>
          <w:rFonts w:cs="Arial"/>
          <w:color w:val="000000"/>
          <w:sz w:val="24"/>
          <w:szCs w:val="24"/>
          <w:lang w:val="sv-SE"/>
        </w:rPr>
      </w:pPr>
      <w:r w:rsidRPr="0099172A">
        <w:rPr>
          <w:rFonts w:cs="Arial"/>
          <w:color w:val="000000"/>
          <w:sz w:val="24"/>
          <w:szCs w:val="24"/>
          <w:lang w:val="sv-SE"/>
        </w:rPr>
        <w:t xml:space="preserve">Direktur adalah </w:t>
      </w:r>
      <w:r w:rsidRPr="0099172A">
        <w:rPr>
          <w:rFonts w:cs="Arial"/>
          <w:color w:val="000000"/>
          <w:sz w:val="24"/>
          <w:szCs w:val="24"/>
          <w:lang w:val="id-ID"/>
        </w:rPr>
        <w:t>D</w:t>
      </w:r>
      <w:r w:rsidRPr="0099172A">
        <w:rPr>
          <w:rFonts w:cs="Arial"/>
          <w:color w:val="000000"/>
          <w:sz w:val="24"/>
          <w:szCs w:val="24"/>
          <w:lang w:val="sv-SE"/>
        </w:rPr>
        <w:t xml:space="preserve">irektur </w:t>
      </w:r>
      <w:r w:rsidRPr="0099172A">
        <w:rPr>
          <w:rFonts w:cs="Arial"/>
          <w:color w:val="000000"/>
          <w:sz w:val="24"/>
          <w:szCs w:val="24"/>
          <w:lang w:val="id-ID"/>
        </w:rPr>
        <w:t>RSUD Pagelaran</w:t>
      </w:r>
      <w:r w:rsidRPr="0099172A">
        <w:rPr>
          <w:rFonts w:cs="Arial"/>
          <w:color w:val="000000"/>
          <w:sz w:val="24"/>
          <w:szCs w:val="24"/>
          <w:lang w:val="sv-SE"/>
        </w:rPr>
        <w:t xml:space="preserve"> Kabupaten Cianjur.</w:t>
      </w:r>
    </w:p>
    <w:p w:rsidR="00B234E1" w:rsidRPr="0099172A" w:rsidRDefault="00533151" w:rsidP="00BF15CD">
      <w:pPr>
        <w:numPr>
          <w:ilvl w:val="0"/>
          <w:numId w:val="2"/>
        </w:numPr>
        <w:tabs>
          <w:tab w:val="left" w:pos="426"/>
        </w:tabs>
        <w:autoSpaceDE w:val="0"/>
        <w:autoSpaceDN w:val="0"/>
        <w:adjustRightInd w:val="0"/>
        <w:spacing w:before="120" w:line="240" w:lineRule="auto"/>
        <w:ind w:left="426" w:hanging="426"/>
        <w:jc w:val="both"/>
        <w:rPr>
          <w:rFonts w:cs="Arial"/>
          <w:color w:val="000000"/>
          <w:sz w:val="24"/>
          <w:szCs w:val="24"/>
          <w:lang w:val="id-ID" w:eastAsia="id-ID"/>
        </w:rPr>
      </w:pPr>
      <w:r w:rsidRPr="0099172A">
        <w:rPr>
          <w:rFonts w:cs="Arial"/>
          <w:color w:val="000000"/>
          <w:sz w:val="24"/>
          <w:szCs w:val="24"/>
          <w:lang w:val="id-ID" w:eastAsia="id-ID"/>
        </w:rPr>
        <w:t xml:space="preserve">Pelayanan kesehatan adalah pelayanan kesehatan </w:t>
      </w:r>
      <w:r w:rsidR="00B234E1" w:rsidRPr="0099172A">
        <w:rPr>
          <w:rFonts w:cs="Arial"/>
          <w:color w:val="000000"/>
          <w:sz w:val="24"/>
          <w:szCs w:val="24"/>
          <w:lang w:val="sv-SE"/>
        </w:rPr>
        <w:t>yang terdiri atas pelayanan kesehatan dan fasilitas lainnya yang meliputi promotif, prefenti</w:t>
      </w:r>
      <w:r w:rsidR="00B234E1" w:rsidRPr="0099172A">
        <w:rPr>
          <w:rFonts w:cs="Arial"/>
          <w:color w:val="000000"/>
          <w:sz w:val="24"/>
          <w:szCs w:val="24"/>
          <w:lang w:val="id-ID"/>
        </w:rPr>
        <w:t>f</w:t>
      </w:r>
      <w:r w:rsidR="00B234E1" w:rsidRPr="0099172A">
        <w:rPr>
          <w:rFonts w:cs="Arial"/>
          <w:color w:val="000000"/>
          <w:sz w:val="24"/>
          <w:szCs w:val="24"/>
          <w:lang w:val="sv-SE"/>
        </w:rPr>
        <w:t>, kuantitatif dan rehabilitati</w:t>
      </w:r>
      <w:r w:rsidR="00B234E1" w:rsidRPr="0099172A">
        <w:rPr>
          <w:rFonts w:cs="Arial"/>
          <w:color w:val="000000"/>
          <w:sz w:val="24"/>
          <w:szCs w:val="24"/>
          <w:lang w:val="id-ID"/>
        </w:rPr>
        <w:t>f</w:t>
      </w:r>
      <w:r w:rsidR="00B234E1" w:rsidRPr="0099172A">
        <w:rPr>
          <w:rFonts w:cs="Arial"/>
          <w:color w:val="000000"/>
          <w:sz w:val="24"/>
          <w:szCs w:val="24"/>
          <w:lang w:val="sv-SE"/>
        </w:rPr>
        <w:t xml:space="preserve"> di </w:t>
      </w:r>
      <w:r w:rsidR="00B234E1" w:rsidRPr="0099172A">
        <w:rPr>
          <w:rFonts w:cs="Arial"/>
          <w:color w:val="000000"/>
          <w:sz w:val="24"/>
          <w:szCs w:val="24"/>
          <w:lang w:val="id-ID"/>
        </w:rPr>
        <w:t>RSUD Pagelaran</w:t>
      </w:r>
      <w:r w:rsidR="00B234E1" w:rsidRPr="0099172A">
        <w:rPr>
          <w:rFonts w:cs="Arial"/>
          <w:color w:val="000000"/>
          <w:sz w:val="24"/>
          <w:szCs w:val="24"/>
          <w:lang w:val="sv-SE"/>
        </w:rPr>
        <w:t xml:space="preserve"> Kabupaten Cianjur</w:t>
      </w:r>
      <w:r w:rsidR="00B234E1" w:rsidRPr="0099172A">
        <w:rPr>
          <w:rFonts w:cs="Arial"/>
          <w:color w:val="000000"/>
          <w:sz w:val="24"/>
          <w:szCs w:val="24"/>
          <w:lang w:val="id-ID" w:eastAsia="id-ID"/>
        </w:rPr>
        <w:t>.</w:t>
      </w:r>
    </w:p>
    <w:p w:rsidR="00533151" w:rsidRPr="0099172A" w:rsidRDefault="00533151" w:rsidP="00BF15CD">
      <w:pPr>
        <w:numPr>
          <w:ilvl w:val="0"/>
          <w:numId w:val="2"/>
        </w:numPr>
        <w:tabs>
          <w:tab w:val="left" w:pos="426"/>
        </w:tabs>
        <w:autoSpaceDE w:val="0"/>
        <w:autoSpaceDN w:val="0"/>
        <w:adjustRightInd w:val="0"/>
        <w:spacing w:before="120" w:line="240" w:lineRule="auto"/>
        <w:ind w:left="426" w:hanging="426"/>
        <w:jc w:val="both"/>
        <w:rPr>
          <w:rFonts w:cs="Arial"/>
          <w:color w:val="000000"/>
          <w:sz w:val="24"/>
          <w:szCs w:val="24"/>
          <w:lang w:val="id-ID" w:eastAsia="id-ID"/>
        </w:rPr>
      </w:pPr>
      <w:r w:rsidRPr="0099172A">
        <w:rPr>
          <w:rFonts w:cs="Arial"/>
          <w:color w:val="000000"/>
          <w:sz w:val="24"/>
          <w:szCs w:val="24"/>
          <w:lang w:val="id-ID" w:eastAsia="id-ID"/>
        </w:rPr>
        <w:t>Pengobatan adalah tindakan pengobatan yang diberikan oleh dokterspesialis, dokter gigi, dan dokter umum yang ditunjuk untukmenjalankan pengobatan, perawatan, dan lain-lainnya yang adahubungannya dengan kesehatan.</w:t>
      </w:r>
    </w:p>
    <w:p w:rsidR="00533151" w:rsidRPr="0099172A" w:rsidRDefault="00533151" w:rsidP="00BF15CD">
      <w:pPr>
        <w:numPr>
          <w:ilvl w:val="0"/>
          <w:numId w:val="2"/>
        </w:numPr>
        <w:tabs>
          <w:tab w:val="left" w:pos="426"/>
        </w:tabs>
        <w:autoSpaceDE w:val="0"/>
        <w:autoSpaceDN w:val="0"/>
        <w:adjustRightInd w:val="0"/>
        <w:spacing w:before="120" w:line="240" w:lineRule="auto"/>
        <w:ind w:left="426" w:hanging="426"/>
        <w:jc w:val="both"/>
        <w:rPr>
          <w:rFonts w:cs="Arial"/>
          <w:color w:val="000000"/>
          <w:sz w:val="24"/>
          <w:szCs w:val="24"/>
          <w:lang w:val="id-ID" w:eastAsia="id-ID"/>
        </w:rPr>
      </w:pPr>
      <w:r w:rsidRPr="0099172A">
        <w:rPr>
          <w:rFonts w:cs="Arial"/>
          <w:color w:val="000000"/>
          <w:sz w:val="24"/>
          <w:szCs w:val="24"/>
          <w:lang w:val="id-ID" w:eastAsia="id-ID"/>
        </w:rPr>
        <w:t>Tindakan keperawatan adalah tindakan tertentu yang dilaksanakanoleh tenaga perawat terhadap pasien rawat inap dalam rangkapelaksanaan asuhan keperawatan.</w:t>
      </w:r>
    </w:p>
    <w:p w:rsidR="00533151" w:rsidRPr="0099172A" w:rsidRDefault="00533151" w:rsidP="00BF15CD">
      <w:pPr>
        <w:numPr>
          <w:ilvl w:val="0"/>
          <w:numId w:val="2"/>
        </w:numPr>
        <w:tabs>
          <w:tab w:val="left" w:pos="426"/>
        </w:tabs>
        <w:autoSpaceDE w:val="0"/>
        <w:autoSpaceDN w:val="0"/>
        <w:adjustRightInd w:val="0"/>
        <w:spacing w:before="120" w:line="240" w:lineRule="auto"/>
        <w:ind w:left="426" w:hanging="426"/>
        <w:jc w:val="both"/>
        <w:rPr>
          <w:rFonts w:cs="Arial"/>
          <w:color w:val="000000"/>
          <w:sz w:val="24"/>
          <w:szCs w:val="24"/>
          <w:lang w:val="id-ID" w:eastAsia="id-ID"/>
        </w:rPr>
      </w:pPr>
      <w:r w:rsidRPr="0099172A">
        <w:rPr>
          <w:rFonts w:cs="Arial"/>
          <w:color w:val="000000"/>
          <w:sz w:val="24"/>
          <w:szCs w:val="24"/>
          <w:lang w:val="id-ID" w:eastAsia="id-ID"/>
        </w:rPr>
        <w:t xml:space="preserve">Rawat jalan adalah pelayanan terhadap orang yang masuk </w:t>
      </w:r>
      <w:r w:rsidR="00B234E1" w:rsidRPr="0099172A">
        <w:rPr>
          <w:rFonts w:cs="Arial"/>
          <w:color w:val="000000"/>
          <w:sz w:val="24"/>
          <w:szCs w:val="24"/>
          <w:lang w:val="id-ID"/>
        </w:rPr>
        <w:t xml:space="preserve">RSUD Pagelaran </w:t>
      </w:r>
      <w:r w:rsidRPr="0099172A">
        <w:rPr>
          <w:rFonts w:cs="Arial"/>
          <w:color w:val="000000"/>
          <w:sz w:val="24"/>
          <w:szCs w:val="24"/>
          <w:lang w:val="id-ID" w:eastAsia="id-ID"/>
        </w:rPr>
        <w:t>untuk keperluan observasi, diagnosa, pengobatan, pemulihan danpelayanan kesehatan lainnya tanpa harus dirawat inap atau denganwaktu perawatan kurang dari 6 (enam) jam.</w:t>
      </w:r>
    </w:p>
    <w:p w:rsidR="00533151" w:rsidRPr="0099172A" w:rsidRDefault="00533151" w:rsidP="00BF15CD">
      <w:pPr>
        <w:numPr>
          <w:ilvl w:val="0"/>
          <w:numId w:val="2"/>
        </w:numPr>
        <w:tabs>
          <w:tab w:val="left" w:pos="426"/>
        </w:tabs>
        <w:autoSpaceDE w:val="0"/>
        <w:autoSpaceDN w:val="0"/>
        <w:adjustRightInd w:val="0"/>
        <w:spacing w:before="120" w:line="240" w:lineRule="auto"/>
        <w:ind w:left="426" w:hanging="426"/>
        <w:jc w:val="both"/>
        <w:rPr>
          <w:rFonts w:cs="Arial"/>
          <w:color w:val="000000"/>
          <w:sz w:val="24"/>
          <w:szCs w:val="24"/>
          <w:lang w:val="sv-SE"/>
        </w:rPr>
      </w:pPr>
      <w:r w:rsidRPr="0099172A">
        <w:rPr>
          <w:rFonts w:cs="Arial"/>
          <w:color w:val="000000"/>
          <w:sz w:val="24"/>
          <w:szCs w:val="24"/>
          <w:lang w:val="id-ID" w:eastAsia="id-ID"/>
        </w:rPr>
        <w:t xml:space="preserve">Rawat inap adalah pelayanan terhadap pasien yang masuk </w:t>
      </w:r>
      <w:r w:rsidR="00B234E1" w:rsidRPr="0099172A">
        <w:rPr>
          <w:rFonts w:cs="Arial"/>
          <w:color w:val="000000"/>
          <w:sz w:val="24"/>
          <w:szCs w:val="24"/>
          <w:lang w:val="id-ID"/>
        </w:rPr>
        <w:t>RSUD Pagelaran</w:t>
      </w:r>
      <w:r w:rsidR="00F64D94">
        <w:rPr>
          <w:rFonts w:cs="Arial"/>
          <w:color w:val="000000"/>
          <w:sz w:val="24"/>
          <w:szCs w:val="24"/>
          <w:lang w:val="en-GB"/>
        </w:rPr>
        <w:t xml:space="preserve"> </w:t>
      </w:r>
      <w:r w:rsidRPr="0099172A">
        <w:rPr>
          <w:rFonts w:cs="Arial"/>
          <w:color w:val="000000"/>
          <w:sz w:val="24"/>
          <w:szCs w:val="24"/>
          <w:lang w:val="id-ID" w:eastAsia="id-ID"/>
        </w:rPr>
        <w:t>dan</w:t>
      </w:r>
      <w:r w:rsidR="00F64D94">
        <w:rPr>
          <w:rFonts w:cs="Arial"/>
          <w:color w:val="000000"/>
          <w:sz w:val="24"/>
          <w:szCs w:val="24"/>
          <w:lang w:val="en-GB" w:eastAsia="id-ID"/>
        </w:rPr>
        <w:t xml:space="preserve"> </w:t>
      </w:r>
      <w:r w:rsidRPr="0099172A">
        <w:rPr>
          <w:rFonts w:cs="Arial"/>
          <w:color w:val="000000"/>
          <w:sz w:val="24"/>
          <w:szCs w:val="24"/>
          <w:lang w:val="id-ID" w:eastAsia="id-ID"/>
        </w:rPr>
        <w:t>menempati tempat tidur untuk keperluan observasi, diagnosa,</w:t>
      </w:r>
      <w:r w:rsidR="00F64D94">
        <w:rPr>
          <w:rFonts w:cs="Arial"/>
          <w:color w:val="000000"/>
          <w:sz w:val="24"/>
          <w:szCs w:val="24"/>
          <w:lang w:val="en-GB" w:eastAsia="id-ID"/>
        </w:rPr>
        <w:t xml:space="preserve"> </w:t>
      </w:r>
      <w:r w:rsidRPr="0099172A">
        <w:rPr>
          <w:rFonts w:cs="Arial"/>
          <w:color w:val="000000"/>
          <w:sz w:val="24"/>
          <w:szCs w:val="24"/>
          <w:lang w:val="id-ID" w:eastAsia="id-ID"/>
        </w:rPr>
        <w:t>pengobatan, pemulihan dan pelayanan kesehatan lainnya di ruangrawat inap atau dengan waktu perawatan lebih dari 6 (enam) jam.</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Jenis Pelayanan Kesehatan yang d</w:t>
      </w:r>
      <w:r w:rsidR="000F678A" w:rsidRPr="0099172A">
        <w:rPr>
          <w:rFonts w:cs="Arial"/>
          <w:color w:val="000000"/>
          <w:sz w:val="24"/>
          <w:szCs w:val="24"/>
          <w:lang w:val="sv-SE"/>
        </w:rPr>
        <w:t>ilayani di Rumah Sakit Umum Dae</w:t>
      </w:r>
      <w:r w:rsidRPr="0099172A">
        <w:rPr>
          <w:rFonts w:cs="Arial"/>
          <w:color w:val="000000"/>
          <w:sz w:val="24"/>
          <w:szCs w:val="24"/>
          <w:lang w:val="sv-SE"/>
        </w:rPr>
        <w:t>rah Pagelaran  terdiri dari : Penyakit Anak, Bedah, Dalam,</w:t>
      </w:r>
      <w:r w:rsidR="00F64D94">
        <w:rPr>
          <w:rFonts w:cs="Arial"/>
          <w:color w:val="000000"/>
          <w:sz w:val="24"/>
          <w:szCs w:val="24"/>
          <w:lang w:val="sv-SE"/>
        </w:rPr>
        <w:t xml:space="preserve"> Anestesi,</w:t>
      </w:r>
      <w:r w:rsidRPr="0099172A">
        <w:rPr>
          <w:rFonts w:cs="Arial"/>
          <w:color w:val="000000"/>
          <w:sz w:val="24"/>
          <w:szCs w:val="24"/>
          <w:lang w:val="sv-SE"/>
        </w:rPr>
        <w:t xml:space="preserve"> Dots, Gigi, Kandungan, </w:t>
      </w:r>
      <w:r w:rsidR="00F64D94">
        <w:rPr>
          <w:rFonts w:cs="Arial"/>
          <w:color w:val="000000"/>
          <w:sz w:val="24"/>
          <w:szCs w:val="24"/>
          <w:lang w:val="sv-SE"/>
        </w:rPr>
        <w:t xml:space="preserve">THT,Saraf (Neurologi), </w:t>
      </w:r>
      <w:r w:rsidRPr="0099172A">
        <w:rPr>
          <w:rFonts w:cs="Arial"/>
          <w:color w:val="000000"/>
          <w:sz w:val="24"/>
          <w:szCs w:val="24"/>
          <w:lang w:val="sv-SE"/>
        </w:rPr>
        <w:t>Laboratorium, Radiologi, Gizi, IGD, Rawat jalan dan Rawat Inap</w:t>
      </w:r>
      <w:r w:rsidRPr="0099172A">
        <w:rPr>
          <w:rFonts w:cs="Arial"/>
          <w:color w:val="000000"/>
          <w:sz w:val="24"/>
          <w:szCs w:val="24"/>
          <w:lang w:val="id-ID"/>
        </w:rPr>
        <w:t xml:space="preserve"> .</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Pengobatan adalah tindakan pengobatan yang diberikan oleh dokter spesialis, dokter gigi dan dokter umum yang ditunjuk untuk menjalankan pengobatan, perawatan dan lain – lain yang ada hubungannya dengan kesehatan.</w:t>
      </w:r>
    </w:p>
    <w:p w:rsidR="0025308D"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Pasien adalah setiap orang yang melakukan konsultasi masalah kesehatannya untuk memperoleh pelayanan kesehatan yang diperlukan, baik secara langsung maupun tidak langsung pada fasilitas pelayanan kesehatan di Rumah Sakit</w:t>
      </w:r>
      <w:r w:rsidR="0025308D" w:rsidRPr="0099172A">
        <w:rPr>
          <w:rFonts w:cs="Arial"/>
          <w:color w:val="000000"/>
          <w:sz w:val="24"/>
          <w:szCs w:val="24"/>
          <w:lang w:val="sv-SE"/>
        </w:rPr>
        <w:t>.</w:t>
      </w:r>
    </w:p>
    <w:p w:rsidR="001574B8"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lastRenderedPageBreak/>
        <w:t>Tindakan keperawatan adalah tindakan tertentu yang dilaksanakan oleh tenaga perawat terhadap pasien rawata inap, rawat jalan, IGD dalam rangka pelaksanaan asuhan keperawatan</w:t>
      </w:r>
      <w:r w:rsidR="001574B8" w:rsidRPr="0099172A">
        <w:rPr>
          <w:rFonts w:cs="Arial"/>
          <w:color w:val="000000"/>
          <w:sz w:val="24"/>
          <w:szCs w:val="24"/>
          <w:lang w:val="sv-SE"/>
        </w:rPr>
        <w:t>.</w:t>
      </w:r>
    </w:p>
    <w:p w:rsidR="00801A9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Gawat Darurat adalah keadaan klinis pasien yang membutuhkan tindakan medis segera guna penyelamatan nyawa dan pencegahan kecatatan lebih lanjut</w:t>
      </w:r>
      <w:r w:rsidR="00801A9E" w:rsidRPr="0099172A">
        <w:rPr>
          <w:rFonts w:cs="Arial"/>
          <w:color w:val="000000"/>
          <w:sz w:val="24"/>
          <w:szCs w:val="24"/>
          <w:lang w:val="sv-SE"/>
        </w:rPr>
        <w:t>.</w:t>
      </w:r>
    </w:p>
    <w:p w:rsidR="00801A9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Darurat medik adalah keadaan pasien setelah dilakukan penanganan darurat medik memerlukan observasi/ pemantauan &gt;6 jam.</w:t>
      </w:r>
    </w:p>
    <w:p w:rsidR="00801A9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Tarif adalah nilai suatu jasa pelayanan Rumah Sakit dengan sejumlah uang dimana berdasarkan nilai tersebut, Rumah Sakit bersedia memberikan jasa kepada pasien</w:t>
      </w:r>
      <w:r w:rsidR="00801A9E" w:rsidRPr="0099172A">
        <w:rPr>
          <w:rFonts w:cs="Arial"/>
          <w:color w:val="000000"/>
          <w:sz w:val="24"/>
          <w:szCs w:val="24"/>
          <w:lang w:val="sv-SE"/>
        </w:rPr>
        <w:t>.</w:t>
      </w:r>
    </w:p>
    <w:p w:rsidR="00801A9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Jasa adalah jasa pelayanan kesehatan yang diberikan kepada seseorang dalam rangka observasi, diagnosa, pengobatan, pemulihan dan pelayanan kesehatan lainnya yang terdiri dari jasa medis jasa rumah sakit, jasa keperawatan dan jasa pelaksana lainnya</w:t>
      </w:r>
      <w:r w:rsidR="00D144F8" w:rsidRPr="0099172A">
        <w:rPr>
          <w:rFonts w:cs="Arial"/>
          <w:color w:val="000000"/>
          <w:sz w:val="24"/>
          <w:szCs w:val="24"/>
          <w:lang w:val="sv-SE"/>
        </w:rPr>
        <w:t>.</w:t>
      </w:r>
    </w:p>
    <w:p w:rsidR="00EC3369" w:rsidRPr="0099172A" w:rsidRDefault="00EC3369"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Rawat siang hari (Day Care) merupakan pelayanan berkesinambungan kepada pasien untuk prngobatan dan rehabilitasi atau pelayanan lainnya yang menempati tempat tidur 6 (enam) jam sampai dengan 12 (dua belas)  jam.</w:t>
      </w:r>
    </w:p>
    <w:p w:rsidR="00EC3369" w:rsidRPr="0099172A" w:rsidRDefault="00EC3369"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 xml:space="preserve">Rawat sehari (one day care) merupakan pelayanan kepada pasien </w:t>
      </w:r>
      <w:r w:rsidR="00BB5A0E" w:rsidRPr="0099172A">
        <w:rPr>
          <w:rFonts w:cs="Arial"/>
          <w:color w:val="000000"/>
          <w:sz w:val="24"/>
          <w:szCs w:val="24"/>
          <w:lang w:val="sv-SE"/>
        </w:rPr>
        <w:t>untuk observasi, pengobatan, rehabilitasi medis adan / atau pelayanan kesehatan lain yang menempati kamar tidur lebih dari 12 (dua belas) jam sampai dengan 1 (satu) hari.</w:t>
      </w:r>
    </w:p>
    <w:p w:rsidR="00D144F8"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Rujukan adalah menerima atau mengirim pasien atau specimen pasien dari pusat kesehatan masyarakat, dokter dan/ atau pelayanan kesehatan lainnya</w:t>
      </w:r>
      <w:r w:rsidR="00D144F8" w:rsidRPr="0099172A">
        <w:rPr>
          <w:rFonts w:cs="Arial"/>
          <w:color w:val="000000"/>
          <w:sz w:val="24"/>
          <w:szCs w:val="24"/>
          <w:lang w:val="sv-SE"/>
        </w:rPr>
        <w:t>.</w:t>
      </w:r>
    </w:p>
    <w:p w:rsidR="00D144F8"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Tindakan medis adalah semua tindakan yang bertujuan untuk pencegahan, penegakan, diagnosa, terapi/ pengobatan, pemulihan keadaan cacat badan atau jiwa dan peningkatan kesehatan dengan menggunakan atau tanpa bahan serta dilakukan oleh tenaga medis yang mempunyai keahlian dan wewenang bidang itu</w:t>
      </w:r>
      <w:r w:rsidR="00D144F8" w:rsidRPr="0099172A">
        <w:rPr>
          <w:rFonts w:cs="Arial"/>
          <w:color w:val="000000"/>
          <w:sz w:val="24"/>
          <w:szCs w:val="24"/>
          <w:lang w:val="sv-SE"/>
        </w:rPr>
        <w:t>.</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Jenis tindakan medis adalah :</w:t>
      </w:r>
    </w:p>
    <w:p w:rsidR="00387E5E" w:rsidRPr="0099172A" w:rsidRDefault="00387E5E" w:rsidP="00BF15CD">
      <w:pPr>
        <w:numPr>
          <w:ilvl w:val="0"/>
          <w:numId w:val="3"/>
        </w:numPr>
        <w:tabs>
          <w:tab w:val="left" w:pos="851"/>
        </w:tabs>
        <w:spacing w:line="240" w:lineRule="auto"/>
        <w:ind w:left="850" w:hanging="425"/>
        <w:jc w:val="both"/>
        <w:rPr>
          <w:rFonts w:cs="Arial"/>
          <w:color w:val="000000"/>
          <w:sz w:val="24"/>
          <w:szCs w:val="24"/>
          <w:lang w:val="id-ID"/>
        </w:rPr>
      </w:pPr>
      <w:r w:rsidRPr="0099172A">
        <w:rPr>
          <w:rFonts w:cs="Arial"/>
          <w:color w:val="000000"/>
          <w:sz w:val="24"/>
          <w:szCs w:val="24"/>
          <w:lang w:val="sv-SE"/>
        </w:rPr>
        <w:t>berdasarkan kegawatdaruratannya adalah tindakan medisterencana tidak terencana;</w:t>
      </w:r>
    </w:p>
    <w:p w:rsidR="00387E5E" w:rsidRPr="0099172A" w:rsidRDefault="00387E5E" w:rsidP="00BF15CD">
      <w:pPr>
        <w:numPr>
          <w:ilvl w:val="0"/>
          <w:numId w:val="3"/>
        </w:numPr>
        <w:tabs>
          <w:tab w:val="left" w:pos="851"/>
        </w:tabs>
        <w:spacing w:line="240" w:lineRule="auto"/>
        <w:ind w:left="850" w:hanging="425"/>
        <w:jc w:val="both"/>
        <w:rPr>
          <w:rFonts w:cs="Arial"/>
          <w:color w:val="000000"/>
          <w:sz w:val="24"/>
          <w:szCs w:val="24"/>
          <w:lang w:val="id-ID"/>
        </w:rPr>
      </w:pPr>
      <w:r w:rsidRPr="0099172A">
        <w:rPr>
          <w:rFonts w:cs="Arial"/>
          <w:color w:val="000000"/>
          <w:sz w:val="24"/>
          <w:szCs w:val="24"/>
          <w:lang w:val="id-ID"/>
        </w:rPr>
        <w:t>berdasarkan risiko dan tingkat kesulitan tindakan adalah tindakan kecil, sedang, besar dan khusus;</w:t>
      </w:r>
    </w:p>
    <w:p w:rsidR="00387E5E" w:rsidRPr="0099172A" w:rsidRDefault="00387E5E" w:rsidP="00BF15CD">
      <w:pPr>
        <w:numPr>
          <w:ilvl w:val="0"/>
          <w:numId w:val="3"/>
        </w:numPr>
        <w:tabs>
          <w:tab w:val="left" w:pos="851"/>
        </w:tabs>
        <w:spacing w:line="240" w:lineRule="auto"/>
        <w:ind w:left="850" w:hanging="425"/>
        <w:jc w:val="both"/>
        <w:rPr>
          <w:rFonts w:cs="Arial"/>
          <w:color w:val="000000"/>
          <w:sz w:val="24"/>
          <w:szCs w:val="24"/>
          <w:lang w:val="id-ID"/>
        </w:rPr>
      </w:pPr>
      <w:r w:rsidRPr="0099172A">
        <w:rPr>
          <w:rFonts w:cs="Arial"/>
          <w:color w:val="000000"/>
          <w:sz w:val="24"/>
          <w:szCs w:val="24"/>
          <w:lang w:val="id-ID"/>
        </w:rPr>
        <w:t xml:space="preserve">berdasarkan klasifikasi teknis intervensi medik adalah tindakan </w:t>
      </w:r>
      <w:r w:rsidRPr="0099172A">
        <w:rPr>
          <w:rFonts w:cs="Arial"/>
          <w:i/>
          <w:color w:val="000000"/>
          <w:sz w:val="24"/>
          <w:szCs w:val="24"/>
          <w:lang w:val="id-ID"/>
        </w:rPr>
        <w:t xml:space="preserve">medic operatif </w:t>
      </w:r>
      <w:r w:rsidRPr="0099172A">
        <w:rPr>
          <w:rFonts w:cs="Arial"/>
          <w:color w:val="000000"/>
          <w:sz w:val="24"/>
          <w:szCs w:val="24"/>
          <w:lang w:val="id-ID"/>
        </w:rPr>
        <w:t xml:space="preserve">(pembedahan) dan tindakan </w:t>
      </w:r>
      <w:r w:rsidRPr="0099172A">
        <w:rPr>
          <w:rFonts w:cs="Arial"/>
          <w:i/>
          <w:color w:val="000000"/>
          <w:sz w:val="24"/>
          <w:szCs w:val="24"/>
          <w:lang w:val="id-ID"/>
        </w:rPr>
        <w:t>medic non operatif</w:t>
      </w:r>
      <w:r w:rsidRPr="0099172A">
        <w:rPr>
          <w:rFonts w:cs="Arial"/>
          <w:color w:val="000000"/>
          <w:sz w:val="24"/>
          <w:szCs w:val="24"/>
          <w:lang w:val="id-ID"/>
        </w:rPr>
        <w:t xml:space="preserve"> (non pembedahan).</w:t>
      </w:r>
    </w:p>
    <w:p w:rsidR="00D144F8"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Penunjang diagnostic adalah kegiatan pemeriksaan laboratorium dan radiologi untuk menegakkan diagnostic dan sosiomedik</w:t>
      </w:r>
      <w:r w:rsidR="00D144F8" w:rsidRPr="0099172A">
        <w:rPr>
          <w:rFonts w:cs="Arial"/>
          <w:color w:val="000000"/>
          <w:sz w:val="24"/>
          <w:szCs w:val="24"/>
          <w:lang w:val="sv-SE"/>
        </w:rPr>
        <w:t>.</w:t>
      </w:r>
    </w:p>
    <w:p w:rsidR="00B83775"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Konsultasi medic adalah konsultasi pasien kepada tenaga medic atau antar tenaga medic dari jenis spesialis yang berbeda dalam hal penanganan kasus penyakit tertentu</w:t>
      </w:r>
      <w:r w:rsidR="00B83775" w:rsidRPr="0099172A">
        <w:rPr>
          <w:rFonts w:cs="Arial"/>
          <w:color w:val="000000"/>
          <w:sz w:val="24"/>
          <w:szCs w:val="24"/>
          <w:lang w:val="sv-SE"/>
        </w:rPr>
        <w:t>.</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Akomodasi adalah penggunaan fasilitas inap di RSUD.</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Perawatan jenazah adalah kegiatan pemulasaraan jenazah yang dilakukan di RSUD, baik jenazah yang berasal dari dalam maupun luar RSUD untuk kepentiangan pelayanan pemulasaraan, pengawetan atau pemakaman.</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Ambulance adalah sarana transportasi yang dipergunakan untuk membawa pasien dalam rangka rujukan medic dan pelayanan lain yang diberikan terhadap pasien.</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Cito adalah tindakan medic dan penunjang medis karena pertimbangan  kegawatdaruratannya yang harus dilakukan segera.</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Pelaksana adalah tenaga medis, keperawatan dan tenaga lainnya yang langsung maupun tidak langsung memberikan pelayanan kesehatan.</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Perawatan intensif adalah pelayanan rawat inap yang dilaksanakan secara intensif terhadap pasien kritis.</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lastRenderedPageBreak/>
        <w:t>Bahan dan alat kesehatan adalah bahan, obat, alat kesehatan habis pakai, bahan radiologi dan bahan lainnya untuk digunakan langsung dalam rangka observasi, diagnose, pengobatan, perawatan, pemulihan dan pelayanan kesehatannya lainnya di RSUD.</w:t>
      </w:r>
    </w:p>
    <w:p w:rsidR="00387E5E" w:rsidRPr="0099172A" w:rsidRDefault="00387E5E"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Jasa adalah pelayanan dan kemudahan yang diberikan kepada seseorang dalam rangka observasi, diagnose, pengobatan dan/ atau pelayanan kesehatan lainnya.</w:t>
      </w:r>
    </w:p>
    <w:p w:rsidR="001444E5" w:rsidRPr="0099172A" w:rsidRDefault="001444E5"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Jamkesmas adalah jaminan kesehatan yang diberikan kepada masyarakat tidak mampu oleh Pemerintah Pusat yang ada di wilayah Kabupaten Cianjur</w:t>
      </w:r>
      <w:r w:rsidRPr="0099172A">
        <w:rPr>
          <w:rFonts w:cs="Arial"/>
          <w:color w:val="000000"/>
          <w:sz w:val="24"/>
          <w:szCs w:val="24"/>
          <w:lang w:val="id-ID"/>
        </w:rPr>
        <w:t>.</w:t>
      </w:r>
    </w:p>
    <w:p w:rsidR="001444E5" w:rsidRPr="0099172A" w:rsidRDefault="001444E5"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Jamkesda adalah jaminan kesehatan yang diberikan kepada masyarakat tidak mampu oleh Pemerintah Daerah.</w:t>
      </w:r>
    </w:p>
    <w:p w:rsidR="001444E5" w:rsidRPr="0099172A" w:rsidRDefault="001444E5"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SKTM adalah surat keterangan tidak mampu yang dikeluarkan oleh Desa/ Kelurahan dan diketahui oleh Kecamatan dan mendapat keringanan dari Dinas Kesehatan Kabupaten Cianjur.</w:t>
      </w:r>
    </w:p>
    <w:p w:rsidR="001444E5" w:rsidRPr="0099172A" w:rsidRDefault="001444E5"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Pejabat adalah pegawai yang diberi tugas tertentu di bidang pelayanan baik fungsional maupun structural sesuai dengan peraturan perundang – undangan yang berlaku.</w:t>
      </w:r>
    </w:p>
    <w:p w:rsidR="001444E5" w:rsidRPr="0099172A" w:rsidRDefault="001444E5" w:rsidP="00BF15CD">
      <w:pPr>
        <w:numPr>
          <w:ilvl w:val="0"/>
          <w:numId w:val="2"/>
        </w:numPr>
        <w:tabs>
          <w:tab w:val="clear" w:pos="2340"/>
          <w:tab w:val="left" w:pos="426"/>
        </w:tabs>
        <w:spacing w:before="120" w:line="240" w:lineRule="auto"/>
        <w:ind w:left="425" w:hanging="425"/>
        <w:jc w:val="both"/>
        <w:rPr>
          <w:rFonts w:cs="Arial"/>
          <w:color w:val="000000"/>
          <w:sz w:val="24"/>
          <w:szCs w:val="24"/>
          <w:lang w:val="sv-SE"/>
        </w:rPr>
      </w:pPr>
      <w:r w:rsidRPr="0099172A">
        <w:rPr>
          <w:rFonts w:cs="Arial"/>
          <w:color w:val="000000"/>
          <w:sz w:val="24"/>
          <w:szCs w:val="24"/>
          <w:lang w:val="sv-SE"/>
        </w:rPr>
        <w:t>Badan adalah sekumpulan orang dan/ atau modal yang merupakan kesatuan, baik yang melakukan usaha maupun yang tidak melakukan usaha yang meliputi perseoran terbatas, perseroan komanditer, perseroan lainnya, BUMN atau BUMD dengan nama dan dalam bentuk apapun, firma, kongsi, koperasi, dana pensiun, persekutuan, perkumpulan, yayasan organisasi massa, organisasi social politik atau organisasi lainnya, lembaga dan bentuk badan lainnya termasuk kontrak investasi kolektif dan bentuk usaha tetap.</w:t>
      </w:r>
    </w:p>
    <w:p w:rsidR="009A2C72" w:rsidRPr="0099172A" w:rsidRDefault="0075506B" w:rsidP="006B2621">
      <w:pPr>
        <w:tabs>
          <w:tab w:val="left" w:pos="1701"/>
          <w:tab w:val="left" w:pos="1843"/>
          <w:tab w:val="left" w:pos="2268"/>
        </w:tabs>
        <w:autoSpaceDE w:val="0"/>
        <w:autoSpaceDN w:val="0"/>
        <w:adjustRightInd w:val="0"/>
        <w:spacing w:before="240" w:line="240" w:lineRule="auto"/>
        <w:jc w:val="center"/>
        <w:rPr>
          <w:rFonts w:cs="Arial"/>
          <w:b/>
          <w:color w:val="000000"/>
          <w:sz w:val="24"/>
          <w:szCs w:val="24"/>
        </w:rPr>
      </w:pPr>
      <w:r w:rsidRPr="0099172A">
        <w:rPr>
          <w:rFonts w:cs="Arial"/>
          <w:b/>
          <w:color w:val="000000"/>
          <w:sz w:val="24"/>
          <w:szCs w:val="24"/>
        </w:rPr>
        <w:t>BAB II</w:t>
      </w:r>
    </w:p>
    <w:p w:rsidR="0075506B" w:rsidRPr="0099172A" w:rsidRDefault="001444E5" w:rsidP="006B2621">
      <w:pPr>
        <w:tabs>
          <w:tab w:val="left" w:pos="1701"/>
          <w:tab w:val="left" w:pos="1843"/>
          <w:tab w:val="left" w:pos="2268"/>
        </w:tabs>
        <w:autoSpaceDE w:val="0"/>
        <w:autoSpaceDN w:val="0"/>
        <w:adjustRightInd w:val="0"/>
        <w:spacing w:before="60" w:line="240" w:lineRule="auto"/>
        <w:jc w:val="center"/>
        <w:rPr>
          <w:rFonts w:cs="Arial"/>
          <w:b/>
          <w:color w:val="000000"/>
          <w:sz w:val="24"/>
          <w:szCs w:val="24"/>
        </w:rPr>
      </w:pPr>
      <w:r w:rsidRPr="0099172A">
        <w:rPr>
          <w:rFonts w:cs="Arial"/>
          <w:b/>
          <w:color w:val="000000"/>
          <w:sz w:val="24"/>
          <w:szCs w:val="24"/>
        </w:rPr>
        <w:t>ASAS DAN TUJUAN</w:t>
      </w:r>
    </w:p>
    <w:p w:rsidR="009A2C72" w:rsidRPr="0099172A" w:rsidRDefault="009A2C72" w:rsidP="006B2621">
      <w:pPr>
        <w:tabs>
          <w:tab w:val="left" w:pos="1701"/>
          <w:tab w:val="left" w:pos="1843"/>
          <w:tab w:val="left" w:pos="2268"/>
        </w:tabs>
        <w:autoSpaceDE w:val="0"/>
        <w:autoSpaceDN w:val="0"/>
        <w:adjustRightInd w:val="0"/>
        <w:spacing w:before="60" w:line="240" w:lineRule="auto"/>
        <w:jc w:val="center"/>
        <w:rPr>
          <w:rFonts w:cs="Arial"/>
          <w:b/>
          <w:color w:val="000000"/>
          <w:sz w:val="24"/>
          <w:szCs w:val="24"/>
        </w:rPr>
      </w:pPr>
      <w:r w:rsidRPr="0099172A">
        <w:rPr>
          <w:rFonts w:cs="Arial"/>
          <w:b/>
          <w:color w:val="000000"/>
          <w:sz w:val="24"/>
          <w:szCs w:val="24"/>
        </w:rPr>
        <w:t>Bagian Kesatu</w:t>
      </w:r>
    </w:p>
    <w:p w:rsidR="009A2C72" w:rsidRPr="0099172A" w:rsidRDefault="009A2C72" w:rsidP="006B2621">
      <w:pPr>
        <w:tabs>
          <w:tab w:val="left" w:pos="1701"/>
          <w:tab w:val="left" w:pos="1843"/>
          <w:tab w:val="left" w:pos="2268"/>
        </w:tabs>
        <w:autoSpaceDE w:val="0"/>
        <w:autoSpaceDN w:val="0"/>
        <w:adjustRightInd w:val="0"/>
        <w:spacing w:before="60" w:line="240" w:lineRule="auto"/>
        <w:jc w:val="center"/>
        <w:rPr>
          <w:rFonts w:cs="Arial"/>
          <w:b/>
          <w:color w:val="000000"/>
          <w:sz w:val="24"/>
          <w:szCs w:val="24"/>
        </w:rPr>
      </w:pPr>
      <w:r w:rsidRPr="0099172A">
        <w:rPr>
          <w:rFonts w:cs="Arial"/>
          <w:b/>
          <w:color w:val="000000"/>
          <w:sz w:val="24"/>
          <w:szCs w:val="24"/>
        </w:rPr>
        <w:t>Asas</w:t>
      </w:r>
    </w:p>
    <w:p w:rsidR="009A2C72" w:rsidRPr="0099172A" w:rsidRDefault="009A2C72" w:rsidP="006B2621">
      <w:pPr>
        <w:tabs>
          <w:tab w:val="left" w:pos="1701"/>
          <w:tab w:val="left" w:pos="1843"/>
          <w:tab w:val="left" w:pos="2268"/>
        </w:tabs>
        <w:autoSpaceDE w:val="0"/>
        <w:autoSpaceDN w:val="0"/>
        <w:adjustRightInd w:val="0"/>
        <w:spacing w:before="60" w:after="120" w:line="240" w:lineRule="auto"/>
        <w:jc w:val="center"/>
        <w:rPr>
          <w:rFonts w:cs="Arial"/>
          <w:b/>
          <w:color w:val="000000"/>
          <w:sz w:val="24"/>
          <w:szCs w:val="24"/>
        </w:rPr>
      </w:pPr>
      <w:r w:rsidRPr="0099172A">
        <w:rPr>
          <w:rFonts w:cs="Arial"/>
          <w:b/>
          <w:color w:val="000000"/>
          <w:sz w:val="24"/>
          <w:szCs w:val="24"/>
        </w:rPr>
        <w:t xml:space="preserve">Pasal </w:t>
      </w:r>
      <w:r w:rsidR="00BB7235" w:rsidRPr="0099172A">
        <w:rPr>
          <w:rFonts w:cs="Arial"/>
          <w:b/>
          <w:color w:val="000000"/>
          <w:sz w:val="24"/>
          <w:szCs w:val="24"/>
        </w:rPr>
        <w:t>2</w:t>
      </w:r>
    </w:p>
    <w:p w:rsidR="00CC27EB" w:rsidRPr="0099172A" w:rsidRDefault="001444E5" w:rsidP="00C10B2D">
      <w:pPr>
        <w:tabs>
          <w:tab w:val="left" w:pos="1701"/>
          <w:tab w:val="left" w:pos="1843"/>
          <w:tab w:val="left" w:pos="2268"/>
        </w:tabs>
        <w:autoSpaceDE w:val="0"/>
        <w:autoSpaceDN w:val="0"/>
        <w:adjustRightInd w:val="0"/>
        <w:spacing w:line="240" w:lineRule="auto"/>
        <w:jc w:val="both"/>
        <w:rPr>
          <w:rFonts w:cs="Arial"/>
          <w:color w:val="000000"/>
          <w:sz w:val="24"/>
          <w:szCs w:val="24"/>
          <w:lang w:val="id-ID"/>
        </w:rPr>
      </w:pPr>
      <w:r w:rsidRPr="0099172A">
        <w:rPr>
          <w:rFonts w:cs="Arial"/>
          <w:color w:val="000000"/>
          <w:sz w:val="24"/>
          <w:szCs w:val="24"/>
        </w:rPr>
        <w:t>Pelayanan kesehatan diselenggarakan berdasarkan p</w:t>
      </w:r>
      <w:r w:rsidR="00B234E1" w:rsidRPr="0099172A">
        <w:rPr>
          <w:rFonts w:cs="Arial"/>
          <w:color w:val="000000"/>
          <w:sz w:val="24"/>
          <w:szCs w:val="24"/>
          <w:lang w:val="id-ID"/>
        </w:rPr>
        <w:t>e</w:t>
      </w:r>
      <w:r w:rsidRPr="0099172A">
        <w:rPr>
          <w:rFonts w:cs="Arial"/>
          <w:color w:val="000000"/>
          <w:sz w:val="24"/>
          <w:szCs w:val="24"/>
        </w:rPr>
        <w:t>rikemanusiaan, keseimbangan, manfaat, perlindungan, penghormatan terhadap hak dan kewajiban, keadilan, gender dan non diskriminatif dan norma – norma agama.</w:t>
      </w:r>
    </w:p>
    <w:p w:rsidR="009A2C72" w:rsidRPr="0099172A" w:rsidRDefault="00CC27EB" w:rsidP="00B234E1">
      <w:pPr>
        <w:tabs>
          <w:tab w:val="left" w:pos="1701"/>
          <w:tab w:val="left" w:pos="1843"/>
          <w:tab w:val="left" w:pos="2268"/>
        </w:tabs>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rPr>
        <w:t>Bagian Kedu</w:t>
      </w:r>
      <w:r w:rsidRPr="0099172A">
        <w:rPr>
          <w:rFonts w:cs="Arial"/>
          <w:b/>
          <w:color w:val="000000"/>
          <w:sz w:val="24"/>
          <w:szCs w:val="24"/>
          <w:lang w:val="id-ID"/>
        </w:rPr>
        <w:t>a</w:t>
      </w:r>
    </w:p>
    <w:p w:rsidR="009A2C72" w:rsidRPr="0099172A" w:rsidRDefault="009A2C72"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rPr>
      </w:pPr>
      <w:r w:rsidRPr="0099172A">
        <w:rPr>
          <w:rFonts w:cs="Arial"/>
          <w:b/>
          <w:color w:val="000000"/>
          <w:sz w:val="24"/>
          <w:szCs w:val="24"/>
        </w:rPr>
        <w:t>Tujuan</w:t>
      </w:r>
    </w:p>
    <w:p w:rsidR="009A2C72" w:rsidRPr="0099172A" w:rsidRDefault="00BB7235" w:rsidP="00B234E1">
      <w:pPr>
        <w:tabs>
          <w:tab w:val="left" w:pos="1701"/>
          <w:tab w:val="left" w:pos="1843"/>
          <w:tab w:val="left" w:pos="2268"/>
        </w:tabs>
        <w:autoSpaceDE w:val="0"/>
        <w:autoSpaceDN w:val="0"/>
        <w:adjustRightInd w:val="0"/>
        <w:spacing w:after="120" w:line="240" w:lineRule="auto"/>
        <w:jc w:val="center"/>
        <w:rPr>
          <w:rFonts w:cs="Arial"/>
          <w:b/>
          <w:color w:val="000000"/>
          <w:sz w:val="24"/>
          <w:szCs w:val="24"/>
        </w:rPr>
      </w:pPr>
      <w:r w:rsidRPr="0099172A">
        <w:rPr>
          <w:rFonts w:cs="Arial"/>
          <w:b/>
          <w:color w:val="000000"/>
          <w:sz w:val="24"/>
          <w:szCs w:val="24"/>
        </w:rPr>
        <w:t>Pasal 3</w:t>
      </w:r>
    </w:p>
    <w:p w:rsidR="00E06439" w:rsidRPr="0099172A" w:rsidRDefault="001444E5" w:rsidP="00C10B2D">
      <w:pPr>
        <w:tabs>
          <w:tab w:val="left" w:pos="1701"/>
          <w:tab w:val="left" w:pos="1843"/>
          <w:tab w:val="left" w:pos="2268"/>
        </w:tabs>
        <w:autoSpaceDE w:val="0"/>
        <w:autoSpaceDN w:val="0"/>
        <w:adjustRightInd w:val="0"/>
        <w:spacing w:line="240" w:lineRule="auto"/>
        <w:jc w:val="both"/>
        <w:rPr>
          <w:rFonts w:cs="Arial"/>
          <w:color w:val="000000"/>
          <w:sz w:val="24"/>
          <w:szCs w:val="24"/>
          <w:lang w:val="id-ID"/>
        </w:rPr>
      </w:pPr>
      <w:r w:rsidRPr="0099172A">
        <w:rPr>
          <w:rFonts w:cs="Arial"/>
          <w:color w:val="000000"/>
          <w:sz w:val="24"/>
          <w:szCs w:val="24"/>
        </w:rPr>
        <w:t>Pelayanan kesehatan bertujuan untuk meningkatkan kesadaran, kemauan dan kemampuan hidup sehat bagi setiap orang agar terwujud derajat kesehatan masyarakat yang setinggi – tingginya, sebagai investasi bagi pembangunan sumber daya manusia yang produktif secara so</w:t>
      </w:r>
      <w:r w:rsidR="006B2621" w:rsidRPr="0099172A">
        <w:rPr>
          <w:rFonts w:cs="Arial"/>
          <w:color w:val="000000"/>
          <w:sz w:val="24"/>
          <w:szCs w:val="24"/>
          <w:lang w:val="id-ID"/>
        </w:rPr>
        <w:t>s</w:t>
      </w:r>
      <w:r w:rsidRPr="0099172A">
        <w:rPr>
          <w:rFonts w:cs="Arial"/>
          <w:color w:val="000000"/>
          <w:sz w:val="24"/>
          <w:szCs w:val="24"/>
        </w:rPr>
        <w:t>ial dan ekonomis.</w:t>
      </w:r>
    </w:p>
    <w:p w:rsidR="009A2C72" w:rsidRPr="0099172A" w:rsidRDefault="009A2C72" w:rsidP="00B234E1">
      <w:pPr>
        <w:tabs>
          <w:tab w:val="left" w:pos="1701"/>
          <w:tab w:val="left" w:pos="1843"/>
          <w:tab w:val="left" w:pos="2268"/>
        </w:tabs>
        <w:autoSpaceDE w:val="0"/>
        <w:autoSpaceDN w:val="0"/>
        <w:adjustRightInd w:val="0"/>
        <w:spacing w:before="240" w:line="240" w:lineRule="auto"/>
        <w:jc w:val="center"/>
        <w:rPr>
          <w:rFonts w:cs="Arial"/>
          <w:b/>
          <w:color w:val="000000"/>
          <w:sz w:val="24"/>
          <w:szCs w:val="24"/>
        </w:rPr>
      </w:pPr>
      <w:r w:rsidRPr="0099172A">
        <w:rPr>
          <w:rFonts w:cs="Arial"/>
          <w:b/>
          <w:color w:val="000000"/>
          <w:sz w:val="24"/>
          <w:szCs w:val="24"/>
        </w:rPr>
        <w:t>BAB III</w:t>
      </w:r>
    </w:p>
    <w:p w:rsidR="009A2C72" w:rsidRPr="0099172A" w:rsidRDefault="009A2C72"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rPr>
      </w:pPr>
      <w:r w:rsidRPr="0099172A">
        <w:rPr>
          <w:rFonts w:cs="Arial"/>
          <w:b/>
          <w:color w:val="000000"/>
          <w:sz w:val="24"/>
          <w:szCs w:val="24"/>
        </w:rPr>
        <w:t>PENGELOLAAN</w:t>
      </w:r>
    </w:p>
    <w:p w:rsidR="009A2C72" w:rsidRPr="0099172A" w:rsidRDefault="009A2C72"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rPr>
      </w:pPr>
      <w:r w:rsidRPr="0099172A">
        <w:rPr>
          <w:rFonts w:cs="Arial"/>
          <w:b/>
          <w:color w:val="000000"/>
          <w:sz w:val="24"/>
          <w:szCs w:val="24"/>
        </w:rPr>
        <w:t>Bagian Kesatu</w:t>
      </w:r>
    </w:p>
    <w:p w:rsidR="009A2C72" w:rsidRPr="0099172A" w:rsidRDefault="009A2C72"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rPr>
      </w:pPr>
      <w:r w:rsidRPr="0099172A">
        <w:rPr>
          <w:rFonts w:cs="Arial"/>
          <w:b/>
          <w:color w:val="000000"/>
          <w:sz w:val="24"/>
          <w:szCs w:val="24"/>
        </w:rPr>
        <w:t>Prinsip Pengelolaan</w:t>
      </w:r>
    </w:p>
    <w:p w:rsidR="009A2C72" w:rsidRPr="0099172A" w:rsidRDefault="00BB7235" w:rsidP="00B234E1">
      <w:pPr>
        <w:tabs>
          <w:tab w:val="left" w:pos="1701"/>
          <w:tab w:val="left" w:pos="1843"/>
          <w:tab w:val="left" w:pos="2268"/>
        </w:tabs>
        <w:autoSpaceDE w:val="0"/>
        <w:autoSpaceDN w:val="0"/>
        <w:adjustRightInd w:val="0"/>
        <w:spacing w:line="240" w:lineRule="auto"/>
        <w:jc w:val="center"/>
        <w:rPr>
          <w:rFonts w:cs="Arial"/>
          <w:b/>
          <w:color w:val="000000"/>
          <w:sz w:val="24"/>
          <w:szCs w:val="24"/>
        </w:rPr>
      </w:pPr>
      <w:r w:rsidRPr="0099172A">
        <w:rPr>
          <w:rFonts w:cs="Arial"/>
          <w:b/>
          <w:color w:val="000000"/>
          <w:sz w:val="24"/>
          <w:szCs w:val="24"/>
        </w:rPr>
        <w:t>Pasal 4</w:t>
      </w:r>
    </w:p>
    <w:p w:rsidR="009A2C72" w:rsidRPr="0099172A" w:rsidRDefault="006317B2" w:rsidP="006317B2">
      <w:pPr>
        <w:tabs>
          <w:tab w:val="left" w:pos="426"/>
        </w:tabs>
        <w:autoSpaceDE w:val="0"/>
        <w:autoSpaceDN w:val="0"/>
        <w:adjustRightInd w:val="0"/>
        <w:spacing w:before="120" w:after="120" w:line="240" w:lineRule="auto"/>
        <w:ind w:left="425" w:hanging="425"/>
        <w:jc w:val="both"/>
        <w:rPr>
          <w:rFonts w:cs="Arial"/>
          <w:color w:val="000000"/>
          <w:sz w:val="24"/>
          <w:szCs w:val="24"/>
        </w:rPr>
      </w:pPr>
      <w:r w:rsidRPr="0099172A">
        <w:rPr>
          <w:rFonts w:cs="Arial"/>
          <w:color w:val="000000"/>
          <w:sz w:val="24"/>
          <w:szCs w:val="24"/>
          <w:lang w:val="id-ID"/>
        </w:rPr>
        <w:t>(1)</w:t>
      </w:r>
      <w:r w:rsidRPr="0099172A">
        <w:rPr>
          <w:rFonts w:cs="Arial"/>
          <w:color w:val="000000"/>
          <w:sz w:val="24"/>
          <w:szCs w:val="24"/>
          <w:lang w:val="id-ID"/>
        </w:rPr>
        <w:tab/>
      </w:r>
      <w:r w:rsidR="001444E5" w:rsidRPr="0099172A">
        <w:rPr>
          <w:rFonts w:cs="Arial"/>
          <w:color w:val="000000"/>
          <w:sz w:val="24"/>
          <w:szCs w:val="24"/>
        </w:rPr>
        <w:t>Bagi setiap orang atau badan yang mendapatkan pelayanan kesehatan di RSUD Pagelaran  dikenakan biaya pelayanan.</w:t>
      </w:r>
    </w:p>
    <w:p w:rsidR="00BF1732" w:rsidRPr="0099172A" w:rsidRDefault="006317B2" w:rsidP="00AF3DC5">
      <w:pPr>
        <w:tabs>
          <w:tab w:val="left" w:pos="426"/>
        </w:tabs>
        <w:autoSpaceDE w:val="0"/>
        <w:autoSpaceDN w:val="0"/>
        <w:adjustRightInd w:val="0"/>
        <w:spacing w:before="120" w:after="120" w:line="240" w:lineRule="auto"/>
        <w:ind w:left="425" w:hanging="425"/>
        <w:jc w:val="both"/>
        <w:rPr>
          <w:rFonts w:cs="Arial"/>
          <w:color w:val="000000"/>
          <w:sz w:val="24"/>
          <w:szCs w:val="24"/>
        </w:rPr>
      </w:pPr>
      <w:r w:rsidRPr="0099172A">
        <w:rPr>
          <w:rFonts w:cs="Arial"/>
          <w:color w:val="000000"/>
          <w:sz w:val="24"/>
          <w:szCs w:val="24"/>
          <w:lang w:val="id-ID"/>
        </w:rPr>
        <w:t>(2)</w:t>
      </w:r>
      <w:r w:rsidRPr="0099172A">
        <w:rPr>
          <w:rFonts w:cs="Arial"/>
          <w:color w:val="000000"/>
          <w:sz w:val="24"/>
          <w:szCs w:val="24"/>
          <w:lang w:val="id-ID"/>
        </w:rPr>
        <w:tab/>
      </w:r>
      <w:r w:rsidR="001444E5" w:rsidRPr="0099172A">
        <w:rPr>
          <w:rFonts w:cs="Arial"/>
          <w:color w:val="000000"/>
          <w:sz w:val="24"/>
          <w:szCs w:val="24"/>
        </w:rPr>
        <w:t>Khusus untuk pasien pihak ketiga (perusahaan) pemakaian k</w:t>
      </w:r>
      <w:r w:rsidRPr="0099172A">
        <w:rPr>
          <w:rFonts w:cs="Arial"/>
          <w:color w:val="000000"/>
          <w:sz w:val="24"/>
          <w:szCs w:val="24"/>
        </w:rPr>
        <w:t>elas rawat inap minimal kelas 2</w:t>
      </w:r>
      <w:r w:rsidRPr="0099172A">
        <w:rPr>
          <w:rFonts w:cs="Arial"/>
          <w:color w:val="000000"/>
          <w:sz w:val="24"/>
          <w:szCs w:val="24"/>
          <w:lang w:val="id-ID"/>
        </w:rPr>
        <w:t>.</w:t>
      </w:r>
    </w:p>
    <w:p w:rsidR="00AF3DC5" w:rsidRPr="0099172A" w:rsidRDefault="00AF3DC5" w:rsidP="00AF3DC5">
      <w:pPr>
        <w:tabs>
          <w:tab w:val="left" w:pos="1701"/>
          <w:tab w:val="left" w:pos="1843"/>
          <w:tab w:val="left" w:pos="2268"/>
        </w:tabs>
        <w:autoSpaceDE w:val="0"/>
        <w:autoSpaceDN w:val="0"/>
        <w:adjustRightInd w:val="0"/>
        <w:spacing w:before="60" w:after="60" w:line="240" w:lineRule="auto"/>
        <w:rPr>
          <w:rFonts w:cs="Arial"/>
          <w:b/>
          <w:color w:val="000000"/>
          <w:sz w:val="24"/>
          <w:szCs w:val="24"/>
        </w:rPr>
      </w:pPr>
    </w:p>
    <w:p w:rsidR="001444E5" w:rsidRPr="0099172A" w:rsidRDefault="001444E5"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lang w:val="id-ID"/>
        </w:rPr>
      </w:pPr>
      <w:r w:rsidRPr="0099172A">
        <w:rPr>
          <w:rFonts w:cs="Arial"/>
          <w:b/>
          <w:color w:val="000000"/>
          <w:sz w:val="24"/>
          <w:szCs w:val="24"/>
          <w:lang w:val="id-ID"/>
        </w:rPr>
        <w:t>Bagian Kedua</w:t>
      </w:r>
    </w:p>
    <w:p w:rsidR="001444E5" w:rsidRPr="0099172A" w:rsidRDefault="001444E5"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lang w:val="id-ID"/>
        </w:rPr>
      </w:pPr>
      <w:r w:rsidRPr="0099172A">
        <w:rPr>
          <w:rFonts w:cs="Arial"/>
          <w:b/>
          <w:color w:val="000000"/>
          <w:sz w:val="24"/>
          <w:szCs w:val="24"/>
          <w:lang w:val="id-ID"/>
        </w:rPr>
        <w:t>Struktur dan Besaran Tarif</w:t>
      </w:r>
    </w:p>
    <w:p w:rsidR="00515B99" w:rsidRPr="0099172A" w:rsidRDefault="00515B99"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lang w:val="id-ID"/>
        </w:rPr>
      </w:pPr>
      <w:r w:rsidRPr="0099172A">
        <w:rPr>
          <w:rFonts w:cs="Arial"/>
          <w:b/>
          <w:color w:val="000000"/>
          <w:sz w:val="24"/>
          <w:szCs w:val="24"/>
          <w:lang w:val="id-ID"/>
        </w:rPr>
        <w:t>Paragraf 1</w:t>
      </w:r>
    </w:p>
    <w:p w:rsidR="00515B99" w:rsidRPr="0099172A" w:rsidRDefault="00515B99"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lang w:val="id-ID"/>
        </w:rPr>
      </w:pPr>
      <w:r w:rsidRPr="0099172A">
        <w:rPr>
          <w:rFonts w:cs="Arial"/>
          <w:b/>
          <w:color w:val="000000"/>
          <w:sz w:val="24"/>
          <w:szCs w:val="24"/>
          <w:lang w:val="id-ID"/>
        </w:rPr>
        <w:t>Rawat Jalan dan Rawat Inap</w:t>
      </w:r>
    </w:p>
    <w:p w:rsidR="00515B99" w:rsidRPr="0099172A" w:rsidRDefault="00515B99" w:rsidP="006B2621">
      <w:pPr>
        <w:tabs>
          <w:tab w:val="left" w:pos="1701"/>
          <w:tab w:val="left" w:pos="1843"/>
          <w:tab w:val="left" w:pos="2268"/>
        </w:tabs>
        <w:autoSpaceDE w:val="0"/>
        <w:autoSpaceDN w:val="0"/>
        <w:adjustRightInd w:val="0"/>
        <w:spacing w:before="60" w:after="60" w:line="240" w:lineRule="auto"/>
        <w:jc w:val="center"/>
        <w:rPr>
          <w:rFonts w:cs="Arial"/>
          <w:b/>
          <w:color w:val="000000"/>
          <w:sz w:val="24"/>
          <w:szCs w:val="24"/>
          <w:lang w:val="id-ID"/>
        </w:rPr>
      </w:pPr>
      <w:r w:rsidRPr="0099172A">
        <w:rPr>
          <w:rFonts w:cs="Arial"/>
          <w:b/>
          <w:color w:val="000000"/>
          <w:sz w:val="24"/>
          <w:szCs w:val="24"/>
          <w:lang w:val="id-ID"/>
        </w:rPr>
        <w:t>Pasal 5</w:t>
      </w:r>
    </w:p>
    <w:p w:rsidR="0017493E" w:rsidRPr="0099172A" w:rsidRDefault="00515B99" w:rsidP="00BF15CD">
      <w:pPr>
        <w:numPr>
          <w:ilvl w:val="0"/>
          <w:numId w:val="4"/>
        </w:numPr>
        <w:tabs>
          <w:tab w:val="left" w:pos="426"/>
          <w:tab w:val="left" w:pos="1701"/>
          <w:tab w:val="left" w:pos="1843"/>
          <w:tab w:val="left" w:pos="2268"/>
        </w:tabs>
        <w:autoSpaceDE w:val="0"/>
        <w:autoSpaceDN w:val="0"/>
        <w:adjustRightInd w:val="0"/>
        <w:spacing w:line="240" w:lineRule="auto"/>
        <w:ind w:left="0" w:firstLine="0"/>
        <w:jc w:val="both"/>
        <w:rPr>
          <w:rFonts w:cs="Arial"/>
          <w:b/>
          <w:color w:val="000000"/>
          <w:sz w:val="24"/>
          <w:szCs w:val="24"/>
          <w:lang w:val="id-ID"/>
        </w:rPr>
      </w:pPr>
      <w:r w:rsidRPr="0099172A">
        <w:rPr>
          <w:rFonts w:cs="Arial"/>
          <w:b/>
          <w:color w:val="000000"/>
          <w:sz w:val="24"/>
          <w:szCs w:val="24"/>
          <w:lang w:val="id-ID"/>
        </w:rPr>
        <w:t>Tarif Rawat Jalan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103"/>
        <w:gridCol w:w="3402"/>
      </w:tblGrid>
      <w:tr w:rsidR="00057FF2" w:rsidRPr="0099172A" w:rsidTr="00057FF2">
        <w:trPr>
          <w:trHeight w:val="665"/>
        </w:trPr>
        <w:tc>
          <w:tcPr>
            <w:tcW w:w="567" w:type="dxa"/>
            <w:shd w:val="clear" w:color="auto" w:fill="auto"/>
            <w:vAlign w:val="center"/>
            <w:hideMark/>
          </w:tcPr>
          <w:p w:rsidR="00057FF2" w:rsidRPr="0099172A" w:rsidRDefault="00057FF2"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03" w:type="dxa"/>
            <w:shd w:val="clear" w:color="auto" w:fill="auto"/>
            <w:vAlign w:val="center"/>
            <w:hideMark/>
          </w:tcPr>
          <w:p w:rsidR="00057FF2" w:rsidRPr="0099172A" w:rsidRDefault="00057FF2"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Kegiatan</w:t>
            </w:r>
          </w:p>
        </w:tc>
        <w:tc>
          <w:tcPr>
            <w:tcW w:w="3402" w:type="dxa"/>
            <w:shd w:val="clear" w:color="auto" w:fill="auto"/>
            <w:noWrap/>
            <w:vAlign w:val="center"/>
            <w:hideMark/>
          </w:tcPr>
          <w:p w:rsidR="00057FF2" w:rsidRPr="0099172A" w:rsidRDefault="00057FF2"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057FF2" w:rsidRPr="0099172A" w:rsidTr="00057FF2">
        <w:trPr>
          <w:trHeight w:val="375"/>
        </w:trPr>
        <w:tc>
          <w:tcPr>
            <w:tcW w:w="567" w:type="dxa"/>
            <w:shd w:val="clear" w:color="auto" w:fill="auto"/>
            <w:vAlign w:val="center"/>
            <w:hideMark/>
          </w:tcPr>
          <w:p w:rsidR="00057FF2" w:rsidRPr="0099172A" w:rsidRDefault="00057FF2"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03" w:type="dxa"/>
            <w:shd w:val="clear" w:color="auto" w:fill="auto"/>
            <w:vAlign w:val="center"/>
            <w:hideMark/>
          </w:tcPr>
          <w:p w:rsidR="00057FF2" w:rsidRPr="0099172A" w:rsidRDefault="00057FF2" w:rsidP="006317B2">
            <w:pPr>
              <w:spacing w:line="240" w:lineRule="auto"/>
              <w:jc w:val="both"/>
              <w:rPr>
                <w:rFonts w:eastAsia="Times New Roman" w:cs="Arial"/>
                <w:color w:val="000000"/>
                <w:sz w:val="24"/>
                <w:szCs w:val="24"/>
                <w:lang w:val="id-ID" w:eastAsia="id-ID"/>
              </w:rPr>
            </w:pPr>
            <w:r w:rsidRPr="0099172A">
              <w:rPr>
                <w:rFonts w:eastAsia="Times New Roman" w:cs="Arial"/>
                <w:color w:val="000000"/>
                <w:sz w:val="24"/>
                <w:szCs w:val="24"/>
                <w:lang w:val="id-ID" w:eastAsia="id-ID"/>
              </w:rPr>
              <w:t>Rawat Jalan</w:t>
            </w:r>
          </w:p>
        </w:tc>
        <w:tc>
          <w:tcPr>
            <w:tcW w:w="3402" w:type="dxa"/>
            <w:shd w:val="clear" w:color="auto" w:fill="auto"/>
            <w:vAlign w:val="center"/>
            <w:hideMark/>
          </w:tcPr>
          <w:p w:rsidR="00057FF2" w:rsidRPr="0099172A" w:rsidRDefault="00057FF2" w:rsidP="006317B2">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2</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bl>
    <w:p w:rsidR="006B2621" w:rsidRDefault="00600A7F" w:rsidP="00600A7F">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50% dan Jasa Medis 50%</w:t>
      </w:r>
    </w:p>
    <w:p w:rsidR="00515B99" w:rsidRPr="0099172A" w:rsidRDefault="00515B99" w:rsidP="006B2621">
      <w:pPr>
        <w:tabs>
          <w:tab w:val="left" w:pos="426"/>
        </w:tabs>
        <w:autoSpaceDE w:val="0"/>
        <w:autoSpaceDN w:val="0"/>
        <w:adjustRightInd w:val="0"/>
        <w:spacing w:line="240" w:lineRule="auto"/>
        <w:jc w:val="both"/>
        <w:rPr>
          <w:rFonts w:cs="Arial"/>
          <w:b/>
          <w:color w:val="000000"/>
          <w:sz w:val="24"/>
          <w:szCs w:val="24"/>
          <w:lang w:val="id-ID"/>
        </w:rPr>
      </w:pPr>
      <w:r w:rsidRPr="0099172A">
        <w:rPr>
          <w:rFonts w:cs="Arial"/>
          <w:b/>
          <w:color w:val="000000"/>
          <w:sz w:val="24"/>
          <w:szCs w:val="24"/>
          <w:lang w:val="id-ID"/>
        </w:rPr>
        <w:t>2.     Tarif Pengujian Kesehatan</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5529"/>
        <w:gridCol w:w="2976"/>
      </w:tblGrid>
      <w:tr w:rsidR="00057FF2" w:rsidRPr="0099172A" w:rsidTr="00057FF2">
        <w:trPr>
          <w:trHeight w:val="811"/>
        </w:trPr>
        <w:tc>
          <w:tcPr>
            <w:tcW w:w="582" w:type="dxa"/>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No</w:t>
            </w:r>
          </w:p>
        </w:tc>
        <w:tc>
          <w:tcPr>
            <w:tcW w:w="5529" w:type="dxa"/>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Jenis Pelayanan</w:t>
            </w:r>
          </w:p>
        </w:tc>
        <w:tc>
          <w:tcPr>
            <w:tcW w:w="2976" w:type="dxa"/>
            <w:shd w:val="clear" w:color="auto" w:fill="auto"/>
            <w:noWrap/>
            <w:vAlign w:val="center"/>
            <w:hideMark/>
          </w:tcPr>
          <w:p w:rsidR="00057FF2" w:rsidRPr="0099172A" w:rsidRDefault="00057FF2" w:rsidP="00973DB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057FF2" w:rsidRPr="0099172A" w:rsidTr="00057FF2">
        <w:trPr>
          <w:trHeight w:val="435"/>
        </w:trPr>
        <w:tc>
          <w:tcPr>
            <w:tcW w:w="582" w:type="dxa"/>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1</w:t>
            </w:r>
          </w:p>
        </w:tc>
        <w:tc>
          <w:tcPr>
            <w:tcW w:w="5529" w:type="dxa"/>
            <w:shd w:val="clear" w:color="auto" w:fill="auto"/>
            <w:vAlign w:val="center"/>
            <w:hideMark/>
          </w:tcPr>
          <w:p w:rsidR="00057FF2" w:rsidRPr="0099172A" w:rsidRDefault="00057FF2" w:rsidP="006317B2">
            <w:pPr>
              <w:spacing w:line="240" w:lineRule="auto"/>
              <w:rPr>
                <w:rFonts w:cs="Arial"/>
                <w:color w:val="000000"/>
                <w:sz w:val="24"/>
                <w:szCs w:val="24"/>
              </w:rPr>
            </w:pPr>
            <w:r w:rsidRPr="0099172A">
              <w:rPr>
                <w:rFonts w:cs="Arial"/>
                <w:color w:val="000000"/>
                <w:sz w:val="24"/>
                <w:szCs w:val="24"/>
              </w:rPr>
              <w:t>Pemeriksaan kesehatan untuk sekolah</w:t>
            </w:r>
          </w:p>
        </w:tc>
        <w:tc>
          <w:tcPr>
            <w:tcW w:w="2976" w:type="dxa"/>
            <w:shd w:val="clear" w:color="auto" w:fill="auto"/>
            <w:vAlign w:val="center"/>
            <w:hideMark/>
          </w:tcPr>
          <w:p w:rsidR="00057FF2" w:rsidRPr="0099172A" w:rsidRDefault="008C719C" w:rsidP="00057FF2">
            <w:pPr>
              <w:spacing w:line="240" w:lineRule="auto"/>
              <w:jc w:val="center"/>
              <w:rPr>
                <w:rFonts w:cs="Arial"/>
                <w:color w:val="000000"/>
                <w:sz w:val="24"/>
                <w:szCs w:val="24"/>
              </w:rPr>
            </w:pPr>
            <w:r>
              <w:rPr>
                <w:rFonts w:cs="Arial"/>
                <w:color w:val="000000"/>
                <w:sz w:val="24"/>
                <w:szCs w:val="24"/>
              </w:rPr>
              <w:t>15</w:t>
            </w:r>
            <w:r w:rsidR="00057FF2" w:rsidRPr="0099172A">
              <w:rPr>
                <w:rFonts w:cs="Arial"/>
                <w:color w:val="000000"/>
                <w:sz w:val="24"/>
                <w:szCs w:val="24"/>
              </w:rPr>
              <w:t>.000</w:t>
            </w:r>
          </w:p>
        </w:tc>
      </w:tr>
      <w:tr w:rsidR="00057FF2" w:rsidRPr="0099172A" w:rsidTr="00057FF2">
        <w:trPr>
          <w:trHeight w:val="435"/>
        </w:trPr>
        <w:tc>
          <w:tcPr>
            <w:tcW w:w="582" w:type="dxa"/>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2</w:t>
            </w:r>
          </w:p>
        </w:tc>
        <w:tc>
          <w:tcPr>
            <w:tcW w:w="5529" w:type="dxa"/>
            <w:shd w:val="clear" w:color="auto" w:fill="auto"/>
            <w:vAlign w:val="center"/>
            <w:hideMark/>
          </w:tcPr>
          <w:p w:rsidR="00057FF2" w:rsidRPr="0099172A" w:rsidRDefault="00057FF2" w:rsidP="006317B2">
            <w:pPr>
              <w:spacing w:line="240" w:lineRule="auto"/>
              <w:rPr>
                <w:rFonts w:cs="Arial"/>
                <w:color w:val="000000"/>
                <w:sz w:val="24"/>
                <w:szCs w:val="24"/>
              </w:rPr>
            </w:pPr>
            <w:r w:rsidRPr="0099172A">
              <w:rPr>
                <w:rFonts w:cs="Arial"/>
                <w:color w:val="000000"/>
                <w:sz w:val="24"/>
                <w:szCs w:val="24"/>
              </w:rPr>
              <w:t>Pemeriksaan kesehatan untuk bekerja</w:t>
            </w:r>
          </w:p>
        </w:tc>
        <w:tc>
          <w:tcPr>
            <w:tcW w:w="2976" w:type="dxa"/>
            <w:shd w:val="clear" w:color="auto" w:fill="auto"/>
            <w:vAlign w:val="center"/>
            <w:hideMark/>
          </w:tcPr>
          <w:p w:rsidR="00057FF2" w:rsidRPr="0099172A" w:rsidRDefault="008C719C" w:rsidP="00057FF2">
            <w:pPr>
              <w:spacing w:line="240" w:lineRule="auto"/>
              <w:jc w:val="center"/>
              <w:rPr>
                <w:rFonts w:cs="Arial"/>
                <w:color w:val="000000"/>
                <w:sz w:val="24"/>
                <w:szCs w:val="24"/>
              </w:rPr>
            </w:pPr>
            <w:r>
              <w:rPr>
                <w:rFonts w:cs="Arial"/>
                <w:color w:val="000000"/>
                <w:sz w:val="24"/>
                <w:szCs w:val="24"/>
              </w:rPr>
              <w:t>25</w:t>
            </w:r>
            <w:r w:rsidR="00057FF2" w:rsidRPr="0099172A">
              <w:rPr>
                <w:rFonts w:cs="Arial"/>
                <w:color w:val="000000"/>
                <w:sz w:val="24"/>
                <w:szCs w:val="24"/>
              </w:rPr>
              <w:t>.000</w:t>
            </w:r>
          </w:p>
        </w:tc>
      </w:tr>
      <w:tr w:rsidR="00057FF2" w:rsidRPr="0099172A" w:rsidTr="00057FF2">
        <w:trPr>
          <w:trHeight w:val="435"/>
        </w:trPr>
        <w:tc>
          <w:tcPr>
            <w:tcW w:w="582" w:type="dxa"/>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3</w:t>
            </w:r>
          </w:p>
        </w:tc>
        <w:tc>
          <w:tcPr>
            <w:tcW w:w="5529" w:type="dxa"/>
            <w:shd w:val="clear" w:color="auto" w:fill="auto"/>
            <w:vAlign w:val="center"/>
            <w:hideMark/>
          </w:tcPr>
          <w:p w:rsidR="00057FF2" w:rsidRPr="0099172A" w:rsidRDefault="00057FF2" w:rsidP="006317B2">
            <w:pPr>
              <w:spacing w:line="240" w:lineRule="auto"/>
              <w:rPr>
                <w:rFonts w:cs="Arial"/>
                <w:color w:val="000000"/>
                <w:sz w:val="24"/>
                <w:szCs w:val="24"/>
              </w:rPr>
            </w:pPr>
            <w:r w:rsidRPr="0099172A">
              <w:rPr>
                <w:rFonts w:cs="Arial"/>
                <w:color w:val="000000"/>
                <w:sz w:val="24"/>
                <w:szCs w:val="24"/>
              </w:rPr>
              <w:t>Pemeriksaan kesehatan untuk asuransi</w:t>
            </w:r>
          </w:p>
        </w:tc>
        <w:tc>
          <w:tcPr>
            <w:tcW w:w="2976" w:type="dxa"/>
            <w:shd w:val="clear" w:color="auto" w:fill="auto"/>
            <w:vAlign w:val="center"/>
            <w:hideMark/>
          </w:tcPr>
          <w:p w:rsidR="00057FF2" w:rsidRPr="0099172A" w:rsidRDefault="008C719C" w:rsidP="00057FF2">
            <w:pPr>
              <w:spacing w:line="240" w:lineRule="auto"/>
              <w:jc w:val="center"/>
              <w:rPr>
                <w:rFonts w:cs="Arial"/>
                <w:color w:val="000000"/>
                <w:sz w:val="24"/>
                <w:szCs w:val="24"/>
              </w:rPr>
            </w:pPr>
            <w:r>
              <w:rPr>
                <w:rFonts w:cs="Arial"/>
                <w:color w:val="000000"/>
                <w:sz w:val="24"/>
                <w:szCs w:val="24"/>
              </w:rPr>
              <w:t>7</w:t>
            </w:r>
            <w:r w:rsidR="00057FF2" w:rsidRPr="0099172A">
              <w:rPr>
                <w:rFonts w:cs="Arial"/>
                <w:color w:val="000000"/>
                <w:sz w:val="24"/>
                <w:szCs w:val="24"/>
              </w:rPr>
              <w:t>0.000</w:t>
            </w:r>
          </w:p>
        </w:tc>
      </w:tr>
      <w:tr w:rsidR="00057FF2" w:rsidRPr="0099172A" w:rsidTr="00057FF2">
        <w:trPr>
          <w:trHeight w:val="375"/>
        </w:trPr>
        <w:tc>
          <w:tcPr>
            <w:tcW w:w="582" w:type="dxa"/>
            <w:tcBorders>
              <w:bottom w:val="single" w:sz="4" w:space="0" w:color="auto"/>
            </w:tcBorders>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4</w:t>
            </w:r>
          </w:p>
        </w:tc>
        <w:tc>
          <w:tcPr>
            <w:tcW w:w="5529" w:type="dxa"/>
            <w:tcBorders>
              <w:bottom w:val="single" w:sz="4" w:space="0" w:color="auto"/>
            </w:tcBorders>
            <w:shd w:val="clear" w:color="auto" w:fill="auto"/>
            <w:vAlign w:val="center"/>
            <w:hideMark/>
          </w:tcPr>
          <w:p w:rsidR="00057FF2" w:rsidRPr="0099172A" w:rsidRDefault="00057FF2" w:rsidP="006317B2">
            <w:pPr>
              <w:spacing w:line="240" w:lineRule="auto"/>
              <w:rPr>
                <w:rFonts w:cs="Arial"/>
                <w:color w:val="000000"/>
                <w:sz w:val="24"/>
                <w:szCs w:val="24"/>
              </w:rPr>
            </w:pPr>
            <w:r w:rsidRPr="0099172A">
              <w:rPr>
                <w:rFonts w:cs="Arial"/>
                <w:color w:val="000000"/>
                <w:sz w:val="24"/>
                <w:szCs w:val="24"/>
              </w:rPr>
              <w:t>Keuring mata</w:t>
            </w:r>
          </w:p>
        </w:tc>
        <w:tc>
          <w:tcPr>
            <w:tcW w:w="2976" w:type="dxa"/>
            <w:tcBorders>
              <w:bottom w:val="single" w:sz="4" w:space="0" w:color="auto"/>
            </w:tcBorders>
            <w:shd w:val="clear" w:color="auto" w:fill="auto"/>
            <w:vAlign w:val="center"/>
            <w:hideMark/>
          </w:tcPr>
          <w:p w:rsidR="00057FF2" w:rsidRPr="0099172A" w:rsidRDefault="00057FF2" w:rsidP="00057FF2">
            <w:pPr>
              <w:spacing w:line="240" w:lineRule="auto"/>
              <w:jc w:val="center"/>
              <w:rPr>
                <w:rFonts w:cs="Arial"/>
                <w:color w:val="000000"/>
                <w:sz w:val="24"/>
                <w:szCs w:val="24"/>
              </w:rPr>
            </w:pPr>
            <w:r w:rsidRPr="0099172A">
              <w:rPr>
                <w:rFonts w:cs="Arial"/>
                <w:color w:val="000000"/>
                <w:sz w:val="24"/>
                <w:szCs w:val="24"/>
              </w:rPr>
              <w:t>20.000</w:t>
            </w:r>
          </w:p>
        </w:tc>
      </w:tr>
      <w:tr w:rsidR="00057FF2" w:rsidRPr="0099172A" w:rsidTr="00057FF2">
        <w:trPr>
          <w:trHeight w:val="359"/>
        </w:trPr>
        <w:tc>
          <w:tcPr>
            <w:tcW w:w="582" w:type="dxa"/>
            <w:tcBorders>
              <w:bottom w:val="nil"/>
            </w:tcBorders>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5</w:t>
            </w:r>
          </w:p>
        </w:tc>
        <w:tc>
          <w:tcPr>
            <w:tcW w:w="5529" w:type="dxa"/>
            <w:tcBorders>
              <w:bottom w:val="nil"/>
            </w:tcBorders>
            <w:shd w:val="clear" w:color="auto" w:fill="auto"/>
            <w:vAlign w:val="center"/>
            <w:hideMark/>
          </w:tcPr>
          <w:p w:rsidR="00057FF2" w:rsidRPr="0099172A" w:rsidRDefault="00057FF2" w:rsidP="006317B2">
            <w:pPr>
              <w:spacing w:line="240" w:lineRule="auto"/>
              <w:rPr>
                <w:rFonts w:cs="Arial"/>
                <w:color w:val="000000"/>
                <w:sz w:val="24"/>
                <w:szCs w:val="24"/>
              </w:rPr>
            </w:pPr>
            <w:r w:rsidRPr="0099172A">
              <w:rPr>
                <w:rFonts w:cs="Arial"/>
                <w:color w:val="000000"/>
                <w:sz w:val="24"/>
                <w:szCs w:val="24"/>
              </w:rPr>
              <w:t>Medical Check Up (MCU) :</w:t>
            </w:r>
          </w:p>
        </w:tc>
        <w:tc>
          <w:tcPr>
            <w:tcW w:w="2976" w:type="dxa"/>
            <w:tcBorders>
              <w:bottom w:val="nil"/>
            </w:tcBorders>
            <w:shd w:val="clear" w:color="auto" w:fill="auto"/>
            <w:noWrap/>
            <w:vAlign w:val="center"/>
            <w:hideMark/>
          </w:tcPr>
          <w:p w:rsidR="00057FF2" w:rsidRPr="0099172A" w:rsidRDefault="00057FF2" w:rsidP="00057FF2">
            <w:pPr>
              <w:spacing w:line="240" w:lineRule="auto"/>
              <w:jc w:val="center"/>
              <w:rPr>
                <w:rFonts w:cs="Arial"/>
                <w:color w:val="000000"/>
                <w:sz w:val="24"/>
                <w:szCs w:val="24"/>
                <w:lang w:val="id-ID"/>
              </w:rPr>
            </w:pPr>
          </w:p>
        </w:tc>
      </w:tr>
      <w:tr w:rsidR="00057FF2" w:rsidRPr="0099172A" w:rsidTr="00057FF2">
        <w:trPr>
          <w:trHeight w:val="540"/>
        </w:trPr>
        <w:tc>
          <w:tcPr>
            <w:tcW w:w="582" w:type="dxa"/>
            <w:tcBorders>
              <w:top w:val="nil"/>
              <w:bottom w:val="nil"/>
            </w:tcBorders>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 </w:t>
            </w:r>
          </w:p>
        </w:tc>
        <w:tc>
          <w:tcPr>
            <w:tcW w:w="5529" w:type="dxa"/>
            <w:tcBorders>
              <w:top w:val="nil"/>
              <w:bottom w:val="nil"/>
            </w:tcBorders>
            <w:shd w:val="clear" w:color="auto" w:fill="auto"/>
            <w:vAlign w:val="center"/>
            <w:hideMark/>
          </w:tcPr>
          <w:p w:rsidR="00057FF2" w:rsidRPr="0099172A" w:rsidRDefault="00057FF2" w:rsidP="006317B2">
            <w:pPr>
              <w:tabs>
                <w:tab w:val="left" w:pos="367"/>
              </w:tabs>
              <w:spacing w:line="240" w:lineRule="auto"/>
              <w:ind w:left="375" w:hanging="375"/>
              <w:rPr>
                <w:rFonts w:cs="Arial"/>
                <w:color w:val="000000"/>
                <w:sz w:val="24"/>
                <w:szCs w:val="24"/>
              </w:rPr>
            </w:pPr>
            <w:r w:rsidRPr="0099172A">
              <w:rPr>
                <w:rFonts w:cs="Arial"/>
                <w:color w:val="000000"/>
                <w:sz w:val="24"/>
                <w:szCs w:val="24"/>
              </w:rPr>
              <w:t>a</w:t>
            </w:r>
            <w:r w:rsidRPr="0099172A">
              <w:rPr>
                <w:rFonts w:cs="Arial"/>
                <w:color w:val="000000"/>
                <w:sz w:val="24"/>
                <w:szCs w:val="24"/>
                <w:lang w:val="id-ID"/>
              </w:rPr>
              <w:t>.</w:t>
            </w:r>
            <w:r w:rsidRPr="0099172A">
              <w:rPr>
                <w:rFonts w:cs="Arial"/>
                <w:color w:val="000000"/>
                <w:sz w:val="24"/>
                <w:szCs w:val="24"/>
                <w:lang w:val="id-ID"/>
              </w:rPr>
              <w:tab/>
            </w:r>
            <w:r w:rsidRPr="0099172A">
              <w:rPr>
                <w:rFonts w:cs="Arial"/>
                <w:color w:val="000000"/>
                <w:sz w:val="24"/>
                <w:szCs w:val="24"/>
              </w:rPr>
              <w:t>Paket A (Akper, Rekrutmen Pegawai)</w:t>
            </w:r>
          </w:p>
        </w:tc>
        <w:tc>
          <w:tcPr>
            <w:tcW w:w="2976" w:type="dxa"/>
            <w:tcBorders>
              <w:top w:val="nil"/>
              <w:bottom w:val="nil"/>
            </w:tcBorders>
            <w:shd w:val="clear" w:color="auto" w:fill="auto"/>
            <w:vAlign w:val="center"/>
            <w:hideMark/>
          </w:tcPr>
          <w:p w:rsidR="00057FF2" w:rsidRPr="0099172A" w:rsidRDefault="008C719C" w:rsidP="00057FF2">
            <w:pPr>
              <w:spacing w:line="240" w:lineRule="auto"/>
              <w:jc w:val="center"/>
              <w:rPr>
                <w:rFonts w:cs="Arial"/>
                <w:color w:val="000000"/>
                <w:sz w:val="24"/>
                <w:szCs w:val="24"/>
              </w:rPr>
            </w:pPr>
            <w:r>
              <w:rPr>
                <w:rFonts w:cs="Arial"/>
                <w:color w:val="000000"/>
                <w:sz w:val="24"/>
                <w:szCs w:val="24"/>
              </w:rPr>
              <w:t>4</w:t>
            </w:r>
            <w:r w:rsidR="00057FF2" w:rsidRPr="0099172A">
              <w:rPr>
                <w:rFonts w:cs="Arial"/>
                <w:color w:val="000000"/>
                <w:sz w:val="24"/>
                <w:szCs w:val="24"/>
              </w:rPr>
              <w:t>00.000</w:t>
            </w:r>
          </w:p>
        </w:tc>
      </w:tr>
      <w:tr w:rsidR="00057FF2" w:rsidRPr="0099172A" w:rsidTr="00057FF2">
        <w:trPr>
          <w:trHeight w:val="540"/>
        </w:trPr>
        <w:tc>
          <w:tcPr>
            <w:tcW w:w="582" w:type="dxa"/>
            <w:tcBorders>
              <w:top w:val="nil"/>
              <w:bottom w:val="nil"/>
            </w:tcBorders>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 </w:t>
            </w:r>
          </w:p>
        </w:tc>
        <w:tc>
          <w:tcPr>
            <w:tcW w:w="5529" w:type="dxa"/>
            <w:tcBorders>
              <w:top w:val="nil"/>
              <w:bottom w:val="nil"/>
            </w:tcBorders>
            <w:shd w:val="clear" w:color="auto" w:fill="auto"/>
            <w:vAlign w:val="center"/>
            <w:hideMark/>
          </w:tcPr>
          <w:p w:rsidR="00057FF2" w:rsidRPr="0099172A" w:rsidRDefault="00057FF2" w:rsidP="006317B2">
            <w:pPr>
              <w:tabs>
                <w:tab w:val="left" w:pos="367"/>
              </w:tabs>
              <w:spacing w:line="240" w:lineRule="auto"/>
              <w:ind w:left="361" w:hanging="361"/>
              <w:rPr>
                <w:rFonts w:cs="Arial"/>
                <w:color w:val="000000"/>
                <w:sz w:val="24"/>
                <w:szCs w:val="24"/>
              </w:rPr>
            </w:pPr>
            <w:r w:rsidRPr="0099172A">
              <w:rPr>
                <w:rFonts w:cs="Arial"/>
                <w:color w:val="000000"/>
                <w:sz w:val="24"/>
                <w:szCs w:val="24"/>
              </w:rPr>
              <w:t>b.</w:t>
            </w:r>
            <w:r w:rsidRPr="0099172A">
              <w:rPr>
                <w:rFonts w:cs="Arial"/>
                <w:color w:val="000000"/>
                <w:sz w:val="24"/>
                <w:szCs w:val="24"/>
                <w:lang w:val="id-ID"/>
              </w:rPr>
              <w:tab/>
            </w:r>
            <w:r w:rsidRPr="0099172A">
              <w:rPr>
                <w:rFonts w:cs="Arial"/>
                <w:color w:val="000000"/>
                <w:sz w:val="24"/>
                <w:szCs w:val="24"/>
              </w:rPr>
              <w:t>Paket B (Haji, IPDN, MCU Calon Tenaga Kerja, Pelajar/ Mahasiswa)</w:t>
            </w:r>
          </w:p>
        </w:tc>
        <w:tc>
          <w:tcPr>
            <w:tcW w:w="2976" w:type="dxa"/>
            <w:tcBorders>
              <w:top w:val="nil"/>
              <w:bottom w:val="nil"/>
            </w:tcBorders>
            <w:shd w:val="clear" w:color="auto" w:fill="auto"/>
            <w:vAlign w:val="center"/>
            <w:hideMark/>
          </w:tcPr>
          <w:p w:rsidR="00057FF2" w:rsidRPr="0099172A" w:rsidRDefault="008C719C" w:rsidP="00057FF2">
            <w:pPr>
              <w:spacing w:line="240" w:lineRule="auto"/>
              <w:jc w:val="center"/>
              <w:rPr>
                <w:rFonts w:cs="Arial"/>
                <w:color w:val="000000"/>
                <w:sz w:val="24"/>
                <w:szCs w:val="24"/>
              </w:rPr>
            </w:pPr>
            <w:r>
              <w:rPr>
                <w:rFonts w:cs="Arial"/>
                <w:color w:val="000000"/>
                <w:sz w:val="24"/>
                <w:szCs w:val="24"/>
              </w:rPr>
              <w:t>65</w:t>
            </w:r>
            <w:r w:rsidR="00057FF2" w:rsidRPr="0099172A">
              <w:rPr>
                <w:rFonts w:cs="Arial"/>
                <w:color w:val="000000"/>
                <w:sz w:val="24"/>
                <w:szCs w:val="24"/>
              </w:rPr>
              <w:t>0.000</w:t>
            </w:r>
          </w:p>
        </w:tc>
      </w:tr>
      <w:tr w:rsidR="00057FF2" w:rsidRPr="0099172A" w:rsidTr="00057FF2">
        <w:trPr>
          <w:trHeight w:val="540"/>
        </w:trPr>
        <w:tc>
          <w:tcPr>
            <w:tcW w:w="582" w:type="dxa"/>
            <w:tcBorders>
              <w:top w:val="nil"/>
            </w:tcBorders>
            <w:shd w:val="clear" w:color="auto" w:fill="auto"/>
            <w:vAlign w:val="center"/>
            <w:hideMark/>
          </w:tcPr>
          <w:p w:rsidR="00057FF2" w:rsidRPr="0099172A" w:rsidRDefault="00057FF2" w:rsidP="006317B2">
            <w:pPr>
              <w:spacing w:line="240" w:lineRule="auto"/>
              <w:jc w:val="center"/>
              <w:rPr>
                <w:rFonts w:cs="Arial"/>
                <w:color w:val="000000"/>
                <w:sz w:val="24"/>
                <w:szCs w:val="24"/>
              </w:rPr>
            </w:pPr>
            <w:r w:rsidRPr="0099172A">
              <w:rPr>
                <w:rFonts w:cs="Arial"/>
                <w:color w:val="000000"/>
                <w:sz w:val="24"/>
                <w:szCs w:val="24"/>
              </w:rPr>
              <w:t> </w:t>
            </w:r>
          </w:p>
        </w:tc>
        <w:tc>
          <w:tcPr>
            <w:tcW w:w="5529" w:type="dxa"/>
            <w:tcBorders>
              <w:top w:val="nil"/>
            </w:tcBorders>
            <w:shd w:val="clear" w:color="auto" w:fill="auto"/>
            <w:vAlign w:val="center"/>
            <w:hideMark/>
          </w:tcPr>
          <w:p w:rsidR="00057FF2" w:rsidRPr="0099172A" w:rsidRDefault="00057FF2" w:rsidP="006317B2">
            <w:pPr>
              <w:tabs>
                <w:tab w:val="left" w:pos="367"/>
              </w:tabs>
              <w:spacing w:line="240" w:lineRule="auto"/>
              <w:ind w:left="375" w:hanging="375"/>
              <w:rPr>
                <w:rFonts w:cs="Arial"/>
                <w:color w:val="000000"/>
                <w:sz w:val="24"/>
                <w:szCs w:val="24"/>
              </w:rPr>
            </w:pPr>
            <w:r w:rsidRPr="0099172A">
              <w:rPr>
                <w:rFonts w:cs="Arial"/>
                <w:color w:val="000000"/>
                <w:sz w:val="24"/>
                <w:szCs w:val="24"/>
              </w:rPr>
              <w:t>c.</w:t>
            </w:r>
            <w:r w:rsidRPr="0099172A">
              <w:rPr>
                <w:rFonts w:cs="Arial"/>
                <w:color w:val="000000"/>
                <w:sz w:val="24"/>
                <w:szCs w:val="24"/>
                <w:lang w:val="id-ID"/>
              </w:rPr>
              <w:tab/>
            </w:r>
            <w:r w:rsidRPr="0099172A">
              <w:rPr>
                <w:rFonts w:cs="Arial"/>
                <w:color w:val="000000"/>
                <w:sz w:val="24"/>
                <w:szCs w:val="24"/>
              </w:rPr>
              <w:t>Paket C (Caleg, POLISI/ TNI, Cabup, Cawabup)</w:t>
            </w:r>
          </w:p>
        </w:tc>
        <w:tc>
          <w:tcPr>
            <w:tcW w:w="2976" w:type="dxa"/>
            <w:tcBorders>
              <w:top w:val="nil"/>
            </w:tcBorders>
            <w:shd w:val="clear" w:color="auto" w:fill="auto"/>
            <w:vAlign w:val="center"/>
            <w:hideMark/>
          </w:tcPr>
          <w:p w:rsidR="00057FF2" w:rsidRPr="0099172A" w:rsidRDefault="008C719C" w:rsidP="00057FF2">
            <w:pPr>
              <w:spacing w:line="240" w:lineRule="auto"/>
              <w:jc w:val="center"/>
              <w:rPr>
                <w:rFonts w:cs="Arial"/>
                <w:color w:val="000000"/>
                <w:sz w:val="24"/>
                <w:szCs w:val="24"/>
              </w:rPr>
            </w:pPr>
            <w:r>
              <w:rPr>
                <w:rFonts w:cs="Arial"/>
                <w:color w:val="000000"/>
                <w:sz w:val="24"/>
                <w:szCs w:val="24"/>
              </w:rPr>
              <w:t>1.3</w:t>
            </w:r>
            <w:r w:rsidR="00057FF2" w:rsidRPr="0099172A">
              <w:rPr>
                <w:rFonts w:cs="Arial"/>
                <w:color w:val="000000"/>
                <w:sz w:val="24"/>
                <w:szCs w:val="24"/>
              </w:rPr>
              <w:t>00.000</w:t>
            </w:r>
          </w:p>
        </w:tc>
      </w:tr>
    </w:tbl>
    <w:p w:rsidR="00600A7F" w:rsidRDefault="00600A7F" w:rsidP="00600A7F">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50% dan Jasa Medis 50%</w:t>
      </w:r>
    </w:p>
    <w:p w:rsidR="00372FB3" w:rsidRPr="0099172A" w:rsidRDefault="00372FB3" w:rsidP="002D0858">
      <w:pPr>
        <w:tabs>
          <w:tab w:val="left" w:pos="426"/>
        </w:tabs>
        <w:autoSpaceDE w:val="0"/>
        <w:autoSpaceDN w:val="0"/>
        <w:adjustRightInd w:val="0"/>
        <w:spacing w:line="240" w:lineRule="auto"/>
        <w:jc w:val="both"/>
        <w:rPr>
          <w:rFonts w:cs="Arial"/>
          <w:b/>
          <w:color w:val="000000"/>
          <w:sz w:val="24"/>
          <w:szCs w:val="24"/>
          <w:lang w:val="id-ID"/>
        </w:rPr>
      </w:pPr>
      <w:r w:rsidRPr="0099172A">
        <w:rPr>
          <w:rFonts w:cs="Arial"/>
          <w:b/>
          <w:color w:val="000000"/>
          <w:sz w:val="24"/>
          <w:szCs w:val="24"/>
          <w:lang w:val="id-ID"/>
        </w:rPr>
        <w:t>3.   Tarif Darurat Medik</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5534"/>
        <w:gridCol w:w="2976"/>
      </w:tblGrid>
      <w:tr w:rsidR="00057FF2" w:rsidRPr="0099172A" w:rsidTr="00057FF2">
        <w:trPr>
          <w:trHeight w:val="342"/>
        </w:trPr>
        <w:tc>
          <w:tcPr>
            <w:tcW w:w="577" w:type="dxa"/>
            <w:vMerge w:val="restart"/>
            <w:shd w:val="clear" w:color="auto" w:fill="auto"/>
            <w:vAlign w:val="center"/>
            <w:hideMark/>
          </w:tcPr>
          <w:p w:rsidR="00057FF2" w:rsidRPr="0099172A" w:rsidRDefault="00057FF2" w:rsidP="00973DBE">
            <w:pPr>
              <w:spacing w:line="240" w:lineRule="auto"/>
              <w:jc w:val="center"/>
              <w:rPr>
                <w:rFonts w:cs="Arial"/>
                <w:color w:val="000000"/>
                <w:sz w:val="24"/>
                <w:szCs w:val="24"/>
              </w:rPr>
            </w:pPr>
            <w:r w:rsidRPr="0099172A">
              <w:rPr>
                <w:rFonts w:cs="Arial"/>
                <w:color w:val="000000"/>
                <w:sz w:val="24"/>
                <w:szCs w:val="24"/>
              </w:rPr>
              <w:t>No</w:t>
            </w:r>
          </w:p>
        </w:tc>
        <w:tc>
          <w:tcPr>
            <w:tcW w:w="5534" w:type="dxa"/>
            <w:vMerge w:val="restart"/>
            <w:shd w:val="clear" w:color="auto" w:fill="auto"/>
            <w:vAlign w:val="center"/>
            <w:hideMark/>
          </w:tcPr>
          <w:p w:rsidR="00057FF2" w:rsidRPr="0099172A" w:rsidRDefault="00057FF2" w:rsidP="00973DBE">
            <w:pPr>
              <w:spacing w:line="240" w:lineRule="auto"/>
              <w:jc w:val="center"/>
              <w:rPr>
                <w:rFonts w:cs="Arial"/>
                <w:color w:val="000000"/>
                <w:sz w:val="24"/>
                <w:szCs w:val="24"/>
              </w:rPr>
            </w:pPr>
            <w:r w:rsidRPr="0099172A">
              <w:rPr>
                <w:rFonts w:cs="Arial"/>
                <w:color w:val="000000"/>
                <w:sz w:val="24"/>
                <w:szCs w:val="24"/>
              </w:rPr>
              <w:t>Jenis Pelayanan</w:t>
            </w:r>
          </w:p>
        </w:tc>
        <w:tc>
          <w:tcPr>
            <w:tcW w:w="2976" w:type="dxa"/>
            <w:vMerge w:val="restart"/>
            <w:shd w:val="clear" w:color="auto" w:fill="auto"/>
            <w:noWrap/>
            <w:vAlign w:val="center"/>
            <w:hideMark/>
          </w:tcPr>
          <w:p w:rsidR="00057FF2" w:rsidRPr="0099172A" w:rsidRDefault="00057FF2" w:rsidP="00973DB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057FF2" w:rsidRPr="0099172A" w:rsidTr="00057FF2">
        <w:trPr>
          <w:trHeight w:val="450"/>
        </w:trPr>
        <w:tc>
          <w:tcPr>
            <w:tcW w:w="577" w:type="dxa"/>
            <w:vMerge/>
            <w:vAlign w:val="center"/>
            <w:hideMark/>
          </w:tcPr>
          <w:p w:rsidR="00057FF2" w:rsidRPr="0099172A" w:rsidRDefault="00057FF2" w:rsidP="00C10B2D">
            <w:pPr>
              <w:spacing w:line="240" w:lineRule="auto"/>
              <w:rPr>
                <w:rFonts w:eastAsia="Times New Roman" w:cs="Arial"/>
                <w:color w:val="000000"/>
                <w:sz w:val="24"/>
                <w:szCs w:val="24"/>
                <w:lang w:val="id-ID" w:eastAsia="id-ID"/>
              </w:rPr>
            </w:pPr>
          </w:p>
        </w:tc>
        <w:tc>
          <w:tcPr>
            <w:tcW w:w="5534" w:type="dxa"/>
            <w:vMerge/>
            <w:vAlign w:val="center"/>
            <w:hideMark/>
          </w:tcPr>
          <w:p w:rsidR="00057FF2" w:rsidRPr="0099172A" w:rsidRDefault="00057FF2" w:rsidP="00C10B2D">
            <w:pPr>
              <w:spacing w:line="240" w:lineRule="auto"/>
              <w:rPr>
                <w:rFonts w:eastAsia="Times New Roman" w:cs="Arial"/>
                <w:color w:val="000000"/>
                <w:sz w:val="24"/>
                <w:szCs w:val="24"/>
                <w:lang w:val="id-ID" w:eastAsia="id-ID"/>
              </w:rPr>
            </w:pPr>
          </w:p>
        </w:tc>
        <w:tc>
          <w:tcPr>
            <w:tcW w:w="2976" w:type="dxa"/>
            <w:vMerge/>
            <w:vAlign w:val="center"/>
            <w:hideMark/>
          </w:tcPr>
          <w:p w:rsidR="00057FF2" w:rsidRPr="0099172A" w:rsidRDefault="00057FF2" w:rsidP="00C10B2D">
            <w:pPr>
              <w:spacing w:line="240" w:lineRule="auto"/>
              <w:rPr>
                <w:rFonts w:eastAsia="Times New Roman" w:cs="Arial"/>
                <w:color w:val="000000"/>
                <w:sz w:val="24"/>
                <w:szCs w:val="24"/>
                <w:lang w:val="id-ID" w:eastAsia="id-ID"/>
              </w:rPr>
            </w:pPr>
          </w:p>
        </w:tc>
      </w:tr>
      <w:tr w:rsidR="00057FF2" w:rsidRPr="0099172A" w:rsidTr="00057FF2">
        <w:trPr>
          <w:trHeight w:val="493"/>
        </w:trPr>
        <w:tc>
          <w:tcPr>
            <w:tcW w:w="577" w:type="dxa"/>
            <w:shd w:val="clear" w:color="auto" w:fill="auto"/>
            <w:vAlign w:val="center"/>
            <w:hideMark/>
          </w:tcPr>
          <w:p w:rsidR="00057FF2" w:rsidRPr="0099172A" w:rsidRDefault="00057FF2"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534" w:type="dxa"/>
            <w:shd w:val="clear" w:color="auto" w:fill="auto"/>
            <w:vAlign w:val="center"/>
            <w:hideMark/>
          </w:tcPr>
          <w:p w:rsidR="00057FF2" w:rsidRPr="0099172A" w:rsidRDefault="00057FF2" w:rsidP="00C10B2D">
            <w:pPr>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Darurat Medik</w:t>
            </w:r>
          </w:p>
        </w:tc>
        <w:tc>
          <w:tcPr>
            <w:tcW w:w="2976" w:type="dxa"/>
            <w:shd w:val="clear" w:color="auto" w:fill="auto"/>
            <w:vAlign w:val="center"/>
            <w:hideMark/>
          </w:tcPr>
          <w:p w:rsidR="00057FF2" w:rsidRPr="0099172A" w:rsidRDefault="008C719C" w:rsidP="00CC1785">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30</w:t>
            </w:r>
            <w:r w:rsidR="00057FF2" w:rsidRPr="0099172A">
              <w:rPr>
                <w:rFonts w:eastAsia="Times New Roman" w:cs="Arial"/>
                <w:color w:val="000000"/>
                <w:sz w:val="24"/>
                <w:szCs w:val="24"/>
                <w:lang w:val="id-ID" w:eastAsia="id-ID"/>
              </w:rPr>
              <w:t>.000</w:t>
            </w:r>
          </w:p>
        </w:tc>
      </w:tr>
      <w:tr w:rsidR="00057FF2" w:rsidRPr="0099172A" w:rsidTr="00057FF2">
        <w:trPr>
          <w:trHeight w:val="413"/>
        </w:trPr>
        <w:tc>
          <w:tcPr>
            <w:tcW w:w="577" w:type="dxa"/>
            <w:shd w:val="clear" w:color="auto" w:fill="auto"/>
            <w:vAlign w:val="center"/>
            <w:hideMark/>
          </w:tcPr>
          <w:p w:rsidR="00057FF2" w:rsidRPr="0099172A" w:rsidRDefault="00057FF2"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534" w:type="dxa"/>
            <w:shd w:val="clear" w:color="auto" w:fill="auto"/>
            <w:vAlign w:val="center"/>
            <w:hideMark/>
          </w:tcPr>
          <w:p w:rsidR="00057FF2" w:rsidRPr="0099172A" w:rsidRDefault="00057FF2" w:rsidP="00C10B2D">
            <w:pPr>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Observasi Darurat Medik</w:t>
            </w:r>
          </w:p>
        </w:tc>
        <w:tc>
          <w:tcPr>
            <w:tcW w:w="2976" w:type="dxa"/>
            <w:shd w:val="clear" w:color="auto" w:fill="auto"/>
            <w:vAlign w:val="center"/>
            <w:hideMark/>
          </w:tcPr>
          <w:p w:rsidR="00057FF2" w:rsidRPr="0099172A" w:rsidRDefault="008C719C" w:rsidP="00CC1785">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40</w:t>
            </w:r>
            <w:r w:rsidR="00057FF2" w:rsidRPr="0099172A">
              <w:rPr>
                <w:rFonts w:eastAsia="Times New Roman" w:cs="Arial"/>
                <w:color w:val="000000"/>
                <w:sz w:val="24"/>
                <w:szCs w:val="24"/>
                <w:lang w:val="id-ID" w:eastAsia="id-ID"/>
              </w:rPr>
              <w:t>.000</w:t>
            </w:r>
          </w:p>
        </w:tc>
      </w:tr>
    </w:tbl>
    <w:p w:rsidR="00600A7F" w:rsidRDefault="00600A7F" w:rsidP="00600A7F">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60% dan Jasa Medis 40%</w:t>
      </w:r>
    </w:p>
    <w:p w:rsidR="00BB5A0E" w:rsidRPr="0099172A" w:rsidRDefault="00BB5A0E" w:rsidP="002D0858">
      <w:pPr>
        <w:autoSpaceDE w:val="0"/>
        <w:autoSpaceDN w:val="0"/>
        <w:adjustRightInd w:val="0"/>
        <w:spacing w:before="120" w:line="240" w:lineRule="auto"/>
        <w:rPr>
          <w:rFonts w:cs="Arial"/>
          <w:b/>
          <w:color w:val="000000"/>
          <w:sz w:val="24"/>
          <w:szCs w:val="24"/>
        </w:rPr>
      </w:pPr>
      <w:r w:rsidRPr="0099172A">
        <w:rPr>
          <w:rFonts w:cs="Arial"/>
          <w:b/>
          <w:color w:val="000000"/>
          <w:sz w:val="24"/>
          <w:szCs w:val="24"/>
        </w:rPr>
        <w:t>4.    Rawat Inap</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5534"/>
        <w:gridCol w:w="2976"/>
      </w:tblGrid>
      <w:tr w:rsidR="00057FF2" w:rsidRPr="0099172A" w:rsidTr="00057FF2">
        <w:trPr>
          <w:trHeight w:val="342"/>
        </w:trPr>
        <w:tc>
          <w:tcPr>
            <w:tcW w:w="577" w:type="dxa"/>
            <w:vMerge w:val="restart"/>
            <w:shd w:val="clear" w:color="auto" w:fill="auto"/>
            <w:vAlign w:val="center"/>
            <w:hideMark/>
          </w:tcPr>
          <w:p w:rsidR="00057FF2" w:rsidRPr="0099172A" w:rsidRDefault="00057FF2" w:rsidP="0013734E">
            <w:pPr>
              <w:spacing w:line="240" w:lineRule="auto"/>
              <w:jc w:val="center"/>
              <w:rPr>
                <w:rFonts w:cs="Arial"/>
                <w:color w:val="000000"/>
                <w:sz w:val="24"/>
                <w:szCs w:val="24"/>
              </w:rPr>
            </w:pPr>
            <w:r w:rsidRPr="0099172A">
              <w:rPr>
                <w:rFonts w:cs="Arial"/>
                <w:color w:val="000000"/>
                <w:sz w:val="24"/>
                <w:szCs w:val="24"/>
              </w:rPr>
              <w:t>No</w:t>
            </w:r>
          </w:p>
        </w:tc>
        <w:tc>
          <w:tcPr>
            <w:tcW w:w="5534" w:type="dxa"/>
            <w:vMerge w:val="restart"/>
            <w:shd w:val="clear" w:color="auto" w:fill="auto"/>
            <w:vAlign w:val="center"/>
            <w:hideMark/>
          </w:tcPr>
          <w:p w:rsidR="00057FF2" w:rsidRPr="0099172A" w:rsidRDefault="00057FF2" w:rsidP="0013734E">
            <w:pPr>
              <w:spacing w:line="240" w:lineRule="auto"/>
              <w:jc w:val="center"/>
              <w:rPr>
                <w:rFonts w:cs="Arial"/>
                <w:color w:val="000000"/>
                <w:sz w:val="24"/>
                <w:szCs w:val="24"/>
              </w:rPr>
            </w:pPr>
            <w:r w:rsidRPr="0099172A">
              <w:rPr>
                <w:rFonts w:cs="Arial"/>
                <w:color w:val="000000"/>
                <w:sz w:val="24"/>
                <w:szCs w:val="24"/>
              </w:rPr>
              <w:t>Jenis Pelayanan</w:t>
            </w:r>
          </w:p>
        </w:tc>
        <w:tc>
          <w:tcPr>
            <w:tcW w:w="2976" w:type="dxa"/>
            <w:vMerge w:val="restart"/>
            <w:shd w:val="clear" w:color="auto" w:fill="auto"/>
            <w:noWrap/>
            <w:vAlign w:val="center"/>
            <w:hideMark/>
          </w:tcPr>
          <w:p w:rsidR="00057FF2" w:rsidRPr="0099172A" w:rsidRDefault="00057FF2" w:rsidP="0013734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057FF2" w:rsidRPr="0099172A" w:rsidTr="00057FF2">
        <w:trPr>
          <w:trHeight w:val="450"/>
        </w:trPr>
        <w:tc>
          <w:tcPr>
            <w:tcW w:w="577" w:type="dxa"/>
            <w:vMerge/>
            <w:vAlign w:val="center"/>
            <w:hideMark/>
          </w:tcPr>
          <w:p w:rsidR="00057FF2" w:rsidRPr="0099172A" w:rsidRDefault="00057FF2" w:rsidP="0013734E">
            <w:pPr>
              <w:spacing w:line="240" w:lineRule="auto"/>
              <w:rPr>
                <w:rFonts w:eastAsia="Times New Roman" w:cs="Arial"/>
                <w:color w:val="000000"/>
                <w:sz w:val="24"/>
                <w:szCs w:val="24"/>
                <w:lang w:val="id-ID" w:eastAsia="id-ID"/>
              </w:rPr>
            </w:pPr>
          </w:p>
        </w:tc>
        <w:tc>
          <w:tcPr>
            <w:tcW w:w="5534" w:type="dxa"/>
            <w:vMerge/>
            <w:vAlign w:val="center"/>
            <w:hideMark/>
          </w:tcPr>
          <w:p w:rsidR="00057FF2" w:rsidRPr="0099172A" w:rsidRDefault="00057FF2" w:rsidP="0013734E">
            <w:pPr>
              <w:spacing w:line="240" w:lineRule="auto"/>
              <w:rPr>
                <w:rFonts w:eastAsia="Times New Roman" w:cs="Arial"/>
                <w:color w:val="000000"/>
                <w:sz w:val="24"/>
                <w:szCs w:val="24"/>
                <w:lang w:val="id-ID" w:eastAsia="id-ID"/>
              </w:rPr>
            </w:pPr>
          </w:p>
        </w:tc>
        <w:tc>
          <w:tcPr>
            <w:tcW w:w="2976" w:type="dxa"/>
            <w:vMerge/>
            <w:vAlign w:val="center"/>
            <w:hideMark/>
          </w:tcPr>
          <w:p w:rsidR="00057FF2" w:rsidRPr="0099172A" w:rsidRDefault="00057FF2" w:rsidP="0013734E">
            <w:pPr>
              <w:spacing w:line="240" w:lineRule="auto"/>
              <w:rPr>
                <w:rFonts w:eastAsia="Times New Roman" w:cs="Arial"/>
                <w:color w:val="000000"/>
                <w:sz w:val="24"/>
                <w:szCs w:val="24"/>
                <w:lang w:val="id-ID" w:eastAsia="id-ID"/>
              </w:rPr>
            </w:pPr>
          </w:p>
        </w:tc>
      </w:tr>
      <w:tr w:rsidR="00057FF2" w:rsidRPr="0099172A" w:rsidTr="00057FF2">
        <w:trPr>
          <w:trHeight w:val="493"/>
        </w:trPr>
        <w:tc>
          <w:tcPr>
            <w:tcW w:w="577" w:type="dxa"/>
            <w:shd w:val="clear" w:color="auto" w:fill="auto"/>
            <w:vAlign w:val="center"/>
            <w:hideMark/>
          </w:tcPr>
          <w:p w:rsidR="00057FF2" w:rsidRPr="0099172A" w:rsidRDefault="00057FF2" w:rsidP="0013734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534" w:type="dxa"/>
            <w:shd w:val="clear" w:color="auto" w:fill="auto"/>
            <w:vAlign w:val="center"/>
            <w:hideMark/>
          </w:tcPr>
          <w:p w:rsidR="00057FF2" w:rsidRPr="0099172A" w:rsidRDefault="00057FF2" w:rsidP="0013734E">
            <w:pPr>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Administrasi Rawat Inap</w:t>
            </w:r>
          </w:p>
        </w:tc>
        <w:tc>
          <w:tcPr>
            <w:tcW w:w="2976" w:type="dxa"/>
            <w:shd w:val="clear" w:color="auto" w:fill="auto"/>
            <w:vAlign w:val="center"/>
            <w:hideMark/>
          </w:tcPr>
          <w:p w:rsidR="00057FF2" w:rsidRPr="0099172A" w:rsidRDefault="00057FF2" w:rsidP="0013734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25.000</w:t>
            </w:r>
          </w:p>
        </w:tc>
      </w:tr>
      <w:tr w:rsidR="00057FF2" w:rsidRPr="0099172A" w:rsidTr="00057FF2">
        <w:trPr>
          <w:trHeight w:val="493"/>
        </w:trPr>
        <w:tc>
          <w:tcPr>
            <w:tcW w:w="577" w:type="dxa"/>
            <w:shd w:val="clear" w:color="auto" w:fill="auto"/>
            <w:vAlign w:val="center"/>
            <w:hideMark/>
          </w:tcPr>
          <w:p w:rsidR="00057FF2" w:rsidRPr="00AC1594" w:rsidRDefault="00057FF2" w:rsidP="0013734E">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w:t>
            </w:r>
          </w:p>
        </w:tc>
        <w:tc>
          <w:tcPr>
            <w:tcW w:w="5534" w:type="dxa"/>
            <w:shd w:val="clear" w:color="auto" w:fill="auto"/>
            <w:vAlign w:val="center"/>
            <w:hideMark/>
          </w:tcPr>
          <w:p w:rsidR="00057FF2" w:rsidRPr="0099172A" w:rsidRDefault="00057FF2" w:rsidP="0013734E">
            <w:pPr>
              <w:spacing w:line="240" w:lineRule="auto"/>
              <w:rPr>
                <w:rFonts w:eastAsia="Times New Roman" w:cs="Arial"/>
                <w:color w:val="000000"/>
                <w:sz w:val="24"/>
                <w:szCs w:val="24"/>
                <w:lang w:eastAsia="id-ID"/>
              </w:rPr>
            </w:pPr>
            <w:r>
              <w:rPr>
                <w:rFonts w:eastAsia="Times New Roman" w:cs="Arial"/>
                <w:color w:val="000000"/>
                <w:sz w:val="24"/>
                <w:szCs w:val="24"/>
                <w:lang w:eastAsia="id-ID"/>
              </w:rPr>
              <w:t>Jasa Penulisan SOAP</w:t>
            </w:r>
          </w:p>
        </w:tc>
        <w:tc>
          <w:tcPr>
            <w:tcW w:w="2976" w:type="dxa"/>
            <w:shd w:val="clear" w:color="auto" w:fill="auto"/>
            <w:vAlign w:val="center"/>
            <w:hideMark/>
          </w:tcPr>
          <w:p w:rsidR="00057FF2" w:rsidRPr="00AC1594" w:rsidRDefault="00057FF2" w:rsidP="0013734E">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50.000</w:t>
            </w:r>
          </w:p>
        </w:tc>
      </w:tr>
    </w:tbl>
    <w:p w:rsidR="00515B99" w:rsidRPr="00600A7F" w:rsidRDefault="00600A7F" w:rsidP="00600A7F">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60% dan Jasa Medis 40%</w:t>
      </w:r>
    </w:p>
    <w:p w:rsidR="00EB0195" w:rsidRDefault="00EB0195" w:rsidP="00600A7F">
      <w:pPr>
        <w:autoSpaceDE w:val="0"/>
        <w:autoSpaceDN w:val="0"/>
        <w:adjustRightInd w:val="0"/>
        <w:spacing w:line="240" w:lineRule="auto"/>
        <w:ind w:left="1095"/>
        <w:rPr>
          <w:rFonts w:cs="Arial"/>
          <w:b/>
          <w:color w:val="000000"/>
          <w:sz w:val="24"/>
          <w:szCs w:val="24"/>
          <w:lang w:val="en-GB"/>
        </w:rPr>
      </w:pPr>
    </w:p>
    <w:p w:rsidR="00811E6D" w:rsidRDefault="00811E6D" w:rsidP="00600A7F">
      <w:pPr>
        <w:autoSpaceDE w:val="0"/>
        <w:autoSpaceDN w:val="0"/>
        <w:adjustRightInd w:val="0"/>
        <w:spacing w:line="240" w:lineRule="auto"/>
        <w:ind w:left="1095"/>
        <w:rPr>
          <w:rFonts w:cs="Arial"/>
          <w:b/>
          <w:color w:val="000000"/>
          <w:sz w:val="24"/>
          <w:szCs w:val="24"/>
          <w:lang w:val="en-GB"/>
        </w:rPr>
      </w:pPr>
    </w:p>
    <w:p w:rsidR="00811E6D" w:rsidRPr="00EB0195" w:rsidRDefault="00811E6D" w:rsidP="00600A7F">
      <w:pPr>
        <w:autoSpaceDE w:val="0"/>
        <w:autoSpaceDN w:val="0"/>
        <w:adjustRightInd w:val="0"/>
        <w:spacing w:line="240" w:lineRule="auto"/>
        <w:ind w:left="1095"/>
        <w:rPr>
          <w:rFonts w:cs="Arial"/>
          <w:b/>
          <w:color w:val="000000"/>
          <w:sz w:val="24"/>
          <w:szCs w:val="24"/>
          <w:lang w:val="en-GB"/>
        </w:rPr>
      </w:pPr>
    </w:p>
    <w:p w:rsidR="00372FB3" w:rsidRPr="0099172A" w:rsidRDefault="00BB5A0E" w:rsidP="00770F17">
      <w:pPr>
        <w:tabs>
          <w:tab w:val="left" w:pos="426"/>
        </w:tabs>
        <w:autoSpaceDE w:val="0"/>
        <w:autoSpaceDN w:val="0"/>
        <w:adjustRightInd w:val="0"/>
        <w:spacing w:line="240" w:lineRule="auto"/>
        <w:jc w:val="both"/>
        <w:rPr>
          <w:rFonts w:cs="Arial"/>
          <w:b/>
          <w:color w:val="000000"/>
          <w:sz w:val="24"/>
          <w:szCs w:val="24"/>
          <w:lang w:val="id-ID"/>
        </w:rPr>
      </w:pPr>
      <w:r w:rsidRPr="0099172A">
        <w:rPr>
          <w:rFonts w:cs="Arial"/>
          <w:b/>
          <w:color w:val="000000"/>
          <w:sz w:val="24"/>
          <w:szCs w:val="24"/>
        </w:rPr>
        <w:lastRenderedPageBreak/>
        <w:t>5</w:t>
      </w:r>
      <w:r w:rsidR="00372FB3" w:rsidRPr="0099172A">
        <w:rPr>
          <w:rFonts w:cs="Arial"/>
          <w:b/>
          <w:color w:val="000000"/>
          <w:sz w:val="24"/>
          <w:szCs w:val="24"/>
          <w:lang w:val="id-ID"/>
        </w:rPr>
        <w:t>.    Tarif Rawat Inap per hari</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5480"/>
        <w:gridCol w:w="2976"/>
      </w:tblGrid>
      <w:tr w:rsidR="00EB0195" w:rsidRPr="0099172A" w:rsidTr="00EB0195">
        <w:trPr>
          <w:trHeight w:val="810"/>
        </w:trPr>
        <w:tc>
          <w:tcPr>
            <w:tcW w:w="631" w:type="dxa"/>
            <w:shd w:val="clear" w:color="auto" w:fill="auto"/>
            <w:vAlign w:val="center"/>
            <w:hideMark/>
          </w:tcPr>
          <w:p w:rsidR="00EB0195" w:rsidRPr="008610BA" w:rsidRDefault="00EB0195" w:rsidP="00973DBE">
            <w:pPr>
              <w:spacing w:line="240" w:lineRule="auto"/>
              <w:jc w:val="center"/>
              <w:rPr>
                <w:rFonts w:cs="Arial"/>
                <w:color w:val="000000"/>
                <w:sz w:val="24"/>
                <w:szCs w:val="24"/>
              </w:rPr>
            </w:pPr>
            <w:r w:rsidRPr="008610BA">
              <w:rPr>
                <w:rFonts w:cs="Arial"/>
                <w:color w:val="000000"/>
                <w:sz w:val="24"/>
                <w:szCs w:val="24"/>
              </w:rPr>
              <w:t>No</w:t>
            </w:r>
          </w:p>
        </w:tc>
        <w:tc>
          <w:tcPr>
            <w:tcW w:w="5480" w:type="dxa"/>
            <w:shd w:val="clear" w:color="auto" w:fill="auto"/>
            <w:vAlign w:val="center"/>
            <w:hideMark/>
          </w:tcPr>
          <w:p w:rsidR="00EB0195" w:rsidRPr="008610BA" w:rsidRDefault="00EB0195" w:rsidP="00973DBE">
            <w:pPr>
              <w:spacing w:line="240" w:lineRule="auto"/>
              <w:jc w:val="center"/>
              <w:rPr>
                <w:rFonts w:cs="Arial"/>
                <w:color w:val="000000"/>
                <w:sz w:val="24"/>
                <w:szCs w:val="24"/>
              </w:rPr>
            </w:pPr>
            <w:r w:rsidRPr="008610BA">
              <w:rPr>
                <w:rFonts w:cs="Arial"/>
                <w:color w:val="000000"/>
                <w:sz w:val="24"/>
                <w:szCs w:val="24"/>
              </w:rPr>
              <w:t>Jenis Pelayanan</w:t>
            </w:r>
          </w:p>
        </w:tc>
        <w:tc>
          <w:tcPr>
            <w:tcW w:w="2976" w:type="dxa"/>
            <w:shd w:val="clear" w:color="auto" w:fill="auto"/>
            <w:noWrap/>
            <w:vAlign w:val="center"/>
            <w:hideMark/>
          </w:tcPr>
          <w:p w:rsidR="00EB0195" w:rsidRPr="0099172A" w:rsidRDefault="00EB0195" w:rsidP="00973DB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375"/>
        </w:trPr>
        <w:tc>
          <w:tcPr>
            <w:tcW w:w="631" w:type="dxa"/>
            <w:shd w:val="clear" w:color="auto" w:fill="auto"/>
            <w:vAlign w:val="center"/>
            <w:hideMark/>
          </w:tcPr>
          <w:p w:rsidR="00EB0195" w:rsidRPr="008610BA" w:rsidRDefault="00EB0195" w:rsidP="00C10B2D">
            <w:pPr>
              <w:spacing w:line="240" w:lineRule="auto"/>
              <w:jc w:val="center"/>
              <w:rPr>
                <w:rFonts w:eastAsia="Times New Roman" w:cs="Arial"/>
                <w:sz w:val="24"/>
                <w:szCs w:val="24"/>
                <w:lang w:val="en-GB" w:eastAsia="id-ID"/>
              </w:rPr>
            </w:pPr>
            <w:r>
              <w:rPr>
                <w:rFonts w:eastAsia="Times New Roman" w:cs="Arial"/>
                <w:sz w:val="24"/>
                <w:szCs w:val="24"/>
                <w:lang w:val="en-GB" w:eastAsia="id-ID"/>
              </w:rPr>
              <w:t>1</w:t>
            </w:r>
          </w:p>
        </w:tc>
        <w:tc>
          <w:tcPr>
            <w:tcW w:w="5480" w:type="dxa"/>
            <w:shd w:val="clear" w:color="auto" w:fill="auto"/>
            <w:vAlign w:val="center"/>
            <w:hideMark/>
          </w:tcPr>
          <w:p w:rsidR="00EB0195" w:rsidRPr="008610BA" w:rsidRDefault="00EB0195" w:rsidP="00AF3DC5">
            <w:pPr>
              <w:spacing w:line="240" w:lineRule="auto"/>
              <w:rPr>
                <w:rFonts w:eastAsia="Times New Roman" w:cs="Arial"/>
                <w:bCs/>
                <w:sz w:val="24"/>
                <w:szCs w:val="24"/>
                <w:lang w:val="en-GB" w:eastAsia="id-ID"/>
              </w:rPr>
            </w:pPr>
            <w:r>
              <w:rPr>
                <w:rFonts w:eastAsia="Times New Roman" w:cs="Arial"/>
                <w:bCs/>
                <w:sz w:val="24"/>
                <w:szCs w:val="24"/>
                <w:lang w:val="en-GB" w:eastAsia="id-ID"/>
              </w:rPr>
              <w:t>VVIP</w:t>
            </w:r>
          </w:p>
        </w:tc>
        <w:tc>
          <w:tcPr>
            <w:tcW w:w="2976" w:type="dxa"/>
            <w:shd w:val="clear" w:color="auto" w:fill="auto"/>
            <w:vAlign w:val="center"/>
            <w:hideMark/>
          </w:tcPr>
          <w:p w:rsidR="00EB0195" w:rsidRPr="008610BA" w:rsidRDefault="00EB0195" w:rsidP="00EB0195">
            <w:pPr>
              <w:spacing w:line="240" w:lineRule="auto"/>
              <w:jc w:val="center"/>
              <w:rPr>
                <w:rFonts w:eastAsia="Times New Roman" w:cs="Arial"/>
                <w:sz w:val="24"/>
                <w:szCs w:val="24"/>
                <w:lang w:val="en-GB" w:eastAsia="id-ID"/>
              </w:rPr>
            </w:pPr>
            <w:r>
              <w:rPr>
                <w:rFonts w:eastAsia="Times New Roman" w:cs="Arial"/>
                <w:sz w:val="24"/>
                <w:szCs w:val="24"/>
                <w:lang w:val="en-GB" w:eastAsia="id-ID"/>
              </w:rPr>
              <w:t>600.000</w:t>
            </w:r>
          </w:p>
        </w:tc>
      </w:tr>
      <w:tr w:rsidR="00EB0195" w:rsidRPr="0099172A" w:rsidTr="00EB0195">
        <w:trPr>
          <w:trHeight w:val="375"/>
        </w:trPr>
        <w:tc>
          <w:tcPr>
            <w:tcW w:w="631" w:type="dxa"/>
            <w:shd w:val="clear" w:color="auto" w:fill="auto"/>
            <w:vAlign w:val="center"/>
            <w:hideMark/>
          </w:tcPr>
          <w:p w:rsidR="00EB0195" w:rsidRPr="008610BA" w:rsidRDefault="00EB0195" w:rsidP="00C10B2D">
            <w:pPr>
              <w:spacing w:line="240" w:lineRule="auto"/>
              <w:jc w:val="center"/>
              <w:rPr>
                <w:rFonts w:eastAsia="Times New Roman" w:cs="Arial"/>
                <w:sz w:val="24"/>
                <w:szCs w:val="24"/>
                <w:lang w:val="en-GB" w:eastAsia="id-ID"/>
              </w:rPr>
            </w:pPr>
            <w:r w:rsidRPr="008610BA">
              <w:rPr>
                <w:rFonts w:eastAsia="Times New Roman" w:cs="Arial"/>
                <w:sz w:val="24"/>
                <w:szCs w:val="24"/>
                <w:lang w:val="en-GB" w:eastAsia="id-ID"/>
              </w:rPr>
              <w:t>2</w:t>
            </w:r>
          </w:p>
        </w:tc>
        <w:tc>
          <w:tcPr>
            <w:tcW w:w="5480" w:type="dxa"/>
            <w:shd w:val="clear" w:color="auto" w:fill="auto"/>
            <w:vAlign w:val="center"/>
            <w:hideMark/>
          </w:tcPr>
          <w:p w:rsidR="00EB0195" w:rsidRPr="008610BA" w:rsidRDefault="00EB0195" w:rsidP="00AF3DC5">
            <w:pPr>
              <w:spacing w:line="240" w:lineRule="auto"/>
              <w:rPr>
                <w:rFonts w:eastAsia="Times New Roman" w:cs="Arial"/>
                <w:bCs/>
                <w:sz w:val="24"/>
                <w:szCs w:val="24"/>
                <w:lang w:val="en-GB" w:eastAsia="id-ID"/>
              </w:rPr>
            </w:pPr>
            <w:r w:rsidRPr="008610BA">
              <w:rPr>
                <w:rFonts w:eastAsia="Times New Roman" w:cs="Arial"/>
                <w:bCs/>
                <w:sz w:val="24"/>
                <w:szCs w:val="24"/>
                <w:lang w:val="en-GB" w:eastAsia="id-ID"/>
              </w:rPr>
              <w:t>VIP</w:t>
            </w:r>
          </w:p>
        </w:tc>
        <w:tc>
          <w:tcPr>
            <w:tcW w:w="2976" w:type="dxa"/>
            <w:shd w:val="clear" w:color="auto" w:fill="auto"/>
            <w:vAlign w:val="center"/>
            <w:hideMark/>
          </w:tcPr>
          <w:p w:rsidR="00EB0195" w:rsidRPr="008610BA" w:rsidRDefault="00EB0195" w:rsidP="00EB0195">
            <w:pPr>
              <w:spacing w:line="240" w:lineRule="auto"/>
              <w:jc w:val="center"/>
              <w:rPr>
                <w:rFonts w:eastAsia="Times New Roman" w:cs="Arial"/>
                <w:sz w:val="24"/>
                <w:szCs w:val="24"/>
                <w:lang w:val="en-GB" w:eastAsia="id-ID"/>
              </w:rPr>
            </w:pPr>
            <w:r w:rsidRPr="008610BA">
              <w:rPr>
                <w:rFonts w:eastAsia="Times New Roman" w:cs="Arial"/>
                <w:sz w:val="24"/>
                <w:szCs w:val="24"/>
                <w:lang w:val="en-GB" w:eastAsia="id-ID"/>
              </w:rPr>
              <w:t>350.000</w:t>
            </w:r>
          </w:p>
        </w:tc>
      </w:tr>
      <w:tr w:rsidR="00EB0195" w:rsidRPr="0099172A" w:rsidTr="00EB0195">
        <w:trPr>
          <w:trHeight w:val="375"/>
        </w:trPr>
        <w:tc>
          <w:tcPr>
            <w:tcW w:w="631" w:type="dxa"/>
            <w:shd w:val="clear" w:color="auto" w:fill="auto"/>
            <w:vAlign w:val="center"/>
            <w:hideMark/>
          </w:tcPr>
          <w:p w:rsidR="00EB0195"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5480" w:type="dxa"/>
            <w:shd w:val="clear" w:color="auto" w:fill="auto"/>
            <w:vAlign w:val="center"/>
            <w:hideMark/>
          </w:tcPr>
          <w:p w:rsidR="00EB0195" w:rsidRPr="00F70B6D" w:rsidRDefault="00EB0195" w:rsidP="00C10B2D">
            <w:pPr>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Kelas Utama</w:t>
            </w:r>
          </w:p>
        </w:tc>
        <w:tc>
          <w:tcPr>
            <w:tcW w:w="2976" w:type="dxa"/>
            <w:shd w:val="clear" w:color="auto" w:fill="auto"/>
            <w:vAlign w:val="center"/>
            <w:hideMark/>
          </w:tcPr>
          <w:p w:rsidR="00EB0195" w:rsidRPr="00F70B6D" w:rsidRDefault="00EB0195" w:rsidP="00EB0195">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200.000</w:t>
            </w:r>
          </w:p>
        </w:tc>
      </w:tr>
      <w:tr w:rsidR="00EB0195" w:rsidRPr="0099172A" w:rsidTr="00EB0195">
        <w:trPr>
          <w:trHeight w:val="375"/>
        </w:trPr>
        <w:tc>
          <w:tcPr>
            <w:tcW w:w="631" w:type="dxa"/>
            <w:shd w:val="clear" w:color="auto" w:fill="auto"/>
            <w:vAlign w:val="center"/>
            <w:hideMark/>
          </w:tcPr>
          <w:p w:rsidR="00EB0195" w:rsidRPr="00DF668C"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4</w:t>
            </w:r>
          </w:p>
        </w:tc>
        <w:tc>
          <w:tcPr>
            <w:tcW w:w="5480" w:type="dxa"/>
            <w:shd w:val="clear" w:color="auto" w:fill="auto"/>
            <w:vAlign w:val="center"/>
            <w:hideMark/>
          </w:tcPr>
          <w:p w:rsidR="00EB0195" w:rsidRPr="0099172A" w:rsidRDefault="00EB0195" w:rsidP="00C10B2D">
            <w:pPr>
              <w:spacing w:line="240" w:lineRule="auto"/>
              <w:rPr>
                <w:rFonts w:eastAsia="Times New Roman" w:cs="Arial"/>
                <w:bCs/>
                <w:color w:val="000000"/>
                <w:sz w:val="24"/>
                <w:szCs w:val="24"/>
                <w:lang w:eastAsia="id-ID"/>
              </w:rPr>
            </w:pPr>
            <w:r w:rsidRPr="0099172A">
              <w:rPr>
                <w:rFonts w:eastAsia="Times New Roman" w:cs="Arial"/>
                <w:bCs/>
                <w:color w:val="000000"/>
                <w:sz w:val="24"/>
                <w:szCs w:val="24"/>
                <w:lang w:val="id-ID" w:eastAsia="id-ID"/>
              </w:rPr>
              <w:t>ICU</w:t>
            </w:r>
            <w:r w:rsidRPr="0099172A">
              <w:rPr>
                <w:rFonts w:eastAsia="Times New Roman" w:cs="Arial"/>
                <w:bCs/>
                <w:color w:val="000000"/>
                <w:sz w:val="24"/>
                <w:szCs w:val="24"/>
                <w:lang w:eastAsia="id-ID"/>
              </w:rPr>
              <w:t xml:space="preserve"> / NICU</w:t>
            </w:r>
            <w:r>
              <w:rPr>
                <w:rFonts w:eastAsia="Times New Roman" w:cs="Arial"/>
                <w:bCs/>
                <w:color w:val="000000"/>
                <w:sz w:val="24"/>
                <w:szCs w:val="24"/>
                <w:lang w:eastAsia="id-ID"/>
              </w:rPr>
              <w:t>/</w:t>
            </w:r>
          </w:p>
        </w:tc>
        <w:tc>
          <w:tcPr>
            <w:tcW w:w="2976" w:type="dxa"/>
            <w:shd w:val="clear" w:color="auto" w:fill="auto"/>
            <w:vAlign w:val="center"/>
            <w:hideMark/>
          </w:tcPr>
          <w:p w:rsidR="00EB0195" w:rsidRPr="0099172A" w:rsidRDefault="00EB0195" w:rsidP="00EB0195">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400.000</w:t>
            </w:r>
          </w:p>
        </w:tc>
      </w:tr>
      <w:tr w:rsidR="00EB0195" w:rsidRPr="0099172A" w:rsidTr="00EB0195">
        <w:trPr>
          <w:trHeight w:val="375"/>
        </w:trPr>
        <w:tc>
          <w:tcPr>
            <w:tcW w:w="631" w:type="dxa"/>
            <w:shd w:val="clear" w:color="auto" w:fill="auto"/>
            <w:vAlign w:val="center"/>
            <w:hideMark/>
          </w:tcPr>
          <w:p w:rsidR="00EB0195" w:rsidRPr="00DF668C"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5</w:t>
            </w:r>
          </w:p>
        </w:tc>
        <w:tc>
          <w:tcPr>
            <w:tcW w:w="5480" w:type="dxa"/>
            <w:shd w:val="clear" w:color="auto" w:fill="auto"/>
            <w:vAlign w:val="center"/>
            <w:hideMark/>
          </w:tcPr>
          <w:p w:rsidR="00EB0195" w:rsidRPr="0099172A" w:rsidRDefault="00EB0195" w:rsidP="00C10B2D">
            <w:pPr>
              <w:spacing w:line="240" w:lineRule="auto"/>
              <w:rPr>
                <w:rFonts w:eastAsia="Times New Roman" w:cs="Arial"/>
                <w:bCs/>
                <w:color w:val="000000"/>
                <w:sz w:val="24"/>
                <w:szCs w:val="24"/>
                <w:lang w:val="id-ID" w:eastAsia="id-ID"/>
              </w:rPr>
            </w:pPr>
            <w:r w:rsidRPr="0099172A">
              <w:rPr>
                <w:rFonts w:eastAsia="Times New Roman" w:cs="Arial"/>
                <w:bCs/>
                <w:color w:val="000000"/>
                <w:sz w:val="24"/>
                <w:szCs w:val="24"/>
                <w:lang w:val="id-ID" w:eastAsia="id-ID"/>
              </w:rPr>
              <w:t>HCU</w:t>
            </w:r>
          </w:p>
        </w:tc>
        <w:tc>
          <w:tcPr>
            <w:tcW w:w="2976" w:type="dxa"/>
            <w:shd w:val="clear" w:color="auto" w:fill="auto"/>
            <w:vAlign w:val="center"/>
            <w:hideMark/>
          </w:tcPr>
          <w:p w:rsidR="00EB0195" w:rsidRPr="0099172A" w:rsidRDefault="00EB0195" w:rsidP="00EB0195">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200.000</w:t>
            </w:r>
          </w:p>
        </w:tc>
      </w:tr>
      <w:tr w:rsidR="00EB0195" w:rsidRPr="0099172A" w:rsidTr="00EB0195">
        <w:trPr>
          <w:trHeight w:val="375"/>
        </w:trPr>
        <w:tc>
          <w:tcPr>
            <w:tcW w:w="631" w:type="dxa"/>
            <w:shd w:val="clear" w:color="auto" w:fill="auto"/>
            <w:vAlign w:val="center"/>
            <w:hideMark/>
          </w:tcPr>
          <w:p w:rsidR="00EB0195" w:rsidRPr="00DF668C"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6</w:t>
            </w:r>
          </w:p>
        </w:tc>
        <w:tc>
          <w:tcPr>
            <w:tcW w:w="5480" w:type="dxa"/>
            <w:shd w:val="clear" w:color="auto" w:fill="auto"/>
            <w:vAlign w:val="center"/>
            <w:hideMark/>
          </w:tcPr>
          <w:p w:rsidR="00EB0195" w:rsidRPr="0099172A" w:rsidRDefault="00EB0195" w:rsidP="00C10B2D">
            <w:pPr>
              <w:spacing w:line="240" w:lineRule="auto"/>
              <w:rPr>
                <w:rFonts w:eastAsia="Times New Roman" w:cs="Arial"/>
                <w:bCs/>
                <w:color w:val="000000"/>
                <w:sz w:val="24"/>
                <w:szCs w:val="24"/>
                <w:lang w:val="id-ID" w:eastAsia="id-ID"/>
              </w:rPr>
            </w:pPr>
            <w:r w:rsidRPr="0099172A">
              <w:rPr>
                <w:rFonts w:eastAsia="Times New Roman" w:cs="Arial"/>
                <w:bCs/>
                <w:color w:val="000000"/>
                <w:sz w:val="24"/>
                <w:szCs w:val="24"/>
                <w:lang w:val="id-ID" w:eastAsia="id-ID"/>
              </w:rPr>
              <w:t>Kelas I</w:t>
            </w:r>
          </w:p>
        </w:tc>
        <w:tc>
          <w:tcPr>
            <w:tcW w:w="2976" w:type="dxa"/>
            <w:shd w:val="clear" w:color="auto" w:fill="auto"/>
            <w:vAlign w:val="center"/>
            <w:hideMark/>
          </w:tcPr>
          <w:p w:rsidR="00EB0195" w:rsidRPr="0099172A" w:rsidRDefault="00EB0195" w:rsidP="00EB0195">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150.000</w:t>
            </w:r>
          </w:p>
        </w:tc>
      </w:tr>
      <w:tr w:rsidR="00EB0195" w:rsidRPr="0099172A" w:rsidTr="00EB0195">
        <w:trPr>
          <w:trHeight w:val="375"/>
        </w:trPr>
        <w:tc>
          <w:tcPr>
            <w:tcW w:w="631" w:type="dxa"/>
            <w:shd w:val="clear" w:color="auto" w:fill="auto"/>
            <w:vAlign w:val="center"/>
            <w:hideMark/>
          </w:tcPr>
          <w:p w:rsidR="00EB0195" w:rsidRPr="00DF668C"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7</w:t>
            </w:r>
          </w:p>
        </w:tc>
        <w:tc>
          <w:tcPr>
            <w:tcW w:w="5480" w:type="dxa"/>
            <w:shd w:val="clear" w:color="auto" w:fill="auto"/>
            <w:vAlign w:val="center"/>
            <w:hideMark/>
          </w:tcPr>
          <w:p w:rsidR="00EB0195" w:rsidRPr="0099172A" w:rsidRDefault="00EB0195" w:rsidP="00C10B2D">
            <w:pPr>
              <w:spacing w:line="240" w:lineRule="auto"/>
              <w:rPr>
                <w:rFonts w:eastAsia="Times New Roman" w:cs="Arial"/>
                <w:bCs/>
                <w:color w:val="000000"/>
                <w:sz w:val="24"/>
                <w:szCs w:val="24"/>
                <w:lang w:eastAsia="id-ID"/>
              </w:rPr>
            </w:pPr>
            <w:r w:rsidRPr="0099172A">
              <w:rPr>
                <w:rFonts w:eastAsia="Times New Roman" w:cs="Arial"/>
                <w:bCs/>
                <w:color w:val="000000"/>
                <w:sz w:val="24"/>
                <w:szCs w:val="24"/>
                <w:lang w:val="id-ID" w:eastAsia="id-ID"/>
              </w:rPr>
              <w:t>Kelas II</w:t>
            </w:r>
            <w:r w:rsidRPr="0099172A">
              <w:rPr>
                <w:rFonts w:eastAsia="Times New Roman" w:cs="Arial"/>
                <w:bCs/>
                <w:color w:val="000000"/>
                <w:sz w:val="24"/>
                <w:szCs w:val="24"/>
                <w:lang w:eastAsia="id-ID"/>
              </w:rPr>
              <w:t>, R.Isolasi dan R. Observasi</w:t>
            </w:r>
          </w:p>
        </w:tc>
        <w:tc>
          <w:tcPr>
            <w:tcW w:w="2976" w:type="dxa"/>
            <w:shd w:val="clear" w:color="auto" w:fill="auto"/>
            <w:vAlign w:val="center"/>
            <w:hideMark/>
          </w:tcPr>
          <w:p w:rsidR="00EB0195" w:rsidRPr="0099172A" w:rsidRDefault="00EB0195" w:rsidP="00EB0195">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80.000</w:t>
            </w:r>
          </w:p>
        </w:tc>
      </w:tr>
      <w:tr w:rsidR="00EB0195" w:rsidRPr="0099172A" w:rsidTr="00EB0195">
        <w:trPr>
          <w:trHeight w:val="375"/>
        </w:trPr>
        <w:tc>
          <w:tcPr>
            <w:tcW w:w="631" w:type="dxa"/>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8</w:t>
            </w:r>
          </w:p>
        </w:tc>
        <w:tc>
          <w:tcPr>
            <w:tcW w:w="5480" w:type="dxa"/>
            <w:shd w:val="clear" w:color="auto" w:fill="auto"/>
            <w:vAlign w:val="center"/>
            <w:hideMark/>
          </w:tcPr>
          <w:p w:rsidR="00EB0195" w:rsidRPr="0099172A" w:rsidRDefault="00EB0195" w:rsidP="00C10B2D">
            <w:pPr>
              <w:spacing w:line="240" w:lineRule="auto"/>
              <w:rPr>
                <w:rFonts w:eastAsia="Times New Roman" w:cs="Arial"/>
                <w:bCs/>
                <w:color w:val="000000"/>
                <w:sz w:val="24"/>
                <w:szCs w:val="24"/>
                <w:lang w:val="id-ID" w:eastAsia="id-ID"/>
              </w:rPr>
            </w:pPr>
            <w:r w:rsidRPr="0099172A">
              <w:rPr>
                <w:rFonts w:eastAsia="Times New Roman" w:cs="Arial"/>
                <w:bCs/>
                <w:color w:val="000000"/>
                <w:sz w:val="24"/>
                <w:szCs w:val="24"/>
                <w:lang w:val="id-ID" w:eastAsia="id-ID"/>
              </w:rPr>
              <w:t>Kelas III</w:t>
            </w:r>
          </w:p>
        </w:tc>
        <w:tc>
          <w:tcPr>
            <w:tcW w:w="2976" w:type="dxa"/>
            <w:shd w:val="clear" w:color="auto" w:fill="auto"/>
            <w:vAlign w:val="center"/>
            <w:hideMark/>
          </w:tcPr>
          <w:p w:rsidR="00EB0195" w:rsidRPr="00F63981" w:rsidRDefault="00EB0195" w:rsidP="00EB0195">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eastAsia="id-ID"/>
              </w:rPr>
              <w:t>50.000</w:t>
            </w:r>
          </w:p>
        </w:tc>
      </w:tr>
      <w:tr w:rsidR="00EB0195" w:rsidRPr="0099172A" w:rsidTr="00EB0195">
        <w:trPr>
          <w:trHeight w:val="375"/>
        </w:trPr>
        <w:tc>
          <w:tcPr>
            <w:tcW w:w="631" w:type="dxa"/>
            <w:shd w:val="clear" w:color="auto" w:fill="auto"/>
            <w:vAlign w:val="center"/>
          </w:tcPr>
          <w:p w:rsidR="00EB0195" w:rsidRPr="0099172A" w:rsidRDefault="00EB0195" w:rsidP="00C10B2D">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9</w:t>
            </w:r>
          </w:p>
        </w:tc>
        <w:tc>
          <w:tcPr>
            <w:tcW w:w="5480" w:type="dxa"/>
            <w:shd w:val="clear" w:color="auto" w:fill="auto"/>
            <w:vAlign w:val="center"/>
          </w:tcPr>
          <w:p w:rsidR="00EB0195" w:rsidRPr="0099172A" w:rsidRDefault="00EB0195" w:rsidP="00C10B2D">
            <w:pPr>
              <w:spacing w:line="240" w:lineRule="auto"/>
              <w:rPr>
                <w:rFonts w:eastAsia="Times New Roman" w:cs="Arial"/>
                <w:bCs/>
                <w:color w:val="000000"/>
                <w:sz w:val="24"/>
                <w:szCs w:val="24"/>
                <w:lang w:eastAsia="id-ID"/>
              </w:rPr>
            </w:pPr>
            <w:r w:rsidRPr="0099172A">
              <w:rPr>
                <w:rFonts w:eastAsia="Times New Roman" w:cs="Arial"/>
                <w:bCs/>
                <w:color w:val="000000"/>
                <w:sz w:val="24"/>
                <w:szCs w:val="24"/>
                <w:lang w:eastAsia="id-ID"/>
              </w:rPr>
              <w:t>Day Care</w:t>
            </w:r>
          </w:p>
        </w:tc>
        <w:tc>
          <w:tcPr>
            <w:tcW w:w="2976" w:type="dxa"/>
            <w:shd w:val="clear" w:color="auto" w:fill="auto"/>
            <w:vAlign w:val="center"/>
          </w:tcPr>
          <w:p w:rsidR="00EB0195" w:rsidRPr="0099172A" w:rsidRDefault="00EB0195" w:rsidP="00EB0195">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100.0000</w:t>
            </w:r>
          </w:p>
        </w:tc>
      </w:tr>
      <w:tr w:rsidR="00EB0195" w:rsidRPr="0099172A" w:rsidTr="00EB0195">
        <w:trPr>
          <w:trHeight w:val="375"/>
        </w:trPr>
        <w:tc>
          <w:tcPr>
            <w:tcW w:w="631" w:type="dxa"/>
            <w:shd w:val="clear" w:color="auto" w:fill="auto"/>
            <w:vAlign w:val="center"/>
          </w:tcPr>
          <w:p w:rsidR="00EB0195" w:rsidRPr="0099172A" w:rsidRDefault="00EB0195" w:rsidP="00C10B2D">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10</w:t>
            </w:r>
          </w:p>
        </w:tc>
        <w:tc>
          <w:tcPr>
            <w:tcW w:w="5480" w:type="dxa"/>
            <w:shd w:val="clear" w:color="auto" w:fill="auto"/>
            <w:vAlign w:val="center"/>
          </w:tcPr>
          <w:p w:rsidR="00EB0195" w:rsidRPr="0099172A" w:rsidRDefault="00EB0195" w:rsidP="00C10B2D">
            <w:pPr>
              <w:spacing w:line="240" w:lineRule="auto"/>
              <w:rPr>
                <w:rFonts w:eastAsia="Times New Roman" w:cs="Arial"/>
                <w:bCs/>
                <w:color w:val="000000"/>
                <w:sz w:val="24"/>
                <w:szCs w:val="24"/>
                <w:lang w:eastAsia="id-ID"/>
              </w:rPr>
            </w:pPr>
            <w:r w:rsidRPr="0099172A">
              <w:rPr>
                <w:rFonts w:eastAsia="Times New Roman" w:cs="Arial"/>
                <w:bCs/>
                <w:color w:val="000000"/>
                <w:sz w:val="24"/>
                <w:szCs w:val="24"/>
                <w:lang w:eastAsia="id-ID"/>
              </w:rPr>
              <w:t>One Day Care</w:t>
            </w:r>
          </w:p>
        </w:tc>
        <w:tc>
          <w:tcPr>
            <w:tcW w:w="2976" w:type="dxa"/>
            <w:shd w:val="clear" w:color="auto" w:fill="auto"/>
            <w:vAlign w:val="center"/>
          </w:tcPr>
          <w:p w:rsidR="00EB0195" w:rsidRPr="0099172A" w:rsidRDefault="00EB0195" w:rsidP="00EB0195">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125.0000</w:t>
            </w:r>
          </w:p>
        </w:tc>
      </w:tr>
    </w:tbl>
    <w:p w:rsidR="00372FB3" w:rsidRDefault="00EB0195" w:rsidP="00770F17">
      <w:pPr>
        <w:autoSpaceDE w:val="0"/>
        <w:autoSpaceDN w:val="0"/>
        <w:adjustRightInd w:val="0"/>
        <w:spacing w:before="120" w:line="240" w:lineRule="auto"/>
        <w:rPr>
          <w:rFonts w:cs="Arial"/>
          <w:color w:val="000000"/>
          <w:sz w:val="24"/>
          <w:szCs w:val="24"/>
          <w:lang w:val="id-ID"/>
        </w:rPr>
      </w:pPr>
      <w:r>
        <w:rPr>
          <w:rFonts w:cs="Arial"/>
          <w:color w:val="000000"/>
          <w:sz w:val="24"/>
          <w:szCs w:val="24"/>
          <w:lang w:val="id-ID"/>
        </w:rPr>
        <w:t>Tindakan medi</w:t>
      </w:r>
      <w:r>
        <w:rPr>
          <w:rFonts w:cs="Arial"/>
          <w:color w:val="000000"/>
          <w:sz w:val="24"/>
          <w:szCs w:val="24"/>
          <w:lang w:val="en-GB"/>
        </w:rPr>
        <w:t>k</w:t>
      </w:r>
      <w:r w:rsidR="00372FB3" w:rsidRPr="0099172A">
        <w:rPr>
          <w:rFonts w:cs="Arial"/>
          <w:color w:val="000000"/>
          <w:sz w:val="24"/>
          <w:szCs w:val="24"/>
          <w:lang w:val="id-ID"/>
        </w:rPr>
        <w:t xml:space="preserve"> bagi bayi yang lahir secara patologi</w:t>
      </w:r>
      <w:r w:rsidR="006B2621" w:rsidRPr="0099172A">
        <w:rPr>
          <w:rFonts w:cs="Arial"/>
          <w:color w:val="000000"/>
          <w:sz w:val="24"/>
          <w:szCs w:val="24"/>
          <w:lang w:val="id-ID"/>
        </w:rPr>
        <w:t>s dikenakan biaya Rp. 140.000</w:t>
      </w:r>
    </w:p>
    <w:p w:rsidR="00F70B6D" w:rsidRDefault="00600A7F" w:rsidP="00610FF5">
      <w:pPr>
        <w:autoSpaceDE w:val="0"/>
        <w:autoSpaceDN w:val="0"/>
        <w:adjustRightInd w:val="0"/>
        <w:spacing w:before="120" w:line="360" w:lineRule="auto"/>
        <w:rPr>
          <w:rFonts w:cs="Arial"/>
          <w:b/>
          <w:color w:val="000000"/>
          <w:sz w:val="24"/>
          <w:szCs w:val="24"/>
          <w:lang w:val="en-GB"/>
        </w:rPr>
      </w:pPr>
      <w:r>
        <w:rPr>
          <w:rFonts w:cs="Arial"/>
          <w:color w:val="000000"/>
          <w:sz w:val="24"/>
          <w:szCs w:val="24"/>
        </w:rPr>
        <w:t>Tarif tersebut terdiri dari Jasa RSUD 60% dan Jasa Medis 40%</w:t>
      </w:r>
    </w:p>
    <w:p w:rsidR="00372FB3" w:rsidRPr="0099172A" w:rsidRDefault="004857C2" w:rsidP="006B2621">
      <w:pPr>
        <w:tabs>
          <w:tab w:val="left" w:pos="426"/>
        </w:tabs>
        <w:autoSpaceDE w:val="0"/>
        <w:autoSpaceDN w:val="0"/>
        <w:adjustRightInd w:val="0"/>
        <w:spacing w:line="240" w:lineRule="auto"/>
        <w:jc w:val="both"/>
        <w:rPr>
          <w:rFonts w:cs="Arial"/>
          <w:b/>
          <w:color w:val="000000"/>
          <w:sz w:val="24"/>
          <w:szCs w:val="24"/>
          <w:lang w:val="id-ID"/>
        </w:rPr>
      </w:pPr>
      <w:r>
        <w:rPr>
          <w:rFonts w:cs="Arial"/>
          <w:b/>
          <w:color w:val="000000"/>
          <w:sz w:val="24"/>
          <w:szCs w:val="24"/>
          <w:lang w:val="en-GB"/>
        </w:rPr>
        <w:t>6</w:t>
      </w:r>
      <w:r w:rsidR="006A79E9" w:rsidRPr="0099172A">
        <w:rPr>
          <w:rFonts w:cs="Arial"/>
          <w:b/>
          <w:color w:val="000000"/>
          <w:sz w:val="24"/>
          <w:szCs w:val="24"/>
          <w:lang w:val="id-ID"/>
        </w:rPr>
        <w:t>.    Tarif Visite dokter</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954"/>
        <w:gridCol w:w="2410"/>
        <w:gridCol w:w="2126"/>
      </w:tblGrid>
      <w:tr w:rsidR="00EB0195" w:rsidRPr="0099172A" w:rsidTr="00EB0195">
        <w:trPr>
          <w:trHeight w:val="342"/>
        </w:trPr>
        <w:tc>
          <w:tcPr>
            <w:tcW w:w="582" w:type="dxa"/>
            <w:vMerge w:val="restart"/>
            <w:shd w:val="clear" w:color="auto" w:fill="auto"/>
            <w:vAlign w:val="center"/>
            <w:hideMark/>
          </w:tcPr>
          <w:p w:rsidR="00EB0195" w:rsidRPr="0099172A" w:rsidRDefault="00EB0195" w:rsidP="00EB025A">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3954" w:type="dxa"/>
            <w:vMerge w:val="restart"/>
            <w:shd w:val="clear" w:color="auto" w:fill="auto"/>
            <w:vAlign w:val="center"/>
            <w:hideMark/>
          </w:tcPr>
          <w:p w:rsidR="00EB0195" w:rsidRPr="0099172A" w:rsidRDefault="00EB0195" w:rsidP="00EB025A">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Komponen Tarif</w:t>
            </w:r>
          </w:p>
        </w:tc>
        <w:tc>
          <w:tcPr>
            <w:tcW w:w="2410" w:type="dxa"/>
            <w:vMerge w:val="restart"/>
            <w:shd w:val="clear" w:color="auto" w:fill="auto"/>
            <w:vAlign w:val="center"/>
            <w:hideMark/>
          </w:tcPr>
          <w:p w:rsidR="00EB0195" w:rsidRPr="0099172A" w:rsidRDefault="00EB0195" w:rsidP="00EB025A">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2126" w:type="dxa"/>
            <w:vMerge w:val="restart"/>
            <w:shd w:val="clear" w:color="auto" w:fill="auto"/>
            <w:noWrap/>
            <w:vAlign w:val="center"/>
            <w:hideMark/>
          </w:tcPr>
          <w:p w:rsidR="00EB0195" w:rsidRPr="0099172A" w:rsidRDefault="00EB0195" w:rsidP="00973DB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450"/>
        </w:trPr>
        <w:tc>
          <w:tcPr>
            <w:tcW w:w="582" w:type="dxa"/>
            <w:vMerge/>
            <w:vAlign w:val="center"/>
            <w:hideMark/>
          </w:tcPr>
          <w:p w:rsidR="00EB0195" w:rsidRPr="0099172A" w:rsidRDefault="00EB0195" w:rsidP="00EB025A">
            <w:pPr>
              <w:spacing w:line="240" w:lineRule="auto"/>
              <w:rPr>
                <w:rFonts w:eastAsia="Times New Roman" w:cs="Arial"/>
                <w:color w:val="000000"/>
                <w:sz w:val="24"/>
                <w:szCs w:val="24"/>
                <w:lang w:val="id-ID" w:eastAsia="id-ID"/>
              </w:rPr>
            </w:pPr>
          </w:p>
        </w:tc>
        <w:tc>
          <w:tcPr>
            <w:tcW w:w="3954" w:type="dxa"/>
            <w:vMerge/>
            <w:vAlign w:val="center"/>
            <w:hideMark/>
          </w:tcPr>
          <w:p w:rsidR="00EB0195" w:rsidRPr="0099172A" w:rsidRDefault="00EB0195" w:rsidP="00EB025A">
            <w:pPr>
              <w:spacing w:line="240" w:lineRule="auto"/>
              <w:rPr>
                <w:rFonts w:eastAsia="Times New Roman" w:cs="Arial"/>
                <w:color w:val="000000"/>
                <w:sz w:val="24"/>
                <w:szCs w:val="24"/>
                <w:lang w:val="id-ID" w:eastAsia="id-ID"/>
              </w:rPr>
            </w:pPr>
          </w:p>
        </w:tc>
        <w:tc>
          <w:tcPr>
            <w:tcW w:w="2410" w:type="dxa"/>
            <w:vMerge/>
            <w:vAlign w:val="center"/>
            <w:hideMark/>
          </w:tcPr>
          <w:p w:rsidR="00EB0195" w:rsidRPr="0099172A" w:rsidRDefault="00EB0195" w:rsidP="00EB025A">
            <w:pPr>
              <w:spacing w:line="240" w:lineRule="auto"/>
              <w:rPr>
                <w:rFonts w:eastAsia="Times New Roman" w:cs="Arial"/>
                <w:color w:val="000000"/>
                <w:sz w:val="24"/>
                <w:szCs w:val="24"/>
                <w:lang w:val="id-ID" w:eastAsia="id-ID"/>
              </w:rPr>
            </w:pPr>
          </w:p>
        </w:tc>
        <w:tc>
          <w:tcPr>
            <w:tcW w:w="2126" w:type="dxa"/>
            <w:vMerge/>
            <w:vAlign w:val="center"/>
            <w:hideMark/>
          </w:tcPr>
          <w:p w:rsidR="00EB0195" w:rsidRPr="0099172A" w:rsidRDefault="00EB0195" w:rsidP="00EB025A">
            <w:pPr>
              <w:spacing w:line="240" w:lineRule="auto"/>
              <w:rPr>
                <w:rFonts w:eastAsia="Times New Roman" w:cs="Arial"/>
                <w:color w:val="000000"/>
                <w:sz w:val="24"/>
                <w:szCs w:val="24"/>
                <w:lang w:val="id-ID" w:eastAsia="id-ID"/>
              </w:rPr>
            </w:pPr>
          </w:p>
        </w:tc>
      </w:tr>
      <w:tr w:rsidR="00EB0195" w:rsidRPr="0099172A" w:rsidTr="00EB0195">
        <w:trPr>
          <w:trHeight w:val="131"/>
        </w:trPr>
        <w:tc>
          <w:tcPr>
            <w:tcW w:w="582" w:type="dxa"/>
            <w:vMerge w:val="restart"/>
            <w:shd w:val="clear" w:color="auto" w:fill="auto"/>
            <w:vAlign w:val="bottom"/>
            <w:hideMark/>
          </w:tcPr>
          <w:p w:rsidR="00EB0195" w:rsidRPr="0099172A" w:rsidRDefault="00EB0195" w:rsidP="008B3A0E">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p w:rsidR="00EB0195" w:rsidRPr="0099172A" w:rsidRDefault="00EB0195" w:rsidP="008B3A0E">
            <w:pPr>
              <w:spacing w:line="240" w:lineRule="auto"/>
              <w:jc w:val="center"/>
              <w:rPr>
                <w:rFonts w:eastAsia="Times New Roman" w:cs="Arial"/>
                <w:color w:val="000000"/>
                <w:sz w:val="24"/>
                <w:szCs w:val="24"/>
                <w:lang w:val="id-ID" w:eastAsia="id-ID"/>
              </w:rPr>
            </w:pPr>
          </w:p>
          <w:p w:rsidR="00EB0195" w:rsidRPr="0099172A" w:rsidRDefault="00EB0195" w:rsidP="008B3A0E">
            <w:pPr>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EB025A">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xml:space="preserve">Jasa Dokter </w:t>
            </w:r>
            <w:r>
              <w:rPr>
                <w:rFonts w:eastAsia="Times New Roman" w:cs="Arial"/>
                <w:color w:val="000000"/>
                <w:sz w:val="24"/>
                <w:szCs w:val="24"/>
                <w:lang w:val="en-GB" w:eastAsia="id-ID"/>
              </w:rPr>
              <w:t xml:space="preserve">Sub </w:t>
            </w:r>
            <w:r w:rsidRPr="0099172A">
              <w:rPr>
                <w:rFonts w:eastAsia="Times New Roman" w:cs="Arial"/>
                <w:color w:val="000000"/>
                <w:sz w:val="24"/>
                <w:szCs w:val="24"/>
                <w:lang w:val="id-ID" w:eastAsia="id-ID"/>
              </w:rPr>
              <w:t xml:space="preserve">Spesialis </w:t>
            </w:r>
          </w:p>
        </w:tc>
        <w:tc>
          <w:tcPr>
            <w:tcW w:w="2410" w:type="dxa"/>
            <w:vMerge w:val="restart"/>
            <w:shd w:val="clear" w:color="auto" w:fill="auto"/>
            <w:vAlign w:val="center"/>
            <w:hideMark/>
          </w:tcPr>
          <w:p w:rsidR="00EB0195" w:rsidRPr="00F91A12" w:rsidRDefault="00EB0195" w:rsidP="00FE158B">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 xml:space="preserve"> PICU / CICU / ICCU/</w:t>
            </w:r>
          </w:p>
        </w:tc>
        <w:tc>
          <w:tcPr>
            <w:tcW w:w="2126" w:type="dxa"/>
            <w:shd w:val="clear" w:color="auto" w:fill="auto"/>
            <w:noWrap/>
            <w:vAlign w:val="center"/>
            <w:hideMark/>
          </w:tcPr>
          <w:p w:rsidR="00EB0195" w:rsidRPr="00F91A12" w:rsidRDefault="00EB0195" w:rsidP="00273281">
            <w:pPr>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200.000</w:t>
            </w:r>
          </w:p>
        </w:tc>
      </w:tr>
      <w:tr w:rsidR="00EB0195" w:rsidRPr="0099172A" w:rsidTr="00EB0195">
        <w:trPr>
          <w:trHeight w:val="278"/>
        </w:trPr>
        <w:tc>
          <w:tcPr>
            <w:tcW w:w="582" w:type="dxa"/>
            <w:vMerge/>
            <w:shd w:val="clear" w:color="auto" w:fill="auto"/>
            <w:vAlign w:val="center"/>
            <w:hideMark/>
          </w:tcPr>
          <w:p w:rsidR="00EB0195" w:rsidRPr="0099172A" w:rsidRDefault="00EB0195" w:rsidP="00EB025A">
            <w:pPr>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EB025A">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 xml:space="preserve"> JasaDokter Specialis </w:t>
            </w:r>
          </w:p>
        </w:tc>
        <w:tc>
          <w:tcPr>
            <w:tcW w:w="2410" w:type="dxa"/>
            <w:vMerge/>
            <w:vAlign w:val="center"/>
            <w:hideMark/>
          </w:tcPr>
          <w:p w:rsidR="00EB0195" w:rsidRPr="0099172A" w:rsidRDefault="00EB0195" w:rsidP="00EB025A">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F91A12" w:rsidRDefault="00EB0195" w:rsidP="00273281">
            <w:pPr>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100.000</w:t>
            </w:r>
          </w:p>
        </w:tc>
      </w:tr>
      <w:tr w:rsidR="00EB0195" w:rsidRPr="0099172A" w:rsidTr="00EB0195">
        <w:trPr>
          <w:trHeight w:val="267"/>
        </w:trPr>
        <w:tc>
          <w:tcPr>
            <w:tcW w:w="582" w:type="dxa"/>
            <w:vMerge/>
            <w:shd w:val="clear" w:color="auto" w:fill="auto"/>
            <w:vAlign w:val="center"/>
            <w:hideMark/>
          </w:tcPr>
          <w:p w:rsidR="00EB0195" w:rsidRPr="0099172A" w:rsidRDefault="00EB0195" w:rsidP="00EB025A">
            <w:pPr>
              <w:spacing w:line="240" w:lineRule="auto"/>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EB025A">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Jasa Dokter Umum</w:t>
            </w:r>
          </w:p>
        </w:tc>
        <w:tc>
          <w:tcPr>
            <w:tcW w:w="2410" w:type="dxa"/>
            <w:vMerge/>
            <w:vAlign w:val="center"/>
            <w:hideMark/>
          </w:tcPr>
          <w:p w:rsidR="00EB0195" w:rsidRPr="0099172A" w:rsidRDefault="00EB0195" w:rsidP="00EB025A">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F91A12" w:rsidRDefault="00EB0195" w:rsidP="00273281">
            <w:pPr>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50.000</w:t>
            </w:r>
          </w:p>
        </w:tc>
      </w:tr>
      <w:tr w:rsidR="00EB0195" w:rsidRPr="0099172A" w:rsidTr="00EB0195">
        <w:trPr>
          <w:trHeight w:val="267"/>
        </w:trPr>
        <w:tc>
          <w:tcPr>
            <w:tcW w:w="582" w:type="dxa"/>
            <w:vMerge w:val="restart"/>
            <w:shd w:val="clear" w:color="auto" w:fill="auto"/>
            <w:vAlign w:val="center"/>
          </w:tcPr>
          <w:p w:rsidR="00EB0195" w:rsidRPr="00FE158B" w:rsidRDefault="00FE158B" w:rsidP="00EB025A">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w:t>
            </w:r>
          </w:p>
        </w:tc>
        <w:tc>
          <w:tcPr>
            <w:tcW w:w="3954" w:type="dxa"/>
            <w:shd w:val="clear" w:color="auto" w:fill="auto"/>
            <w:vAlign w:val="center"/>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 xml:space="preserve">Jasa Dokter </w:t>
            </w:r>
            <w:r>
              <w:rPr>
                <w:rFonts w:eastAsia="Times New Roman" w:cs="Arial"/>
                <w:color w:val="000000"/>
                <w:sz w:val="24"/>
                <w:szCs w:val="24"/>
                <w:lang w:eastAsia="id-ID"/>
              </w:rPr>
              <w:t xml:space="preserve">Sub </w:t>
            </w:r>
            <w:r w:rsidRPr="0099172A">
              <w:rPr>
                <w:rFonts w:eastAsia="Times New Roman" w:cs="Arial"/>
                <w:color w:val="000000"/>
                <w:sz w:val="24"/>
                <w:szCs w:val="24"/>
                <w:lang w:eastAsia="id-ID"/>
              </w:rPr>
              <w:t>Spesialis</w:t>
            </w:r>
          </w:p>
        </w:tc>
        <w:tc>
          <w:tcPr>
            <w:tcW w:w="2410" w:type="dxa"/>
            <w:vMerge w:val="restart"/>
            <w:vAlign w:val="center"/>
          </w:tcPr>
          <w:p w:rsidR="00EB0195" w:rsidRDefault="00EB0195" w:rsidP="00F91A12">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ICU/NICU</w:t>
            </w:r>
          </w:p>
        </w:tc>
        <w:tc>
          <w:tcPr>
            <w:tcW w:w="2126" w:type="dxa"/>
            <w:shd w:val="clear" w:color="auto" w:fill="auto"/>
            <w:noWrap/>
            <w:vAlign w:val="center"/>
          </w:tcPr>
          <w:p w:rsidR="00EB0195" w:rsidRDefault="00EB0195" w:rsidP="00273281">
            <w:pPr>
              <w:spacing w:line="240" w:lineRule="auto"/>
              <w:jc w:val="right"/>
              <w:rPr>
                <w:rFonts w:eastAsia="Times New Roman" w:cs="Arial"/>
                <w:color w:val="000000"/>
                <w:sz w:val="24"/>
                <w:szCs w:val="24"/>
                <w:lang w:eastAsia="id-ID"/>
              </w:rPr>
            </w:pPr>
            <w:r>
              <w:rPr>
                <w:rFonts w:eastAsia="Times New Roman" w:cs="Arial"/>
                <w:color w:val="000000"/>
                <w:sz w:val="24"/>
                <w:szCs w:val="24"/>
                <w:lang w:eastAsia="id-ID"/>
              </w:rPr>
              <w:t>200.000</w:t>
            </w:r>
          </w:p>
        </w:tc>
      </w:tr>
      <w:tr w:rsidR="00EB0195" w:rsidRPr="0099172A" w:rsidTr="00EB0195">
        <w:trPr>
          <w:trHeight w:val="267"/>
        </w:trPr>
        <w:tc>
          <w:tcPr>
            <w:tcW w:w="582" w:type="dxa"/>
            <w:vMerge/>
            <w:shd w:val="clear" w:color="auto" w:fill="auto"/>
            <w:vAlign w:val="center"/>
          </w:tcPr>
          <w:p w:rsidR="00EB0195" w:rsidRPr="0099172A" w:rsidRDefault="00EB0195" w:rsidP="00EB025A">
            <w:pPr>
              <w:spacing w:line="240" w:lineRule="auto"/>
              <w:jc w:val="center"/>
              <w:rPr>
                <w:rFonts w:eastAsia="Times New Roman" w:cs="Arial"/>
                <w:color w:val="000000"/>
                <w:sz w:val="24"/>
                <w:szCs w:val="24"/>
                <w:lang w:eastAsia="id-ID"/>
              </w:rPr>
            </w:pPr>
          </w:p>
        </w:tc>
        <w:tc>
          <w:tcPr>
            <w:tcW w:w="3954" w:type="dxa"/>
            <w:shd w:val="clear" w:color="auto" w:fill="auto"/>
            <w:vAlign w:val="center"/>
          </w:tcPr>
          <w:p w:rsidR="00EB0195" w:rsidRPr="0099172A" w:rsidRDefault="00EB0195" w:rsidP="00AE29D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Jasa Dokter Specialis</w:t>
            </w:r>
          </w:p>
        </w:tc>
        <w:tc>
          <w:tcPr>
            <w:tcW w:w="2410" w:type="dxa"/>
            <w:vMerge/>
            <w:vAlign w:val="center"/>
          </w:tcPr>
          <w:p w:rsidR="00EB0195" w:rsidRDefault="00EB0195" w:rsidP="00F91A12">
            <w:pPr>
              <w:spacing w:line="240" w:lineRule="auto"/>
              <w:jc w:val="center"/>
              <w:rPr>
                <w:rFonts w:eastAsia="Times New Roman" w:cs="Arial"/>
                <w:color w:val="000000"/>
                <w:sz w:val="24"/>
                <w:szCs w:val="24"/>
                <w:lang w:eastAsia="id-ID"/>
              </w:rPr>
            </w:pPr>
          </w:p>
        </w:tc>
        <w:tc>
          <w:tcPr>
            <w:tcW w:w="2126" w:type="dxa"/>
            <w:shd w:val="clear" w:color="auto" w:fill="auto"/>
            <w:noWrap/>
            <w:vAlign w:val="center"/>
          </w:tcPr>
          <w:p w:rsidR="00EB0195" w:rsidRPr="0007369F" w:rsidRDefault="00EB0195" w:rsidP="00273281">
            <w:pPr>
              <w:spacing w:line="240" w:lineRule="auto"/>
              <w:jc w:val="right"/>
              <w:rPr>
                <w:rFonts w:eastAsia="Times New Roman" w:cs="Arial"/>
                <w:color w:val="000000"/>
                <w:sz w:val="24"/>
                <w:szCs w:val="24"/>
                <w:lang w:val="id-ID" w:eastAsia="id-ID"/>
              </w:rPr>
            </w:pPr>
            <w:r>
              <w:rPr>
                <w:rFonts w:eastAsia="Times New Roman" w:cs="Arial"/>
                <w:color w:val="000000"/>
                <w:sz w:val="24"/>
                <w:szCs w:val="24"/>
                <w:lang w:eastAsia="id-ID"/>
              </w:rPr>
              <w:t>150.000</w:t>
            </w:r>
          </w:p>
        </w:tc>
      </w:tr>
      <w:tr w:rsidR="00EB0195" w:rsidRPr="0099172A" w:rsidTr="00EB0195">
        <w:trPr>
          <w:trHeight w:val="267"/>
        </w:trPr>
        <w:tc>
          <w:tcPr>
            <w:tcW w:w="582" w:type="dxa"/>
            <w:vMerge/>
            <w:shd w:val="clear" w:color="auto" w:fill="auto"/>
            <w:vAlign w:val="center"/>
          </w:tcPr>
          <w:p w:rsidR="00EB0195" w:rsidRPr="0099172A" w:rsidRDefault="00EB0195" w:rsidP="00EB025A">
            <w:pPr>
              <w:spacing w:line="240" w:lineRule="auto"/>
              <w:jc w:val="center"/>
              <w:rPr>
                <w:rFonts w:eastAsia="Times New Roman" w:cs="Arial"/>
                <w:color w:val="000000"/>
                <w:sz w:val="24"/>
                <w:szCs w:val="24"/>
                <w:lang w:eastAsia="id-ID"/>
              </w:rPr>
            </w:pPr>
          </w:p>
        </w:tc>
        <w:tc>
          <w:tcPr>
            <w:tcW w:w="3954" w:type="dxa"/>
            <w:shd w:val="clear" w:color="auto" w:fill="auto"/>
            <w:vAlign w:val="center"/>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Jasa Dokter Umum</w:t>
            </w:r>
          </w:p>
        </w:tc>
        <w:tc>
          <w:tcPr>
            <w:tcW w:w="2410" w:type="dxa"/>
            <w:vMerge/>
            <w:vAlign w:val="center"/>
          </w:tcPr>
          <w:p w:rsidR="00EB0195" w:rsidRDefault="00EB0195" w:rsidP="00F91A12">
            <w:pPr>
              <w:spacing w:line="240" w:lineRule="auto"/>
              <w:jc w:val="center"/>
              <w:rPr>
                <w:rFonts w:eastAsia="Times New Roman" w:cs="Arial"/>
                <w:color w:val="000000"/>
                <w:sz w:val="24"/>
                <w:szCs w:val="24"/>
                <w:lang w:eastAsia="id-ID"/>
              </w:rPr>
            </w:pPr>
          </w:p>
        </w:tc>
        <w:tc>
          <w:tcPr>
            <w:tcW w:w="2126" w:type="dxa"/>
            <w:shd w:val="clear" w:color="auto" w:fill="auto"/>
            <w:noWrap/>
            <w:vAlign w:val="center"/>
          </w:tcPr>
          <w:p w:rsidR="00EB0195" w:rsidRDefault="00EB0195" w:rsidP="00273281">
            <w:pPr>
              <w:spacing w:line="240" w:lineRule="auto"/>
              <w:jc w:val="right"/>
              <w:rPr>
                <w:rFonts w:eastAsia="Times New Roman" w:cs="Arial"/>
                <w:color w:val="000000"/>
                <w:sz w:val="24"/>
                <w:szCs w:val="24"/>
                <w:lang w:eastAsia="id-ID"/>
              </w:rPr>
            </w:pPr>
            <w:r>
              <w:rPr>
                <w:rFonts w:eastAsia="Times New Roman" w:cs="Arial"/>
                <w:color w:val="000000"/>
                <w:sz w:val="24"/>
                <w:szCs w:val="24"/>
                <w:lang w:eastAsia="id-ID"/>
              </w:rPr>
              <w:t>70.000</w:t>
            </w:r>
          </w:p>
        </w:tc>
      </w:tr>
      <w:tr w:rsidR="00EB0195" w:rsidRPr="0099172A" w:rsidTr="00EB0195">
        <w:trPr>
          <w:trHeight w:val="267"/>
        </w:trPr>
        <w:tc>
          <w:tcPr>
            <w:tcW w:w="582" w:type="dxa"/>
            <w:vMerge w:val="restart"/>
            <w:shd w:val="clear" w:color="auto" w:fill="auto"/>
            <w:vAlign w:val="center"/>
          </w:tcPr>
          <w:p w:rsidR="00EB0195" w:rsidRPr="0072673E" w:rsidRDefault="00FE158B" w:rsidP="00EB025A">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w:t>
            </w:r>
          </w:p>
        </w:tc>
        <w:tc>
          <w:tcPr>
            <w:tcW w:w="3954" w:type="dxa"/>
            <w:shd w:val="clear" w:color="auto" w:fill="auto"/>
            <w:vAlign w:val="center"/>
          </w:tcPr>
          <w:p w:rsidR="00EB0195" w:rsidRPr="0072673E" w:rsidRDefault="00EB0195" w:rsidP="00EB025A">
            <w:pPr>
              <w:spacing w:line="240" w:lineRule="auto"/>
              <w:jc w:val="center"/>
              <w:rPr>
                <w:rFonts w:eastAsia="Times New Roman" w:cs="Arial"/>
                <w:color w:val="000000"/>
                <w:sz w:val="24"/>
                <w:szCs w:val="24"/>
                <w:lang w:eastAsia="id-ID"/>
              </w:rPr>
            </w:pPr>
            <w:r w:rsidRPr="0072673E">
              <w:rPr>
                <w:rFonts w:eastAsia="Times New Roman" w:cs="Arial"/>
                <w:color w:val="000000"/>
                <w:sz w:val="24"/>
                <w:szCs w:val="24"/>
                <w:lang w:eastAsia="id-ID"/>
              </w:rPr>
              <w:t>Jasa Dokter Sub Spesialis</w:t>
            </w:r>
          </w:p>
        </w:tc>
        <w:tc>
          <w:tcPr>
            <w:tcW w:w="2410" w:type="dxa"/>
            <w:vMerge w:val="restart"/>
            <w:shd w:val="clear" w:color="auto" w:fill="auto"/>
            <w:vAlign w:val="center"/>
          </w:tcPr>
          <w:p w:rsidR="00EB0195" w:rsidRPr="0072673E" w:rsidRDefault="00EB0195" w:rsidP="00F91A12">
            <w:pPr>
              <w:spacing w:line="240" w:lineRule="auto"/>
              <w:jc w:val="center"/>
              <w:rPr>
                <w:rFonts w:eastAsia="Times New Roman" w:cs="Arial"/>
                <w:color w:val="000000"/>
                <w:sz w:val="24"/>
                <w:szCs w:val="24"/>
                <w:lang w:eastAsia="id-ID"/>
              </w:rPr>
            </w:pPr>
            <w:r w:rsidRPr="0072673E">
              <w:rPr>
                <w:rFonts w:eastAsia="Times New Roman" w:cs="Arial"/>
                <w:color w:val="000000"/>
                <w:sz w:val="24"/>
                <w:szCs w:val="24"/>
                <w:lang w:eastAsia="id-ID"/>
              </w:rPr>
              <w:t>VVIP</w:t>
            </w:r>
          </w:p>
        </w:tc>
        <w:tc>
          <w:tcPr>
            <w:tcW w:w="2126" w:type="dxa"/>
            <w:shd w:val="clear" w:color="auto" w:fill="auto"/>
            <w:noWrap/>
            <w:vAlign w:val="center"/>
          </w:tcPr>
          <w:p w:rsidR="00EB0195" w:rsidRPr="0072673E" w:rsidRDefault="00EB0195" w:rsidP="00273281">
            <w:pPr>
              <w:spacing w:line="240" w:lineRule="auto"/>
              <w:jc w:val="right"/>
              <w:rPr>
                <w:rFonts w:eastAsia="Times New Roman" w:cs="Arial"/>
                <w:color w:val="000000"/>
                <w:sz w:val="24"/>
                <w:szCs w:val="24"/>
                <w:lang w:eastAsia="id-ID"/>
              </w:rPr>
            </w:pPr>
            <w:r w:rsidRPr="0072673E">
              <w:rPr>
                <w:rFonts w:eastAsia="Times New Roman" w:cs="Arial"/>
                <w:color w:val="000000"/>
                <w:sz w:val="24"/>
                <w:szCs w:val="24"/>
                <w:lang w:eastAsia="id-ID"/>
              </w:rPr>
              <w:t>300.000</w:t>
            </w:r>
          </w:p>
        </w:tc>
      </w:tr>
      <w:tr w:rsidR="00EB0195" w:rsidRPr="0099172A" w:rsidTr="00EB0195">
        <w:trPr>
          <w:trHeight w:val="267"/>
        </w:trPr>
        <w:tc>
          <w:tcPr>
            <w:tcW w:w="582" w:type="dxa"/>
            <w:vMerge/>
            <w:shd w:val="clear" w:color="auto" w:fill="auto"/>
            <w:vAlign w:val="center"/>
          </w:tcPr>
          <w:p w:rsidR="00EB0195" w:rsidRPr="0072673E" w:rsidRDefault="00EB0195" w:rsidP="00EB025A">
            <w:pPr>
              <w:spacing w:line="240" w:lineRule="auto"/>
              <w:jc w:val="center"/>
              <w:rPr>
                <w:rFonts w:eastAsia="Times New Roman" w:cs="Arial"/>
                <w:color w:val="000000"/>
                <w:sz w:val="24"/>
                <w:szCs w:val="24"/>
                <w:lang w:eastAsia="id-ID"/>
              </w:rPr>
            </w:pPr>
          </w:p>
        </w:tc>
        <w:tc>
          <w:tcPr>
            <w:tcW w:w="3954" w:type="dxa"/>
            <w:shd w:val="clear" w:color="auto" w:fill="auto"/>
            <w:vAlign w:val="center"/>
          </w:tcPr>
          <w:p w:rsidR="00EB0195" w:rsidRPr="0072673E" w:rsidRDefault="00EB0195" w:rsidP="00EB025A">
            <w:pPr>
              <w:spacing w:line="240" w:lineRule="auto"/>
              <w:jc w:val="center"/>
              <w:rPr>
                <w:rFonts w:eastAsia="Times New Roman" w:cs="Arial"/>
                <w:color w:val="000000"/>
                <w:sz w:val="24"/>
                <w:szCs w:val="24"/>
                <w:lang w:eastAsia="id-ID"/>
              </w:rPr>
            </w:pPr>
            <w:r w:rsidRPr="0072673E">
              <w:rPr>
                <w:rFonts w:eastAsia="Times New Roman" w:cs="Arial"/>
                <w:color w:val="000000"/>
                <w:sz w:val="24"/>
                <w:szCs w:val="24"/>
                <w:lang w:eastAsia="id-ID"/>
              </w:rPr>
              <w:t>Jasa Dokter Specialis</w:t>
            </w:r>
          </w:p>
        </w:tc>
        <w:tc>
          <w:tcPr>
            <w:tcW w:w="2410" w:type="dxa"/>
            <w:vMerge/>
            <w:shd w:val="clear" w:color="auto" w:fill="auto"/>
            <w:vAlign w:val="center"/>
          </w:tcPr>
          <w:p w:rsidR="00EB0195" w:rsidRPr="0072673E" w:rsidRDefault="00EB0195" w:rsidP="00EB025A">
            <w:pPr>
              <w:spacing w:line="240" w:lineRule="auto"/>
              <w:rPr>
                <w:rFonts w:eastAsia="Times New Roman" w:cs="Arial"/>
                <w:color w:val="000000"/>
                <w:sz w:val="24"/>
                <w:szCs w:val="24"/>
                <w:lang w:val="id-ID" w:eastAsia="id-ID"/>
              </w:rPr>
            </w:pPr>
          </w:p>
        </w:tc>
        <w:tc>
          <w:tcPr>
            <w:tcW w:w="2126" w:type="dxa"/>
            <w:shd w:val="clear" w:color="auto" w:fill="auto"/>
            <w:noWrap/>
            <w:vAlign w:val="center"/>
          </w:tcPr>
          <w:p w:rsidR="00EB0195" w:rsidRPr="0072673E" w:rsidRDefault="00EB0195" w:rsidP="00273281">
            <w:pPr>
              <w:spacing w:line="240" w:lineRule="auto"/>
              <w:jc w:val="right"/>
              <w:rPr>
                <w:rFonts w:eastAsia="Times New Roman" w:cs="Arial"/>
                <w:color w:val="000000"/>
                <w:sz w:val="24"/>
                <w:szCs w:val="24"/>
                <w:lang w:eastAsia="id-ID"/>
              </w:rPr>
            </w:pPr>
            <w:r w:rsidRPr="0072673E">
              <w:rPr>
                <w:rFonts w:eastAsia="Times New Roman" w:cs="Arial"/>
                <w:color w:val="000000"/>
                <w:sz w:val="24"/>
                <w:szCs w:val="24"/>
                <w:lang w:eastAsia="id-ID"/>
              </w:rPr>
              <w:t>200.000</w:t>
            </w:r>
          </w:p>
        </w:tc>
      </w:tr>
      <w:tr w:rsidR="00EB0195" w:rsidRPr="0099172A" w:rsidTr="00EB0195">
        <w:trPr>
          <w:trHeight w:val="267"/>
        </w:trPr>
        <w:tc>
          <w:tcPr>
            <w:tcW w:w="582" w:type="dxa"/>
            <w:vMerge/>
            <w:shd w:val="clear" w:color="auto" w:fill="auto"/>
            <w:vAlign w:val="center"/>
          </w:tcPr>
          <w:p w:rsidR="00EB0195" w:rsidRPr="0072673E" w:rsidRDefault="00EB0195" w:rsidP="00EB025A">
            <w:pPr>
              <w:spacing w:line="240" w:lineRule="auto"/>
              <w:jc w:val="center"/>
              <w:rPr>
                <w:rFonts w:eastAsia="Times New Roman" w:cs="Arial"/>
                <w:color w:val="000000"/>
                <w:sz w:val="24"/>
                <w:szCs w:val="24"/>
                <w:lang w:eastAsia="id-ID"/>
              </w:rPr>
            </w:pPr>
          </w:p>
        </w:tc>
        <w:tc>
          <w:tcPr>
            <w:tcW w:w="3954" w:type="dxa"/>
            <w:shd w:val="clear" w:color="auto" w:fill="auto"/>
            <w:vAlign w:val="center"/>
          </w:tcPr>
          <w:p w:rsidR="00EB0195" w:rsidRPr="0072673E" w:rsidRDefault="00EB0195" w:rsidP="00EB025A">
            <w:pPr>
              <w:spacing w:line="240" w:lineRule="auto"/>
              <w:jc w:val="center"/>
              <w:rPr>
                <w:rFonts w:eastAsia="Times New Roman" w:cs="Arial"/>
                <w:color w:val="000000"/>
                <w:sz w:val="24"/>
                <w:szCs w:val="24"/>
                <w:lang w:eastAsia="id-ID"/>
              </w:rPr>
            </w:pPr>
            <w:r w:rsidRPr="0072673E">
              <w:rPr>
                <w:rFonts w:eastAsia="Times New Roman" w:cs="Arial"/>
                <w:color w:val="000000"/>
                <w:sz w:val="24"/>
                <w:szCs w:val="24"/>
                <w:lang w:eastAsia="id-ID"/>
              </w:rPr>
              <w:t>Jasa Dokter Umum</w:t>
            </w:r>
          </w:p>
        </w:tc>
        <w:tc>
          <w:tcPr>
            <w:tcW w:w="2410" w:type="dxa"/>
            <w:vMerge/>
            <w:shd w:val="clear" w:color="auto" w:fill="auto"/>
            <w:vAlign w:val="center"/>
          </w:tcPr>
          <w:p w:rsidR="00EB0195" w:rsidRPr="0072673E" w:rsidRDefault="00EB0195" w:rsidP="00EB025A">
            <w:pPr>
              <w:spacing w:line="240" w:lineRule="auto"/>
              <w:rPr>
                <w:rFonts w:eastAsia="Times New Roman" w:cs="Arial"/>
                <w:color w:val="000000"/>
                <w:sz w:val="24"/>
                <w:szCs w:val="24"/>
                <w:lang w:val="id-ID" w:eastAsia="id-ID"/>
              </w:rPr>
            </w:pPr>
          </w:p>
        </w:tc>
        <w:tc>
          <w:tcPr>
            <w:tcW w:w="2126" w:type="dxa"/>
            <w:shd w:val="clear" w:color="auto" w:fill="auto"/>
            <w:noWrap/>
            <w:vAlign w:val="center"/>
          </w:tcPr>
          <w:p w:rsidR="00EB0195" w:rsidRPr="0072673E" w:rsidRDefault="00EB0195" w:rsidP="00273281">
            <w:pPr>
              <w:spacing w:line="240" w:lineRule="auto"/>
              <w:jc w:val="right"/>
              <w:rPr>
                <w:rFonts w:eastAsia="Times New Roman" w:cs="Arial"/>
                <w:color w:val="000000"/>
                <w:sz w:val="24"/>
                <w:szCs w:val="24"/>
                <w:lang w:eastAsia="id-ID"/>
              </w:rPr>
            </w:pPr>
            <w:r w:rsidRPr="0072673E">
              <w:rPr>
                <w:rFonts w:eastAsia="Times New Roman" w:cs="Arial"/>
                <w:color w:val="000000"/>
                <w:sz w:val="24"/>
                <w:szCs w:val="24"/>
                <w:lang w:eastAsia="id-ID"/>
              </w:rPr>
              <w:t>100.000</w:t>
            </w:r>
          </w:p>
        </w:tc>
      </w:tr>
      <w:tr w:rsidR="00EB0195" w:rsidRPr="0099172A" w:rsidTr="00EB0195">
        <w:trPr>
          <w:trHeight w:val="258"/>
        </w:trPr>
        <w:tc>
          <w:tcPr>
            <w:tcW w:w="582" w:type="dxa"/>
            <w:vMerge w:val="restart"/>
            <w:shd w:val="clear" w:color="auto" w:fill="auto"/>
            <w:vAlign w:val="center"/>
            <w:hideMark/>
          </w:tcPr>
          <w:p w:rsidR="00EB0195" w:rsidRPr="0099172A" w:rsidRDefault="00FE158B" w:rsidP="00E1575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w:t>
            </w: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 xml:space="preserve">Jasa Dokter </w:t>
            </w:r>
            <w:r>
              <w:rPr>
                <w:rFonts w:eastAsia="Times New Roman" w:cs="Arial"/>
                <w:color w:val="000000"/>
                <w:sz w:val="24"/>
                <w:szCs w:val="24"/>
                <w:lang w:eastAsia="id-ID"/>
              </w:rPr>
              <w:t xml:space="preserve">Sub </w:t>
            </w:r>
            <w:r w:rsidRPr="0099172A">
              <w:rPr>
                <w:rFonts w:eastAsia="Times New Roman" w:cs="Arial"/>
                <w:color w:val="000000"/>
                <w:sz w:val="24"/>
                <w:szCs w:val="24"/>
                <w:lang w:eastAsia="id-ID"/>
              </w:rPr>
              <w:t>Spesialis</w:t>
            </w:r>
          </w:p>
        </w:tc>
        <w:tc>
          <w:tcPr>
            <w:tcW w:w="2410" w:type="dxa"/>
            <w:vMerge w:val="restart"/>
            <w:shd w:val="clear" w:color="auto" w:fill="auto"/>
            <w:vAlign w:val="center"/>
            <w:hideMark/>
          </w:tcPr>
          <w:p w:rsidR="00EB0195" w:rsidRPr="00F91A12" w:rsidRDefault="00EB0195" w:rsidP="00E15759">
            <w:pPr>
              <w:spacing w:line="240" w:lineRule="auto"/>
              <w:jc w:val="center"/>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126" w:type="dxa"/>
            <w:shd w:val="clear" w:color="auto" w:fill="auto"/>
            <w:noWrap/>
            <w:vAlign w:val="center"/>
            <w:hideMark/>
          </w:tcPr>
          <w:p w:rsidR="00EB0195" w:rsidRPr="00AB30C3" w:rsidRDefault="00EB0195" w:rsidP="00E15759">
            <w:pPr>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250.000</w:t>
            </w:r>
          </w:p>
        </w:tc>
      </w:tr>
      <w:tr w:rsidR="00EB0195" w:rsidRPr="0099172A" w:rsidTr="00EB0195">
        <w:trPr>
          <w:trHeight w:val="258"/>
        </w:trPr>
        <w:tc>
          <w:tcPr>
            <w:tcW w:w="582" w:type="dxa"/>
            <w:vMerge/>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Jasa Dokter Specialis</w:t>
            </w:r>
          </w:p>
        </w:tc>
        <w:tc>
          <w:tcPr>
            <w:tcW w:w="2410" w:type="dxa"/>
            <w:vMerge/>
            <w:shd w:val="clear" w:color="auto" w:fill="auto"/>
            <w:vAlign w:val="center"/>
            <w:hideMark/>
          </w:tcPr>
          <w:p w:rsidR="00EB0195" w:rsidRPr="0099172A" w:rsidRDefault="00EB0195" w:rsidP="00E15759">
            <w:pPr>
              <w:spacing w:line="240" w:lineRule="auto"/>
              <w:jc w:val="center"/>
              <w:rPr>
                <w:rFonts w:eastAsia="Times New Roman" w:cs="Arial"/>
                <w:bCs/>
                <w:color w:val="000000"/>
                <w:sz w:val="24"/>
                <w:szCs w:val="24"/>
                <w:lang w:val="id-ID" w:eastAsia="id-ID"/>
              </w:rPr>
            </w:pPr>
          </w:p>
        </w:tc>
        <w:tc>
          <w:tcPr>
            <w:tcW w:w="2126" w:type="dxa"/>
            <w:shd w:val="clear" w:color="auto" w:fill="auto"/>
            <w:noWrap/>
            <w:vAlign w:val="center"/>
            <w:hideMark/>
          </w:tcPr>
          <w:p w:rsidR="00EB0195" w:rsidRPr="00AB30C3" w:rsidRDefault="00EB0195" w:rsidP="00E15759">
            <w:pPr>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150.000</w:t>
            </w:r>
          </w:p>
        </w:tc>
      </w:tr>
      <w:tr w:rsidR="00EB0195" w:rsidRPr="0099172A" w:rsidTr="00EB0195">
        <w:trPr>
          <w:trHeight w:val="258"/>
        </w:trPr>
        <w:tc>
          <w:tcPr>
            <w:tcW w:w="582" w:type="dxa"/>
            <w:vMerge/>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Jasa Dokter Umum</w:t>
            </w:r>
          </w:p>
        </w:tc>
        <w:tc>
          <w:tcPr>
            <w:tcW w:w="2410" w:type="dxa"/>
            <w:vMerge/>
            <w:shd w:val="clear" w:color="auto" w:fill="auto"/>
            <w:vAlign w:val="center"/>
            <w:hideMark/>
          </w:tcPr>
          <w:p w:rsidR="00EB0195" w:rsidRPr="0099172A" w:rsidRDefault="00EB0195" w:rsidP="00E15759">
            <w:pPr>
              <w:spacing w:line="240" w:lineRule="auto"/>
              <w:jc w:val="center"/>
              <w:rPr>
                <w:rFonts w:eastAsia="Times New Roman" w:cs="Arial"/>
                <w:bCs/>
                <w:color w:val="000000"/>
                <w:sz w:val="24"/>
                <w:szCs w:val="24"/>
                <w:lang w:val="id-ID" w:eastAsia="id-ID"/>
              </w:rPr>
            </w:pPr>
          </w:p>
        </w:tc>
        <w:tc>
          <w:tcPr>
            <w:tcW w:w="2126" w:type="dxa"/>
            <w:shd w:val="clear" w:color="auto" w:fill="auto"/>
            <w:noWrap/>
            <w:vAlign w:val="center"/>
            <w:hideMark/>
          </w:tcPr>
          <w:p w:rsidR="00EB0195" w:rsidRPr="00AB30C3" w:rsidRDefault="00EB0195" w:rsidP="00E15759">
            <w:pPr>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70.000</w:t>
            </w:r>
          </w:p>
        </w:tc>
      </w:tr>
      <w:tr w:rsidR="00EB0195" w:rsidRPr="0099172A" w:rsidTr="00EB0195">
        <w:trPr>
          <w:trHeight w:val="258"/>
        </w:trPr>
        <w:tc>
          <w:tcPr>
            <w:tcW w:w="582" w:type="dxa"/>
            <w:vMerge w:val="restart"/>
            <w:shd w:val="clear" w:color="auto" w:fill="auto"/>
            <w:vAlign w:val="center"/>
            <w:hideMark/>
          </w:tcPr>
          <w:p w:rsidR="00EB0195" w:rsidRPr="0099172A" w:rsidRDefault="00FE158B" w:rsidP="00E1575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w:t>
            </w:r>
          </w:p>
          <w:p w:rsidR="00EB0195" w:rsidRPr="0099172A" w:rsidRDefault="00EB0195" w:rsidP="00E15759">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E15759">
            <w:pPr>
              <w:jc w:val="center"/>
              <w:rPr>
                <w:rFonts w:eastAsia="Times New Roman" w:cs="Arial"/>
                <w:color w:val="000000"/>
                <w:sz w:val="24"/>
                <w:szCs w:val="24"/>
                <w:lang w:eastAsia="id-ID"/>
              </w:rPr>
            </w:pPr>
            <w:r w:rsidRPr="0099172A">
              <w:rPr>
                <w:rFonts w:eastAsia="Times New Roman" w:cs="Arial"/>
                <w:color w:val="000000"/>
                <w:sz w:val="24"/>
                <w:szCs w:val="24"/>
                <w:lang w:val="id-ID" w:eastAsia="id-ID"/>
              </w:rPr>
              <w:t> </w:t>
            </w: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 xml:space="preserve">Jasa Dokter </w:t>
            </w:r>
            <w:r>
              <w:rPr>
                <w:rFonts w:eastAsia="Times New Roman" w:cs="Arial"/>
                <w:color w:val="000000"/>
                <w:sz w:val="24"/>
                <w:szCs w:val="24"/>
                <w:lang w:eastAsia="id-ID"/>
              </w:rPr>
              <w:t xml:space="preserve">Sub </w:t>
            </w:r>
            <w:r w:rsidRPr="0099172A">
              <w:rPr>
                <w:rFonts w:eastAsia="Times New Roman" w:cs="Arial"/>
                <w:color w:val="000000"/>
                <w:sz w:val="24"/>
                <w:szCs w:val="24"/>
                <w:lang w:eastAsia="id-ID"/>
              </w:rPr>
              <w:t>Spesialis</w:t>
            </w:r>
          </w:p>
        </w:tc>
        <w:tc>
          <w:tcPr>
            <w:tcW w:w="2410" w:type="dxa"/>
            <w:vMerge w:val="restart"/>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val="id-ID" w:eastAsia="id-ID"/>
              </w:rPr>
            </w:pPr>
            <w:r w:rsidRPr="0099172A">
              <w:rPr>
                <w:rFonts w:eastAsia="Times New Roman" w:cs="Arial"/>
                <w:bCs/>
                <w:color w:val="000000"/>
                <w:sz w:val="24"/>
                <w:szCs w:val="24"/>
                <w:lang w:val="id-ID" w:eastAsia="id-ID"/>
              </w:rPr>
              <w:t>Kelas Utama</w:t>
            </w:r>
          </w:p>
        </w:tc>
        <w:tc>
          <w:tcPr>
            <w:tcW w:w="2126" w:type="dxa"/>
            <w:shd w:val="clear" w:color="auto" w:fill="auto"/>
            <w:noWrap/>
            <w:vAlign w:val="center"/>
            <w:hideMark/>
          </w:tcPr>
          <w:p w:rsidR="00EB0195" w:rsidRPr="0099172A" w:rsidRDefault="00EB0195" w:rsidP="00E15759">
            <w:pPr>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150.000</w:t>
            </w:r>
          </w:p>
        </w:tc>
      </w:tr>
      <w:tr w:rsidR="00EB0195" w:rsidRPr="0099172A" w:rsidTr="00EB0195">
        <w:trPr>
          <w:trHeight w:val="261"/>
        </w:trPr>
        <w:tc>
          <w:tcPr>
            <w:tcW w:w="582" w:type="dxa"/>
            <w:vMerge/>
            <w:shd w:val="clear" w:color="auto" w:fill="auto"/>
            <w:vAlign w:val="center"/>
            <w:hideMark/>
          </w:tcPr>
          <w:p w:rsidR="00EB0195" w:rsidRPr="0099172A" w:rsidRDefault="00EB0195" w:rsidP="00E15759">
            <w:pPr>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Jasa Dokter Specialis</w:t>
            </w:r>
          </w:p>
        </w:tc>
        <w:tc>
          <w:tcPr>
            <w:tcW w:w="2410" w:type="dxa"/>
            <w:vMerge/>
            <w:shd w:val="clear" w:color="auto" w:fill="auto"/>
            <w:vAlign w:val="center"/>
            <w:hideMark/>
          </w:tcPr>
          <w:p w:rsidR="00EB0195" w:rsidRPr="0099172A" w:rsidRDefault="00EB0195" w:rsidP="00E15759">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99172A" w:rsidRDefault="00EB0195" w:rsidP="00E15759">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id-ID" w:eastAsia="id-ID"/>
              </w:rPr>
              <w:t>7</w:t>
            </w:r>
            <w:r>
              <w:rPr>
                <w:rFonts w:eastAsia="Times New Roman" w:cs="Arial"/>
                <w:color w:val="000000"/>
                <w:sz w:val="24"/>
                <w:szCs w:val="24"/>
                <w:lang w:val="en-GB" w:eastAsia="id-ID"/>
              </w:rPr>
              <w:t>5</w:t>
            </w:r>
            <w:r w:rsidRPr="0099172A">
              <w:rPr>
                <w:rFonts w:eastAsia="Times New Roman" w:cs="Arial"/>
                <w:color w:val="000000"/>
                <w:sz w:val="24"/>
                <w:szCs w:val="24"/>
                <w:lang w:val="id-ID" w:eastAsia="id-ID"/>
              </w:rPr>
              <w:t>.000</w:t>
            </w:r>
          </w:p>
        </w:tc>
      </w:tr>
      <w:tr w:rsidR="00EB0195" w:rsidRPr="0099172A" w:rsidTr="00EB0195">
        <w:trPr>
          <w:trHeight w:val="252"/>
        </w:trPr>
        <w:tc>
          <w:tcPr>
            <w:tcW w:w="582" w:type="dxa"/>
            <w:vMerge/>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Jasa Dokter Umum</w:t>
            </w:r>
          </w:p>
        </w:tc>
        <w:tc>
          <w:tcPr>
            <w:tcW w:w="2410" w:type="dxa"/>
            <w:vMerge/>
            <w:shd w:val="clear" w:color="auto" w:fill="auto"/>
            <w:vAlign w:val="center"/>
            <w:hideMark/>
          </w:tcPr>
          <w:p w:rsidR="00EB0195" w:rsidRPr="0099172A" w:rsidRDefault="00EB0195" w:rsidP="00E15759">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367554" w:rsidRDefault="00EB0195" w:rsidP="00E15759">
            <w:pPr>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37.500</w:t>
            </w:r>
          </w:p>
        </w:tc>
      </w:tr>
      <w:tr w:rsidR="00EB0195" w:rsidRPr="0099172A" w:rsidTr="00EB0195">
        <w:trPr>
          <w:trHeight w:val="255"/>
        </w:trPr>
        <w:tc>
          <w:tcPr>
            <w:tcW w:w="582" w:type="dxa"/>
            <w:vMerge w:val="restart"/>
            <w:shd w:val="clear" w:color="auto" w:fill="auto"/>
            <w:vAlign w:val="center"/>
            <w:hideMark/>
          </w:tcPr>
          <w:p w:rsidR="00EB0195" w:rsidRPr="0099172A" w:rsidRDefault="00FE158B" w:rsidP="00E1575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w:t>
            </w:r>
          </w:p>
          <w:p w:rsidR="00EB0195" w:rsidRPr="0099172A" w:rsidRDefault="00EB0195" w:rsidP="00E15759">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E15759">
            <w:pPr>
              <w:jc w:val="center"/>
              <w:rPr>
                <w:rFonts w:eastAsia="Times New Roman" w:cs="Arial"/>
                <w:color w:val="000000"/>
                <w:sz w:val="24"/>
                <w:szCs w:val="24"/>
                <w:lang w:eastAsia="id-ID"/>
              </w:rPr>
            </w:pPr>
            <w:r w:rsidRPr="0099172A">
              <w:rPr>
                <w:rFonts w:eastAsia="Times New Roman" w:cs="Arial"/>
                <w:color w:val="000000"/>
                <w:sz w:val="24"/>
                <w:szCs w:val="24"/>
                <w:lang w:val="id-ID" w:eastAsia="id-ID"/>
              </w:rPr>
              <w:t> </w:t>
            </w: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 xml:space="preserve">Jasa Dokter </w:t>
            </w:r>
            <w:r>
              <w:rPr>
                <w:rFonts w:eastAsia="Times New Roman" w:cs="Arial"/>
                <w:color w:val="000000"/>
                <w:sz w:val="24"/>
                <w:szCs w:val="24"/>
                <w:lang w:eastAsia="id-ID"/>
              </w:rPr>
              <w:t xml:space="preserve">Sub </w:t>
            </w:r>
            <w:r w:rsidRPr="0099172A">
              <w:rPr>
                <w:rFonts w:eastAsia="Times New Roman" w:cs="Arial"/>
                <w:color w:val="000000"/>
                <w:sz w:val="24"/>
                <w:szCs w:val="24"/>
                <w:lang w:eastAsia="id-ID"/>
              </w:rPr>
              <w:t>Spesialis</w:t>
            </w:r>
          </w:p>
        </w:tc>
        <w:tc>
          <w:tcPr>
            <w:tcW w:w="2410" w:type="dxa"/>
            <w:vMerge w:val="restart"/>
            <w:shd w:val="clear" w:color="auto" w:fill="auto"/>
            <w:vAlign w:val="center"/>
            <w:hideMark/>
          </w:tcPr>
          <w:p w:rsidR="00EB0195" w:rsidRPr="00367554" w:rsidRDefault="00EB0195" w:rsidP="00E15759">
            <w:pPr>
              <w:spacing w:line="240" w:lineRule="auto"/>
              <w:jc w:val="center"/>
              <w:rPr>
                <w:rFonts w:eastAsia="Times New Roman" w:cs="Arial"/>
                <w:color w:val="000000"/>
                <w:sz w:val="24"/>
                <w:szCs w:val="24"/>
                <w:lang w:val="en-GB" w:eastAsia="id-ID"/>
              </w:rPr>
            </w:pPr>
            <w:r w:rsidRPr="0099172A">
              <w:rPr>
                <w:rFonts w:eastAsia="Times New Roman" w:cs="Arial"/>
                <w:color w:val="000000"/>
                <w:sz w:val="24"/>
                <w:szCs w:val="24"/>
                <w:lang w:val="id-ID" w:eastAsia="id-ID"/>
              </w:rPr>
              <w:t>Kelas I</w:t>
            </w:r>
            <w:r>
              <w:rPr>
                <w:rFonts w:eastAsia="Times New Roman" w:cs="Arial"/>
                <w:color w:val="000000"/>
                <w:sz w:val="24"/>
                <w:szCs w:val="24"/>
                <w:lang w:val="en-GB" w:eastAsia="id-ID"/>
              </w:rPr>
              <w:t xml:space="preserve"> / ODC</w:t>
            </w:r>
          </w:p>
        </w:tc>
        <w:tc>
          <w:tcPr>
            <w:tcW w:w="2126" w:type="dxa"/>
            <w:shd w:val="clear" w:color="auto" w:fill="auto"/>
            <w:noWrap/>
            <w:vAlign w:val="center"/>
            <w:hideMark/>
          </w:tcPr>
          <w:p w:rsidR="00EB0195" w:rsidRPr="0099172A" w:rsidRDefault="00634C86" w:rsidP="00E15759">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120.000</w:t>
            </w:r>
          </w:p>
        </w:tc>
      </w:tr>
      <w:tr w:rsidR="00EB0195" w:rsidRPr="0099172A" w:rsidTr="00EB0195">
        <w:trPr>
          <w:trHeight w:val="260"/>
        </w:trPr>
        <w:tc>
          <w:tcPr>
            <w:tcW w:w="582" w:type="dxa"/>
            <w:vMerge/>
            <w:shd w:val="clear" w:color="auto" w:fill="auto"/>
            <w:vAlign w:val="center"/>
            <w:hideMark/>
          </w:tcPr>
          <w:p w:rsidR="00EB0195" w:rsidRPr="0099172A" w:rsidRDefault="00EB0195" w:rsidP="00E15759">
            <w:pPr>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Jasa Dokter Specialis</w:t>
            </w:r>
          </w:p>
        </w:tc>
        <w:tc>
          <w:tcPr>
            <w:tcW w:w="2410" w:type="dxa"/>
            <w:vMerge/>
            <w:vAlign w:val="center"/>
            <w:hideMark/>
          </w:tcPr>
          <w:p w:rsidR="00EB0195" w:rsidRPr="0099172A" w:rsidRDefault="00EB0195" w:rsidP="00E15759">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99172A" w:rsidRDefault="00EB0195" w:rsidP="00E15759">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7</w:t>
            </w:r>
            <w:r w:rsidRPr="0099172A">
              <w:rPr>
                <w:rFonts w:eastAsia="Times New Roman" w:cs="Arial"/>
                <w:color w:val="000000"/>
                <w:sz w:val="24"/>
                <w:szCs w:val="24"/>
                <w:lang w:val="id-ID" w:eastAsia="id-ID"/>
              </w:rPr>
              <w:t>0.000</w:t>
            </w:r>
          </w:p>
        </w:tc>
      </w:tr>
      <w:tr w:rsidR="00EB0195" w:rsidRPr="0099172A" w:rsidTr="00EB0195">
        <w:trPr>
          <w:trHeight w:val="249"/>
        </w:trPr>
        <w:tc>
          <w:tcPr>
            <w:tcW w:w="582" w:type="dxa"/>
            <w:vMerge/>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Jasa Dokter Umum</w:t>
            </w:r>
          </w:p>
        </w:tc>
        <w:tc>
          <w:tcPr>
            <w:tcW w:w="2410" w:type="dxa"/>
            <w:vMerge/>
            <w:vAlign w:val="center"/>
            <w:hideMark/>
          </w:tcPr>
          <w:p w:rsidR="00EB0195" w:rsidRPr="0099172A" w:rsidRDefault="00EB0195" w:rsidP="00E15759">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99172A" w:rsidRDefault="00EB0195" w:rsidP="00E15759">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40</w:t>
            </w:r>
            <w:r>
              <w:rPr>
                <w:rFonts w:eastAsia="Times New Roman" w:cs="Arial"/>
                <w:color w:val="000000"/>
                <w:sz w:val="24"/>
                <w:szCs w:val="24"/>
                <w:lang w:val="id-ID" w:eastAsia="id-ID"/>
              </w:rPr>
              <w:t>.</w:t>
            </w:r>
            <w:r>
              <w:rPr>
                <w:rFonts w:eastAsia="Times New Roman" w:cs="Arial"/>
                <w:color w:val="000000"/>
                <w:sz w:val="24"/>
                <w:szCs w:val="24"/>
                <w:lang w:val="en-GB" w:eastAsia="id-ID"/>
              </w:rPr>
              <w:t>0</w:t>
            </w:r>
            <w:r w:rsidRPr="0099172A">
              <w:rPr>
                <w:rFonts w:eastAsia="Times New Roman" w:cs="Arial"/>
                <w:color w:val="000000"/>
                <w:sz w:val="24"/>
                <w:szCs w:val="24"/>
                <w:lang w:val="id-ID" w:eastAsia="id-ID"/>
              </w:rPr>
              <w:t>00</w:t>
            </w:r>
          </w:p>
        </w:tc>
      </w:tr>
      <w:tr w:rsidR="00EB0195" w:rsidRPr="0099172A" w:rsidTr="00EB0195">
        <w:trPr>
          <w:trHeight w:val="112"/>
        </w:trPr>
        <w:tc>
          <w:tcPr>
            <w:tcW w:w="582" w:type="dxa"/>
            <w:vMerge w:val="restart"/>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eastAsia="id-ID"/>
              </w:rPr>
            </w:pPr>
          </w:p>
          <w:p w:rsidR="00EB0195" w:rsidRPr="00F91A12" w:rsidRDefault="00EB0195" w:rsidP="00E15759">
            <w:pPr>
              <w:spacing w:line="240" w:lineRule="auto"/>
              <w:jc w:val="center"/>
              <w:rPr>
                <w:rFonts w:eastAsia="Times New Roman" w:cs="Arial"/>
                <w:color w:val="000000"/>
                <w:sz w:val="24"/>
                <w:szCs w:val="24"/>
                <w:lang w:val="en-GB" w:eastAsia="id-ID"/>
              </w:rPr>
            </w:pPr>
            <w:r w:rsidRPr="0099172A">
              <w:rPr>
                <w:rFonts w:eastAsia="Times New Roman" w:cs="Arial"/>
                <w:color w:val="000000"/>
                <w:sz w:val="24"/>
                <w:szCs w:val="24"/>
                <w:lang w:val="id-ID" w:eastAsia="id-ID"/>
              </w:rPr>
              <w:t> </w:t>
            </w:r>
            <w:r w:rsidR="00FE158B">
              <w:rPr>
                <w:rFonts w:eastAsia="Times New Roman" w:cs="Arial"/>
                <w:color w:val="000000"/>
                <w:sz w:val="24"/>
                <w:szCs w:val="24"/>
                <w:lang w:val="en-GB" w:eastAsia="id-ID"/>
              </w:rPr>
              <w:t>7</w:t>
            </w:r>
          </w:p>
          <w:p w:rsidR="00EB0195" w:rsidRPr="0099172A" w:rsidRDefault="00EB0195" w:rsidP="00E15759">
            <w:pPr>
              <w:jc w:val="center"/>
              <w:rPr>
                <w:rFonts w:eastAsia="Times New Roman" w:cs="Arial"/>
                <w:color w:val="000000"/>
                <w:sz w:val="24"/>
                <w:szCs w:val="24"/>
                <w:lang w:eastAsia="id-ID"/>
              </w:rPr>
            </w:pPr>
            <w:r w:rsidRPr="0099172A">
              <w:rPr>
                <w:rFonts w:eastAsia="Times New Roman" w:cs="Arial"/>
                <w:color w:val="000000"/>
                <w:sz w:val="24"/>
                <w:szCs w:val="24"/>
                <w:lang w:val="id-ID" w:eastAsia="id-ID"/>
              </w:rPr>
              <w:t> </w:t>
            </w: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 xml:space="preserve">Jasa Dokter </w:t>
            </w:r>
            <w:r>
              <w:rPr>
                <w:rFonts w:eastAsia="Times New Roman" w:cs="Arial"/>
                <w:color w:val="000000"/>
                <w:sz w:val="24"/>
                <w:szCs w:val="24"/>
                <w:lang w:eastAsia="id-ID"/>
              </w:rPr>
              <w:t xml:space="preserve">Sub </w:t>
            </w:r>
            <w:r w:rsidRPr="0099172A">
              <w:rPr>
                <w:rFonts w:eastAsia="Times New Roman" w:cs="Arial"/>
                <w:color w:val="000000"/>
                <w:sz w:val="24"/>
                <w:szCs w:val="24"/>
                <w:lang w:eastAsia="id-ID"/>
              </w:rPr>
              <w:t>Spesialis</w:t>
            </w:r>
          </w:p>
        </w:tc>
        <w:tc>
          <w:tcPr>
            <w:tcW w:w="2410" w:type="dxa"/>
            <w:vMerge w:val="restart"/>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w:t>
            </w:r>
          </w:p>
        </w:tc>
        <w:tc>
          <w:tcPr>
            <w:tcW w:w="2126" w:type="dxa"/>
            <w:shd w:val="clear" w:color="auto" w:fill="auto"/>
            <w:noWrap/>
            <w:vAlign w:val="center"/>
            <w:hideMark/>
          </w:tcPr>
          <w:p w:rsidR="00EB0195" w:rsidRPr="0099172A" w:rsidRDefault="00634C86" w:rsidP="00E15759">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100.000</w:t>
            </w:r>
          </w:p>
        </w:tc>
      </w:tr>
      <w:tr w:rsidR="00EB0195" w:rsidRPr="0099172A" w:rsidTr="00EB0195">
        <w:trPr>
          <w:trHeight w:val="101"/>
        </w:trPr>
        <w:tc>
          <w:tcPr>
            <w:tcW w:w="582" w:type="dxa"/>
            <w:vMerge/>
            <w:shd w:val="clear" w:color="auto" w:fill="auto"/>
            <w:vAlign w:val="center"/>
            <w:hideMark/>
          </w:tcPr>
          <w:p w:rsidR="00EB0195" w:rsidRPr="0099172A" w:rsidRDefault="00EB0195" w:rsidP="00E15759">
            <w:pPr>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Jasa Dokter Specialis</w:t>
            </w:r>
          </w:p>
        </w:tc>
        <w:tc>
          <w:tcPr>
            <w:tcW w:w="2410" w:type="dxa"/>
            <w:vMerge/>
            <w:vAlign w:val="center"/>
            <w:hideMark/>
          </w:tcPr>
          <w:p w:rsidR="00EB0195" w:rsidRPr="0099172A" w:rsidRDefault="00EB0195" w:rsidP="00E15759">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99172A" w:rsidRDefault="00634C86" w:rsidP="00E15759">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50.000</w:t>
            </w:r>
          </w:p>
        </w:tc>
      </w:tr>
      <w:tr w:rsidR="00EB0195" w:rsidRPr="0099172A" w:rsidTr="00EB0195">
        <w:trPr>
          <w:trHeight w:val="92"/>
        </w:trPr>
        <w:tc>
          <w:tcPr>
            <w:tcW w:w="582" w:type="dxa"/>
            <w:vMerge/>
            <w:shd w:val="clear" w:color="auto" w:fill="auto"/>
            <w:vAlign w:val="center"/>
            <w:hideMark/>
          </w:tcPr>
          <w:p w:rsidR="00EB0195" w:rsidRPr="0099172A" w:rsidRDefault="00EB0195" w:rsidP="00E15759">
            <w:pPr>
              <w:spacing w:line="240" w:lineRule="auto"/>
              <w:jc w:val="center"/>
              <w:rPr>
                <w:rFonts w:eastAsia="Times New Roman" w:cs="Arial"/>
                <w:color w:val="000000"/>
                <w:sz w:val="24"/>
                <w:szCs w:val="24"/>
                <w:lang w:val="id-ID" w:eastAsia="id-ID"/>
              </w:rPr>
            </w:pPr>
          </w:p>
        </w:tc>
        <w:tc>
          <w:tcPr>
            <w:tcW w:w="3954" w:type="dxa"/>
            <w:shd w:val="clear" w:color="auto" w:fill="auto"/>
            <w:vAlign w:val="center"/>
            <w:hideMark/>
          </w:tcPr>
          <w:p w:rsidR="00EB0195" w:rsidRPr="0099172A" w:rsidRDefault="00EB0195" w:rsidP="00AE29D9">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Jasa Dokter Umum</w:t>
            </w:r>
          </w:p>
        </w:tc>
        <w:tc>
          <w:tcPr>
            <w:tcW w:w="2410" w:type="dxa"/>
            <w:vMerge/>
            <w:vAlign w:val="center"/>
            <w:hideMark/>
          </w:tcPr>
          <w:p w:rsidR="00EB0195" w:rsidRPr="0099172A" w:rsidRDefault="00EB0195" w:rsidP="00E15759">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EB0195" w:rsidRPr="0099172A" w:rsidRDefault="00634C86" w:rsidP="00E15759">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35.000</w:t>
            </w:r>
          </w:p>
        </w:tc>
      </w:tr>
      <w:tr w:rsidR="00634C86" w:rsidRPr="0099172A" w:rsidTr="00EB0195">
        <w:trPr>
          <w:trHeight w:val="237"/>
        </w:trPr>
        <w:tc>
          <w:tcPr>
            <w:tcW w:w="582" w:type="dxa"/>
            <w:vMerge w:val="restart"/>
            <w:shd w:val="clear" w:color="auto" w:fill="auto"/>
            <w:vAlign w:val="center"/>
            <w:hideMark/>
          </w:tcPr>
          <w:p w:rsidR="00634C86" w:rsidRPr="0099172A" w:rsidRDefault="00634C86" w:rsidP="00634C86">
            <w:pPr>
              <w:spacing w:line="240" w:lineRule="auto"/>
              <w:jc w:val="center"/>
              <w:rPr>
                <w:rFonts w:eastAsia="Times New Roman" w:cs="Arial"/>
                <w:color w:val="000000"/>
                <w:sz w:val="24"/>
                <w:szCs w:val="24"/>
                <w:lang w:eastAsia="id-ID"/>
              </w:rPr>
            </w:pPr>
          </w:p>
          <w:p w:rsidR="00634C86" w:rsidRPr="00F91A12" w:rsidRDefault="00634C86" w:rsidP="00634C86">
            <w:pPr>
              <w:spacing w:line="240" w:lineRule="auto"/>
              <w:jc w:val="center"/>
              <w:rPr>
                <w:rFonts w:eastAsia="Times New Roman" w:cs="Arial"/>
                <w:color w:val="000000"/>
                <w:sz w:val="24"/>
                <w:szCs w:val="24"/>
                <w:lang w:val="en-GB" w:eastAsia="id-ID"/>
              </w:rPr>
            </w:pPr>
            <w:r w:rsidRPr="0099172A">
              <w:rPr>
                <w:rFonts w:eastAsia="Times New Roman" w:cs="Arial"/>
                <w:color w:val="000000"/>
                <w:sz w:val="24"/>
                <w:szCs w:val="24"/>
                <w:lang w:val="id-ID" w:eastAsia="id-ID"/>
              </w:rPr>
              <w:t> </w:t>
            </w:r>
            <w:r>
              <w:rPr>
                <w:rFonts w:eastAsia="Times New Roman" w:cs="Arial"/>
                <w:color w:val="000000"/>
                <w:sz w:val="24"/>
                <w:szCs w:val="24"/>
                <w:lang w:val="en-GB" w:eastAsia="id-ID"/>
              </w:rPr>
              <w:t>8</w:t>
            </w:r>
          </w:p>
          <w:p w:rsidR="00634C86" w:rsidRPr="0099172A" w:rsidRDefault="00634C86" w:rsidP="00634C86">
            <w:pPr>
              <w:jc w:val="center"/>
              <w:rPr>
                <w:rFonts w:eastAsia="Times New Roman" w:cs="Arial"/>
                <w:color w:val="000000"/>
                <w:sz w:val="24"/>
                <w:szCs w:val="24"/>
                <w:lang w:eastAsia="id-ID"/>
              </w:rPr>
            </w:pPr>
            <w:r w:rsidRPr="0099172A">
              <w:rPr>
                <w:rFonts w:eastAsia="Times New Roman" w:cs="Arial"/>
                <w:color w:val="000000"/>
                <w:sz w:val="24"/>
                <w:szCs w:val="24"/>
                <w:lang w:val="id-ID" w:eastAsia="id-ID"/>
              </w:rPr>
              <w:t> </w:t>
            </w:r>
          </w:p>
        </w:tc>
        <w:tc>
          <w:tcPr>
            <w:tcW w:w="3954" w:type="dxa"/>
            <w:shd w:val="clear" w:color="auto" w:fill="auto"/>
            <w:vAlign w:val="center"/>
            <w:hideMark/>
          </w:tcPr>
          <w:p w:rsidR="00634C86" w:rsidRPr="0099172A" w:rsidRDefault="00634C86" w:rsidP="00634C86">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 xml:space="preserve">Jasa Dokter </w:t>
            </w:r>
            <w:r>
              <w:rPr>
                <w:rFonts w:eastAsia="Times New Roman" w:cs="Arial"/>
                <w:color w:val="000000"/>
                <w:sz w:val="24"/>
                <w:szCs w:val="24"/>
                <w:lang w:eastAsia="id-ID"/>
              </w:rPr>
              <w:t xml:space="preserve">Sub </w:t>
            </w:r>
            <w:r w:rsidRPr="0099172A">
              <w:rPr>
                <w:rFonts w:eastAsia="Times New Roman" w:cs="Arial"/>
                <w:color w:val="000000"/>
                <w:sz w:val="24"/>
                <w:szCs w:val="24"/>
                <w:lang w:eastAsia="id-ID"/>
              </w:rPr>
              <w:t>Spesialis</w:t>
            </w:r>
          </w:p>
        </w:tc>
        <w:tc>
          <w:tcPr>
            <w:tcW w:w="2410" w:type="dxa"/>
            <w:vMerge w:val="restart"/>
            <w:shd w:val="clear" w:color="auto" w:fill="auto"/>
            <w:vAlign w:val="center"/>
            <w:hideMark/>
          </w:tcPr>
          <w:p w:rsidR="00634C86" w:rsidRPr="0099172A" w:rsidRDefault="00634C86" w:rsidP="00634C86">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III</w:t>
            </w:r>
          </w:p>
        </w:tc>
        <w:tc>
          <w:tcPr>
            <w:tcW w:w="2126" w:type="dxa"/>
            <w:shd w:val="clear" w:color="auto" w:fill="auto"/>
            <w:noWrap/>
            <w:vAlign w:val="center"/>
            <w:hideMark/>
          </w:tcPr>
          <w:p w:rsidR="00634C86" w:rsidRPr="0099172A" w:rsidRDefault="00634C86" w:rsidP="00634C86">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7</w:t>
            </w:r>
            <w:r w:rsidRPr="0099172A">
              <w:rPr>
                <w:rFonts w:eastAsia="Times New Roman" w:cs="Arial"/>
                <w:color w:val="000000"/>
                <w:sz w:val="24"/>
                <w:szCs w:val="24"/>
                <w:lang w:val="id-ID" w:eastAsia="id-ID"/>
              </w:rPr>
              <w:t>5.000</w:t>
            </w:r>
          </w:p>
        </w:tc>
      </w:tr>
      <w:tr w:rsidR="00634C86" w:rsidRPr="0099172A" w:rsidTr="00EB0195">
        <w:trPr>
          <w:trHeight w:val="100"/>
        </w:trPr>
        <w:tc>
          <w:tcPr>
            <w:tcW w:w="582" w:type="dxa"/>
            <w:vMerge/>
            <w:shd w:val="clear" w:color="auto" w:fill="auto"/>
            <w:vAlign w:val="center"/>
            <w:hideMark/>
          </w:tcPr>
          <w:p w:rsidR="00634C86" w:rsidRPr="0099172A" w:rsidRDefault="00634C86" w:rsidP="00634C86">
            <w:pPr>
              <w:jc w:val="center"/>
              <w:rPr>
                <w:rFonts w:eastAsia="Times New Roman" w:cs="Arial"/>
                <w:color w:val="000000"/>
                <w:sz w:val="24"/>
                <w:szCs w:val="24"/>
                <w:lang w:val="id-ID" w:eastAsia="id-ID"/>
              </w:rPr>
            </w:pPr>
          </w:p>
        </w:tc>
        <w:tc>
          <w:tcPr>
            <w:tcW w:w="3954" w:type="dxa"/>
            <w:shd w:val="clear" w:color="auto" w:fill="auto"/>
            <w:vAlign w:val="center"/>
            <w:hideMark/>
          </w:tcPr>
          <w:p w:rsidR="00634C86" w:rsidRPr="0099172A" w:rsidRDefault="00634C86" w:rsidP="00634C86">
            <w:pPr>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Jasa Dokter Specialis</w:t>
            </w:r>
          </w:p>
        </w:tc>
        <w:tc>
          <w:tcPr>
            <w:tcW w:w="2410" w:type="dxa"/>
            <w:vMerge/>
            <w:vAlign w:val="center"/>
            <w:hideMark/>
          </w:tcPr>
          <w:p w:rsidR="00634C86" w:rsidRPr="0099172A" w:rsidRDefault="00634C86" w:rsidP="00634C86">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634C86" w:rsidRPr="0099172A" w:rsidRDefault="00634C86" w:rsidP="00634C86">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35</w:t>
            </w:r>
            <w:r w:rsidRPr="0099172A">
              <w:rPr>
                <w:rFonts w:eastAsia="Times New Roman" w:cs="Arial"/>
                <w:color w:val="000000"/>
                <w:sz w:val="24"/>
                <w:szCs w:val="24"/>
                <w:lang w:val="id-ID" w:eastAsia="id-ID"/>
              </w:rPr>
              <w:t>.000</w:t>
            </w:r>
          </w:p>
        </w:tc>
      </w:tr>
      <w:tr w:rsidR="00634C86" w:rsidRPr="0099172A" w:rsidTr="00EB0195">
        <w:trPr>
          <w:trHeight w:val="231"/>
        </w:trPr>
        <w:tc>
          <w:tcPr>
            <w:tcW w:w="582" w:type="dxa"/>
            <w:vMerge/>
            <w:shd w:val="clear" w:color="auto" w:fill="auto"/>
            <w:vAlign w:val="center"/>
            <w:hideMark/>
          </w:tcPr>
          <w:p w:rsidR="00634C86" w:rsidRPr="0099172A" w:rsidRDefault="00634C86" w:rsidP="00634C86">
            <w:pPr>
              <w:spacing w:line="240" w:lineRule="auto"/>
              <w:jc w:val="center"/>
              <w:rPr>
                <w:rFonts w:eastAsia="Times New Roman" w:cs="Arial"/>
                <w:color w:val="000000"/>
                <w:sz w:val="24"/>
                <w:szCs w:val="24"/>
                <w:lang w:val="id-ID" w:eastAsia="id-ID"/>
              </w:rPr>
            </w:pPr>
          </w:p>
        </w:tc>
        <w:tc>
          <w:tcPr>
            <w:tcW w:w="3954" w:type="dxa"/>
            <w:shd w:val="clear" w:color="auto" w:fill="auto"/>
            <w:vAlign w:val="center"/>
            <w:hideMark/>
          </w:tcPr>
          <w:p w:rsidR="00634C86" w:rsidRPr="0099172A" w:rsidRDefault="00634C86" w:rsidP="00634C86">
            <w:pPr>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Jasa Dokter Umum</w:t>
            </w:r>
          </w:p>
        </w:tc>
        <w:tc>
          <w:tcPr>
            <w:tcW w:w="2410" w:type="dxa"/>
            <w:vMerge/>
            <w:vAlign w:val="center"/>
            <w:hideMark/>
          </w:tcPr>
          <w:p w:rsidR="00634C86" w:rsidRPr="0099172A" w:rsidRDefault="00634C86" w:rsidP="00634C86">
            <w:pPr>
              <w:spacing w:line="240" w:lineRule="auto"/>
              <w:rPr>
                <w:rFonts w:eastAsia="Times New Roman" w:cs="Arial"/>
                <w:color w:val="000000"/>
                <w:sz w:val="24"/>
                <w:szCs w:val="24"/>
                <w:lang w:val="id-ID" w:eastAsia="id-ID"/>
              </w:rPr>
            </w:pPr>
          </w:p>
        </w:tc>
        <w:tc>
          <w:tcPr>
            <w:tcW w:w="2126" w:type="dxa"/>
            <w:shd w:val="clear" w:color="auto" w:fill="auto"/>
            <w:noWrap/>
            <w:vAlign w:val="center"/>
            <w:hideMark/>
          </w:tcPr>
          <w:p w:rsidR="00634C86" w:rsidRPr="0099172A" w:rsidRDefault="004D1831" w:rsidP="00634C86">
            <w:pPr>
              <w:spacing w:line="240" w:lineRule="auto"/>
              <w:jc w:val="right"/>
              <w:rPr>
                <w:rFonts w:eastAsia="Times New Roman" w:cs="Arial"/>
                <w:color w:val="000000"/>
                <w:sz w:val="24"/>
                <w:szCs w:val="24"/>
                <w:lang w:val="id-ID" w:eastAsia="id-ID"/>
              </w:rPr>
            </w:pPr>
            <w:r>
              <w:rPr>
                <w:rFonts w:eastAsia="Times New Roman" w:cs="Arial"/>
                <w:color w:val="000000"/>
                <w:sz w:val="24"/>
                <w:szCs w:val="24"/>
                <w:lang w:val="en-GB" w:eastAsia="id-ID"/>
              </w:rPr>
              <w:t>30</w:t>
            </w:r>
            <w:r w:rsidR="00634C86" w:rsidRPr="0099172A">
              <w:rPr>
                <w:rFonts w:eastAsia="Times New Roman" w:cs="Arial"/>
                <w:color w:val="000000"/>
                <w:sz w:val="24"/>
                <w:szCs w:val="24"/>
                <w:lang w:val="id-ID" w:eastAsia="id-ID"/>
              </w:rPr>
              <w:t>.000</w:t>
            </w:r>
          </w:p>
        </w:tc>
      </w:tr>
    </w:tbl>
    <w:p w:rsidR="007E72DD" w:rsidRDefault="006A79E9" w:rsidP="00AF3DC5">
      <w:pPr>
        <w:autoSpaceDE w:val="0"/>
        <w:autoSpaceDN w:val="0"/>
        <w:adjustRightInd w:val="0"/>
        <w:spacing w:before="120" w:line="240" w:lineRule="auto"/>
        <w:rPr>
          <w:rFonts w:cs="Arial"/>
          <w:color w:val="000000"/>
          <w:sz w:val="24"/>
          <w:szCs w:val="24"/>
          <w:lang w:val="en-GB"/>
        </w:rPr>
      </w:pPr>
      <w:r w:rsidRPr="0099172A">
        <w:rPr>
          <w:rFonts w:cs="Arial"/>
          <w:color w:val="000000"/>
          <w:sz w:val="24"/>
          <w:szCs w:val="24"/>
          <w:lang w:val="id-ID"/>
        </w:rPr>
        <w:t>Konsul lewat telpon ta</w:t>
      </w:r>
      <w:r w:rsidR="00EB0195">
        <w:rPr>
          <w:rFonts w:cs="Arial"/>
          <w:color w:val="000000"/>
          <w:sz w:val="24"/>
          <w:szCs w:val="24"/>
          <w:lang w:val="id-ID"/>
        </w:rPr>
        <w:t xml:space="preserve">rifnya </w:t>
      </w:r>
      <w:r w:rsidR="00EB0195">
        <w:rPr>
          <w:rFonts w:cs="Arial"/>
          <w:color w:val="000000"/>
          <w:sz w:val="24"/>
          <w:szCs w:val="24"/>
          <w:lang w:val="en-GB"/>
        </w:rPr>
        <w:t>3</w:t>
      </w:r>
      <w:r w:rsidR="0017493E" w:rsidRPr="0099172A">
        <w:rPr>
          <w:rFonts w:cs="Arial"/>
          <w:color w:val="000000"/>
          <w:sz w:val="24"/>
          <w:szCs w:val="24"/>
          <w:lang w:val="id-ID"/>
        </w:rPr>
        <w:t xml:space="preserve">0 % </w:t>
      </w:r>
      <w:r w:rsidR="00600A7F">
        <w:rPr>
          <w:rFonts w:cs="Arial"/>
          <w:color w:val="000000"/>
          <w:sz w:val="24"/>
          <w:szCs w:val="24"/>
          <w:lang w:val="en-GB"/>
        </w:rPr>
        <w:t>Dari tariff di atas</w:t>
      </w:r>
    </w:p>
    <w:p w:rsidR="00600A7F" w:rsidRPr="00600A7F" w:rsidRDefault="00600A7F" w:rsidP="00600A7F">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50% dan Jasa Medis 50%</w:t>
      </w:r>
      <w:r w:rsidR="00811E6D">
        <w:rPr>
          <w:rFonts w:cs="Arial"/>
          <w:color w:val="000000"/>
          <w:sz w:val="24"/>
          <w:szCs w:val="24"/>
        </w:rPr>
        <w:br/>
      </w:r>
    </w:p>
    <w:p w:rsidR="006A79E9" w:rsidRPr="00600A7F" w:rsidRDefault="004857C2" w:rsidP="003B6B8E">
      <w:pPr>
        <w:tabs>
          <w:tab w:val="left" w:pos="567"/>
        </w:tabs>
        <w:autoSpaceDE w:val="0"/>
        <w:autoSpaceDN w:val="0"/>
        <w:adjustRightInd w:val="0"/>
        <w:spacing w:before="120" w:line="240" w:lineRule="auto"/>
        <w:jc w:val="both"/>
        <w:rPr>
          <w:rFonts w:cs="Arial"/>
          <w:b/>
          <w:color w:val="000000"/>
          <w:sz w:val="24"/>
          <w:szCs w:val="24"/>
          <w:lang w:val="en-GB"/>
        </w:rPr>
      </w:pPr>
      <w:r>
        <w:rPr>
          <w:rFonts w:cs="Arial"/>
          <w:b/>
          <w:color w:val="000000"/>
          <w:sz w:val="24"/>
          <w:szCs w:val="24"/>
          <w:lang w:val="en-GB"/>
        </w:rPr>
        <w:lastRenderedPageBreak/>
        <w:t>7</w:t>
      </w:r>
      <w:r w:rsidR="006A79E9" w:rsidRPr="0099172A">
        <w:rPr>
          <w:rFonts w:cs="Arial"/>
          <w:b/>
          <w:color w:val="000000"/>
          <w:sz w:val="24"/>
          <w:szCs w:val="24"/>
          <w:lang w:val="id-ID"/>
        </w:rPr>
        <w:t>.</w:t>
      </w:r>
      <w:r w:rsidR="003B6B8E" w:rsidRPr="0099172A">
        <w:rPr>
          <w:rFonts w:cs="Arial"/>
          <w:b/>
          <w:color w:val="000000"/>
          <w:sz w:val="24"/>
          <w:szCs w:val="24"/>
          <w:lang w:val="id-ID"/>
        </w:rPr>
        <w:tab/>
      </w:r>
      <w:r w:rsidR="006A79E9" w:rsidRPr="0099172A">
        <w:rPr>
          <w:rFonts w:cs="Arial"/>
          <w:b/>
          <w:color w:val="000000"/>
          <w:sz w:val="24"/>
          <w:szCs w:val="24"/>
          <w:lang w:val="id-ID"/>
        </w:rPr>
        <w:t>Tarif Makan Pasien</w:t>
      </w:r>
      <w:r w:rsidR="00600A7F">
        <w:rPr>
          <w:rFonts w:cs="Arial"/>
          <w:b/>
          <w:color w:val="000000"/>
          <w:sz w:val="24"/>
          <w:szCs w:val="24"/>
          <w:lang w:val="en-GB"/>
        </w:rPr>
        <w:t xml:space="preserve"> Per Kali Makan</w:t>
      </w:r>
    </w:p>
    <w:tbl>
      <w:tblPr>
        <w:tblW w:w="9087" w:type="dxa"/>
        <w:tblInd w:w="93" w:type="dxa"/>
        <w:tblLook w:val="04A0" w:firstRow="1" w:lastRow="0" w:firstColumn="1" w:lastColumn="0" w:noHBand="0" w:noVBand="1"/>
      </w:tblPr>
      <w:tblGrid>
        <w:gridCol w:w="629"/>
        <w:gridCol w:w="4915"/>
        <w:gridCol w:w="3543"/>
      </w:tblGrid>
      <w:tr w:rsidR="00EB0195" w:rsidRPr="0099172A" w:rsidTr="00EB0195">
        <w:trPr>
          <w:trHeight w:val="750"/>
        </w:trPr>
        <w:tc>
          <w:tcPr>
            <w:tcW w:w="6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4915" w:type="dxa"/>
            <w:tcBorders>
              <w:top w:val="single" w:sz="4" w:space="0" w:color="auto"/>
              <w:left w:val="nil"/>
              <w:bottom w:val="single" w:sz="4" w:space="0" w:color="auto"/>
              <w:right w:val="single" w:sz="4" w:space="0" w:color="auto"/>
            </w:tcBorders>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375"/>
        </w:trPr>
        <w:tc>
          <w:tcPr>
            <w:tcW w:w="629" w:type="dxa"/>
            <w:tcBorders>
              <w:top w:val="nil"/>
              <w:left w:val="single" w:sz="4" w:space="0" w:color="auto"/>
              <w:bottom w:val="single" w:sz="4" w:space="0" w:color="auto"/>
              <w:right w:val="single" w:sz="4" w:space="0" w:color="auto"/>
            </w:tcBorders>
            <w:shd w:val="clear" w:color="auto" w:fill="FFFFFF" w:themeFill="background1"/>
            <w:vAlign w:val="center"/>
            <w:hideMark/>
          </w:tcPr>
          <w:p w:rsidR="00EB0195" w:rsidRPr="00D9637F"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w:t>
            </w:r>
          </w:p>
        </w:tc>
        <w:tc>
          <w:tcPr>
            <w:tcW w:w="4915" w:type="dxa"/>
            <w:tcBorders>
              <w:top w:val="nil"/>
              <w:left w:val="nil"/>
              <w:bottom w:val="single" w:sz="4" w:space="0" w:color="auto"/>
              <w:right w:val="single" w:sz="4" w:space="0" w:color="auto"/>
            </w:tcBorders>
            <w:shd w:val="clear" w:color="auto" w:fill="FFFFFF" w:themeFill="background1"/>
            <w:vAlign w:val="center"/>
            <w:hideMark/>
          </w:tcPr>
          <w:p w:rsidR="00EB0195" w:rsidRPr="00D9637F" w:rsidRDefault="00EB0195" w:rsidP="00C10B2D">
            <w:pPr>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VVIP</w:t>
            </w:r>
          </w:p>
        </w:tc>
        <w:tc>
          <w:tcPr>
            <w:tcW w:w="3543" w:type="dxa"/>
            <w:tcBorders>
              <w:top w:val="nil"/>
              <w:left w:val="nil"/>
              <w:bottom w:val="single" w:sz="4" w:space="0" w:color="auto"/>
              <w:right w:val="single" w:sz="4" w:space="0" w:color="auto"/>
            </w:tcBorders>
            <w:shd w:val="clear" w:color="auto" w:fill="FFFFFF" w:themeFill="background1"/>
            <w:vAlign w:val="center"/>
            <w:hideMark/>
          </w:tcPr>
          <w:p w:rsidR="00EB0195" w:rsidRDefault="005172AF" w:rsidP="00EB0195">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60.000</w:t>
            </w:r>
          </w:p>
        </w:tc>
      </w:tr>
      <w:tr w:rsidR="00EB0195" w:rsidRPr="0099172A" w:rsidTr="00EB0195">
        <w:trPr>
          <w:trHeight w:val="375"/>
        </w:trPr>
        <w:tc>
          <w:tcPr>
            <w:tcW w:w="629" w:type="dxa"/>
            <w:tcBorders>
              <w:top w:val="nil"/>
              <w:left w:val="single" w:sz="4" w:space="0" w:color="auto"/>
              <w:bottom w:val="single" w:sz="4" w:space="0" w:color="auto"/>
              <w:right w:val="single" w:sz="4" w:space="0" w:color="auto"/>
            </w:tcBorders>
            <w:shd w:val="clear" w:color="auto" w:fill="FFFFFF" w:themeFill="background1"/>
            <w:vAlign w:val="center"/>
            <w:hideMark/>
          </w:tcPr>
          <w:p w:rsidR="00EB0195" w:rsidRPr="00D9637F" w:rsidRDefault="00EB0195" w:rsidP="00C10B2D">
            <w:pPr>
              <w:spacing w:line="240" w:lineRule="auto"/>
              <w:jc w:val="center"/>
              <w:rPr>
                <w:rFonts w:eastAsia="Times New Roman" w:cs="Arial"/>
                <w:color w:val="000000"/>
                <w:sz w:val="24"/>
                <w:szCs w:val="24"/>
                <w:lang w:val="en-GB" w:eastAsia="id-ID"/>
              </w:rPr>
            </w:pPr>
            <w:r w:rsidRPr="00D9637F">
              <w:rPr>
                <w:rFonts w:eastAsia="Times New Roman" w:cs="Arial"/>
                <w:color w:val="000000"/>
                <w:sz w:val="24"/>
                <w:szCs w:val="24"/>
                <w:lang w:val="en-GB" w:eastAsia="id-ID"/>
              </w:rPr>
              <w:t>2</w:t>
            </w:r>
          </w:p>
        </w:tc>
        <w:tc>
          <w:tcPr>
            <w:tcW w:w="4915" w:type="dxa"/>
            <w:tcBorders>
              <w:top w:val="nil"/>
              <w:left w:val="nil"/>
              <w:bottom w:val="single" w:sz="4" w:space="0" w:color="auto"/>
              <w:right w:val="single" w:sz="4" w:space="0" w:color="auto"/>
            </w:tcBorders>
            <w:shd w:val="clear" w:color="auto" w:fill="FFFFFF" w:themeFill="background1"/>
            <w:vAlign w:val="center"/>
            <w:hideMark/>
          </w:tcPr>
          <w:p w:rsidR="00EB0195" w:rsidRPr="00D9637F" w:rsidRDefault="00EB0195" w:rsidP="00C10B2D">
            <w:pPr>
              <w:spacing w:line="240" w:lineRule="auto"/>
              <w:rPr>
                <w:rFonts w:eastAsia="Times New Roman" w:cs="Arial"/>
                <w:bCs/>
                <w:color w:val="000000"/>
                <w:sz w:val="24"/>
                <w:szCs w:val="24"/>
                <w:lang w:val="en-GB" w:eastAsia="id-ID"/>
              </w:rPr>
            </w:pPr>
            <w:r w:rsidRPr="00D9637F">
              <w:rPr>
                <w:rFonts w:eastAsia="Times New Roman" w:cs="Arial"/>
                <w:bCs/>
                <w:color w:val="000000"/>
                <w:sz w:val="24"/>
                <w:szCs w:val="24"/>
                <w:lang w:val="en-GB" w:eastAsia="id-ID"/>
              </w:rPr>
              <w:t>VIP</w:t>
            </w:r>
          </w:p>
        </w:tc>
        <w:tc>
          <w:tcPr>
            <w:tcW w:w="3543" w:type="dxa"/>
            <w:tcBorders>
              <w:top w:val="nil"/>
              <w:left w:val="nil"/>
              <w:bottom w:val="single" w:sz="4" w:space="0" w:color="auto"/>
              <w:right w:val="single" w:sz="4" w:space="0" w:color="auto"/>
            </w:tcBorders>
            <w:shd w:val="clear" w:color="auto" w:fill="FFFFFF" w:themeFill="background1"/>
            <w:vAlign w:val="center"/>
            <w:hideMark/>
          </w:tcPr>
          <w:p w:rsidR="00EB0195" w:rsidRPr="00D9637F" w:rsidRDefault="005172AF" w:rsidP="00EB0195">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52.000</w:t>
            </w:r>
          </w:p>
        </w:tc>
      </w:tr>
      <w:tr w:rsidR="00EB0195" w:rsidRPr="0099172A" w:rsidTr="00EB0195">
        <w:trPr>
          <w:trHeight w:val="375"/>
        </w:trPr>
        <w:tc>
          <w:tcPr>
            <w:tcW w:w="629" w:type="dxa"/>
            <w:tcBorders>
              <w:top w:val="nil"/>
              <w:left w:val="single" w:sz="4" w:space="0" w:color="auto"/>
              <w:bottom w:val="single" w:sz="4" w:space="0" w:color="auto"/>
              <w:right w:val="single" w:sz="4" w:space="0" w:color="auto"/>
            </w:tcBorders>
            <w:shd w:val="clear" w:color="auto" w:fill="FFFFFF" w:themeFill="background1"/>
            <w:vAlign w:val="center"/>
            <w:hideMark/>
          </w:tcPr>
          <w:p w:rsidR="00EB0195"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4915" w:type="dxa"/>
            <w:tcBorders>
              <w:top w:val="nil"/>
              <w:left w:val="nil"/>
              <w:bottom w:val="single" w:sz="4" w:space="0" w:color="auto"/>
              <w:right w:val="single" w:sz="4" w:space="0" w:color="auto"/>
            </w:tcBorders>
            <w:shd w:val="clear" w:color="auto" w:fill="FFFFFF" w:themeFill="background1"/>
            <w:vAlign w:val="center"/>
            <w:hideMark/>
          </w:tcPr>
          <w:p w:rsidR="00EB0195" w:rsidRPr="00F70B6D" w:rsidRDefault="00EB0195" w:rsidP="008B3A0E">
            <w:pPr>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Kelas Utama</w:t>
            </w:r>
          </w:p>
        </w:tc>
        <w:tc>
          <w:tcPr>
            <w:tcW w:w="3543" w:type="dxa"/>
            <w:tcBorders>
              <w:top w:val="nil"/>
              <w:left w:val="nil"/>
              <w:bottom w:val="single" w:sz="4" w:space="0" w:color="auto"/>
              <w:right w:val="single" w:sz="4" w:space="0" w:color="auto"/>
            </w:tcBorders>
            <w:shd w:val="clear" w:color="auto" w:fill="FFFFFF" w:themeFill="background1"/>
            <w:vAlign w:val="center"/>
            <w:hideMark/>
          </w:tcPr>
          <w:p w:rsidR="00EB0195" w:rsidRPr="00F70B6D" w:rsidRDefault="005172AF" w:rsidP="00EB0195">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42.000</w:t>
            </w:r>
          </w:p>
        </w:tc>
      </w:tr>
      <w:tr w:rsidR="00EB0195" w:rsidRPr="0099172A" w:rsidTr="00EB0195">
        <w:trPr>
          <w:trHeight w:val="375"/>
        </w:trPr>
        <w:tc>
          <w:tcPr>
            <w:tcW w:w="629" w:type="dxa"/>
            <w:tcBorders>
              <w:top w:val="nil"/>
              <w:left w:val="single" w:sz="4" w:space="0" w:color="auto"/>
              <w:bottom w:val="single" w:sz="4" w:space="0" w:color="auto"/>
              <w:right w:val="single" w:sz="4" w:space="0" w:color="auto"/>
            </w:tcBorders>
            <w:shd w:val="clear" w:color="auto" w:fill="FFFFFF" w:themeFill="background1"/>
            <w:vAlign w:val="center"/>
            <w:hideMark/>
          </w:tcPr>
          <w:p w:rsidR="00EB0195" w:rsidRPr="00F15894"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4</w:t>
            </w:r>
          </w:p>
        </w:tc>
        <w:tc>
          <w:tcPr>
            <w:tcW w:w="4915" w:type="dxa"/>
            <w:tcBorders>
              <w:top w:val="nil"/>
              <w:left w:val="nil"/>
              <w:bottom w:val="single" w:sz="4" w:space="0" w:color="auto"/>
              <w:right w:val="single" w:sz="4" w:space="0" w:color="auto"/>
            </w:tcBorders>
            <w:shd w:val="clear" w:color="auto" w:fill="FFFFFF" w:themeFill="background1"/>
            <w:vAlign w:val="center"/>
            <w:hideMark/>
          </w:tcPr>
          <w:p w:rsidR="00EB0195" w:rsidRPr="0099172A" w:rsidRDefault="00EB0195" w:rsidP="008B3A0E">
            <w:pPr>
              <w:spacing w:line="240" w:lineRule="auto"/>
              <w:rPr>
                <w:rFonts w:eastAsia="Times New Roman" w:cs="Arial"/>
                <w:color w:val="000000"/>
                <w:sz w:val="24"/>
                <w:szCs w:val="24"/>
                <w:lang w:eastAsia="id-ID"/>
              </w:rPr>
            </w:pPr>
            <w:r w:rsidRPr="0099172A">
              <w:rPr>
                <w:rFonts w:eastAsia="Times New Roman" w:cs="Arial"/>
                <w:color w:val="000000"/>
                <w:sz w:val="24"/>
                <w:szCs w:val="24"/>
                <w:lang w:val="id-ID" w:eastAsia="id-ID"/>
              </w:rPr>
              <w:t>Kelas I</w:t>
            </w:r>
          </w:p>
        </w:tc>
        <w:tc>
          <w:tcPr>
            <w:tcW w:w="3543" w:type="dxa"/>
            <w:tcBorders>
              <w:top w:val="nil"/>
              <w:left w:val="nil"/>
              <w:bottom w:val="single" w:sz="4" w:space="0" w:color="auto"/>
              <w:right w:val="single" w:sz="4" w:space="0" w:color="auto"/>
            </w:tcBorders>
            <w:shd w:val="clear" w:color="auto" w:fill="FFFFFF" w:themeFill="background1"/>
            <w:vAlign w:val="center"/>
            <w:hideMark/>
          </w:tcPr>
          <w:p w:rsidR="00EB0195" w:rsidRPr="0099172A" w:rsidRDefault="005172AF" w:rsidP="00EB0195">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37.000</w:t>
            </w:r>
          </w:p>
        </w:tc>
      </w:tr>
      <w:tr w:rsidR="00EB0195" w:rsidRPr="0099172A" w:rsidTr="00EB0195">
        <w:trPr>
          <w:trHeight w:val="375"/>
        </w:trPr>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B0195" w:rsidRPr="00F15894"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5</w:t>
            </w:r>
          </w:p>
        </w:tc>
        <w:tc>
          <w:tcPr>
            <w:tcW w:w="4915"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Pr="0099172A" w:rsidRDefault="00EB0195" w:rsidP="00C10B2D">
            <w:pPr>
              <w:spacing w:line="240" w:lineRule="auto"/>
              <w:rPr>
                <w:rFonts w:eastAsia="Times New Roman" w:cs="Arial"/>
                <w:color w:val="000000"/>
                <w:sz w:val="24"/>
                <w:szCs w:val="24"/>
                <w:lang w:eastAsia="id-ID"/>
              </w:rPr>
            </w:pPr>
            <w:r w:rsidRPr="0099172A">
              <w:rPr>
                <w:rFonts w:eastAsia="Times New Roman" w:cs="Arial"/>
                <w:color w:val="000000"/>
                <w:sz w:val="24"/>
                <w:szCs w:val="24"/>
                <w:lang w:val="id-ID" w:eastAsia="id-ID"/>
              </w:rPr>
              <w:t>Kelas II</w:t>
            </w:r>
            <w:r w:rsidRPr="0099172A">
              <w:rPr>
                <w:rFonts w:eastAsia="Times New Roman" w:cs="Arial"/>
                <w:color w:val="000000"/>
                <w:sz w:val="24"/>
                <w:szCs w:val="24"/>
                <w:lang w:eastAsia="id-ID"/>
              </w:rPr>
              <w:t>, Isolasi, Observasi, One day Care</w:t>
            </w:r>
          </w:p>
        </w:tc>
        <w:tc>
          <w:tcPr>
            <w:tcW w:w="3543"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Pr="0099172A" w:rsidRDefault="005172AF" w:rsidP="00EB0195">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27.000</w:t>
            </w:r>
          </w:p>
        </w:tc>
      </w:tr>
      <w:tr w:rsidR="00EB0195" w:rsidRPr="0099172A" w:rsidTr="00EB0195">
        <w:trPr>
          <w:trHeight w:val="375"/>
        </w:trPr>
        <w:tc>
          <w:tcPr>
            <w:tcW w:w="629" w:type="dxa"/>
            <w:tcBorders>
              <w:top w:val="nil"/>
              <w:left w:val="single" w:sz="4" w:space="0" w:color="auto"/>
              <w:bottom w:val="single" w:sz="4" w:space="0" w:color="auto"/>
              <w:right w:val="single" w:sz="4" w:space="0" w:color="auto"/>
            </w:tcBorders>
            <w:shd w:val="clear" w:color="auto" w:fill="FFFFFF" w:themeFill="background1"/>
            <w:vAlign w:val="center"/>
            <w:hideMark/>
          </w:tcPr>
          <w:p w:rsidR="00EB0195" w:rsidRPr="00F15894"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6</w:t>
            </w:r>
          </w:p>
        </w:tc>
        <w:tc>
          <w:tcPr>
            <w:tcW w:w="4915" w:type="dxa"/>
            <w:tcBorders>
              <w:top w:val="nil"/>
              <w:left w:val="nil"/>
              <w:bottom w:val="single" w:sz="4" w:space="0" w:color="auto"/>
              <w:right w:val="single" w:sz="4" w:space="0" w:color="auto"/>
            </w:tcBorders>
            <w:shd w:val="clear" w:color="auto" w:fill="FFFFFF" w:themeFill="background1"/>
            <w:vAlign w:val="center"/>
            <w:hideMark/>
          </w:tcPr>
          <w:p w:rsidR="00EB0195" w:rsidRPr="0099172A" w:rsidRDefault="00EB0195" w:rsidP="00C10B2D">
            <w:pPr>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III</w:t>
            </w:r>
          </w:p>
        </w:tc>
        <w:tc>
          <w:tcPr>
            <w:tcW w:w="3543" w:type="dxa"/>
            <w:tcBorders>
              <w:top w:val="nil"/>
              <w:left w:val="nil"/>
              <w:bottom w:val="single" w:sz="4" w:space="0" w:color="auto"/>
              <w:right w:val="single" w:sz="4" w:space="0" w:color="auto"/>
            </w:tcBorders>
            <w:shd w:val="clear" w:color="auto" w:fill="FFFFFF" w:themeFill="background1"/>
            <w:vAlign w:val="center"/>
            <w:hideMark/>
          </w:tcPr>
          <w:p w:rsidR="00EB0195" w:rsidRPr="0099172A" w:rsidRDefault="005172AF" w:rsidP="00EB0195">
            <w:pPr>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24.000</w:t>
            </w:r>
          </w:p>
        </w:tc>
      </w:tr>
      <w:tr w:rsidR="00EB0195" w:rsidRPr="0099172A" w:rsidTr="00EB0195">
        <w:trPr>
          <w:trHeight w:val="375"/>
        </w:trPr>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B0195"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7</w:t>
            </w:r>
          </w:p>
        </w:tc>
        <w:tc>
          <w:tcPr>
            <w:tcW w:w="4915"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Pr="0072673E" w:rsidRDefault="00EB0195" w:rsidP="00C10B2D">
            <w:pPr>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Susu</w:t>
            </w:r>
          </w:p>
        </w:tc>
        <w:tc>
          <w:tcPr>
            <w:tcW w:w="3543"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Pr="0072673E" w:rsidRDefault="00EB0195" w:rsidP="00EB0195">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15.000</w:t>
            </w:r>
          </w:p>
        </w:tc>
      </w:tr>
      <w:tr w:rsidR="00EB0195" w:rsidRPr="0099172A" w:rsidTr="00EB0195">
        <w:trPr>
          <w:trHeight w:val="375"/>
        </w:trPr>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B0195" w:rsidRDefault="00EB0195" w:rsidP="00C10B2D">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8</w:t>
            </w:r>
          </w:p>
        </w:tc>
        <w:tc>
          <w:tcPr>
            <w:tcW w:w="4915"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Default="00EB0195" w:rsidP="00C10B2D">
            <w:pPr>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Snack</w:t>
            </w:r>
          </w:p>
        </w:tc>
        <w:tc>
          <w:tcPr>
            <w:tcW w:w="3543"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Default="005172AF" w:rsidP="00EB0195">
            <w:pPr>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8.000</w:t>
            </w:r>
          </w:p>
        </w:tc>
      </w:tr>
    </w:tbl>
    <w:p w:rsidR="00600A7F" w:rsidRDefault="00600A7F" w:rsidP="00600A7F">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25%, Jasa Gizi 25% Serta  Bahan Makanan sebesar 50%</w:t>
      </w:r>
    </w:p>
    <w:p w:rsidR="006A79E9" w:rsidRPr="0099172A" w:rsidRDefault="004857C2" w:rsidP="003B6B8E">
      <w:pPr>
        <w:tabs>
          <w:tab w:val="left" w:pos="567"/>
        </w:tabs>
        <w:autoSpaceDE w:val="0"/>
        <w:autoSpaceDN w:val="0"/>
        <w:adjustRightInd w:val="0"/>
        <w:spacing w:before="120" w:line="240" w:lineRule="auto"/>
        <w:jc w:val="both"/>
        <w:rPr>
          <w:rFonts w:cs="Arial"/>
          <w:b/>
          <w:color w:val="000000"/>
          <w:sz w:val="24"/>
          <w:szCs w:val="24"/>
          <w:lang w:val="id-ID"/>
        </w:rPr>
      </w:pPr>
      <w:r>
        <w:rPr>
          <w:rFonts w:cs="Arial"/>
          <w:b/>
          <w:color w:val="000000"/>
          <w:sz w:val="24"/>
          <w:szCs w:val="24"/>
          <w:lang w:val="en-GB"/>
        </w:rPr>
        <w:t>8</w:t>
      </w:r>
      <w:r w:rsidR="006A79E9" w:rsidRPr="0099172A">
        <w:rPr>
          <w:rFonts w:cs="Arial"/>
          <w:b/>
          <w:color w:val="000000"/>
          <w:sz w:val="24"/>
          <w:szCs w:val="24"/>
          <w:lang w:val="id-ID"/>
        </w:rPr>
        <w:t>.</w:t>
      </w:r>
      <w:r w:rsidR="00E57F73" w:rsidRPr="0099172A">
        <w:rPr>
          <w:rFonts w:cs="Arial"/>
          <w:b/>
          <w:color w:val="000000"/>
          <w:sz w:val="24"/>
          <w:szCs w:val="24"/>
          <w:lang w:val="id-ID"/>
        </w:rPr>
        <w:tab/>
      </w:r>
      <w:r w:rsidR="006A79E9" w:rsidRPr="0099172A">
        <w:rPr>
          <w:rFonts w:cs="Arial"/>
          <w:b/>
          <w:color w:val="000000"/>
          <w:sz w:val="24"/>
          <w:szCs w:val="24"/>
          <w:lang w:val="id-ID"/>
        </w:rPr>
        <w:t>Asuhan Pelayanan Gizi</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4962"/>
        <w:gridCol w:w="3543"/>
      </w:tblGrid>
      <w:tr w:rsidR="00EB0195" w:rsidRPr="0099172A" w:rsidTr="00EB0195">
        <w:trPr>
          <w:trHeight w:val="342"/>
        </w:trPr>
        <w:tc>
          <w:tcPr>
            <w:tcW w:w="582" w:type="dxa"/>
            <w:vMerge w:val="restart"/>
            <w:shd w:val="clear" w:color="auto" w:fill="auto"/>
            <w:vAlign w:val="center"/>
            <w:hideMark/>
          </w:tcPr>
          <w:p w:rsidR="00EB0195" w:rsidRPr="0099172A" w:rsidRDefault="00EB0195" w:rsidP="00D341DB">
            <w:pPr>
              <w:spacing w:line="240" w:lineRule="auto"/>
              <w:ind w:right="-127"/>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4962" w:type="dxa"/>
            <w:vMerge w:val="restart"/>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3543" w:type="dxa"/>
            <w:vMerge w:val="restart"/>
            <w:shd w:val="clear" w:color="auto" w:fill="auto"/>
            <w:noWrap/>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553"/>
        </w:trPr>
        <w:tc>
          <w:tcPr>
            <w:tcW w:w="582" w:type="dxa"/>
            <w:vMerge/>
            <w:vAlign w:val="center"/>
            <w:hideMark/>
          </w:tcPr>
          <w:p w:rsidR="00EB0195" w:rsidRPr="0099172A" w:rsidRDefault="00EB0195" w:rsidP="00C10B2D">
            <w:pPr>
              <w:spacing w:line="240" w:lineRule="auto"/>
              <w:rPr>
                <w:rFonts w:eastAsia="Times New Roman" w:cs="Arial"/>
                <w:color w:val="000000"/>
                <w:sz w:val="24"/>
                <w:szCs w:val="24"/>
                <w:lang w:val="id-ID" w:eastAsia="id-ID"/>
              </w:rPr>
            </w:pPr>
          </w:p>
        </w:tc>
        <w:tc>
          <w:tcPr>
            <w:tcW w:w="4962" w:type="dxa"/>
            <w:vMerge/>
            <w:vAlign w:val="center"/>
            <w:hideMark/>
          </w:tcPr>
          <w:p w:rsidR="00EB0195" w:rsidRPr="0099172A" w:rsidRDefault="00EB0195" w:rsidP="00C10B2D">
            <w:pPr>
              <w:spacing w:line="240" w:lineRule="auto"/>
              <w:rPr>
                <w:rFonts w:eastAsia="Times New Roman" w:cs="Arial"/>
                <w:color w:val="000000"/>
                <w:sz w:val="24"/>
                <w:szCs w:val="24"/>
                <w:lang w:val="id-ID" w:eastAsia="id-ID"/>
              </w:rPr>
            </w:pPr>
          </w:p>
        </w:tc>
        <w:tc>
          <w:tcPr>
            <w:tcW w:w="3543" w:type="dxa"/>
            <w:vMerge/>
            <w:vAlign w:val="center"/>
            <w:hideMark/>
          </w:tcPr>
          <w:p w:rsidR="00EB0195" w:rsidRPr="0099172A" w:rsidRDefault="00EB0195" w:rsidP="00C10B2D">
            <w:pPr>
              <w:spacing w:line="240" w:lineRule="auto"/>
              <w:rPr>
                <w:rFonts w:eastAsia="Times New Roman" w:cs="Arial"/>
                <w:color w:val="000000"/>
                <w:sz w:val="24"/>
                <w:szCs w:val="24"/>
                <w:lang w:val="id-ID" w:eastAsia="id-ID"/>
              </w:rPr>
            </w:pPr>
          </w:p>
        </w:tc>
      </w:tr>
      <w:tr w:rsidR="00EB0195" w:rsidRPr="0099172A" w:rsidTr="00EB0195">
        <w:trPr>
          <w:trHeight w:val="375"/>
        </w:trPr>
        <w:tc>
          <w:tcPr>
            <w:tcW w:w="582" w:type="dxa"/>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4962" w:type="dxa"/>
            <w:shd w:val="clear" w:color="auto" w:fill="auto"/>
            <w:vAlign w:val="center"/>
            <w:hideMark/>
          </w:tcPr>
          <w:p w:rsidR="00EB0195" w:rsidRPr="0099172A" w:rsidRDefault="00EB0195" w:rsidP="00C10B2D">
            <w:pPr>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 xml:space="preserve">VIP </w:t>
            </w:r>
          </w:p>
        </w:tc>
        <w:tc>
          <w:tcPr>
            <w:tcW w:w="3543" w:type="dxa"/>
            <w:shd w:val="clear" w:color="auto" w:fill="auto"/>
            <w:noWrap/>
            <w:vAlign w:val="bottom"/>
            <w:hideMark/>
          </w:tcPr>
          <w:p w:rsidR="00EB0195" w:rsidRPr="0099172A" w:rsidRDefault="00EB0195" w:rsidP="007E0F93">
            <w:pPr>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25.000</w:t>
            </w:r>
          </w:p>
        </w:tc>
      </w:tr>
      <w:tr w:rsidR="00EB0195" w:rsidRPr="0099172A" w:rsidTr="00EB0195">
        <w:trPr>
          <w:trHeight w:val="375"/>
        </w:trPr>
        <w:tc>
          <w:tcPr>
            <w:tcW w:w="582" w:type="dxa"/>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4962" w:type="dxa"/>
            <w:shd w:val="clear" w:color="auto" w:fill="auto"/>
            <w:vAlign w:val="center"/>
            <w:hideMark/>
          </w:tcPr>
          <w:p w:rsidR="00EB0195" w:rsidRPr="0099172A" w:rsidRDefault="00EB0195" w:rsidP="00C10B2D">
            <w:pPr>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w:t>
            </w:r>
          </w:p>
        </w:tc>
        <w:tc>
          <w:tcPr>
            <w:tcW w:w="3543" w:type="dxa"/>
            <w:shd w:val="clear" w:color="auto" w:fill="auto"/>
            <w:noWrap/>
            <w:vAlign w:val="bottom"/>
            <w:hideMark/>
          </w:tcPr>
          <w:p w:rsidR="00EB0195" w:rsidRPr="0099172A" w:rsidRDefault="00EB0195" w:rsidP="007E0F93">
            <w:pPr>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EB0195" w:rsidRPr="0099172A" w:rsidTr="00EB0195">
        <w:trPr>
          <w:trHeight w:val="375"/>
        </w:trPr>
        <w:tc>
          <w:tcPr>
            <w:tcW w:w="582" w:type="dxa"/>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4962" w:type="dxa"/>
            <w:shd w:val="clear" w:color="auto" w:fill="auto"/>
            <w:vAlign w:val="center"/>
            <w:hideMark/>
          </w:tcPr>
          <w:p w:rsidR="00EB0195" w:rsidRPr="0099172A" w:rsidRDefault="00EB0195" w:rsidP="00C10B2D">
            <w:pPr>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w:t>
            </w:r>
            <w:r w:rsidRPr="0099172A">
              <w:rPr>
                <w:rFonts w:eastAsia="Times New Roman" w:cs="Arial"/>
                <w:color w:val="000000"/>
                <w:sz w:val="24"/>
                <w:szCs w:val="24"/>
                <w:lang w:eastAsia="id-ID"/>
              </w:rPr>
              <w:t>, Isolasi, Observasi, One day Care</w:t>
            </w:r>
          </w:p>
        </w:tc>
        <w:tc>
          <w:tcPr>
            <w:tcW w:w="3543" w:type="dxa"/>
            <w:shd w:val="clear" w:color="auto" w:fill="auto"/>
            <w:noWrap/>
            <w:vAlign w:val="bottom"/>
            <w:hideMark/>
          </w:tcPr>
          <w:p w:rsidR="00EB0195" w:rsidRPr="0099172A" w:rsidRDefault="00EB0195" w:rsidP="007E0F93">
            <w:pPr>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15.000</w:t>
            </w:r>
          </w:p>
        </w:tc>
      </w:tr>
      <w:tr w:rsidR="00EB0195" w:rsidRPr="0099172A" w:rsidTr="00EB0195">
        <w:trPr>
          <w:trHeight w:val="375"/>
        </w:trPr>
        <w:tc>
          <w:tcPr>
            <w:tcW w:w="582" w:type="dxa"/>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4962" w:type="dxa"/>
            <w:shd w:val="clear" w:color="auto" w:fill="auto"/>
            <w:vAlign w:val="center"/>
            <w:hideMark/>
          </w:tcPr>
          <w:p w:rsidR="00EB0195" w:rsidRPr="0099172A" w:rsidRDefault="00EB0195" w:rsidP="00C10B2D">
            <w:pPr>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III</w:t>
            </w:r>
          </w:p>
        </w:tc>
        <w:tc>
          <w:tcPr>
            <w:tcW w:w="3543" w:type="dxa"/>
            <w:shd w:val="clear" w:color="auto" w:fill="auto"/>
            <w:noWrap/>
            <w:vAlign w:val="bottom"/>
            <w:hideMark/>
          </w:tcPr>
          <w:p w:rsidR="00EB0195" w:rsidRPr="0099172A" w:rsidRDefault="00EB0195" w:rsidP="007E0F93">
            <w:pPr>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10.000</w:t>
            </w:r>
          </w:p>
        </w:tc>
      </w:tr>
    </w:tbl>
    <w:p w:rsidR="00600A7F" w:rsidRDefault="00600A7F" w:rsidP="00600A7F">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60% dan Jasa Gizi 40%</w:t>
      </w:r>
    </w:p>
    <w:p w:rsidR="00EA0EFB" w:rsidRPr="0099172A" w:rsidRDefault="004857C2" w:rsidP="00EA0EFB">
      <w:pPr>
        <w:tabs>
          <w:tab w:val="left" w:pos="567"/>
        </w:tabs>
        <w:autoSpaceDE w:val="0"/>
        <w:autoSpaceDN w:val="0"/>
        <w:adjustRightInd w:val="0"/>
        <w:spacing w:before="120" w:line="240" w:lineRule="auto"/>
        <w:jc w:val="both"/>
        <w:rPr>
          <w:rFonts w:cs="Arial"/>
          <w:b/>
          <w:color w:val="000000"/>
          <w:sz w:val="24"/>
          <w:szCs w:val="24"/>
        </w:rPr>
      </w:pPr>
      <w:r>
        <w:rPr>
          <w:rFonts w:cs="Arial"/>
          <w:b/>
          <w:color w:val="000000"/>
          <w:sz w:val="24"/>
          <w:szCs w:val="24"/>
        </w:rPr>
        <w:t>9</w:t>
      </w:r>
      <w:r w:rsidR="00EA0EFB" w:rsidRPr="0099172A">
        <w:rPr>
          <w:rFonts w:cs="Arial"/>
          <w:b/>
          <w:color w:val="000000"/>
          <w:sz w:val="24"/>
          <w:szCs w:val="24"/>
          <w:lang w:val="id-ID"/>
        </w:rPr>
        <w:t>.</w:t>
      </w:r>
      <w:r w:rsidR="00EA0EFB" w:rsidRPr="0099172A">
        <w:rPr>
          <w:rFonts w:cs="Arial"/>
          <w:b/>
          <w:color w:val="000000"/>
          <w:sz w:val="24"/>
          <w:szCs w:val="24"/>
          <w:lang w:val="id-ID"/>
        </w:rPr>
        <w:tab/>
      </w:r>
      <w:r w:rsidR="00EA0EFB" w:rsidRPr="0099172A">
        <w:rPr>
          <w:rFonts w:cs="Arial"/>
          <w:b/>
          <w:color w:val="000000"/>
          <w:sz w:val="24"/>
          <w:szCs w:val="24"/>
        </w:rPr>
        <w:t>Tarif Tindakan Medis dan Terapi bagian Perinatologi Anak</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4989"/>
        <w:gridCol w:w="3543"/>
      </w:tblGrid>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No</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Jenis Pelayanan</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TARIF (Rp)</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Phototherapy</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50.000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2</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Intubasi</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50.000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3</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Pemasangan Umbilikal Line</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200.000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4</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Transfusi Tukar</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200.000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5</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Pemasangan Ventilator</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120.000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6</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Pemasangan EKG</w:t>
            </w:r>
          </w:p>
        </w:tc>
        <w:tc>
          <w:tcPr>
            <w:tcW w:w="3543" w:type="dxa"/>
            <w:vAlign w:val="center"/>
          </w:tcPr>
          <w:p w:rsidR="00EB0195" w:rsidRPr="0022243D" w:rsidRDefault="00EB0195" w:rsidP="0022243D">
            <w:pPr>
              <w:tabs>
                <w:tab w:val="left" w:pos="567"/>
              </w:tabs>
              <w:autoSpaceDE w:val="0"/>
              <w:autoSpaceDN w:val="0"/>
              <w:adjustRightInd w:val="0"/>
              <w:spacing w:before="120" w:line="240" w:lineRule="auto"/>
              <w:jc w:val="center"/>
              <w:rPr>
                <w:rFonts w:cs="Arial"/>
                <w:color w:val="000000"/>
                <w:sz w:val="24"/>
                <w:szCs w:val="24"/>
                <w:lang w:val="en-GB"/>
              </w:rPr>
            </w:pPr>
            <w:r>
              <w:rPr>
                <w:rFonts w:cs="Arial"/>
                <w:color w:val="000000"/>
                <w:sz w:val="24"/>
                <w:szCs w:val="24"/>
              </w:rPr>
              <w:t>50.000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7</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Pemasangan CPAP</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100.000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8</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Pemakaian Incubator</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40.000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9</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Punksi Sumsum Tulang</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80.000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10</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Punksi Lumbal</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90.000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11</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Punksi Pleura</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90.000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12</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WSD</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120.000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13</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Vena Seksi</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120.000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14</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Nebulizer</w:t>
            </w:r>
          </w:p>
        </w:tc>
        <w:tc>
          <w:tcPr>
            <w:tcW w:w="3543" w:type="dxa"/>
            <w:vAlign w:val="center"/>
          </w:tcPr>
          <w:p w:rsidR="00EB0195" w:rsidRPr="0022243D" w:rsidRDefault="00EB0195" w:rsidP="0022243D">
            <w:pPr>
              <w:tabs>
                <w:tab w:val="left" w:pos="567"/>
              </w:tabs>
              <w:autoSpaceDE w:val="0"/>
              <w:autoSpaceDN w:val="0"/>
              <w:adjustRightInd w:val="0"/>
              <w:spacing w:before="120" w:line="240" w:lineRule="auto"/>
              <w:jc w:val="center"/>
              <w:rPr>
                <w:rFonts w:cs="Arial"/>
                <w:color w:val="000000"/>
                <w:sz w:val="24"/>
                <w:szCs w:val="24"/>
                <w:lang w:val="en-GB"/>
              </w:rPr>
            </w:pPr>
            <w:r>
              <w:rPr>
                <w:rFonts w:cs="Arial"/>
                <w:color w:val="000000"/>
                <w:sz w:val="24"/>
                <w:szCs w:val="24"/>
              </w:rPr>
              <w:t>40.000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15</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Syringe Pump per Tindakan</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20.000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lastRenderedPageBreak/>
              <w:t>16</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Infus Pump per Tindakan</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20.000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17</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Peripherally Inserted Central Catheter</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450.000</w:t>
            </w:r>
          </w:p>
        </w:tc>
      </w:tr>
      <w:tr w:rsidR="00EB0195" w:rsidRPr="0099172A" w:rsidTr="00EB0195">
        <w:tc>
          <w:tcPr>
            <w:tcW w:w="540"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18</w:t>
            </w:r>
          </w:p>
        </w:tc>
        <w:tc>
          <w:tcPr>
            <w:tcW w:w="4989" w:type="dxa"/>
            <w:vAlign w:val="center"/>
          </w:tcPr>
          <w:p w:rsidR="00EB0195" w:rsidRPr="0099172A" w:rsidRDefault="00EB0195" w:rsidP="00167B50">
            <w:pPr>
              <w:tabs>
                <w:tab w:val="left" w:pos="567"/>
              </w:tabs>
              <w:autoSpaceDE w:val="0"/>
              <w:autoSpaceDN w:val="0"/>
              <w:adjustRightInd w:val="0"/>
              <w:spacing w:before="120" w:line="240" w:lineRule="auto"/>
              <w:rPr>
                <w:rFonts w:cs="Arial"/>
                <w:color w:val="000000"/>
                <w:sz w:val="24"/>
                <w:szCs w:val="24"/>
              </w:rPr>
            </w:pPr>
            <w:r>
              <w:rPr>
                <w:rFonts w:cs="Arial"/>
                <w:color w:val="000000"/>
                <w:sz w:val="24"/>
                <w:szCs w:val="24"/>
              </w:rPr>
              <w:t>Bilas Lambung</w:t>
            </w:r>
          </w:p>
        </w:tc>
        <w:tc>
          <w:tcPr>
            <w:tcW w:w="3543" w:type="dxa"/>
            <w:vAlign w:val="center"/>
          </w:tcPr>
          <w:p w:rsidR="00EB0195" w:rsidRPr="0099172A" w:rsidRDefault="00EB0195" w:rsidP="00167B50">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30.000</w:t>
            </w:r>
          </w:p>
        </w:tc>
      </w:tr>
    </w:tbl>
    <w:p w:rsidR="000D1F37" w:rsidRDefault="004927AD" w:rsidP="00610FF5">
      <w:pPr>
        <w:tabs>
          <w:tab w:val="left" w:pos="567"/>
        </w:tabs>
        <w:autoSpaceDE w:val="0"/>
        <w:autoSpaceDN w:val="0"/>
        <w:adjustRightInd w:val="0"/>
        <w:spacing w:before="120" w:line="240" w:lineRule="auto"/>
        <w:jc w:val="both"/>
        <w:rPr>
          <w:rFonts w:cs="Arial"/>
          <w:color w:val="000000"/>
          <w:sz w:val="24"/>
          <w:szCs w:val="24"/>
        </w:rPr>
      </w:pPr>
      <w:r w:rsidRPr="0099172A">
        <w:rPr>
          <w:rFonts w:cs="Arial"/>
          <w:color w:val="000000"/>
          <w:sz w:val="24"/>
          <w:szCs w:val="24"/>
        </w:rPr>
        <w:t>Penggunaaan Obat dan Alat Kesehatan dihitung tersendiri</w:t>
      </w:r>
      <w:r w:rsidR="000D1F37">
        <w:rPr>
          <w:rFonts w:cs="Arial"/>
          <w:color w:val="000000"/>
          <w:sz w:val="24"/>
          <w:szCs w:val="24"/>
        </w:rPr>
        <w:t xml:space="preserve"> Menurut jumlah dan Jenis Pemakaianya</w:t>
      </w:r>
    </w:p>
    <w:p w:rsidR="00C10256" w:rsidRDefault="00251F8E" w:rsidP="00251F8E">
      <w:pPr>
        <w:tabs>
          <w:tab w:val="left" w:pos="567"/>
        </w:tabs>
        <w:autoSpaceDE w:val="0"/>
        <w:autoSpaceDN w:val="0"/>
        <w:adjustRightInd w:val="0"/>
        <w:spacing w:before="120" w:line="240" w:lineRule="auto"/>
        <w:jc w:val="both"/>
        <w:rPr>
          <w:rFonts w:cs="Arial"/>
          <w:color w:val="000000"/>
          <w:sz w:val="24"/>
          <w:szCs w:val="24"/>
        </w:rPr>
      </w:pPr>
      <w:r w:rsidRPr="002F36F7">
        <w:rPr>
          <w:rFonts w:cs="Arial"/>
          <w:color w:val="000000"/>
          <w:sz w:val="24"/>
          <w:szCs w:val="24"/>
        </w:rPr>
        <w:t xml:space="preserve">Tarif Tindakan Medis bagi Bayi yang Lahir secara Patologis dikenakan </w:t>
      </w:r>
      <w:r w:rsidR="002F36F7" w:rsidRPr="002F36F7">
        <w:rPr>
          <w:rFonts w:cs="Arial"/>
          <w:color w:val="000000"/>
          <w:sz w:val="24"/>
          <w:szCs w:val="24"/>
        </w:rPr>
        <w:t xml:space="preserve">biaya </w:t>
      </w:r>
    </w:p>
    <w:p w:rsidR="00251F8E" w:rsidRPr="002F36F7" w:rsidRDefault="002F36F7" w:rsidP="00251F8E">
      <w:pPr>
        <w:tabs>
          <w:tab w:val="left" w:pos="567"/>
        </w:tabs>
        <w:autoSpaceDE w:val="0"/>
        <w:autoSpaceDN w:val="0"/>
        <w:adjustRightInd w:val="0"/>
        <w:spacing w:before="120" w:line="240" w:lineRule="auto"/>
        <w:jc w:val="both"/>
        <w:rPr>
          <w:rFonts w:cs="Arial"/>
          <w:color w:val="000000"/>
          <w:sz w:val="24"/>
          <w:szCs w:val="24"/>
        </w:rPr>
      </w:pPr>
      <w:r w:rsidRPr="002F36F7">
        <w:rPr>
          <w:rFonts w:cs="Arial"/>
          <w:color w:val="000000"/>
          <w:sz w:val="24"/>
          <w:szCs w:val="24"/>
        </w:rPr>
        <w:t>Rp. 14</w:t>
      </w:r>
      <w:r w:rsidR="00251F8E" w:rsidRPr="002F36F7">
        <w:rPr>
          <w:rFonts w:cs="Arial"/>
          <w:color w:val="000000"/>
          <w:sz w:val="24"/>
          <w:szCs w:val="24"/>
        </w:rPr>
        <w:t>0.000</w:t>
      </w:r>
    </w:p>
    <w:p w:rsidR="000D1F37" w:rsidRDefault="000D1F37" w:rsidP="00C10B2D">
      <w:pPr>
        <w:autoSpaceDE w:val="0"/>
        <w:autoSpaceDN w:val="0"/>
        <w:adjustRightInd w:val="0"/>
        <w:spacing w:line="240" w:lineRule="auto"/>
        <w:jc w:val="center"/>
        <w:rPr>
          <w:rFonts w:cs="Arial"/>
          <w:b/>
          <w:color w:val="000000"/>
          <w:sz w:val="24"/>
          <w:szCs w:val="24"/>
          <w:lang w:val="id-ID"/>
        </w:rPr>
      </w:pPr>
    </w:p>
    <w:p w:rsidR="006A79E9" w:rsidRPr="0099172A" w:rsidRDefault="006A79E9" w:rsidP="00C10B2D">
      <w:pPr>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Paragraf 2</w:t>
      </w:r>
    </w:p>
    <w:p w:rsidR="006A79E9" w:rsidRPr="0099172A" w:rsidRDefault="006A79E9" w:rsidP="00E57F73">
      <w:pPr>
        <w:autoSpaceDE w:val="0"/>
        <w:autoSpaceDN w:val="0"/>
        <w:adjustRightInd w:val="0"/>
        <w:spacing w:before="60" w:after="60" w:line="240" w:lineRule="auto"/>
        <w:jc w:val="center"/>
        <w:rPr>
          <w:rFonts w:cs="Arial"/>
          <w:b/>
          <w:color w:val="000000"/>
          <w:sz w:val="24"/>
          <w:szCs w:val="24"/>
          <w:lang w:val="id-ID"/>
        </w:rPr>
      </w:pPr>
      <w:r w:rsidRPr="0099172A">
        <w:rPr>
          <w:rFonts w:cs="Arial"/>
          <w:b/>
          <w:color w:val="000000"/>
          <w:sz w:val="24"/>
          <w:szCs w:val="24"/>
          <w:lang w:val="id-ID"/>
        </w:rPr>
        <w:t>Tarif Tindakan Medik Persalinan</w:t>
      </w:r>
    </w:p>
    <w:p w:rsidR="006A79E9" w:rsidRPr="0099172A" w:rsidRDefault="006A79E9" w:rsidP="00C10B2D">
      <w:pPr>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Pasal 6</w:t>
      </w:r>
    </w:p>
    <w:p w:rsidR="006A79E9" w:rsidRPr="0099172A" w:rsidRDefault="006A79E9" w:rsidP="00E57F73">
      <w:pPr>
        <w:autoSpaceDE w:val="0"/>
        <w:autoSpaceDN w:val="0"/>
        <w:adjustRightInd w:val="0"/>
        <w:spacing w:before="120" w:line="240" w:lineRule="auto"/>
        <w:jc w:val="center"/>
        <w:rPr>
          <w:rFonts w:cs="Arial"/>
          <w:b/>
          <w:color w:val="000000"/>
          <w:sz w:val="24"/>
          <w:szCs w:val="24"/>
          <w:lang w:val="id-ID"/>
        </w:rPr>
      </w:pPr>
      <w:r w:rsidRPr="0099172A">
        <w:rPr>
          <w:rFonts w:cs="Arial"/>
          <w:b/>
          <w:color w:val="000000"/>
          <w:sz w:val="24"/>
          <w:szCs w:val="24"/>
          <w:lang w:val="id-ID"/>
        </w:rPr>
        <w:t>Tindakan Medis dan Terapi Bagian Kebidanan :</w:t>
      </w:r>
    </w:p>
    <w:p w:rsidR="006A79E9" w:rsidRPr="0099172A" w:rsidRDefault="006A79E9" w:rsidP="00BF15CD">
      <w:pPr>
        <w:numPr>
          <w:ilvl w:val="0"/>
          <w:numId w:val="5"/>
        </w:numPr>
        <w:autoSpaceDE w:val="0"/>
        <w:autoSpaceDN w:val="0"/>
        <w:adjustRightInd w:val="0"/>
        <w:spacing w:before="120" w:line="240" w:lineRule="auto"/>
        <w:ind w:left="567" w:hanging="567"/>
        <w:jc w:val="both"/>
        <w:rPr>
          <w:rFonts w:cs="Arial"/>
          <w:b/>
          <w:color w:val="000000"/>
          <w:sz w:val="24"/>
          <w:szCs w:val="24"/>
          <w:lang w:val="id-ID"/>
        </w:rPr>
      </w:pPr>
      <w:r w:rsidRPr="0099172A">
        <w:rPr>
          <w:rFonts w:cs="Arial"/>
          <w:b/>
          <w:color w:val="000000"/>
          <w:sz w:val="24"/>
          <w:szCs w:val="24"/>
          <w:lang w:val="id-ID"/>
        </w:rPr>
        <w:t>Persalinan Normal</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4904"/>
        <w:gridCol w:w="3543"/>
      </w:tblGrid>
      <w:tr w:rsidR="00EB0195" w:rsidRPr="0099172A" w:rsidTr="00EB0195">
        <w:trPr>
          <w:trHeight w:val="670"/>
        </w:trPr>
        <w:tc>
          <w:tcPr>
            <w:tcW w:w="640" w:type="dxa"/>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4904" w:type="dxa"/>
            <w:shd w:val="clear" w:color="auto" w:fill="auto"/>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3543" w:type="dxa"/>
            <w:shd w:val="clear" w:color="auto" w:fill="auto"/>
            <w:noWrap/>
            <w:vAlign w:val="center"/>
            <w:hideMark/>
          </w:tcPr>
          <w:p w:rsidR="00EB0195" w:rsidRPr="0099172A" w:rsidRDefault="00EB0195" w:rsidP="00C10B2D">
            <w:pPr>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375"/>
        </w:trPr>
        <w:tc>
          <w:tcPr>
            <w:tcW w:w="640" w:type="dxa"/>
            <w:shd w:val="clear" w:color="auto" w:fill="FFFFFF" w:themeFill="background1"/>
            <w:vAlign w:val="center"/>
            <w:hideMark/>
          </w:tcPr>
          <w:p w:rsidR="00EB0195" w:rsidRPr="00925B70" w:rsidRDefault="00EB0195" w:rsidP="00F70B6D">
            <w:pPr>
              <w:jc w:val="center"/>
              <w:rPr>
                <w:lang w:val="en-GB" w:eastAsia="id-ID"/>
              </w:rPr>
            </w:pPr>
            <w:r>
              <w:rPr>
                <w:lang w:val="en-GB" w:eastAsia="id-ID"/>
              </w:rPr>
              <w:t>1</w:t>
            </w:r>
          </w:p>
        </w:tc>
        <w:tc>
          <w:tcPr>
            <w:tcW w:w="4904" w:type="dxa"/>
            <w:shd w:val="clear" w:color="auto" w:fill="FFFFFF" w:themeFill="background1"/>
            <w:vAlign w:val="center"/>
            <w:hideMark/>
          </w:tcPr>
          <w:p w:rsidR="00EB0195" w:rsidRPr="00925B70" w:rsidRDefault="00EB0195" w:rsidP="00F70B6D">
            <w:pPr>
              <w:rPr>
                <w:bCs/>
                <w:lang w:val="en-GB" w:eastAsia="id-ID"/>
              </w:rPr>
            </w:pPr>
            <w:r>
              <w:rPr>
                <w:bCs/>
                <w:lang w:val="en-GB" w:eastAsia="id-ID"/>
              </w:rPr>
              <w:t>VVIP</w:t>
            </w:r>
          </w:p>
        </w:tc>
        <w:tc>
          <w:tcPr>
            <w:tcW w:w="3543" w:type="dxa"/>
            <w:shd w:val="clear" w:color="auto" w:fill="FFFFFF" w:themeFill="background1"/>
            <w:vAlign w:val="center"/>
            <w:hideMark/>
          </w:tcPr>
          <w:p w:rsidR="00EB0195" w:rsidRPr="0099172A" w:rsidRDefault="00EB0195" w:rsidP="00F70B6D">
            <w:pPr>
              <w:jc w:val="center"/>
              <w:rPr>
                <w:lang w:eastAsia="id-ID"/>
              </w:rPr>
            </w:pPr>
            <w:r>
              <w:rPr>
                <w:lang w:eastAsia="id-ID"/>
              </w:rPr>
              <w:t>1.750.000</w:t>
            </w:r>
          </w:p>
        </w:tc>
      </w:tr>
      <w:tr w:rsidR="00EB0195" w:rsidRPr="0099172A" w:rsidTr="00EB0195">
        <w:trPr>
          <w:trHeight w:val="375"/>
        </w:trPr>
        <w:tc>
          <w:tcPr>
            <w:tcW w:w="640" w:type="dxa"/>
            <w:shd w:val="clear" w:color="auto" w:fill="auto"/>
            <w:vAlign w:val="center"/>
            <w:hideMark/>
          </w:tcPr>
          <w:p w:rsidR="00EB0195" w:rsidRPr="008A1D60" w:rsidRDefault="00EB0195"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w:t>
            </w:r>
          </w:p>
        </w:tc>
        <w:tc>
          <w:tcPr>
            <w:tcW w:w="4904" w:type="dxa"/>
            <w:shd w:val="clear" w:color="auto" w:fill="auto"/>
            <w:vAlign w:val="center"/>
            <w:hideMark/>
          </w:tcPr>
          <w:p w:rsidR="00EB0195" w:rsidRPr="008A1D60"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3543" w:type="dxa"/>
            <w:shd w:val="clear" w:color="auto" w:fill="auto"/>
            <w:vAlign w:val="center"/>
            <w:hideMark/>
          </w:tcPr>
          <w:p w:rsidR="00EB0195" w:rsidRPr="0099172A" w:rsidRDefault="00C921BA"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1.5</w:t>
            </w:r>
            <w:r w:rsidR="00EB0195">
              <w:rPr>
                <w:rFonts w:eastAsia="Times New Roman" w:cs="Arial"/>
                <w:color w:val="000000"/>
                <w:sz w:val="24"/>
                <w:szCs w:val="24"/>
                <w:lang w:eastAsia="id-ID"/>
              </w:rPr>
              <w:t>00.000</w:t>
            </w:r>
          </w:p>
        </w:tc>
      </w:tr>
      <w:tr w:rsidR="00EB0195" w:rsidRPr="0099172A" w:rsidTr="00EB0195">
        <w:trPr>
          <w:trHeight w:val="375"/>
        </w:trPr>
        <w:tc>
          <w:tcPr>
            <w:tcW w:w="640" w:type="dxa"/>
            <w:shd w:val="clear" w:color="auto" w:fill="FFFFFF" w:themeFill="background1"/>
            <w:vAlign w:val="center"/>
            <w:hideMark/>
          </w:tcPr>
          <w:p w:rsidR="00EB0195" w:rsidRPr="008A1D60" w:rsidRDefault="00EB0195" w:rsidP="00F70B6D">
            <w:pPr>
              <w:jc w:val="center"/>
              <w:rPr>
                <w:lang w:val="en-GB" w:eastAsia="id-ID"/>
              </w:rPr>
            </w:pPr>
            <w:r>
              <w:rPr>
                <w:lang w:val="en-GB" w:eastAsia="id-ID"/>
              </w:rPr>
              <w:t>3</w:t>
            </w:r>
          </w:p>
        </w:tc>
        <w:tc>
          <w:tcPr>
            <w:tcW w:w="4904" w:type="dxa"/>
            <w:shd w:val="clear" w:color="auto" w:fill="FFFFFF" w:themeFill="background1"/>
            <w:vAlign w:val="center"/>
            <w:hideMark/>
          </w:tcPr>
          <w:p w:rsidR="00EB0195" w:rsidRPr="0099172A" w:rsidRDefault="00EB0195" w:rsidP="00F70B6D">
            <w:pPr>
              <w:rPr>
                <w:lang w:eastAsia="id-ID"/>
              </w:rPr>
            </w:pPr>
            <w:r w:rsidRPr="0099172A">
              <w:rPr>
                <w:bCs/>
                <w:lang w:val="id-ID" w:eastAsia="id-ID"/>
              </w:rPr>
              <w:t>Kelas Utama</w:t>
            </w:r>
          </w:p>
        </w:tc>
        <w:tc>
          <w:tcPr>
            <w:tcW w:w="3543" w:type="dxa"/>
            <w:shd w:val="clear" w:color="auto" w:fill="FFFFFF" w:themeFill="background1"/>
            <w:vAlign w:val="center"/>
            <w:hideMark/>
          </w:tcPr>
          <w:p w:rsidR="00EB0195" w:rsidRPr="0099172A" w:rsidRDefault="00EB0195" w:rsidP="00F70B6D">
            <w:pPr>
              <w:jc w:val="center"/>
              <w:rPr>
                <w:lang w:eastAsia="id-ID"/>
              </w:rPr>
            </w:pPr>
            <w:r w:rsidRPr="0099172A">
              <w:rPr>
                <w:lang w:eastAsia="id-ID"/>
              </w:rPr>
              <w:t>1.000.000</w:t>
            </w:r>
          </w:p>
        </w:tc>
      </w:tr>
      <w:tr w:rsidR="00EB0195" w:rsidRPr="0099172A" w:rsidTr="00EB0195">
        <w:trPr>
          <w:trHeight w:val="375"/>
        </w:trPr>
        <w:tc>
          <w:tcPr>
            <w:tcW w:w="64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w:t>
            </w:r>
          </w:p>
        </w:tc>
        <w:tc>
          <w:tcPr>
            <w:tcW w:w="4904" w:type="dxa"/>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3543"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850.000</w:t>
            </w:r>
          </w:p>
        </w:tc>
      </w:tr>
      <w:tr w:rsidR="00EB0195" w:rsidRPr="0099172A" w:rsidTr="00EB0195">
        <w:trPr>
          <w:trHeight w:val="375"/>
        </w:trPr>
        <w:tc>
          <w:tcPr>
            <w:tcW w:w="64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w:t>
            </w:r>
          </w:p>
        </w:tc>
        <w:tc>
          <w:tcPr>
            <w:tcW w:w="4904" w:type="dxa"/>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w:t>
            </w:r>
          </w:p>
        </w:tc>
        <w:tc>
          <w:tcPr>
            <w:tcW w:w="3543"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7</w:t>
            </w:r>
            <w:r w:rsidRPr="0099172A">
              <w:rPr>
                <w:rFonts w:eastAsia="Times New Roman" w:cs="Arial"/>
                <w:color w:val="000000"/>
                <w:sz w:val="24"/>
                <w:szCs w:val="24"/>
                <w:lang w:val="id-ID" w:eastAsia="id-ID"/>
              </w:rPr>
              <w:t>50.000</w:t>
            </w:r>
          </w:p>
        </w:tc>
      </w:tr>
      <w:tr w:rsidR="00EB0195" w:rsidRPr="0099172A" w:rsidTr="00EB0195">
        <w:trPr>
          <w:trHeight w:val="375"/>
        </w:trPr>
        <w:tc>
          <w:tcPr>
            <w:tcW w:w="64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w:t>
            </w:r>
          </w:p>
        </w:tc>
        <w:tc>
          <w:tcPr>
            <w:tcW w:w="4904" w:type="dxa"/>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3543"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650.000</w:t>
            </w:r>
          </w:p>
        </w:tc>
      </w:tr>
    </w:tbl>
    <w:p w:rsidR="00E57F73" w:rsidRPr="0099172A" w:rsidRDefault="00E57F73" w:rsidP="00F70B6D">
      <w:pPr>
        <w:shd w:val="clear" w:color="auto" w:fill="FFFFFF" w:themeFill="background1"/>
        <w:autoSpaceDE w:val="0"/>
        <w:autoSpaceDN w:val="0"/>
        <w:adjustRightInd w:val="0"/>
        <w:spacing w:line="240" w:lineRule="auto"/>
        <w:rPr>
          <w:rFonts w:cs="Arial"/>
          <w:b/>
          <w:color w:val="000000"/>
          <w:sz w:val="24"/>
          <w:szCs w:val="24"/>
        </w:rPr>
      </w:pPr>
    </w:p>
    <w:p w:rsidR="00372FB3" w:rsidRPr="0099172A" w:rsidRDefault="006A79E9" w:rsidP="00F70B6D">
      <w:pPr>
        <w:numPr>
          <w:ilvl w:val="0"/>
          <w:numId w:val="5"/>
        </w:numPr>
        <w:shd w:val="clear" w:color="auto" w:fill="FFFFFF" w:themeFill="background1"/>
        <w:autoSpaceDE w:val="0"/>
        <w:autoSpaceDN w:val="0"/>
        <w:adjustRightInd w:val="0"/>
        <w:spacing w:line="240" w:lineRule="auto"/>
        <w:ind w:left="567" w:hanging="567"/>
        <w:jc w:val="both"/>
        <w:rPr>
          <w:rFonts w:cs="Arial"/>
          <w:b/>
          <w:color w:val="000000"/>
          <w:sz w:val="24"/>
          <w:szCs w:val="24"/>
          <w:lang w:val="id-ID"/>
        </w:rPr>
      </w:pPr>
      <w:r w:rsidRPr="0099172A">
        <w:rPr>
          <w:rFonts w:cs="Arial"/>
          <w:b/>
          <w:color w:val="000000"/>
          <w:sz w:val="24"/>
          <w:szCs w:val="24"/>
          <w:lang w:val="id-ID"/>
        </w:rPr>
        <w:t>Persalinan Patologis</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4857"/>
        <w:gridCol w:w="3590"/>
      </w:tblGrid>
      <w:tr w:rsidR="00EB0195" w:rsidRPr="0099172A" w:rsidTr="00EB0195">
        <w:trPr>
          <w:trHeight w:val="670"/>
        </w:trPr>
        <w:tc>
          <w:tcPr>
            <w:tcW w:w="640"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4857"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3590" w:type="dxa"/>
            <w:shd w:val="clear" w:color="auto" w:fill="auto"/>
            <w:noWrap/>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375"/>
        </w:trPr>
        <w:tc>
          <w:tcPr>
            <w:tcW w:w="640" w:type="dxa"/>
            <w:shd w:val="clear" w:color="auto" w:fill="FFFFFF" w:themeFill="background1"/>
            <w:vAlign w:val="center"/>
            <w:hideMark/>
          </w:tcPr>
          <w:p w:rsidR="00EB0195" w:rsidRPr="008A1D60" w:rsidRDefault="00EB0195" w:rsidP="00F70B6D">
            <w:pPr>
              <w:jc w:val="center"/>
              <w:rPr>
                <w:lang w:val="en-GB" w:eastAsia="id-ID"/>
              </w:rPr>
            </w:pPr>
            <w:r>
              <w:rPr>
                <w:lang w:val="en-GB" w:eastAsia="id-ID"/>
              </w:rPr>
              <w:t>1.</w:t>
            </w:r>
          </w:p>
        </w:tc>
        <w:tc>
          <w:tcPr>
            <w:tcW w:w="4857" w:type="dxa"/>
            <w:shd w:val="clear" w:color="auto" w:fill="FFFFFF" w:themeFill="background1"/>
            <w:vAlign w:val="center"/>
            <w:hideMark/>
          </w:tcPr>
          <w:p w:rsidR="00EB0195" w:rsidRPr="008A1D60" w:rsidRDefault="00EB0195" w:rsidP="00F70B6D">
            <w:pPr>
              <w:rPr>
                <w:bCs/>
                <w:lang w:val="en-GB" w:eastAsia="id-ID"/>
              </w:rPr>
            </w:pPr>
            <w:r>
              <w:rPr>
                <w:bCs/>
                <w:lang w:val="en-GB" w:eastAsia="id-ID"/>
              </w:rPr>
              <w:t>VVIP</w:t>
            </w:r>
          </w:p>
        </w:tc>
        <w:tc>
          <w:tcPr>
            <w:tcW w:w="3590" w:type="dxa"/>
            <w:shd w:val="clear" w:color="auto" w:fill="FFFFFF" w:themeFill="background1"/>
            <w:vAlign w:val="center"/>
            <w:hideMark/>
          </w:tcPr>
          <w:p w:rsidR="00EB0195" w:rsidRPr="0099172A" w:rsidRDefault="00C921BA" w:rsidP="00F70B6D">
            <w:pPr>
              <w:jc w:val="center"/>
              <w:rPr>
                <w:lang w:eastAsia="id-ID"/>
              </w:rPr>
            </w:pPr>
            <w:r>
              <w:rPr>
                <w:lang w:eastAsia="id-ID"/>
              </w:rPr>
              <w:t>2.5</w:t>
            </w:r>
            <w:r w:rsidR="00EB0195">
              <w:rPr>
                <w:lang w:eastAsia="id-ID"/>
              </w:rPr>
              <w:t>00.000</w:t>
            </w:r>
          </w:p>
        </w:tc>
      </w:tr>
      <w:tr w:rsidR="00EB0195" w:rsidRPr="0099172A" w:rsidTr="00EB0195">
        <w:trPr>
          <w:trHeight w:val="375"/>
        </w:trPr>
        <w:tc>
          <w:tcPr>
            <w:tcW w:w="640" w:type="dxa"/>
            <w:shd w:val="clear" w:color="auto" w:fill="auto"/>
            <w:vAlign w:val="center"/>
            <w:hideMark/>
          </w:tcPr>
          <w:p w:rsidR="00EB0195" w:rsidRPr="008A1D60" w:rsidRDefault="00EB0195"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w:t>
            </w:r>
          </w:p>
        </w:tc>
        <w:tc>
          <w:tcPr>
            <w:tcW w:w="4857" w:type="dxa"/>
            <w:shd w:val="clear" w:color="auto" w:fill="auto"/>
            <w:vAlign w:val="center"/>
            <w:hideMark/>
          </w:tcPr>
          <w:p w:rsidR="00EB0195" w:rsidRPr="008A1D60"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3590"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2.000.000</w:t>
            </w:r>
          </w:p>
        </w:tc>
      </w:tr>
      <w:tr w:rsidR="00EB0195" w:rsidRPr="0099172A" w:rsidTr="00EB0195">
        <w:trPr>
          <w:trHeight w:val="375"/>
        </w:trPr>
        <w:tc>
          <w:tcPr>
            <w:tcW w:w="640" w:type="dxa"/>
            <w:shd w:val="clear" w:color="auto" w:fill="FFFFFF" w:themeFill="background1"/>
            <w:vAlign w:val="center"/>
            <w:hideMark/>
          </w:tcPr>
          <w:p w:rsidR="00EB0195" w:rsidRPr="008A1D60" w:rsidRDefault="00EB0195"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4857" w:type="dxa"/>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bCs/>
                <w:color w:val="000000"/>
                <w:sz w:val="24"/>
                <w:szCs w:val="24"/>
                <w:lang w:val="id-ID" w:eastAsia="id-ID"/>
              </w:rPr>
              <w:t>Kelas Utama</w:t>
            </w:r>
          </w:p>
        </w:tc>
        <w:tc>
          <w:tcPr>
            <w:tcW w:w="3590"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1.500.000</w:t>
            </w:r>
          </w:p>
        </w:tc>
      </w:tr>
      <w:tr w:rsidR="00EB0195" w:rsidRPr="0099172A" w:rsidTr="00EB0195">
        <w:trPr>
          <w:trHeight w:val="375"/>
        </w:trPr>
        <w:tc>
          <w:tcPr>
            <w:tcW w:w="64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w:t>
            </w:r>
          </w:p>
        </w:tc>
        <w:tc>
          <w:tcPr>
            <w:tcW w:w="4857" w:type="dxa"/>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359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1.000.000</w:t>
            </w:r>
          </w:p>
        </w:tc>
      </w:tr>
      <w:tr w:rsidR="00EB0195" w:rsidRPr="0099172A" w:rsidTr="00EB0195">
        <w:trPr>
          <w:trHeight w:val="375"/>
        </w:trPr>
        <w:tc>
          <w:tcPr>
            <w:tcW w:w="64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w:t>
            </w:r>
          </w:p>
        </w:tc>
        <w:tc>
          <w:tcPr>
            <w:tcW w:w="4857" w:type="dxa"/>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w:t>
            </w:r>
          </w:p>
        </w:tc>
        <w:tc>
          <w:tcPr>
            <w:tcW w:w="359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80</w:t>
            </w:r>
            <w:r w:rsidRPr="0099172A">
              <w:rPr>
                <w:rFonts w:eastAsia="Times New Roman" w:cs="Arial"/>
                <w:color w:val="000000"/>
                <w:sz w:val="24"/>
                <w:szCs w:val="24"/>
                <w:lang w:val="id-ID" w:eastAsia="id-ID"/>
              </w:rPr>
              <w:t>0.000</w:t>
            </w:r>
          </w:p>
        </w:tc>
      </w:tr>
      <w:tr w:rsidR="00EB0195" w:rsidRPr="0099172A" w:rsidTr="00EB0195">
        <w:trPr>
          <w:trHeight w:val="375"/>
        </w:trPr>
        <w:tc>
          <w:tcPr>
            <w:tcW w:w="64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w:t>
            </w:r>
          </w:p>
        </w:tc>
        <w:tc>
          <w:tcPr>
            <w:tcW w:w="4857" w:type="dxa"/>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3590" w:type="dxa"/>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700.000</w:t>
            </w:r>
          </w:p>
        </w:tc>
      </w:tr>
    </w:tbl>
    <w:p w:rsidR="006A79E9" w:rsidRPr="0099172A" w:rsidRDefault="006A79E9" w:rsidP="00F70B6D">
      <w:pPr>
        <w:numPr>
          <w:ilvl w:val="0"/>
          <w:numId w:val="5"/>
        </w:numPr>
        <w:shd w:val="clear" w:color="auto" w:fill="FFFFFF" w:themeFill="background1"/>
        <w:autoSpaceDE w:val="0"/>
        <w:autoSpaceDN w:val="0"/>
        <w:adjustRightInd w:val="0"/>
        <w:spacing w:before="240" w:line="240" w:lineRule="auto"/>
        <w:ind w:left="567" w:hanging="567"/>
        <w:jc w:val="both"/>
        <w:rPr>
          <w:rFonts w:cs="Arial"/>
          <w:b/>
          <w:color w:val="000000"/>
          <w:sz w:val="24"/>
          <w:szCs w:val="24"/>
          <w:lang w:val="id-ID"/>
        </w:rPr>
      </w:pPr>
      <w:r w:rsidRPr="0099172A">
        <w:rPr>
          <w:rFonts w:cs="Arial"/>
          <w:b/>
          <w:color w:val="000000"/>
          <w:sz w:val="24"/>
          <w:szCs w:val="24"/>
          <w:lang w:val="id-ID"/>
        </w:rPr>
        <w:t>Curret</w:t>
      </w:r>
    </w:p>
    <w:tbl>
      <w:tblPr>
        <w:tblW w:w="9087" w:type="dxa"/>
        <w:tblInd w:w="93" w:type="dxa"/>
        <w:tblLook w:val="04A0" w:firstRow="1" w:lastRow="0" w:firstColumn="1" w:lastColumn="0" w:noHBand="0" w:noVBand="1"/>
      </w:tblPr>
      <w:tblGrid>
        <w:gridCol w:w="640"/>
        <w:gridCol w:w="4857"/>
        <w:gridCol w:w="3590"/>
      </w:tblGrid>
      <w:tr w:rsidR="00EB0195" w:rsidRPr="0099172A" w:rsidTr="00EB0195">
        <w:trPr>
          <w:trHeight w:val="67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4857" w:type="dxa"/>
            <w:tcBorders>
              <w:top w:val="single" w:sz="4" w:space="0" w:color="auto"/>
              <w:left w:val="nil"/>
              <w:bottom w:val="single" w:sz="4" w:space="0" w:color="auto"/>
              <w:right w:val="single" w:sz="4" w:space="0" w:color="auto"/>
            </w:tcBorders>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3590" w:type="dxa"/>
            <w:tcBorders>
              <w:top w:val="single" w:sz="4" w:space="0" w:color="auto"/>
              <w:left w:val="nil"/>
              <w:bottom w:val="single" w:sz="4" w:space="0" w:color="auto"/>
              <w:right w:val="single" w:sz="4" w:space="0" w:color="auto"/>
            </w:tcBorders>
            <w:shd w:val="clear" w:color="auto" w:fill="auto"/>
            <w:noWrap/>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375"/>
        </w:trPr>
        <w:tc>
          <w:tcPr>
            <w:tcW w:w="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B0195" w:rsidRPr="00B7587B" w:rsidRDefault="00EB0195"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w:t>
            </w:r>
          </w:p>
        </w:tc>
        <w:tc>
          <w:tcPr>
            <w:tcW w:w="4857"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VVIP</w:t>
            </w:r>
          </w:p>
        </w:tc>
        <w:tc>
          <w:tcPr>
            <w:tcW w:w="3590"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Pr="0099172A" w:rsidRDefault="00C921BA"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1.0</w:t>
            </w:r>
            <w:r w:rsidR="00EB0195">
              <w:rPr>
                <w:rFonts w:eastAsia="Times New Roman" w:cs="Arial"/>
                <w:color w:val="000000"/>
                <w:sz w:val="24"/>
                <w:szCs w:val="24"/>
                <w:lang w:eastAsia="id-ID"/>
              </w:rPr>
              <w:t>00.000</w:t>
            </w:r>
          </w:p>
        </w:tc>
      </w:tr>
      <w:tr w:rsidR="00EB0195" w:rsidRPr="0099172A" w:rsidTr="00EB0195">
        <w:trPr>
          <w:trHeight w:val="375"/>
        </w:trPr>
        <w:tc>
          <w:tcPr>
            <w:tcW w:w="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B0195" w:rsidRPr="00B7587B" w:rsidRDefault="00EB0195"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w:t>
            </w:r>
          </w:p>
        </w:tc>
        <w:tc>
          <w:tcPr>
            <w:tcW w:w="4857"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Pr="00B7587B" w:rsidRDefault="00EB0195"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bCs/>
                <w:color w:val="000000"/>
                <w:sz w:val="24"/>
                <w:szCs w:val="24"/>
                <w:lang w:val="en-GB" w:eastAsia="id-ID"/>
              </w:rPr>
              <w:t>VIP</w:t>
            </w:r>
          </w:p>
        </w:tc>
        <w:tc>
          <w:tcPr>
            <w:tcW w:w="3590" w:type="dxa"/>
            <w:tcBorders>
              <w:top w:val="single" w:sz="4" w:space="0" w:color="auto"/>
              <w:left w:val="nil"/>
              <w:bottom w:val="single" w:sz="4" w:space="0" w:color="auto"/>
              <w:right w:val="single" w:sz="4" w:space="0" w:color="auto"/>
            </w:tcBorders>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900.000</w:t>
            </w:r>
          </w:p>
        </w:tc>
      </w:tr>
      <w:tr w:rsidR="00EB0195" w:rsidRPr="0099172A" w:rsidTr="00EB0195">
        <w:trPr>
          <w:trHeight w:val="375"/>
        </w:trPr>
        <w:tc>
          <w:tcPr>
            <w:tcW w:w="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w:t>
            </w:r>
          </w:p>
        </w:tc>
        <w:tc>
          <w:tcPr>
            <w:tcW w:w="4857" w:type="dxa"/>
            <w:tcBorders>
              <w:top w:val="single" w:sz="4" w:space="0" w:color="auto"/>
              <w:left w:val="nil"/>
              <w:bottom w:val="single" w:sz="4" w:space="0" w:color="auto"/>
              <w:right w:val="single" w:sz="4" w:space="0" w:color="auto"/>
            </w:tcBorders>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Utama</w:t>
            </w:r>
          </w:p>
        </w:tc>
        <w:tc>
          <w:tcPr>
            <w:tcW w:w="3590" w:type="dxa"/>
            <w:tcBorders>
              <w:top w:val="single" w:sz="4" w:space="0" w:color="auto"/>
              <w:left w:val="nil"/>
              <w:bottom w:val="single" w:sz="4" w:space="0" w:color="auto"/>
              <w:right w:val="single" w:sz="4" w:space="0" w:color="auto"/>
            </w:tcBorders>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700.000</w:t>
            </w:r>
          </w:p>
        </w:tc>
      </w:tr>
      <w:tr w:rsidR="00EB0195" w:rsidRPr="0099172A" w:rsidTr="00EB0195">
        <w:trPr>
          <w:trHeight w:val="37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EB0195" w:rsidRPr="005D52E2"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4</w:t>
            </w:r>
          </w:p>
        </w:tc>
        <w:tc>
          <w:tcPr>
            <w:tcW w:w="4857" w:type="dxa"/>
            <w:tcBorders>
              <w:top w:val="single" w:sz="4" w:space="0" w:color="auto"/>
              <w:left w:val="nil"/>
              <w:bottom w:val="single" w:sz="4" w:space="0" w:color="auto"/>
              <w:right w:val="single" w:sz="4" w:space="0" w:color="auto"/>
            </w:tcBorders>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3590" w:type="dxa"/>
            <w:tcBorders>
              <w:top w:val="single" w:sz="4" w:space="0" w:color="auto"/>
              <w:left w:val="nil"/>
              <w:bottom w:val="single" w:sz="4" w:space="0" w:color="auto"/>
              <w:right w:val="single" w:sz="4" w:space="0" w:color="auto"/>
            </w:tcBorders>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600.000</w:t>
            </w:r>
          </w:p>
        </w:tc>
      </w:tr>
      <w:tr w:rsidR="00EB0195" w:rsidRPr="0099172A" w:rsidTr="00EB0195">
        <w:trPr>
          <w:trHeight w:val="37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EB0195" w:rsidRPr="005D52E2"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5</w:t>
            </w:r>
          </w:p>
        </w:tc>
        <w:tc>
          <w:tcPr>
            <w:tcW w:w="4857" w:type="dxa"/>
            <w:tcBorders>
              <w:top w:val="single" w:sz="4" w:space="0" w:color="auto"/>
              <w:left w:val="nil"/>
              <w:bottom w:val="single" w:sz="4" w:space="0" w:color="auto"/>
              <w:right w:val="single" w:sz="4" w:space="0" w:color="auto"/>
            </w:tcBorders>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Kelas II</w:t>
            </w:r>
          </w:p>
        </w:tc>
        <w:tc>
          <w:tcPr>
            <w:tcW w:w="3590" w:type="dxa"/>
            <w:tcBorders>
              <w:top w:val="single" w:sz="4" w:space="0" w:color="auto"/>
              <w:left w:val="nil"/>
              <w:bottom w:val="single" w:sz="4" w:space="0" w:color="auto"/>
              <w:right w:val="single" w:sz="4" w:space="0" w:color="auto"/>
            </w:tcBorders>
            <w:shd w:val="clear" w:color="auto" w:fill="auto"/>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40</w:t>
            </w:r>
            <w:r w:rsidRPr="0099172A">
              <w:rPr>
                <w:rFonts w:eastAsia="Times New Roman" w:cs="Arial"/>
                <w:color w:val="000000"/>
                <w:sz w:val="24"/>
                <w:szCs w:val="24"/>
                <w:lang w:val="id-ID" w:eastAsia="id-ID"/>
              </w:rPr>
              <w:t>0.000</w:t>
            </w:r>
          </w:p>
        </w:tc>
      </w:tr>
      <w:tr w:rsidR="00EB0195" w:rsidRPr="0099172A" w:rsidTr="00EB0195">
        <w:trPr>
          <w:trHeight w:val="37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EB0195" w:rsidRPr="005D52E2"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6</w:t>
            </w:r>
          </w:p>
        </w:tc>
        <w:tc>
          <w:tcPr>
            <w:tcW w:w="4857" w:type="dxa"/>
            <w:tcBorders>
              <w:top w:val="single" w:sz="4" w:space="0" w:color="auto"/>
              <w:left w:val="nil"/>
              <w:bottom w:val="single" w:sz="4" w:space="0" w:color="auto"/>
              <w:right w:val="single" w:sz="4" w:space="0" w:color="auto"/>
            </w:tcBorders>
            <w:shd w:val="clear" w:color="auto" w:fill="auto"/>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3590" w:type="dxa"/>
            <w:tcBorders>
              <w:top w:val="single" w:sz="4" w:space="0" w:color="auto"/>
              <w:left w:val="nil"/>
              <w:bottom w:val="single" w:sz="4" w:space="0" w:color="auto"/>
              <w:right w:val="single" w:sz="4" w:space="0" w:color="auto"/>
            </w:tcBorders>
            <w:shd w:val="clear" w:color="auto" w:fill="auto"/>
            <w:vAlign w:val="center"/>
          </w:tcPr>
          <w:p w:rsidR="00EB0195" w:rsidRPr="0099172A" w:rsidRDefault="00D93D69"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w:t>
            </w:r>
            <w:r w:rsidR="00EB0195" w:rsidRPr="0099172A">
              <w:rPr>
                <w:rFonts w:eastAsia="Times New Roman" w:cs="Arial"/>
                <w:color w:val="000000"/>
                <w:sz w:val="24"/>
                <w:szCs w:val="24"/>
                <w:lang w:eastAsia="id-ID"/>
              </w:rPr>
              <w:t>0.000</w:t>
            </w:r>
          </w:p>
        </w:tc>
      </w:tr>
    </w:tbl>
    <w:p w:rsidR="000D1F37" w:rsidRDefault="000D1F37" w:rsidP="000D1F37">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60% dan Jasa Medis 40%</w:t>
      </w:r>
    </w:p>
    <w:p w:rsidR="00EB0195" w:rsidRDefault="00EB0195">
      <w:pPr>
        <w:spacing w:line="240" w:lineRule="auto"/>
        <w:rPr>
          <w:rFonts w:cs="Arial"/>
          <w:color w:val="000000"/>
          <w:sz w:val="24"/>
          <w:szCs w:val="24"/>
          <w:lang w:val="id-ID"/>
        </w:rPr>
      </w:pPr>
    </w:p>
    <w:p w:rsidR="00990E6A" w:rsidRPr="0099172A" w:rsidRDefault="00990E6A" w:rsidP="00F70B6D">
      <w:pPr>
        <w:numPr>
          <w:ilvl w:val="0"/>
          <w:numId w:val="5"/>
        </w:numPr>
        <w:shd w:val="clear" w:color="auto" w:fill="FFFFFF" w:themeFill="background1"/>
        <w:autoSpaceDE w:val="0"/>
        <w:autoSpaceDN w:val="0"/>
        <w:adjustRightInd w:val="0"/>
        <w:spacing w:before="240" w:line="240" w:lineRule="auto"/>
        <w:ind w:left="567" w:hanging="567"/>
        <w:jc w:val="both"/>
        <w:rPr>
          <w:rFonts w:cs="Arial"/>
          <w:b/>
          <w:color w:val="000000"/>
          <w:sz w:val="24"/>
          <w:szCs w:val="24"/>
          <w:lang w:val="id-ID"/>
        </w:rPr>
      </w:pPr>
      <w:r w:rsidRPr="0099172A">
        <w:rPr>
          <w:rFonts w:cs="Arial"/>
          <w:b/>
          <w:color w:val="000000"/>
          <w:sz w:val="24"/>
          <w:szCs w:val="24"/>
          <w:lang w:val="id-ID"/>
        </w:rPr>
        <w:lastRenderedPageBreak/>
        <w:t>Tarif Tindakan Kebidanan Lain (Non Anestesi)</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631"/>
        <w:gridCol w:w="2835"/>
        <w:gridCol w:w="2976"/>
      </w:tblGrid>
      <w:tr w:rsidR="00EB0195" w:rsidRPr="0099172A" w:rsidTr="00EB0195">
        <w:trPr>
          <w:trHeight w:val="828"/>
        </w:trPr>
        <w:tc>
          <w:tcPr>
            <w:tcW w:w="630" w:type="dxa"/>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No</w:t>
            </w:r>
          </w:p>
        </w:tc>
        <w:tc>
          <w:tcPr>
            <w:tcW w:w="2631"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Kelas</w:t>
            </w:r>
          </w:p>
        </w:tc>
        <w:tc>
          <w:tcPr>
            <w:tcW w:w="2835" w:type="dxa"/>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Jenis  Tindakan</w:t>
            </w:r>
          </w:p>
        </w:tc>
        <w:tc>
          <w:tcPr>
            <w:tcW w:w="2976" w:type="dxa"/>
            <w:shd w:val="clear" w:color="auto" w:fill="auto"/>
            <w:noWrap/>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278"/>
        </w:trPr>
        <w:tc>
          <w:tcPr>
            <w:tcW w:w="630" w:type="dxa"/>
            <w:vMerge w:val="restart"/>
            <w:shd w:val="clear" w:color="auto" w:fill="FFFFFF" w:themeFill="background1"/>
            <w:vAlign w:val="center"/>
          </w:tcPr>
          <w:p w:rsidR="00EB0195" w:rsidRPr="00AE29D9" w:rsidRDefault="00EB0195" w:rsidP="00F70B6D">
            <w:pPr>
              <w:shd w:val="clear" w:color="auto" w:fill="FFFFFF" w:themeFill="background1"/>
              <w:jc w:val="center"/>
              <w:rPr>
                <w:rFonts w:eastAsia="Times New Roman" w:cs="Arial"/>
                <w:color w:val="000000"/>
                <w:sz w:val="24"/>
                <w:szCs w:val="24"/>
                <w:highlight w:val="lightGray"/>
                <w:lang w:eastAsia="id-ID"/>
              </w:rPr>
            </w:pPr>
            <w:r>
              <w:rPr>
                <w:rFonts w:eastAsia="Times New Roman" w:cs="Arial"/>
                <w:color w:val="000000"/>
                <w:sz w:val="24"/>
                <w:szCs w:val="24"/>
                <w:lang w:eastAsia="id-ID"/>
              </w:rPr>
              <w:t>1</w:t>
            </w:r>
          </w:p>
        </w:tc>
        <w:tc>
          <w:tcPr>
            <w:tcW w:w="2631" w:type="dxa"/>
            <w:shd w:val="clear" w:color="auto" w:fill="FFFFFF" w:themeFill="background1"/>
            <w:vAlign w:val="center"/>
            <w:hideMark/>
          </w:tcPr>
          <w:p w:rsidR="00EB0195" w:rsidRPr="00AE29D9" w:rsidRDefault="00EB0195" w:rsidP="00F70B6D">
            <w:pPr>
              <w:shd w:val="clear" w:color="auto" w:fill="FFFFFF" w:themeFill="background1"/>
              <w:spacing w:line="240" w:lineRule="auto"/>
              <w:rPr>
                <w:rFonts w:eastAsia="Times New Roman" w:cs="Arial"/>
                <w:bCs/>
                <w:color w:val="000000"/>
                <w:sz w:val="24"/>
                <w:szCs w:val="24"/>
                <w:highlight w:val="lightGray"/>
                <w:lang w:val="en-GB" w:eastAsia="id-ID"/>
              </w:rPr>
            </w:pPr>
            <w:r>
              <w:rPr>
                <w:rFonts w:eastAsia="Times New Roman" w:cs="Arial"/>
                <w:bCs/>
                <w:color w:val="000000"/>
                <w:sz w:val="24"/>
                <w:szCs w:val="24"/>
                <w:lang w:val="en-GB" w:eastAsia="id-ID"/>
              </w:rPr>
              <w:t>VIP</w:t>
            </w:r>
          </w:p>
        </w:tc>
        <w:tc>
          <w:tcPr>
            <w:tcW w:w="2835" w:type="dxa"/>
            <w:vMerge w:val="restart"/>
            <w:shd w:val="clear" w:color="auto" w:fill="FFFFFF" w:themeFill="background1"/>
            <w:vAlign w:val="center"/>
          </w:tcPr>
          <w:p w:rsidR="00EB0195" w:rsidRPr="00AE29D9" w:rsidRDefault="00EB0195" w:rsidP="00F70B6D">
            <w:pPr>
              <w:shd w:val="clear" w:color="auto" w:fill="FFFFFF" w:themeFill="background1"/>
              <w:jc w:val="center"/>
              <w:rPr>
                <w:rFonts w:eastAsia="Times New Roman" w:cs="Arial"/>
                <w:color w:val="000000"/>
                <w:sz w:val="24"/>
                <w:szCs w:val="24"/>
                <w:highlight w:val="lightGray"/>
                <w:lang w:eastAsia="id-ID"/>
              </w:rPr>
            </w:pPr>
            <w:r>
              <w:rPr>
                <w:rFonts w:eastAsia="Times New Roman" w:cs="Arial"/>
                <w:color w:val="000000"/>
                <w:sz w:val="24"/>
                <w:szCs w:val="24"/>
                <w:lang w:eastAsia="id-ID"/>
              </w:rPr>
              <w:t>Manual Placenta</w:t>
            </w:r>
          </w:p>
        </w:tc>
        <w:tc>
          <w:tcPr>
            <w:tcW w:w="2976" w:type="dxa"/>
            <w:shd w:val="clear" w:color="auto" w:fill="FFFFFF" w:themeFill="background1"/>
            <w:noWrap/>
            <w:vAlign w:val="center"/>
            <w:hideMark/>
          </w:tcPr>
          <w:p w:rsidR="00EB0195" w:rsidRPr="00AE29D9" w:rsidRDefault="00EB0195" w:rsidP="006465C0">
            <w:pPr>
              <w:shd w:val="clear" w:color="auto" w:fill="FFFFFF" w:themeFill="background1"/>
              <w:spacing w:line="240" w:lineRule="auto"/>
              <w:jc w:val="center"/>
              <w:rPr>
                <w:rFonts w:eastAsia="Times New Roman" w:cs="Arial"/>
                <w:color w:val="000000"/>
                <w:sz w:val="24"/>
                <w:szCs w:val="24"/>
                <w:highlight w:val="lightGray"/>
                <w:lang w:eastAsia="id-ID"/>
              </w:rPr>
            </w:pPr>
            <w:r w:rsidRPr="0099172A">
              <w:rPr>
                <w:rFonts w:eastAsia="Times New Roman" w:cs="Arial"/>
                <w:color w:val="000000"/>
                <w:sz w:val="24"/>
                <w:szCs w:val="24"/>
                <w:lang w:eastAsia="id-ID"/>
              </w:rPr>
              <w:t>900.000</w:t>
            </w:r>
          </w:p>
        </w:tc>
      </w:tr>
      <w:tr w:rsidR="00EB0195" w:rsidRPr="0099172A" w:rsidTr="00EB0195">
        <w:trPr>
          <w:trHeight w:val="278"/>
        </w:trPr>
        <w:tc>
          <w:tcPr>
            <w:tcW w:w="630"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631" w:type="dxa"/>
            <w:shd w:val="clear" w:color="auto" w:fill="FFFFFF" w:themeFill="background1"/>
            <w:vAlign w:val="center"/>
            <w:hideMark/>
          </w:tcPr>
          <w:p w:rsidR="00EB0195" w:rsidRPr="009814AD"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976" w:type="dxa"/>
            <w:shd w:val="clear" w:color="auto" w:fill="FFFFFF" w:themeFill="background1"/>
            <w:noWrap/>
            <w:vAlign w:val="center"/>
            <w:hideMark/>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900.000</w:t>
            </w:r>
          </w:p>
        </w:tc>
      </w:tr>
      <w:tr w:rsidR="00EB0195" w:rsidRPr="0099172A" w:rsidTr="00EB0195">
        <w:trPr>
          <w:trHeight w:val="278"/>
        </w:trPr>
        <w:tc>
          <w:tcPr>
            <w:tcW w:w="630" w:type="dxa"/>
            <w:vMerge/>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p>
        </w:tc>
        <w:tc>
          <w:tcPr>
            <w:tcW w:w="2631" w:type="dxa"/>
            <w:shd w:val="clear" w:color="auto" w:fill="FFFFFF" w:themeFill="background1"/>
            <w:vAlign w:val="center"/>
            <w:hideMark/>
          </w:tcPr>
          <w:p w:rsidR="00EB0195" w:rsidRPr="00AE29D9" w:rsidRDefault="00EB0195" w:rsidP="00F70B6D">
            <w:pPr>
              <w:shd w:val="clear" w:color="auto" w:fill="FFFFFF" w:themeFill="background1"/>
              <w:spacing w:line="240" w:lineRule="auto"/>
              <w:rPr>
                <w:rFonts w:eastAsia="Times New Roman" w:cs="Arial"/>
                <w:color w:val="000000"/>
                <w:sz w:val="24"/>
                <w:szCs w:val="24"/>
                <w:highlight w:val="lightGray"/>
                <w:lang w:eastAsia="id-ID"/>
              </w:rPr>
            </w:pPr>
            <w:r>
              <w:rPr>
                <w:rFonts w:eastAsia="Times New Roman" w:cs="Arial"/>
                <w:color w:val="000000"/>
                <w:sz w:val="24"/>
                <w:szCs w:val="24"/>
                <w:lang w:eastAsia="id-ID"/>
              </w:rPr>
              <w:t>Kelas Utama</w:t>
            </w:r>
          </w:p>
        </w:tc>
        <w:tc>
          <w:tcPr>
            <w:tcW w:w="2835" w:type="dxa"/>
            <w:vMerge/>
            <w:shd w:val="clear" w:color="auto" w:fill="FFFFFF" w:themeFill="background1"/>
            <w:vAlign w:val="center"/>
          </w:tcPr>
          <w:p w:rsidR="00EB0195" w:rsidRPr="00AE29D9" w:rsidRDefault="00EB0195" w:rsidP="00F70B6D">
            <w:pPr>
              <w:shd w:val="clear" w:color="auto" w:fill="FFFFFF" w:themeFill="background1"/>
              <w:spacing w:line="240" w:lineRule="auto"/>
              <w:jc w:val="center"/>
              <w:rPr>
                <w:rFonts w:eastAsia="Times New Roman" w:cs="Arial"/>
                <w:color w:val="000000"/>
                <w:sz w:val="24"/>
                <w:szCs w:val="24"/>
                <w:highlight w:val="lightGray"/>
                <w:lang w:eastAsia="id-ID"/>
              </w:rPr>
            </w:pPr>
          </w:p>
        </w:tc>
        <w:tc>
          <w:tcPr>
            <w:tcW w:w="2976" w:type="dxa"/>
            <w:shd w:val="clear" w:color="auto" w:fill="FFFFFF" w:themeFill="background1"/>
            <w:noWrap/>
            <w:vAlign w:val="center"/>
            <w:hideMark/>
          </w:tcPr>
          <w:p w:rsidR="00EB0195" w:rsidRPr="00AE29D9" w:rsidRDefault="00EB0195" w:rsidP="006465C0">
            <w:pPr>
              <w:shd w:val="clear" w:color="auto" w:fill="FFFFFF" w:themeFill="background1"/>
              <w:spacing w:line="240" w:lineRule="auto"/>
              <w:jc w:val="center"/>
              <w:rPr>
                <w:rFonts w:eastAsia="Times New Roman" w:cs="Arial"/>
                <w:color w:val="000000"/>
                <w:sz w:val="24"/>
                <w:szCs w:val="24"/>
                <w:highlight w:val="lightGray"/>
                <w:lang w:eastAsia="id-ID"/>
              </w:rPr>
            </w:pPr>
            <w:r>
              <w:rPr>
                <w:rFonts w:eastAsia="Times New Roman" w:cs="Arial"/>
                <w:color w:val="000000"/>
                <w:sz w:val="24"/>
                <w:szCs w:val="24"/>
                <w:lang w:eastAsia="id-ID"/>
              </w:rPr>
              <w:t>7</w:t>
            </w:r>
            <w:r w:rsidRPr="0099172A">
              <w:rPr>
                <w:rFonts w:eastAsia="Times New Roman" w:cs="Arial"/>
                <w:color w:val="000000"/>
                <w:sz w:val="24"/>
                <w:szCs w:val="24"/>
                <w:lang w:eastAsia="id-ID"/>
              </w:rPr>
              <w:t>00.000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hideMark/>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600.000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hideMark/>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hideMark/>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250.000</w:t>
            </w:r>
          </w:p>
        </w:tc>
      </w:tr>
      <w:tr w:rsidR="00EB0195" w:rsidRPr="0099172A" w:rsidTr="00EB0195">
        <w:trPr>
          <w:trHeight w:val="267"/>
        </w:trPr>
        <w:tc>
          <w:tcPr>
            <w:tcW w:w="630" w:type="dxa"/>
            <w:vMerge w:val="restart"/>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r w:rsidRPr="0099172A">
              <w:rPr>
                <w:rFonts w:eastAsia="Times New Roman" w:cs="Arial"/>
                <w:color w:val="000000"/>
                <w:sz w:val="24"/>
                <w:szCs w:val="24"/>
                <w:lang w:eastAsia="id-ID"/>
              </w:rPr>
              <w:t>2</w:t>
            </w:r>
          </w:p>
        </w:tc>
        <w:tc>
          <w:tcPr>
            <w:tcW w:w="2631" w:type="dxa"/>
            <w:shd w:val="clear" w:color="auto" w:fill="FFFFFF" w:themeFill="background1"/>
            <w:vAlign w:val="center"/>
          </w:tcPr>
          <w:p w:rsidR="00EB0195" w:rsidRPr="00AE29D9" w:rsidRDefault="00EB0195" w:rsidP="00F70B6D">
            <w:pPr>
              <w:shd w:val="clear" w:color="auto" w:fill="FFFFFF" w:themeFill="background1"/>
              <w:spacing w:line="240" w:lineRule="auto"/>
              <w:rPr>
                <w:rFonts w:eastAsia="Times New Roman" w:cs="Arial"/>
                <w:bCs/>
                <w:color w:val="000000"/>
                <w:sz w:val="24"/>
                <w:szCs w:val="24"/>
                <w:highlight w:val="lightGray"/>
                <w:lang w:val="en-GB"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tcPr>
          <w:p w:rsidR="00EB0195" w:rsidRPr="00AE29D9" w:rsidRDefault="00EB0195" w:rsidP="00F70B6D">
            <w:pPr>
              <w:shd w:val="clear" w:color="auto" w:fill="FFFFFF" w:themeFill="background1"/>
              <w:jc w:val="center"/>
              <w:rPr>
                <w:rFonts w:eastAsia="Times New Roman" w:cs="Arial"/>
                <w:color w:val="000000"/>
                <w:sz w:val="24"/>
                <w:szCs w:val="24"/>
                <w:highlight w:val="lightGray"/>
                <w:lang w:eastAsia="id-ID"/>
              </w:rPr>
            </w:pPr>
            <w:r>
              <w:rPr>
                <w:rFonts w:eastAsia="Times New Roman" w:cs="Arial"/>
                <w:color w:val="000000"/>
                <w:sz w:val="24"/>
                <w:szCs w:val="24"/>
                <w:lang w:eastAsia="id-ID"/>
              </w:rPr>
              <w:t>Amniotomi</w:t>
            </w:r>
          </w:p>
        </w:tc>
        <w:tc>
          <w:tcPr>
            <w:tcW w:w="2976" w:type="dxa"/>
            <w:shd w:val="clear" w:color="auto" w:fill="FFFFFF" w:themeFill="background1"/>
            <w:noWrap/>
            <w:vAlign w:val="center"/>
          </w:tcPr>
          <w:p w:rsidR="00EB0195" w:rsidRPr="00AE29D9" w:rsidRDefault="00EB0195" w:rsidP="006465C0">
            <w:pPr>
              <w:shd w:val="clear" w:color="auto" w:fill="FFFFFF" w:themeFill="background1"/>
              <w:spacing w:line="240" w:lineRule="auto"/>
              <w:jc w:val="center"/>
              <w:rPr>
                <w:rFonts w:eastAsia="Times New Roman" w:cs="Arial"/>
                <w:color w:val="000000"/>
                <w:sz w:val="24"/>
                <w:szCs w:val="24"/>
                <w:highlight w:val="lightGray"/>
                <w:lang w:eastAsia="id-ID"/>
              </w:rPr>
            </w:pPr>
            <w:r>
              <w:rPr>
                <w:rFonts w:eastAsia="Times New Roman" w:cs="Arial"/>
                <w:color w:val="000000"/>
                <w:sz w:val="24"/>
                <w:szCs w:val="24"/>
                <w:lang w:eastAsia="id-ID"/>
              </w:rPr>
              <w:t>4</w:t>
            </w:r>
            <w:r w:rsidRPr="0099172A">
              <w:rPr>
                <w:rFonts w:eastAsia="Times New Roman" w:cs="Arial"/>
                <w:color w:val="000000"/>
                <w:sz w:val="24"/>
                <w:szCs w:val="24"/>
                <w:lang w:eastAsia="id-ID"/>
              </w:rPr>
              <w:t>00.000</w:t>
            </w:r>
          </w:p>
        </w:tc>
      </w:tr>
      <w:tr w:rsidR="00EB0195" w:rsidRPr="0099172A" w:rsidTr="00EB0195">
        <w:trPr>
          <w:trHeight w:val="267"/>
        </w:trPr>
        <w:tc>
          <w:tcPr>
            <w:tcW w:w="630"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631" w:type="dxa"/>
            <w:shd w:val="clear" w:color="auto" w:fill="FFFFFF" w:themeFill="background1"/>
            <w:vAlign w:val="center"/>
          </w:tcPr>
          <w:p w:rsidR="00EB0195" w:rsidRPr="009814AD"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400.000</w:t>
            </w:r>
          </w:p>
        </w:tc>
      </w:tr>
      <w:tr w:rsidR="00EB0195" w:rsidRPr="0099172A" w:rsidTr="00EB0195">
        <w:trPr>
          <w:trHeight w:val="267"/>
        </w:trPr>
        <w:tc>
          <w:tcPr>
            <w:tcW w:w="630" w:type="dxa"/>
            <w:vMerge/>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p>
        </w:tc>
        <w:tc>
          <w:tcPr>
            <w:tcW w:w="2631" w:type="dxa"/>
            <w:shd w:val="clear" w:color="auto" w:fill="FFFFFF" w:themeFill="background1"/>
            <w:vAlign w:val="center"/>
          </w:tcPr>
          <w:p w:rsidR="00EB0195" w:rsidRPr="00AE29D9" w:rsidRDefault="00EB0195" w:rsidP="00F70B6D">
            <w:pPr>
              <w:shd w:val="clear" w:color="auto" w:fill="FFFFFF" w:themeFill="background1"/>
              <w:spacing w:line="240" w:lineRule="auto"/>
              <w:rPr>
                <w:rFonts w:eastAsia="Times New Roman" w:cs="Arial"/>
                <w:color w:val="000000"/>
                <w:sz w:val="24"/>
                <w:szCs w:val="24"/>
                <w:highlight w:val="lightGray"/>
                <w:lang w:eastAsia="id-ID"/>
              </w:rPr>
            </w:pPr>
            <w:r>
              <w:rPr>
                <w:rFonts w:eastAsia="Times New Roman" w:cs="Arial"/>
                <w:color w:val="000000"/>
                <w:sz w:val="24"/>
                <w:szCs w:val="24"/>
                <w:lang w:eastAsia="id-ID"/>
              </w:rPr>
              <w:t>Kelas Utama</w:t>
            </w:r>
          </w:p>
        </w:tc>
        <w:tc>
          <w:tcPr>
            <w:tcW w:w="2835" w:type="dxa"/>
            <w:vMerge/>
            <w:shd w:val="clear" w:color="auto" w:fill="FFFFFF" w:themeFill="background1"/>
            <w:vAlign w:val="center"/>
          </w:tcPr>
          <w:p w:rsidR="00EB0195" w:rsidRPr="00AE29D9" w:rsidRDefault="00EB0195" w:rsidP="00F70B6D">
            <w:pPr>
              <w:shd w:val="clear" w:color="auto" w:fill="FFFFFF" w:themeFill="background1"/>
              <w:spacing w:line="240" w:lineRule="auto"/>
              <w:jc w:val="center"/>
              <w:rPr>
                <w:rFonts w:eastAsia="Times New Roman" w:cs="Arial"/>
                <w:color w:val="000000"/>
                <w:sz w:val="24"/>
                <w:szCs w:val="24"/>
                <w:highlight w:val="lightGray"/>
                <w:lang w:eastAsia="id-ID"/>
              </w:rPr>
            </w:pPr>
          </w:p>
        </w:tc>
        <w:tc>
          <w:tcPr>
            <w:tcW w:w="2976" w:type="dxa"/>
            <w:shd w:val="clear" w:color="auto" w:fill="FFFFFF" w:themeFill="background1"/>
            <w:noWrap/>
            <w:vAlign w:val="center"/>
          </w:tcPr>
          <w:p w:rsidR="00EB0195" w:rsidRPr="00AE29D9" w:rsidRDefault="00EB0195" w:rsidP="006465C0">
            <w:pPr>
              <w:shd w:val="clear" w:color="auto" w:fill="FFFFFF" w:themeFill="background1"/>
              <w:spacing w:line="240" w:lineRule="auto"/>
              <w:jc w:val="center"/>
              <w:rPr>
                <w:rFonts w:eastAsia="Times New Roman" w:cs="Arial"/>
                <w:color w:val="000000"/>
                <w:sz w:val="24"/>
                <w:szCs w:val="24"/>
                <w:highlight w:val="lightGray"/>
                <w:lang w:eastAsia="id-ID"/>
              </w:rPr>
            </w:pPr>
            <w:r>
              <w:rPr>
                <w:rFonts w:eastAsia="Times New Roman" w:cs="Arial"/>
                <w:color w:val="000000"/>
                <w:sz w:val="24"/>
                <w:szCs w:val="24"/>
                <w:lang w:eastAsia="id-ID"/>
              </w:rPr>
              <w:t>3</w:t>
            </w:r>
            <w:r w:rsidRPr="0099172A">
              <w:rPr>
                <w:rFonts w:eastAsia="Times New Roman" w:cs="Arial"/>
                <w:color w:val="000000"/>
                <w:sz w:val="24"/>
                <w:szCs w:val="24"/>
                <w:lang w:eastAsia="id-ID"/>
              </w:rPr>
              <w:t>00.000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100.000</w:t>
            </w:r>
          </w:p>
        </w:tc>
      </w:tr>
      <w:tr w:rsidR="00EB0195" w:rsidRPr="0099172A" w:rsidTr="00EB0195">
        <w:trPr>
          <w:trHeight w:val="267"/>
        </w:trPr>
        <w:tc>
          <w:tcPr>
            <w:tcW w:w="630" w:type="dxa"/>
            <w:vMerge w:val="restart"/>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r w:rsidRPr="0099172A">
              <w:rPr>
                <w:rFonts w:eastAsia="Times New Roman" w:cs="Arial"/>
                <w:color w:val="000000"/>
                <w:sz w:val="24"/>
                <w:szCs w:val="24"/>
                <w:lang w:eastAsia="id-ID"/>
              </w:rPr>
              <w:t>3</w:t>
            </w:r>
          </w:p>
        </w:tc>
        <w:tc>
          <w:tcPr>
            <w:tcW w:w="2631" w:type="dxa"/>
            <w:shd w:val="clear" w:color="auto" w:fill="FFFFFF" w:themeFill="background1"/>
            <w:vAlign w:val="center"/>
          </w:tcPr>
          <w:p w:rsidR="00EB0195" w:rsidRPr="00AE29D9" w:rsidRDefault="00EB0195" w:rsidP="00F70B6D">
            <w:pPr>
              <w:shd w:val="clear" w:color="auto" w:fill="FFFFFF" w:themeFill="background1"/>
              <w:spacing w:line="240" w:lineRule="auto"/>
              <w:rPr>
                <w:rFonts w:eastAsia="Times New Roman" w:cs="Arial"/>
                <w:bCs/>
                <w:color w:val="000000"/>
                <w:sz w:val="24"/>
                <w:szCs w:val="24"/>
                <w:highlight w:val="lightGray"/>
                <w:lang w:val="en-GB"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tcPr>
          <w:p w:rsidR="00EB0195" w:rsidRPr="006465C0" w:rsidRDefault="00EB0195" w:rsidP="006465C0">
            <w:pPr>
              <w:shd w:val="clear" w:color="auto" w:fill="FFFFFF" w:themeFill="background1"/>
              <w:jc w:val="center"/>
              <w:rPr>
                <w:rFonts w:eastAsia="Times New Roman" w:cs="Arial"/>
                <w:color w:val="000000"/>
                <w:sz w:val="24"/>
                <w:szCs w:val="24"/>
                <w:lang w:eastAsia="id-ID"/>
              </w:rPr>
            </w:pPr>
            <w:r>
              <w:rPr>
                <w:rFonts w:eastAsia="Times New Roman" w:cs="Arial"/>
                <w:color w:val="000000"/>
                <w:sz w:val="24"/>
                <w:szCs w:val="24"/>
                <w:lang w:eastAsia="id-ID"/>
              </w:rPr>
              <w:t>Reposisi Inversio Uteri</w:t>
            </w:r>
          </w:p>
        </w:tc>
        <w:tc>
          <w:tcPr>
            <w:tcW w:w="2976" w:type="dxa"/>
            <w:shd w:val="clear" w:color="auto" w:fill="FFFFFF" w:themeFill="background1"/>
            <w:noWrap/>
            <w:vAlign w:val="center"/>
          </w:tcPr>
          <w:p w:rsidR="00EB0195" w:rsidRPr="00AE29D9" w:rsidRDefault="00EB0195" w:rsidP="006465C0">
            <w:pPr>
              <w:shd w:val="clear" w:color="auto" w:fill="FFFFFF" w:themeFill="background1"/>
              <w:spacing w:line="240" w:lineRule="auto"/>
              <w:jc w:val="center"/>
              <w:rPr>
                <w:rFonts w:eastAsia="Times New Roman" w:cs="Arial"/>
                <w:color w:val="000000"/>
                <w:sz w:val="24"/>
                <w:szCs w:val="24"/>
                <w:highlight w:val="lightGray"/>
                <w:lang w:eastAsia="id-ID"/>
              </w:rPr>
            </w:pPr>
            <w:r>
              <w:rPr>
                <w:rFonts w:eastAsia="Times New Roman" w:cs="Arial"/>
                <w:color w:val="000000"/>
                <w:sz w:val="24"/>
                <w:szCs w:val="24"/>
                <w:lang w:eastAsia="id-ID"/>
              </w:rPr>
              <w:t>3</w:t>
            </w:r>
            <w:r w:rsidRPr="0099172A">
              <w:rPr>
                <w:rFonts w:eastAsia="Times New Roman" w:cs="Arial"/>
                <w:color w:val="000000"/>
                <w:sz w:val="24"/>
                <w:szCs w:val="24"/>
                <w:lang w:eastAsia="id-ID"/>
              </w:rPr>
              <w:t>00.000</w:t>
            </w:r>
          </w:p>
        </w:tc>
      </w:tr>
      <w:tr w:rsidR="00EB0195" w:rsidRPr="0099172A" w:rsidTr="00EB0195">
        <w:trPr>
          <w:trHeight w:val="267"/>
        </w:trPr>
        <w:tc>
          <w:tcPr>
            <w:tcW w:w="630"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631" w:type="dxa"/>
            <w:shd w:val="clear" w:color="auto" w:fill="FFFFFF" w:themeFill="background1"/>
            <w:vAlign w:val="center"/>
          </w:tcPr>
          <w:p w:rsidR="00EB0195" w:rsidRPr="009814AD"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300.000</w:t>
            </w:r>
          </w:p>
        </w:tc>
      </w:tr>
      <w:tr w:rsidR="00EB0195" w:rsidRPr="0099172A" w:rsidTr="00EB0195">
        <w:trPr>
          <w:trHeight w:val="267"/>
        </w:trPr>
        <w:tc>
          <w:tcPr>
            <w:tcW w:w="630" w:type="dxa"/>
            <w:vMerge/>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p>
        </w:tc>
        <w:tc>
          <w:tcPr>
            <w:tcW w:w="2631" w:type="dxa"/>
            <w:shd w:val="clear" w:color="auto" w:fill="FFFFFF" w:themeFill="background1"/>
            <w:vAlign w:val="center"/>
          </w:tcPr>
          <w:p w:rsidR="00EB0195" w:rsidRPr="00AE29D9" w:rsidRDefault="00EB0195" w:rsidP="00F70B6D">
            <w:pPr>
              <w:shd w:val="clear" w:color="auto" w:fill="FFFFFF" w:themeFill="background1"/>
              <w:spacing w:line="240" w:lineRule="auto"/>
              <w:rPr>
                <w:rFonts w:eastAsia="Times New Roman" w:cs="Arial"/>
                <w:color w:val="000000"/>
                <w:sz w:val="24"/>
                <w:szCs w:val="24"/>
                <w:highlight w:val="lightGray"/>
                <w:lang w:eastAsia="id-ID"/>
              </w:rPr>
            </w:pPr>
            <w:r>
              <w:rPr>
                <w:rFonts w:eastAsia="Times New Roman" w:cs="Arial"/>
                <w:color w:val="000000"/>
                <w:sz w:val="24"/>
                <w:szCs w:val="24"/>
                <w:lang w:eastAsia="id-ID"/>
              </w:rPr>
              <w:t>Kelas Utama</w:t>
            </w:r>
          </w:p>
        </w:tc>
        <w:tc>
          <w:tcPr>
            <w:tcW w:w="2835" w:type="dxa"/>
            <w:vMerge/>
            <w:shd w:val="clear" w:color="auto" w:fill="FFFFFF" w:themeFill="background1"/>
            <w:vAlign w:val="center"/>
          </w:tcPr>
          <w:p w:rsidR="00EB0195" w:rsidRPr="00AE29D9" w:rsidRDefault="00EB0195" w:rsidP="00F70B6D">
            <w:pPr>
              <w:shd w:val="clear" w:color="auto" w:fill="FFFFFF" w:themeFill="background1"/>
              <w:spacing w:line="240" w:lineRule="auto"/>
              <w:jc w:val="center"/>
              <w:rPr>
                <w:rFonts w:eastAsia="Times New Roman" w:cs="Arial"/>
                <w:color w:val="000000"/>
                <w:sz w:val="24"/>
                <w:szCs w:val="24"/>
                <w:highlight w:val="lightGray"/>
                <w:lang w:eastAsia="id-ID"/>
              </w:rPr>
            </w:pPr>
          </w:p>
        </w:tc>
        <w:tc>
          <w:tcPr>
            <w:tcW w:w="2976" w:type="dxa"/>
            <w:shd w:val="clear" w:color="auto" w:fill="FFFFFF" w:themeFill="background1"/>
            <w:noWrap/>
            <w:vAlign w:val="center"/>
          </w:tcPr>
          <w:p w:rsidR="00EB0195" w:rsidRPr="00AE29D9" w:rsidRDefault="00EB0195" w:rsidP="006465C0">
            <w:pPr>
              <w:shd w:val="clear" w:color="auto" w:fill="FFFFFF" w:themeFill="background1"/>
              <w:spacing w:line="240" w:lineRule="auto"/>
              <w:jc w:val="center"/>
              <w:rPr>
                <w:rFonts w:eastAsia="Times New Roman" w:cs="Arial"/>
                <w:color w:val="000000"/>
                <w:sz w:val="24"/>
                <w:szCs w:val="24"/>
                <w:highlight w:val="lightGray"/>
                <w:lang w:eastAsia="id-ID"/>
              </w:rPr>
            </w:pPr>
            <w:r>
              <w:rPr>
                <w:rFonts w:eastAsia="Times New Roman" w:cs="Arial"/>
                <w:color w:val="000000"/>
                <w:sz w:val="24"/>
                <w:szCs w:val="24"/>
                <w:lang w:eastAsia="id-ID"/>
              </w:rPr>
              <w:t>25</w:t>
            </w:r>
            <w:r w:rsidRPr="0099172A">
              <w:rPr>
                <w:rFonts w:eastAsia="Times New Roman" w:cs="Arial"/>
                <w:color w:val="000000"/>
                <w:sz w:val="24"/>
                <w:szCs w:val="24"/>
                <w:lang w:eastAsia="id-ID"/>
              </w:rPr>
              <w:t>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175.000</w:t>
            </w:r>
          </w:p>
        </w:tc>
      </w:tr>
      <w:tr w:rsidR="00EB0195" w:rsidRPr="0099172A" w:rsidTr="00EB0195">
        <w:trPr>
          <w:trHeight w:val="267"/>
        </w:trPr>
        <w:tc>
          <w:tcPr>
            <w:tcW w:w="630" w:type="dxa"/>
            <w:vMerge/>
            <w:shd w:val="clear" w:color="auto" w:fill="FFFFFF" w:themeFill="background1"/>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EB0195" w:rsidRPr="0099172A" w:rsidRDefault="00EB0195" w:rsidP="006465C0">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150.000</w:t>
            </w:r>
          </w:p>
        </w:tc>
      </w:tr>
      <w:tr w:rsidR="00FB4779" w:rsidRPr="0099172A" w:rsidTr="00EB0195">
        <w:trPr>
          <w:trHeight w:val="267"/>
        </w:trPr>
        <w:tc>
          <w:tcPr>
            <w:tcW w:w="630" w:type="dxa"/>
            <w:vMerge w:val="restart"/>
            <w:shd w:val="clear" w:color="auto" w:fill="FFFFFF" w:themeFill="background1"/>
          </w:tcPr>
          <w:p w:rsidR="00FB4779" w:rsidRDefault="00FB4779" w:rsidP="00FB4779">
            <w:pPr>
              <w:shd w:val="clear" w:color="auto" w:fill="FFFFFF" w:themeFill="background1"/>
              <w:spacing w:line="240" w:lineRule="auto"/>
              <w:jc w:val="center"/>
              <w:rPr>
                <w:rFonts w:eastAsia="Times New Roman" w:cs="Arial"/>
                <w:color w:val="000000"/>
                <w:sz w:val="24"/>
                <w:szCs w:val="24"/>
                <w:lang w:eastAsia="id-ID"/>
              </w:rPr>
            </w:pPr>
          </w:p>
          <w:p w:rsidR="00FB4779" w:rsidRDefault="00FB4779" w:rsidP="00FB4779">
            <w:pPr>
              <w:shd w:val="clear" w:color="auto" w:fill="FFFFFF" w:themeFill="background1"/>
              <w:spacing w:line="240" w:lineRule="auto"/>
              <w:jc w:val="center"/>
              <w:rPr>
                <w:rFonts w:eastAsia="Times New Roman" w:cs="Arial"/>
                <w:color w:val="000000"/>
                <w:sz w:val="24"/>
                <w:szCs w:val="24"/>
                <w:lang w:eastAsia="id-ID"/>
              </w:rPr>
            </w:pPr>
          </w:p>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w:t>
            </w:r>
          </w:p>
        </w:tc>
        <w:tc>
          <w:tcPr>
            <w:tcW w:w="2631" w:type="dxa"/>
            <w:shd w:val="clear" w:color="auto" w:fill="FFFFFF" w:themeFill="background1"/>
            <w:vAlign w:val="center"/>
          </w:tcPr>
          <w:p w:rsidR="00FB4779" w:rsidRPr="00AE29D9" w:rsidRDefault="00FB4779" w:rsidP="00FB4779">
            <w:pPr>
              <w:shd w:val="clear" w:color="auto" w:fill="FFFFFF" w:themeFill="background1"/>
              <w:spacing w:line="240" w:lineRule="auto"/>
              <w:rPr>
                <w:rFonts w:eastAsia="Times New Roman" w:cs="Arial"/>
                <w:bCs/>
                <w:color w:val="000000"/>
                <w:sz w:val="24"/>
                <w:szCs w:val="24"/>
                <w:highlight w:val="lightGray"/>
                <w:lang w:val="en-GB" w:eastAsia="id-ID"/>
              </w:rPr>
            </w:pPr>
            <w:r>
              <w:rPr>
                <w:rFonts w:eastAsia="Times New Roman" w:cs="Arial"/>
                <w:color w:val="000000"/>
                <w:sz w:val="24"/>
                <w:szCs w:val="24"/>
                <w:lang w:eastAsia="id-ID"/>
              </w:rPr>
              <w:t>VVIP</w:t>
            </w:r>
          </w:p>
        </w:tc>
        <w:tc>
          <w:tcPr>
            <w:tcW w:w="2835" w:type="dxa"/>
            <w:vMerge w:val="restart"/>
            <w:shd w:val="clear" w:color="auto" w:fill="FFFFFF" w:themeFill="background1"/>
          </w:tcPr>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 xml:space="preserve">           EPISIOTOMI</w:t>
            </w: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200.000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814AD" w:rsidRDefault="00FB4779" w:rsidP="00FB4779">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150.000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AE29D9" w:rsidRDefault="00FB4779" w:rsidP="00FB4779">
            <w:pPr>
              <w:shd w:val="clear" w:color="auto" w:fill="FFFFFF" w:themeFill="background1"/>
              <w:spacing w:line="240" w:lineRule="auto"/>
              <w:rPr>
                <w:rFonts w:eastAsia="Times New Roman" w:cs="Arial"/>
                <w:color w:val="000000"/>
                <w:sz w:val="24"/>
                <w:szCs w:val="24"/>
                <w:highlight w:val="lightGray"/>
                <w:lang w:eastAsia="id-ID"/>
              </w:rPr>
            </w:pPr>
            <w:r>
              <w:rPr>
                <w:rFonts w:eastAsia="Times New Roman" w:cs="Arial"/>
                <w:color w:val="000000"/>
                <w:sz w:val="24"/>
                <w:szCs w:val="24"/>
                <w:lang w:eastAsia="id-ID"/>
              </w:rPr>
              <w:t>Kelas Utama</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125.000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100.000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w:t>
            </w:r>
          </w:p>
        </w:tc>
      </w:tr>
      <w:tr w:rsidR="00FB4779" w:rsidRPr="0099172A" w:rsidTr="00EB0195">
        <w:trPr>
          <w:trHeight w:val="267"/>
        </w:trPr>
        <w:tc>
          <w:tcPr>
            <w:tcW w:w="630" w:type="dxa"/>
            <w:vMerge w:val="restart"/>
            <w:shd w:val="clear" w:color="auto" w:fill="FFFFFF" w:themeFill="background1"/>
          </w:tcPr>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 xml:space="preserve"> 5</w:t>
            </w:r>
          </w:p>
        </w:tc>
        <w:tc>
          <w:tcPr>
            <w:tcW w:w="2631" w:type="dxa"/>
            <w:shd w:val="clear" w:color="auto" w:fill="FFFFFF" w:themeFill="background1"/>
            <w:vAlign w:val="center"/>
          </w:tcPr>
          <w:p w:rsidR="00FB4779" w:rsidRPr="00AE29D9" w:rsidRDefault="00FB4779" w:rsidP="00FB4779">
            <w:pPr>
              <w:shd w:val="clear" w:color="auto" w:fill="FFFFFF" w:themeFill="background1"/>
              <w:spacing w:line="240" w:lineRule="auto"/>
              <w:rPr>
                <w:rFonts w:eastAsia="Times New Roman" w:cs="Arial"/>
                <w:bCs/>
                <w:color w:val="000000"/>
                <w:sz w:val="24"/>
                <w:szCs w:val="24"/>
                <w:highlight w:val="lightGray"/>
                <w:lang w:val="en-GB" w:eastAsia="id-ID"/>
              </w:rPr>
            </w:pPr>
            <w:r>
              <w:rPr>
                <w:rFonts w:eastAsia="Times New Roman" w:cs="Arial"/>
                <w:color w:val="000000"/>
                <w:sz w:val="24"/>
                <w:szCs w:val="24"/>
                <w:lang w:eastAsia="id-ID"/>
              </w:rPr>
              <w:t>VVIP</w:t>
            </w:r>
          </w:p>
        </w:tc>
        <w:tc>
          <w:tcPr>
            <w:tcW w:w="2835" w:type="dxa"/>
            <w:vMerge w:val="restart"/>
            <w:shd w:val="clear" w:color="auto" w:fill="FFFFFF" w:themeFill="background1"/>
          </w:tcPr>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 xml:space="preserve">         Manual Digital</w:t>
            </w: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475.000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814AD" w:rsidRDefault="00FB4779" w:rsidP="00FB4779">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425.000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AE29D9" w:rsidRDefault="00FB4779" w:rsidP="00FB4779">
            <w:pPr>
              <w:shd w:val="clear" w:color="auto" w:fill="FFFFFF" w:themeFill="background1"/>
              <w:spacing w:line="240" w:lineRule="auto"/>
              <w:rPr>
                <w:rFonts w:eastAsia="Times New Roman" w:cs="Arial"/>
                <w:color w:val="000000"/>
                <w:sz w:val="24"/>
                <w:szCs w:val="24"/>
                <w:highlight w:val="lightGray"/>
                <w:lang w:eastAsia="id-ID"/>
              </w:rPr>
            </w:pPr>
            <w:r>
              <w:rPr>
                <w:rFonts w:eastAsia="Times New Roman" w:cs="Arial"/>
                <w:color w:val="000000"/>
                <w:sz w:val="24"/>
                <w:szCs w:val="24"/>
                <w:lang w:eastAsia="id-ID"/>
              </w:rPr>
              <w:t>Kelas Utama</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400.000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350.000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250.000</w:t>
            </w:r>
          </w:p>
        </w:tc>
      </w:tr>
      <w:tr w:rsidR="00FB4779" w:rsidRPr="0099172A" w:rsidTr="00EB0195">
        <w:trPr>
          <w:trHeight w:val="267"/>
        </w:trPr>
        <w:tc>
          <w:tcPr>
            <w:tcW w:w="630" w:type="dxa"/>
            <w:vMerge w:val="restart"/>
            <w:shd w:val="clear" w:color="auto" w:fill="FFFFFF" w:themeFill="background1"/>
          </w:tcPr>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 xml:space="preserve"> 6</w:t>
            </w:r>
          </w:p>
        </w:tc>
        <w:tc>
          <w:tcPr>
            <w:tcW w:w="2631" w:type="dxa"/>
            <w:shd w:val="clear" w:color="auto" w:fill="FFFFFF" w:themeFill="background1"/>
            <w:vAlign w:val="center"/>
          </w:tcPr>
          <w:p w:rsidR="00FB4779" w:rsidRPr="00AE29D9" w:rsidRDefault="00FB4779" w:rsidP="00FB4779">
            <w:pPr>
              <w:shd w:val="clear" w:color="auto" w:fill="FFFFFF" w:themeFill="background1"/>
              <w:spacing w:line="240" w:lineRule="auto"/>
              <w:rPr>
                <w:rFonts w:eastAsia="Times New Roman" w:cs="Arial"/>
                <w:bCs/>
                <w:color w:val="000000"/>
                <w:sz w:val="24"/>
                <w:szCs w:val="24"/>
                <w:highlight w:val="lightGray"/>
                <w:lang w:val="en-GB" w:eastAsia="id-ID"/>
              </w:rPr>
            </w:pPr>
            <w:r>
              <w:rPr>
                <w:rFonts w:eastAsia="Times New Roman" w:cs="Arial"/>
                <w:color w:val="000000"/>
                <w:sz w:val="24"/>
                <w:szCs w:val="24"/>
                <w:lang w:eastAsia="id-ID"/>
              </w:rPr>
              <w:t>VVIP</w:t>
            </w:r>
          </w:p>
        </w:tc>
        <w:tc>
          <w:tcPr>
            <w:tcW w:w="2835" w:type="dxa"/>
            <w:vMerge w:val="restart"/>
            <w:shd w:val="clear" w:color="auto" w:fill="FFFFFF" w:themeFill="background1"/>
          </w:tcPr>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Default="00FB4779" w:rsidP="00FB4779">
            <w:pPr>
              <w:shd w:val="clear" w:color="auto" w:fill="FFFFFF" w:themeFill="background1"/>
              <w:spacing w:line="240" w:lineRule="auto"/>
              <w:rPr>
                <w:rFonts w:eastAsia="Times New Roman" w:cs="Arial"/>
                <w:color w:val="000000"/>
                <w:sz w:val="24"/>
                <w:szCs w:val="24"/>
                <w:lang w:eastAsia="id-ID"/>
              </w:rPr>
            </w:pPr>
          </w:p>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 xml:space="preserve">              Eksplor</w:t>
            </w: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400.000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814AD" w:rsidRDefault="00FB4779" w:rsidP="00FB4779">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350.000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AE29D9" w:rsidRDefault="00FB4779" w:rsidP="00FB4779">
            <w:pPr>
              <w:shd w:val="clear" w:color="auto" w:fill="FFFFFF" w:themeFill="background1"/>
              <w:spacing w:line="240" w:lineRule="auto"/>
              <w:rPr>
                <w:rFonts w:eastAsia="Times New Roman" w:cs="Arial"/>
                <w:color w:val="000000"/>
                <w:sz w:val="24"/>
                <w:szCs w:val="24"/>
                <w:highlight w:val="lightGray"/>
                <w:lang w:eastAsia="id-ID"/>
              </w:rPr>
            </w:pPr>
            <w:r>
              <w:rPr>
                <w:rFonts w:eastAsia="Times New Roman" w:cs="Arial"/>
                <w:color w:val="000000"/>
                <w:sz w:val="24"/>
                <w:szCs w:val="24"/>
                <w:lang w:eastAsia="id-ID"/>
              </w:rPr>
              <w:t>Kelas Utama</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250.000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150.000</w:t>
            </w:r>
          </w:p>
        </w:tc>
      </w:tr>
      <w:tr w:rsidR="00FB4779" w:rsidRPr="0099172A" w:rsidTr="00EB0195">
        <w:trPr>
          <w:trHeight w:val="267"/>
        </w:trPr>
        <w:tc>
          <w:tcPr>
            <w:tcW w:w="630" w:type="dxa"/>
            <w:vMerge/>
            <w:shd w:val="clear" w:color="auto" w:fill="FFFFFF" w:themeFill="background1"/>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p>
        </w:tc>
        <w:tc>
          <w:tcPr>
            <w:tcW w:w="2631" w:type="dxa"/>
            <w:shd w:val="clear" w:color="auto" w:fill="FFFFFF" w:themeFill="background1"/>
            <w:vAlign w:val="center"/>
          </w:tcPr>
          <w:p w:rsidR="00FB4779" w:rsidRPr="0099172A" w:rsidRDefault="00FB4779" w:rsidP="00FB4779">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FB4779" w:rsidRPr="0099172A" w:rsidRDefault="00FB4779" w:rsidP="00FB4779">
            <w:pPr>
              <w:shd w:val="clear" w:color="auto" w:fill="FFFFFF" w:themeFill="background1"/>
              <w:spacing w:line="240" w:lineRule="auto"/>
              <w:jc w:val="right"/>
              <w:rPr>
                <w:rFonts w:eastAsia="Times New Roman" w:cs="Arial"/>
                <w:color w:val="000000"/>
                <w:sz w:val="24"/>
                <w:szCs w:val="24"/>
                <w:lang w:eastAsia="id-ID"/>
              </w:rPr>
            </w:pPr>
          </w:p>
        </w:tc>
        <w:tc>
          <w:tcPr>
            <w:tcW w:w="2976" w:type="dxa"/>
            <w:shd w:val="clear" w:color="auto" w:fill="FFFFFF" w:themeFill="background1"/>
            <w:noWrap/>
            <w:vAlign w:val="center"/>
          </w:tcPr>
          <w:p w:rsidR="00FB4779" w:rsidRPr="0099172A" w:rsidRDefault="00FB4779" w:rsidP="00FB4779">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100.000</w:t>
            </w:r>
          </w:p>
        </w:tc>
      </w:tr>
    </w:tbl>
    <w:p w:rsidR="00990E6A" w:rsidRPr="00FB4779" w:rsidRDefault="00990E6A" w:rsidP="00FB4779">
      <w:pPr>
        <w:numPr>
          <w:ilvl w:val="0"/>
          <w:numId w:val="10"/>
        </w:numPr>
        <w:shd w:val="clear" w:color="auto" w:fill="FFFFFF" w:themeFill="background1"/>
        <w:tabs>
          <w:tab w:val="left" w:pos="284"/>
        </w:tabs>
        <w:autoSpaceDE w:val="0"/>
        <w:autoSpaceDN w:val="0"/>
        <w:adjustRightInd w:val="0"/>
        <w:spacing w:before="120" w:line="240" w:lineRule="auto"/>
        <w:ind w:left="284" w:hanging="284"/>
        <w:jc w:val="both"/>
        <w:rPr>
          <w:rFonts w:cs="Arial"/>
          <w:color w:val="000000"/>
          <w:sz w:val="24"/>
          <w:szCs w:val="24"/>
          <w:lang w:val="id-ID"/>
        </w:rPr>
      </w:pPr>
      <w:r w:rsidRPr="0099172A">
        <w:rPr>
          <w:rFonts w:cs="Arial"/>
          <w:color w:val="000000"/>
          <w:sz w:val="24"/>
          <w:szCs w:val="24"/>
          <w:lang w:val="id-ID"/>
        </w:rPr>
        <w:t xml:space="preserve">Untuk kasus retensio placenta yang lahir diluar, tarifnya sama dengan </w:t>
      </w:r>
      <w:r w:rsidRPr="00FB4779">
        <w:rPr>
          <w:rFonts w:cs="Arial"/>
          <w:color w:val="000000"/>
          <w:sz w:val="24"/>
          <w:szCs w:val="24"/>
          <w:lang w:val="id-ID"/>
        </w:rPr>
        <w:t>persalinan patologis;</w:t>
      </w:r>
    </w:p>
    <w:p w:rsidR="000D1F37" w:rsidRDefault="00EB0195" w:rsidP="000D1F37">
      <w:pPr>
        <w:numPr>
          <w:ilvl w:val="0"/>
          <w:numId w:val="10"/>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Pr>
          <w:rFonts w:cs="Arial"/>
          <w:color w:val="000000"/>
          <w:sz w:val="24"/>
          <w:szCs w:val="24"/>
          <w:lang w:val="en-GB"/>
        </w:rPr>
        <w:t>T</w:t>
      </w:r>
      <w:r w:rsidR="00990E6A" w:rsidRPr="0099172A">
        <w:rPr>
          <w:rFonts w:cs="Arial"/>
          <w:color w:val="000000"/>
          <w:sz w:val="24"/>
          <w:szCs w:val="24"/>
          <w:lang w:val="id-ID"/>
        </w:rPr>
        <w:t>arif tersebut di atas ditambah alat dan bahan yang besarannya dihitung tersendiri berdasarkan jumlah dan jenis pemakaiannya;</w:t>
      </w:r>
    </w:p>
    <w:p w:rsidR="000D1F37" w:rsidRPr="000D1F37" w:rsidRDefault="000D1F37" w:rsidP="000D1F37">
      <w:pPr>
        <w:numPr>
          <w:ilvl w:val="0"/>
          <w:numId w:val="10"/>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0D1F37" w:rsidRDefault="000D1F37" w:rsidP="000D1F37">
      <w:pPr>
        <w:shd w:val="clear" w:color="auto" w:fill="FFFFFF" w:themeFill="background1"/>
        <w:tabs>
          <w:tab w:val="left" w:pos="284"/>
        </w:tabs>
        <w:autoSpaceDE w:val="0"/>
        <w:autoSpaceDN w:val="0"/>
        <w:adjustRightInd w:val="0"/>
        <w:spacing w:line="240" w:lineRule="auto"/>
        <w:ind w:left="284"/>
        <w:jc w:val="both"/>
        <w:rPr>
          <w:rFonts w:cs="Arial"/>
          <w:color w:val="000000"/>
          <w:sz w:val="24"/>
          <w:szCs w:val="24"/>
          <w:lang w:val="id-ID"/>
        </w:rPr>
      </w:pPr>
    </w:p>
    <w:p w:rsidR="00FB4779" w:rsidRDefault="00FB4779">
      <w:pPr>
        <w:spacing w:line="240" w:lineRule="auto"/>
        <w:rPr>
          <w:rFonts w:cs="Arial"/>
          <w:color w:val="000000"/>
          <w:sz w:val="24"/>
          <w:szCs w:val="24"/>
          <w:lang w:val="id-ID"/>
        </w:rPr>
      </w:pPr>
      <w:r>
        <w:rPr>
          <w:rFonts w:cs="Arial"/>
          <w:color w:val="000000"/>
          <w:sz w:val="24"/>
          <w:szCs w:val="24"/>
          <w:lang w:val="id-ID"/>
        </w:rPr>
        <w:br w:type="page"/>
      </w:r>
    </w:p>
    <w:p w:rsidR="00990E6A" w:rsidRPr="0099172A" w:rsidRDefault="00990E6A" w:rsidP="00F70B6D">
      <w:pPr>
        <w:numPr>
          <w:ilvl w:val="0"/>
          <w:numId w:val="5"/>
        </w:numPr>
        <w:shd w:val="clear" w:color="auto" w:fill="FFFFFF" w:themeFill="background1"/>
        <w:autoSpaceDE w:val="0"/>
        <w:autoSpaceDN w:val="0"/>
        <w:adjustRightInd w:val="0"/>
        <w:spacing w:before="240" w:line="240" w:lineRule="auto"/>
        <w:ind w:left="567" w:hanging="567"/>
        <w:jc w:val="both"/>
        <w:rPr>
          <w:rFonts w:cs="Arial"/>
          <w:b/>
          <w:color w:val="000000"/>
          <w:sz w:val="24"/>
          <w:szCs w:val="24"/>
          <w:lang w:val="id-ID"/>
        </w:rPr>
      </w:pPr>
      <w:r w:rsidRPr="0099172A">
        <w:rPr>
          <w:rFonts w:cs="Arial"/>
          <w:b/>
          <w:color w:val="000000"/>
          <w:sz w:val="24"/>
          <w:szCs w:val="24"/>
          <w:lang w:val="id-ID"/>
        </w:rPr>
        <w:lastRenderedPageBreak/>
        <w:t>Tarif Tindakan Kebidanan Lain (Anestesi)</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862"/>
        <w:gridCol w:w="2835"/>
        <w:gridCol w:w="2835"/>
      </w:tblGrid>
      <w:tr w:rsidR="00EB0195" w:rsidRPr="0099172A" w:rsidTr="00EB0195">
        <w:trPr>
          <w:trHeight w:val="828"/>
        </w:trPr>
        <w:tc>
          <w:tcPr>
            <w:tcW w:w="540"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286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Kelas</w:t>
            </w:r>
          </w:p>
        </w:tc>
        <w:tc>
          <w:tcPr>
            <w:tcW w:w="2835" w:type="dxa"/>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Jenis Tindakan</w:t>
            </w:r>
          </w:p>
        </w:tc>
        <w:tc>
          <w:tcPr>
            <w:tcW w:w="2835" w:type="dxa"/>
            <w:shd w:val="clear" w:color="auto" w:fill="auto"/>
            <w:noWrap/>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278"/>
        </w:trPr>
        <w:tc>
          <w:tcPr>
            <w:tcW w:w="540" w:type="dxa"/>
            <w:vMerge w:val="restart"/>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p w:rsidR="00EB0195" w:rsidRPr="0099172A" w:rsidRDefault="00EB0195" w:rsidP="00D70630">
            <w:pPr>
              <w:shd w:val="clear" w:color="auto" w:fill="FFFFFF" w:themeFill="background1"/>
              <w:rPr>
                <w:rFonts w:eastAsia="Times New Roman" w:cs="Arial"/>
                <w:color w:val="000000"/>
                <w:sz w:val="24"/>
                <w:szCs w:val="24"/>
                <w:lang w:eastAsia="id-ID"/>
              </w:rPr>
            </w:pPr>
            <w:r>
              <w:rPr>
                <w:rFonts w:eastAsia="Times New Roman" w:cs="Arial"/>
                <w:color w:val="000000"/>
                <w:sz w:val="24"/>
                <w:szCs w:val="24"/>
                <w:lang w:eastAsia="id-ID"/>
              </w:rPr>
              <w:t xml:space="preserve"> 1</w:t>
            </w:r>
          </w:p>
        </w:tc>
        <w:tc>
          <w:tcPr>
            <w:tcW w:w="2862" w:type="dxa"/>
            <w:shd w:val="clear" w:color="auto" w:fill="FFFFFF" w:themeFill="background1"/>
            <w:vAlign w:val="center"/>
            <w:hideMark/>
          </w:tcPr>
          <w:p w:rsidR="00EB0195" w:rsidRPr="00B65495"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VVIP</w:t>
            </w:r>
          </w:p>
        </w:tc>
        <w:tc>
          <w:tcPr>
            <w:tcW w:w="2835" w:type="dxa"/>
            <w:vMerge w:val="restart"/>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r w:rsidRPr="0099172A">
              <w:rPr>
                <w:rFonts w:eastAsia="Times New Roman" w:cs="Arial"/>
                <w:color w:val="000000"/>
                <w:sz w:val="24"/>
                <w:szCs w:val="24"/>
                <w:lang w:eastAsia="id-ID"/>
              </w:rPr>
              <w:t>Reparasi Hymen Inferforata</w:t>
            </w: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500.000</w:t>
            </w:r>
          </w:p>
        </w:tc>
      </w:tr>
      <w:tr w:rsidR="00EB0195" w:rsidRPr="0099172A" w:rsidTr="00EB0195">
        <w:trPr>
          <w:trHeight w:val="278"/>
        </w:trPr>
        <w:tc>
          <w:tcPr>
            <w:tcW w:w="540"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862" w:type="dxa"/>
            <w:shd w:val="clear" w:color="auto" w:fill="FFFFFF" w:themeFill="background1"/>
            <w:vAlign w:val="center"/>
            <w:hideMark/>
          </w:tcPr>
          <w:p w:rsidR="00EB0195" w:rsidRPr="00B65495"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500.000</w:t>
            </w:r>
          </w:p>
        </w:tc>
      </w:tr>
      <w:tr w:rsidR="00EB0195" w:rsidRPr="0099172A" w:rsidTr="00EB0195">
        <w:trPr>
          <w:trHeight w:val="278"/>
        </w:trPr>
        <w:tc>
          <w:tcPr>
            <w:tcW w:w="540"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862" w:type="dxa"/>
            <w:shd w:val="clear" w:color="auto" w:fill="FFFFFF" w:themeFill="background1"/>
            <w:vAlign w:val="center"/>
            <w:hideMark/>
          </w:tcPr>
          <w:p w:rsidR="00EB0195" w:rsidRPr="00CC3950" w:rsidRDefault="00EB0195" w:rsidP="00F70B6D">
            <w:pPr>
              <w:shd w:val="clear" w:color="auto" w:fill="FFFFFF" w:themeFill="background1"/>
              <w:spacing w:line="240" w:lineRule="auto"/>
              <w:rPr>
                <w:rFonts w:eastAsia="Times New Roman" w:cs="Arial"/>
                <w:color w:val="000000"/>
                <w:sz w:val="24"/>
                <w:szCs w:val="24"/>
                <w:highlight w:val="lightGray"/>
                <w:lang w:eastAsia="id-ID"/>
              </w:rPr>
            </w:pPr>
            <w:r w:rsidRPr="0099172A">
              <w:rPr>
                <w:rFonts w:eastAsia="Times New Roman" w:cs="Arial"/>
                <w:color w:val="000000"/>
                <w:sz w:val="24"/>
                <w:szCs w:val="24"/>
                <w:lang w:eastAsia="id-ID"/>
              </w:rPr>
              <w:t xml:space="preserve">Kelas </w:t>
            </w:r>
            <w:r>
              <w:rPr>
                <w:rFonts w:eastAsia="Times New Roman" w:cs="Arial"/>
                <w:color w:val="000000"/>
                <w:sz w:val="24"/>
                <w:szCs w:val="24"/>
                <w:lang w:eastAsia="id-ID"/>
              </w:rPr>
              <w:t>Utama</w:t>
            </w:r>
          </w:p>
        </w:tc>
        <w:tc>
          <w:tcPr>
            <w:tcW w:w="2835" w:type="dxa"/>
            <w:vMerge/>
            <w:shd w:val="clear" w:color="auto" w:fill="FFFFFF" w:themeFill="background1"/>
            <w:vAlign w:val="center"/>
          </w:tcPr>
          <w:p w:rsidR="00EB0195" w:rsidRPr="00CC3950" w:rsidRDefault="00EB0195" w:rsidP="00F70B6D">
            <w:pPr>
              <w:shd w:val="clear" w:color="auto" w:fill="FFFFFF" w:themeFill="background1"/>
              <w:spacing w:line="240" w:lineRule="auto"/>
              <w:jc w:val="center"/>
              <w:rPr>
                <w:rFonts w:eastAsia="Times New Roman" w:cs="Arial"/>
                <w:color w:val="000000"/>
                <w:sz w:val="24"/>
                <w:szCs w:val="24"/>
                <w:highlight w:val="lightGray"/>
                <w:lang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w:t>
            </w:r>
            <w:r w:rsidRPr="0099172A">
              <w:rPr>
                <w:rFonts w:eastAsia="Times New Roman" w:cs="Arial"/>
                <w:color w:val="000000"/>
                <w:sz w:val="24"/>
                <w:szCs w:val="24"/>
                <w:lang w:eastAsia="id-ID"/>
              </w:rPr>
              <w:t>00.000</w:t>
            </w:r>
          </w:p>
        </w:tc>
      </w:tr>
      <w:tr w:rsidR="00EB0195" w:rsidRPr="0099172A" w:rsidTr="00EB0195">
        <w:trPr>
          <w:trHeight w:val="267"/>
        </w:trPr>
        <w:tc>
          <w:tcPr>
            <w:tcW w:w="540"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62" w:type="dxa"/>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300.000</w:t>
            </w:r>
          </w:p>
        </w:tc>
      </w:tr>
      <w:tr w:rsidR="00EB0195" w:rsidRPr="0099172A" w:rsidTr="00EB0195">
        <w:trPr>
          <w:trHeight w:val="267"/>
        </w:trPr>
        <w:tc>
          <w:tcPr>
            <w:tcW w:w="540"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62" w:type="dxa"/>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250.000</w:t>
            </w:r>
          </w:p>
        </w:tc>
      </w:tr>
      <w:tr w:rsidR="00EB0195" w:rsidRPr="0099172A" w:rsidTr="00EB0195">
        <w:trPr>
          <w:trHeight w:val="267"/>
        </w:trPr>
        <w:tc>
          <w:tcPr>
            <w:tcW w:w="540"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62" w:type="dxa"/>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200.000</w:t>
            </w:r>
          </w:p>
        </w:tc>
      </w:tr>
      <w:tr w:rsidR="00EB0195" w:rsidRPr="0099172A" w:rsidTr="00EB0195">
        <w:trPr>
          <w:trHeight w:val="267"/>
        </w:trPr>
        <w:tc>
          <w:tcPr>
            <w:tcW w:w="540" w:type="dxa"/>
            <w:vMerge w:val="restart"/>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r w:rsidRPr="0099172A">
              <w:rPr>
                <w:rFonts w:eastAsia="Times New Roman" w:cs="Arial"/>
                <w:color w:val="000000"/>
                <w:sz w:val="24"/>
                <w:szCs w:val="24"/>
                <w:lang w:eastAsia="id-ID"/>
              </w:rPr>
              <w:t>2</w:t>
            </w:r>
          </w:p>
        </w:tc>
        <w:tc>
          <w:tcPr>
            <w:tcW w:w="2862" w:type="dxa"/>
            <w:shd w:val="clear" w:color="auto" w:fill="FFFFFF" w:themeFill="background1"/>
            <w:vAlign w:val="center"/>
          </w:tcPr>
          <w:p w:rsidR="00EB0195" w:rsidRPr="00A87B6B" w:rsidRDefault="00EB0195" w:rsidP="00F70B6D">
            <w:pPr>
              <w:shd w:val="clear" w:color="auto" w:fill="FFFFFF" w:themeFill="background1"/>
              <w:spacing w:line="240" w:lineRule="auto"/>
              <w:rPr>
                <w:rFonts w:eastAsia="Times New Roman" w:cs="Arial"/>
                <w:bCs/>
                <w:color w:val="000000"/>
                <w:sz w:val="24"/>
                <w:szCs w:val="24"/>
                <w:highlight w:val="lightGray"/>
                <w:lang w:val="en-GB"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tcPr>
          <w:p w:rsidR="00EB0195" w:rsidRPr="00A87B6B" w:rsidRDefault="00EB0195" w:rsidP="00F70B6D">
            <w:pPr>
              <w:shd w:val="clear" w:color="auto" w:fill="FFFFFF" w:themeFill="background1"/>
              <w:jc w:val="center"/>
              <w:rPr>
                <w:rFonts w:eastAsia="Times New Roman" w:cs="Arial"/>
                <w:color w:val="000000"/>
                <w:sz w:val="24"/>
                <w:szCs w:val="24"/>
                <w:highlight w:val="lightGray"/>
                <w:lang w:eastAsia="id-ID"/>
              </w:rPr>
            </w:pPr>
            <w:r>
              <w:rPr>
                <w:rFonts w:eastAsia="Times New Roman" w:cs="Arial"/>
                <w:color w:val="000000"/>
                <w:sz w:val="24"/>
                <w:szCs w:val="24"/>
                <w:lang w:eastAsia="id-ID"/>
              </w:rPr>
              <w:t>MOW</w:t>
            </w:r>
          </w:p>
        </w:tc>
        <w:tc>
          <w:tcPr>
            <w:tcW w:w="2835" w:type="dxa"/>
            <w:shd w:val="clear" w:color="auto" w:fill="FFFFFF" w:themeFill="background1"/>
            <w:noWrap/>
            <w:vAlign w:val="center"/>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1.300.000</w:t>
            </w:r>
          </w:p>
        </w:tc>
      </w:tr>
      <w:tr w:rsidR="00EB0195" w:rsidRPr="0099172A" w:rsidTr="00EB0195">
        <w:trPr>
          <w:trHeight w:val="267"/>
        </w:trPr>
        <w:tc>
          <w:tcPr>
            <w:tcW w:w="540"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862" w:type="dxa"/>
            <w:shd w:val="clear" w:color="auto" w:fill="FFFFFF" w:themeFill="background1"/>
            <w:vAlign w:val="center"/>
          </w:tcPr>
          <w:p w:rsidR="00EB0195" w:rsidRPr="00A87B6B" w:rsidRDefault="00EB0195" w:rsidP="00F70B6D">
            <w:pPr>
              <w:shd w:val="clear" w:color="auto" w:fill="FFFFFF" w:themeFill="background1"/>
              <w:spacing w:line="240" w:lineRule="auto"/>
              <w:rPr>
                <w:rFonts w:eastAsia="Times New Roman" w:cs="Arial"/>
                <w:bCs/>
                <w:color w:val="000000"/>
                <w:sz w:val="24"/>
                <w:szCs w:val="24"/>
                <w:lang w:val="en-GB" w:eastAsia="id-ID"/>
              </w:rPr>
            </w:pPr>
            <w:r>
              <w:rPr>
                <w:rFonts w:eastAsia="Times New Roman" w:cs="Arial"/>
                <w:bCs/>
                <w:color w:val="000000"/>
                <w:sz w:val="24"/>
                <w:szCs w:val="24"/>
                <w:lang w:val="en-GB" w:eastAsia="id-ID"/>
              </w:rPr>
              <w:t>VIP</w:t>
            </w:r>
          </w:p>
        </w:tc>
        <w:tc>
          <w:tcPr>
            <w:tcW w:w="2835"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835" w:type="dxa"/>
            <w:shd w:val="clear" w:color="auto" w:fill="FFFFFF" w:themeFill="background1"/>
            <w:noWrap/>
            <w:vAlign w:val="center"/>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1.300.000</w:t>
            </w:r>
          </w:p>
        </w:tc>
      </w:tr>
      <w:tr w:rsidR="00EB0195" w:rsidRPr="0099172A" w:rsidTr="00EB0195">
        <w:trPr>
          <w:trHeight w:val="267"/>
        </w:trPr>
        <w:tc>
          <w:tcPr>
            <w:tcW w:w="540" w:type="dxa"/>
            <w:vMerge/>
            <w:shd w:val="clear" w:color="auto" w:fill="FFFFFF" w:themeFill="background1"/>
            <w:vAlign w:val="center"/>
          </w:tcPr>
          <w:p w:rsidR="00EB0195" w:rsidRPr="0099172A" w:rsidRDefault="00EB0195" w:rsidP="00F70B6D">
            <w:pPr>
              <w:shd w:val="clear" w:color="auto" w:fill="FFFFFF" w:themeFill="background1"/>
              <w:jc w:val="center"/>
              <w:rPr>
                <w:rFonts w:eastAsia="Times New Roman" w:cs="Arial"/>
                <w:color w:val="000000"/>
                <w:sz w:val="24"/>
                <w:szCs w:val="24"/>
                <w:lang w:eastAsia="id-ID"/>
              </w:rPr>
            </w:pPr>
          </w:p>
        </w:tc>
        <w:tc>
          <w:tcPr>
            <w:tcW w:w="2862" w:type="dxa"/>
            <w:shd w:val="clear" w:color="auto" w:fill="FFFFFF" w:themeFill="background1"/>
            <w:vAlign w:val="center"/>
          </w:tcPr>
          <w:p w:rsidR="00EB0195" w:rsidRPr="00A87B6B" w:rsidRDefault="00EB0195" w:rsidP="00F70B6D">
            <w:pPr>
              <w:shd w:val="clear" w:color="auto" w:fill="FFFFFF" w:themeFill="background1"/>
              <w:spacing w:line="240" w:lineRule="auto"/>
              <w:rPr>
                <w:rFonts w:eastAsia="Times New Roman" w:cs="Arial"/>
                <w:color w:val="000000"/>
                <w:sz w:val="24"/>
                <w:szCs w:val="24"/>
                <w:highlight w:val="lightGray"/>
                <w:lang w:eastAsia="id-ID"/>
              </w:rPr>
            </w:pPr>
            <w:r w:rsidRPr="0099172A">
              <w:rPr>
                <w:rFonts w:eastAsia="Times New Roman" w:cs="Arial"/>
                <w:color w:val="000000"/>
                <w:sz w:val="24"/>
                <w:szCs w:val="24"/>
                <w:lang w:eastAsia="id-ID"/>
              </w:rPr>
              <w:t xml:space="preserve">Kelas </w:t>
            </w:r>
            <w:r>
              <w:rPr>
                <w:rFonts w:eastAsia="Times New Roman" w:cs="Arial"/>
                <w:color w:val="000000"/>
                <w:sz w:val="24"/>
                <w:szCs w:val="24"/>
                <w:lang w:eastAsia="id-ID"/>
              </w:rPr>
              <w:t>Utama</w:t>
            </w:r>
          </w:p>
        </w:tc>
        <w:tc>
          <w:tcPr>
            <w:tcW w:w="2835" w:type="dxa"/>
            <w:vMerge/>
            <w:shd w:val="clear" w:color="auto" w:fill="FFFFFF" w:themeFill="background1"/>
            <w:vAlign w:val="center"/>
          </w:tcPr>
          <w:p w:rsidR="00EB0195" w:rsidRPr="00A87B6B" w:rsidRDefault="00EB0195" w:rsidP="00F70B6D">
            <w:pPr>
              <w:shd w:val="clear" w:color="auto" w:fill="FFFFFF" w:themeFill="background1"/>
              <w:spacing w:line="240" w:lineRule="auto"/>
              <w:jc w:val="center"/>
              <w:rPr>
                <w:rFonts w:eastAsia="Times New Roman" w:cs="Arial"/>
                <w:color w:val="000000"/>
                <w:sz w:val="24"/>
                <w:szCs w:val="24"/>
                <w:highlight w:val="lightGray"/>
                <w:lang w:eastAsia="id-ID"/>
              </w:rPr>
            </w:pPr>
          </w:p>
        </w:tc>
        <w:tc>
          <w:tcPr>
            <w:tcW w:w="2835" w:type="dxa"/>
            <w:shd w:val="clear" w:color="auto" w:fill="FFFFFF" w:themeFill="background1"/>
            <w:noWrap/>
            <w:vAlign w:val="center"/>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1.2</w:t>
            </w:r>
            <w:r w:rsidRPr="0099172A">
              <w:rPr>
                <w:rFonts w:eastAsia="Times New Roman" w:cs="Arial"/>
                <w:color w:val="000000"/>
                <w:sz w:val="24"/>
                <w:szCs w:val="24"/>
                <w:lang w:eastAsia="id-ID"/>
              </w:rPr>
              <w:t>00.000</w:t>
            </w:r>
          </w:p>
        </w:tc>
      </w:tr>
      <w:tr w:rsidR="00EB0195" w:rsidRPr="0099172A" w:rsidTr="00EB0195">
        <w:trPr>
          <w:trHeight w:val="267"/>
        </w:trPr>
        <w:tc>
          <w:tcPr>
            <w:tcW w:w="540" w:type="dxa"/>
            <w:vMerge/>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p>
        </w:tc>
        <w:tc>
          <w:tcPr>
            <w:tcW w:w="2862"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835" w:type="dxa"/>
            <w:shd w:val="clear" w:color="auto" w:fill="FFFFFF" w:themeFill="background1"/>
            <w:noWrap/>
            <w:vAlign w:val="center"/>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1.100.000</w:t>
            </w:r>
          </w:p>
        </w:tc>
      </w:tr>
      <w:tr w:rsidR="00EB0195" w:rsidRPr="0099172A" w:rsidTr="00EB0195">
        <w:trPr>
          <w:trHeight w:val="267"/>
        </w:trPr>
        <w:tc>
          <w:tcPr>
            <w:tcW w:w="540" w:type="dxa"/>
            <w:vMerge/>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p>
        </w:tc>
        <w:tc>
          <w:tcPr>
            <w:tcW w:w="2862"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835" w:type="dxa"/>
            <w:shd w:val="clear" w:color="auto" w:fill="FFFFFF" w:themeFill="background1"/>
            <w:noWrap/>
            <w:vAlign w:val="center"/>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850.000</w:t>
            </w:r>
          </w:p>
        </w:tc>
      </w:tr>
      <w:tr w:rsidR="00EB0195" w:rsidRPr="0099172A" w:rsidTr="00EB0195">
        <w:trPr>
          <w:trHeight w:val="267"/>
        </w:trPr>
        <w:tc>
          <w:tcPr>
            <w:tcW w:w="540" w:type="dxa"/>
            <w:vMerge/>
            <w:shd w:val="clear" w:color="auto" w:fill="FFFFFF" w:themeFill="background1"/>
            <w:vAlign w:val="center"/>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p>
        </w:tc>
        <w:tc>
          <w:tcPr>
            <w:tcW w:w="2862" w:type="dxa"/>
            <w:shd w:val="clear" w:color="auto" w:fill="FFFFFF" w:themeFill="background1"/>
            <w:vAlign w:val="center"/>
          </w:tcPr>
          <w:p w:rsidR="00EB0195" w:rsidRPr="0099172A" w:rsidRDefault="00EB019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Kelas III</w:t>
            </w:r>
          </w:p>
        </w:tc>
        <w:tc>
          <w:tcPr>
            <w:tcW w:w="2835" w:type="dxa"/>
            <w:vMerge/>
            <w:shd w:val="clear" w:color="auto" w:fill="FFFFFF" w:themeFill="background1"/>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eastAsia="id-ID"/>
              </w:rPr>
            </w:pPr>
          </w:p>
        </w:tc>
        <w:tc>
          <w:tcPr>
            <w:tcW w:w="2835" w:type="dxa"/>
            <w:shd w:val="clear" w:color="auto" w:fill="FFFFFF" w:themeFill="background1"/>
            <w:noWrap/>
            <w:vAlign w:val="center"/>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700.000</w:t>
            </w:r>
          </w:p>
        </w:tc>
      </w:tr>
    </w:tbl>
    <w:p w:rsidR="000D1F37" w:rsidRDefault="000D1F37" w:rsidP="000D1F37">
      <w:pPr>
        <w:autoSpaceDE w:val="0"/>
        <w:autoSpaceDN w:val="0"/>
        <w:adjustRightInd w:val="0"/>
        <w:spacing w:before="120" w:line="360" w:lineRule="auto"/>
        <w:rPr>
          <w:rFonts w:cs="Arial"/>
          <w:color w:val="000000"/>
          <w:sz w:val="24"/>
          <w:szCs w:val="24"/>
        </w:rPr>
      </w:pPr>
      <w:r>
        <w:rPr>
          <w:rFonts w:cs="Arial"/>
          <w:color w:val="000000"/>
          <w:sz w:val="24"/>
          <w:szCs w:val="24"/>
        </w:rPr>
        <w:t>Tarif tersebut terdiri dari Jasa RSUD 25%, Jasa Medis 50% dan Jasa Anestesi 25%</w:t>
      </w:r>
    </w:p>
    <w:p w:rsidR="00C921BA" w:rsidRDefault="00C921BA" w:rsidP="00F70B6D">
      <w:pPr>
        <w:shd w:val="clear" w:color="auto" w:fill="FFFFFF" w:themeFill="background1"/>
        <w:spacing w:line="240" w:lineRule="auto"/>
        <w:rPr>
          <w:rFonts w:cs="Arial"/>
          <w:b/>
          <w:color w:val="000000"/>
          <w:sz w:val="24"/>
          <w:szCs w:val="24"/>
          <w:lang w:val="en-GB"/>
        </w:rPr>
      </w:pPr>
      <w:r>
        <w:rPr>
          <w:rFonts w:cs="Arial"/>
          <w:b/>
          <w:color w:val="000000"/>
          <w:sz w:val="24"/>
          <w:szCs w:val="24"/>
          <w:lang w:val="en-GB"/>
        </w:rPr>
        <w:t xml:space="preserve">6. </w:t>
      </w:r>
      <w:r>
        <w:rPr>
          <w:rFonts w:cs="Arial"/>
          <w:b/>
          <w:color w:val="000000"/>
          <w:sz w:val="24"/>
          <w:szCs w:val="24"/>
          <w:lang w:val="en-GB"/>
        </w:rPr>
        <w:tab/>
        <w:t>Tarif Tindakan Kecil Kebidanan</w:t>
      </w:r>
    </w:p>
    <w:tbl>
      <w:tblPr>
        <w:tblW w:w="9209" w:type="dxa"/>
        <w:tblLook w:val="04A0" w:firstRow="1" w:lastRow="0" w:firstColumn="1" w:lastColumn="0" w:noHBand="0" w:noVBand="1"/>
      </w:tblPr>
      <w:tblGrid>
        <w:gridCol w:w="1271"/>
        <w:gridCol w:w="5103"/>
        <w:gridCol w:w="2835"/>
      </w:tblGrid>
      <w:tr w:rsidR="005A2634" w:rsidRPr="005A2634" w:rsidTr="006B7F47">
        <w:trPr>
          <w:trHeight w:val="3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b/>
                <w:color w:val="000000"/>
                <w:sz w:val="24"/>
                <w:szCs w:val="24"/>
                <w:lang w:val="en-GB" w:eastAsia="en-GB"/>
              </w:rPr>
            </w:pPr>
            <w:r w:rsidRPr="005A2634">
              <w:rPr>
                <w:rFonts w:eastAsia="Times New Roman" w:cs="Arial"/>
                <w:b/>
                <w:color w:val="000000"/>
                <w:sz w:val="24"/>
                <w:szCs w:val="24"/>
                <w:lang w:val="en-GB" w:eastAsia="en-GB"/>
              </w:rPr>
              <w:t>No</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b/>
                <w:color w:val="000000"/>
                <w:sz w:val="24"/>
                <w:szCs w:val="24"/>
                <w:lang w:val="en-GB" w:eastAsia="en-GB"/>
              </w:rPr>
            </w:pPr>
            <w:r w:rsidRPr="005A2634">
              <w:rPr>
                <w:rFonts w:eastAsia="Times New Roman" w:cs="Arial"/>
                <w:b/>
                <w:color w:val="000000"/>
                <w:sz w:val="24"/>
                <w:szCs w:val="24"/>
                <w:lang w:val="en-GB" w:eastAsia="en-GB"/>
              </w:rPr>
              <w:t>Tindakan</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5A2634" w:rsidRPr="005A2634" w:rsidRDefault="005A2634" w:rsidP="005A2634">
            <w:pPr>
              <w:spacing w:line="240" w:lineRule="auto"/>
              <w:jc w:val="center"/>
              <w:rPr>
                <w:rFonts w:eastAsia="Times New Roman" w:cs="Arial"/>
                <w:b/>
                <w:color w:val="000000"/>
                <w:sz w:val="24"/>
                <w:szCs w:val="24"/>
                <w:lang w:val="en-GB" w:eastAsia="en-GB"/>
              </w:rPr>
            </w:pPr>
            <w:r w:rsidRPr="005A2634">
              <w:rPr>
                <w:rFonts w:eastAsia="Times New Roman" w:cs="Arial"/>
                <w:b/>
                <w:color w:val="000000"/>
                <w:sz w:val="24"/>
                <w:szCs w:val="24"/>
                <w:lang w:val="en-GB" w:eastAsia="en-GB"/>
              </w:rPr>
              <w:t>Tarif (Rp)</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Doppler</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7.500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2</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Periksa Dalam / Vagina Touch</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7.500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3</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Aff Infus</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4</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CTG</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100.000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5</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Ekspolirasi</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w:t>
            </w:r>
            <w:r w:rsidR="00135B17">
              <w:rPr>
                <w:rFonts w:eastAsia="Times New Roman" w:cs="Arial"/>
                <w:color w:val="000000"/>
                <w:sz w:val="24"/>
                <w:szCs w:val="24"/>
                <w:lang w:val="en-GB" w:eastAsia="en-GB"/>
              </w:rPr>
              <w:t>0</w:t>
            </w:r>
            <w:r w:rsidRPr="005A2634">
              <w:rPr>
                <w:rFonts w:eastAsia="Times New Roman" w:cs="Arial"/>
                <w:color w:val="000000"/>
                <w:sz w:val="24"/>
                <w:szCs w:val="24"/>
                <w:lang w:val="en-GB" w:eastAsia="en-GB"/>
              </w:rPr>
              <w:t>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6</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Imunisasi TT</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135B17" w:rsidP="005A2634">
            <w:pPr>
              <w:spacing w:line="240" w:lineRule="auto"/>
              <w:jc w:val="center"/>
              <w:rPr>
                <w:rFonts w:eastAsia="Times New Roman" w:cs="Arial"/>
                <w:color w:val="000000"/>
                <w:sz w:val="24"/>
                <w:szCs w:val="24"/>
                <w:lang w:val="en-GB" w:eastAsia="en-GB"/>
              </w:rPr>
            </w:pPr>
            <w:r>
              <w:rPr>
                <w:rFonts w:eastAsia="Times New Roman" w:cs="Arial"/>
                <w:color w:val="000000"/>
                <w:sz w:val="24"/>
                <w:szCs w:val="24"/>
                <w:lang w:val="en-GB" w:eastAsia="en-GB"/>
              </w:rPr>
              <w:t>10.0</w:t>
            </w:r>
            <w:r w:rsidR="005A2634" w:rsidRPr="005A2634">
              <w:rPr>
                <w:rFonts w:eastAsia="Times New Roman" w:cs="Arial"/>
                <w:color w:val="000000"/>
                <w:sz w:val="24"/>
                <w:szCs w:val="24"/>
                <w:lang w:val="en-GB" w:eastAsia="en-GB"/>
              </w:rPr>
              <w:t>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7</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Cek Lakmus</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7.500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8</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Asuhan Kebidanan</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4.000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9</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USG Kebidanan</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75.000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10</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USG Transvaginal</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85.000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11</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Luvira</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500.000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12</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Konseling KB</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20.000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13</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Visum Perkosaan/Pencabulan</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30.000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14</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Konseling Laktasia</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40.000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15</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Pengambilan Sample Papsmear</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95.000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16</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Pemberian Obat Per Vaginal</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30.000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17</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Surat Keterangan Lahir</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15.000</w:t>
            </w:r>
          </w:p>
        </w:tc>
      </w:tr>
      <w:tr w:rsidR="005A2634" w:rsidRPr="005A2634" w:rsidTr="006B7F47">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18</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Inspekulo</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15.000</w:t>
            </w:r>
          </w:p>
        </w:tc>
      </w:tr>
      <w:tr w:rsidR="005A2634" w:rsidRPr="005A2634" w:rsidTr="005807F6">
        <w:trPr>
          <w:trHeight w:val="301"/>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19</w:t>
            </w:r>
          </w:p>
        </w:tc>
        <w:tc>
          <w:tcPr>
            <w:tcW w:w="5103"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Repair Robek Portio</w:t>
            </w:r>
          </w:p>
        </w:tc>
        <w:tc>
          <w:tcPr>
            <w:tcW w:w="2835" w:type="dxa"/>
            <w:tcBorders>
              <w:top w:val="nil"/>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150.000</w:t>
            </w:r>
          </w:p>
        </w:tc>
      </w:tr>
      <w:tr w:rsidR="005A2634" w:rsidRPr="005A2634" w:rsidTr="005807F6">
        <w:trPr>
          <w:trHeight w:val="3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20</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rsidR="005A2634" w:rsidRPr="005A2634" w:rsidRDefault="005A2634" w:rsidP="006B7F47">
            <w:pPr>
              <w:spacing w:line="240" w:lineRule="auto"/>
              <w:rPr>
                <w:rFonts w:eastAsia="Times New Roman" w:cs="Arial"/>
                <w:color w:val="000000"/>
                <w:sz w:val="24"/>
                <w:szCs w:val="24"/>
                <w:lang w:val="en-GB" w:eastAsia="en-GB"/>
              </w:rPr>
            </w:pPr>
            <w:r w:rsidRPr="005A2634">
              <w:rPr>
                <w:rFonts w:eastAsia="Times New Roman" w:cs="Arial"/>
                <w:color w:val="000000"/>
                <w:sz w:val="24"/>
                <w:szCs w:val="24"/>
                <w:lang w:val="en-GB" w:eastAsia="en-GB"/>
              </w:rPr>
              <w:t>USG 4 Dimensia</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5A2634" w:rsidRPr="005A2634" w:rsidRDefault="005A2634" w:rsidP="005A2634">
            <w:pPr>
              <w:spacing w:line="240" w:lineRule="auto"/>
              <w:jc w:val="center"/>
              <w:rPr>
                <w:rFonts w:eastAsia="Times New Roman" w:cs="Arial"/>
                <w:color w:val="000000"/>
                <w:sz w:val="24"/>
                <w:szCs w:val="24"/>
                <w:lang w:val="en-GB" w:eastAsia="en-GB"/>
              </w:rPr>
            </w:pPr>
            <w:r w:rsidRPr="005A2634">
              <w:rPr>
                <w:rFonts w:eastAsia="Times New Roman" w:cs="Arial"/>
                <w:color w:val="000000"/>
                <w:sz w:val="24"/>
                <w:szCs w:val="24"/>
                <w:lang w:val="en-GB" w:eastAsia="en-GB"/>
              </w:rPr>
              <w:t>100.000</w:t>
            </w:r>
          </w:p>
        </w:tc>
      </w:tr>
      <w:tr w:rsidR="005807F6" w:rsidRPr="005A2634" w:rsidTr="005807F6">
        <w:trPr>
          <w:trHeight w:val="104"/>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07F6" w:rsidRPr="005A2634" w:rsidRDefault="005807F6" w:rsidP="005A2634">
            <w:pPr>
              <w:spacing w:line="240" w:lineRule="auto"/>
              <w:jc w:val="center"/>
              <w:rPr>
                <w:rFonts w:eastAsia="Times New Roman" w:cs="Arial"/>
                <w:color w:val="000000"/>
                <w:sz w:val="24"/>
                <w:szCs w:val="24"/>
                <w:lang w:val="en-GB" w:eastAsia="en-GB"/>
              </w:rPr>
            </w:pPr>
            <w:r>
              <w:rPr>
                <w:rFonts w:eastAsia="Times New Roman" w:cs="Arial"/>
                <w:color w:val="000000"/>
                <w:sz w:val="24"/>
                <w:szCs w:val="24"/>
                <w:lang w:val="en-GB" w:eastAsia="en-GB"/>
              </w:rPr>
              <w:t>21</w:t>
            </w:r>
          </w:p>
        </w:tc>
        <w:tc>
          <w:tcPr>
            <w:tcW w:w="5103" w:type="dxa"/>
            <w:tcBorders>
              <w:top w:val="single" w:sz="4" w:space="0" w:color="auto"/>
              <w:left w:val="nil"/>
              <w:bottom w:val="single" w:sz="4" w:space="0" w:color="auto"/>
              <w:right w:val="single" w:sz="4" w:space="0" w:color="auto"/>
            </w:tcBorders>
            <w:shd w:val="clear" w:color="auto" w:fill="auto"/>
            <w:noWrap/>
            <w:vAlign w:val="center"/>
          </w:tcPr>
          <w:p w:rsidR="005807F6" w:rsidRPr="005A2634" w:rsidRDefault="005807F6" w:rsidP="006B7F47">
            <w:pPr>
              <w:spacing w:line="240" w:lineRule="auto"/>
              <w:rPr>
                <w:rFonts w:eastAsia="Times New Roman" w:cs="Arial"/>
                <w:color w:val="000000"/>
                <w:sz w:val="24"/>
                <w:szCs w:val="24"/>
                <w:lang w:val="en-GB" w:eastAsia="en-GB"/>
              </w:rPr>
            </w:pPr>
            <w:r>
              <w:rPr>
                <w:rFonts w:eastAsia="Times New Roman" w:cs="Arial"/>
                <w:color w:val="000000"/>
                <w:sz w:val="24"/>
                <w:szCs w:val="24"/>
                <w:lang w:val="en-GB" w:eastAsia="en-GB"/>
              </w:rPr>
              <w:t>Hecting Robekan Serviks per satu jahitan</w:t>
            </w:r>
          </w:p>
        </w:tc>
        <w:tc>
          <w:tcPr>
            <w:tcW w:w="2835" w:type="dxa"/>
            <w:tcBorders>
              <w:top w:val="single" w:sz="4" w:space="0" w:color="auto"/>
              <w:left w:val="nil"/>
              <w:bottom w:val="single" w:sz="4" w:space="0" w:color="auto"/>
              <w:right w:val="single" w:sz="4" w:space="0" w:color="auto"/>
            </w:tcBorders>
            <w:shd w:val="clear" w:color="auto" w:fill="auto"/>
            <w:noWrap/>
            <w:vAlign w:val="center"/>
          </w:tcPr>
          <w:p w:rsidR="005807F6" w:rsidRPr="005A2634" w:rsidRDefault="005807F6" w:rsidP="005A2634">
            <w:pPr>
              <w:spacing w:line="240" w:lineRule="auto"/>
              <w:jc w:val="center"/>
              <w:rPr>
                <w:rFonts w:eastAsia="Times New Roman" w:cs="Arial"/>
                <w:color w:val="000000"/>
                <w:sz w:val="24"/>
                <w:szCs w:val="24"/>
                <w:lang w:val="en-GB" w:eastAsia="en-GB"/>
              </w:rPr>
            </w:pPr>
            <w:r>
              <w:rPr>
                <w:rFonts w:eastAsia="Times New Roman" w:cs="Arial"/>
                <w:color w:val="000000"/>
                <w:sz w:val="24"/>
                <w:szCs w:val="24"/>
                <w:lang w:val="en-GB" w:eastAsia="en-GB"/>
              </w:rPr>
              <w:t>5.000</w:t>
            </w:r>
          </w:p>
        </w:tc>
      </w:tr>
    </w:tbl>
    <w:p w:rsidR="00C921BA" w:rsidRPr="00C921BA" w:rsidRDefault="00C921BA" w:rsidP="00F70B6D">
      <w:pPr>
        <w:shd w:val="clear" w:color="auto" w:fill="FFFFFF" w:themeFill="background1"/>
        <w:spacing w:line="240" w:lineRule="auto"/>
        <w:rPr>
          <w:rFonts w:cs="Arial"/>
          <w:b/>
          <w:color w:val="000000"/>
          <w:sz w:val="24"/>
          <w:szCs w:val="24"/>
          <w:lang w:val="en-GB"/>
        </w:rPr>
      </w:pPr>
    </w:p>
    <w:p w:rsidR="006B7F47" w:rsidRDefault="006B7F47">
      <w:pPr>
        <w:spacing w:line="240" w:lineRule="auto"/>
        <w:rPr>
          <w:rFonts w:cs="Arial"/>
          <w:b/>
          <w:color w:val="000000"/>
          <w:sz w:val="24"/>
          <w:szCs w:val="24"/>
          <w:lang w:val="id-ID"/>
        </w:rPr>
      </w:pPr>
      <w:r>
        <w:rPr>
          <w:rFonts w:cs="Arial"/>
          <w:b/>
          <w:color w:val="000000"/>
          <w:sz w:val="24"/>
          <w:szCs w:val="24"/>
          <w:lang w:val="id-ID"/>
        </w:rPr>
        <w:br w:type="page"/>
      </w:r>
    </w:p>
    <w:p w:rsidR="006A79E9" w:rsidRPr="0099172A" w:rsidRDefault="00990E6A"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lastRenderedPageBreak/>
        <w:t>Paragraf 3</w:t>
      </w:r>
    </w:p>
    <w:p w:rsidR="00990E6A" w:rsidRPr="0099172A" w:rsidRDefault="00990E6A"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Tindakan Bedah</w:t>
      </w:r>
    </w:p>
    <w:p w:rsidR="00990E6A" w:rsidRPr="0099172A" w:rsidRDefault="00990E6A"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Pasal 7</w:t>
      </w:r>
    </w:p>
    <w:p w:rsidR="00990E6A" w:rsidRPr="00A25269" w:rsidRDefault="00990E6A" w:rsidP="00F70B6D">
      <w:pPr>
        <w:shd w:val="clear" w:color="auto" w:fill="FFFFFF" w:themeFill="background1"/>
        <w:tabs>
          <w:tab w:val="left" w:pos="567"/>
        </w:tabs>
        <w:autoSpaceDE w:val="0"/>
        <w:autoSpaceDN w:val="0"/>
        <w:adjustRightInd w:val="0"/>
        <w:spacing w:before="120" w:line="240" w:lineRule="auto"/>
        <w:jc w:val="both"/>
        <w:rPr>
          <w:rFonts w:cs="Arial"/>
          <w:b/>
          <w:color w:val="000000"/>
          <w:sz w:val="24"/>
          <w:szCs w:val="24"/>
          <w:lang w:val="en-GB"/>
        </w:rPr>
      </w:pPr>
      <w:r w:rsidRPr="0099172A">
        <w:rPr>
          <w:rFonts w:cs="Arial"/>
          <w:b/>
          <w:color w:val="000000"/>
          <w:sz w:val="24"/>
          <w:szCs w:val="24"/>
          <w:lang w:val="id-ID"/>
        </w:rPr>
        <w:t>1.</w:t>
      </w:r>
      <w:r w:rsidR="0057584E" w:rsidRPr="0099172A">
        <w:rPr>
          <w:rFonts w:cs="Arial"/>
          <w:b/>
          <w:color w:val="000000"/>
          <w:sz w:val="24"/>
          <w:szCs w:val="24"/>
          <w:lang w:val="id-ID"/>
        </w:rPr>
        <w:tab/>
      </w:r>
      <w:r w:rsidRPr="0099172A">
        <w:rPr>
          <w:rFonts w:cs="Arial"/>
          <w:b/>
          <w:color w:val="000000"/>
          <w:sz w:val="24"/>
          <w:szCs w:val="24"/>
          <w:lang w:val="id-ID"/>
        </w:rPr>
        <w:t>Tarif Tindakan Bedah</w:t>
      </w:r>
      <w:r w:rsidR="00A25269">
        <w:rPr>
          <w:rFonts w:cs="Arial"/>
          <w:b/>
          <w:color w:val="000000"/>
          <w:sz w:val="24"/>
          <w:szCs w:val="24"/>
          <w:lang w:val="en-GB"/>
        </w:rPr>
        <w:t xml:space="preserve"> Bius Total / Spinal</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2760"/>
        <w:gridCol w:w="2835"/>
        <w:gridCol w:w="2835"/>
      </w:tblGrid>
      <w:tr w:rsidR="00EB0195" w:rsidRPr="0099172A" w:rsidTr="00EB0195">
        <w:trPr>
          <w:trHeight w:val="615"/>
        </w:trPr>
        <w:tc>
          <w:tcPr>
            <w:tcW w:w="657" w:type="dxa"/>
            <w:vMerge w:val="restart"/>
            <w:shd w:val="clear" w:color="auto" w:fill="auto"/>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2760" w:type="dxa"/>
            <w:vMerge w:val="restart"/>
            <w:shd w:val="clear" w:color="auto" w:fill="auto"/>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2835" w:type="dxa"/>
            <w:vMerge w:val="restart"/>
            <w:shd w:val="clear" w:color="auto" w:fill="auto"/>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Tindakan</w:t>
            </w:r>
          </w:p>
        </w:tc>
        <w:tc>
          <w:tcPr>
            <w:tcW w:w="2835" w:type="dxa"/>
            <w:vMerge w:val="restart"/>
            <w:shd w:val="clear" w:color="auto" w:fill="auto"/>
            <w:noWrap/>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276"/>
        </w:trPr>
        <w:tc>
          <w:tcPr>
            <w:tcW w:w="657" w:type="dxa"/>
            <w:vMerge/>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vMerge/>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vMerge/>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vMerge/>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r>
      <w:tr w:rsidR="00EB0195" w:rsidRPr="0099172A" w:rsidTr="00EB0195">
        <w:trPr>
          <w:trHeight w:val="420"/>
        </w:trPr>
        <w:tc>
          <w:tcPr>
            <w:tcW w:w="657" w:type="dxa"/>
            <w:vMerge w:val="restart"/>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kecil</w:t>
            </w:r>
          </w:p>
        </w:tc>
        <w:tc>
          <w:tcPr>
            <w:tcW w:w="2835" w:type="dxa"/>
            <w:shd w:val="clear" w:color="auto" w:fill="FFFFFF" w:themeFill="background1"/>
            <w:vAlign w:val="center"/>
            <w:hideMark/>
          </w:tcPr>
          <w:p w:rsidR="00EB0195" w:rsidRPr="0042515A"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2.000.000</w:t>
            </w:r>
          </w:p>
        </w:tc>
      </w:tr>
      <w:tr w:rsidR="00EB0195" w:rsidRPr="0099172A" w:rsidTr="00EB0195">
        <w:trPr>
          <w:trHeight w:val="420"/>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1.750.000</w:t>
            </w:r>
          </w:p>
        </w:tc>
      </w:tr>
      <w:tr w:rsidR="00EB0195" w:rsidRPr="0099172A" w:rsidTr="00EB0195">
        <w:trPr>
          <w:trHeight w:val="420"/>
        </w:trPr>
        <w:tc>
          <w:tcPr>
            <w:tcW w:w="657"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42515A"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1.400.000</w:t>
            </w:r>
          </w:p>
        </w:tc>
      </w:tr>
      <w:tr w:rsidR="00EB0195" w:rsidRPr="0099172A" w:rsidTr="00EB0195">
        <w:trPr>
          <w:trHeight w:val="420"/>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850.000</w:t>
            </w:r>
          </w:p>
        </w:tc>
      </w:tr>
      <w:tr w:rsidR="00EB0195" w:rsidRPr="0099172A" w:rsidTr="00EB0195">
        <w:trPr>
          <w:trHeight w:val="420"/>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650.000</w:t>
            </w:r>
          </w:p>
        </w:tc>
      </w:tr>
      <w:tr w:rsidR="00EB0195" w:rsidRPr="0099172A" w:rsidTr="00EB0195">
        <w:trPr>
          <w:trHeight w:val="420"/>
        </w:trPr>
        <w:tc>
          <w:tcPr>
            <w:tcW w:w="657"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550.000</w:t>
            </w:r>
          </w:p>
        </w:tc>
      </w:tr>
      <w:tr w:rsidR="00EB0195" w:rsidRPr="0099172A" w:rsidTr="00EB0195">
        <w:trPr>
          <w:trHeight w:val="353"/>
        </w:trPr>
        <w:tc>
          <w:tcPr>
            <w:tcW w:w="657" w:type="dxa"/>
            <w:vMerge w:val="restart"/>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p>
          <w:p w:rsidR="00EB0195" w:rsidRPr="0099172A" w:rsidRDefault="00EB0195" w:rsidP="00D70630">
            <w:pPr>
              <w:shd w:val="clear" w:color="auto" w:fill="FFFFFF" w:themeFill="background1"/>
              <w:jc w:val="center"/>
              <w:rPr>
                <w:rFonts w:eastAsia="Times New Roman" w:cs="Arial"/>
                <w:color w:val="000000"/>
                <w:sz w:val="24"/>
                <w:szCs w:val="24"/>
                <w:lang w:eastAsia="id-ID"/>
              </w:rPr>
            </w:pPr>
            <w:r w:rsidRPr="0099172A">
              <w:rPr>
                <w:rFonts w:eastAsia="Times New Roman" w:cs="Arial"/>
                <w:color w:val="000000"/>
                <w:sz w:val="24"/>
                <w:szCs w:val="24"/>
                <w:lang w:val="id-ID" w:eastAsia="id-ID"/>
              </w:rPr>
              <w:t>2</w:t>
            </w: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jc w:val="center"/>
              <w:rPr>
                <w:rFonts w:eastAsia="Times New Roman" w:cs="Arial"/>
                <w:color w:val="000000"/>
                <w:sz w:val="24"/>
                <w:szCs w:val="24"/>
                <w:lang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sedang</w:t>
            </w:r>
          </w:p>
        </w:tc>
        <w:tc>
          <w:tcPr>
            <w:tcW w:w="2835" w:type="dxa"/>
            <w:shd w:val="clear" w:color="auto" w:fill="FFFFFF" w:themeFill="background1"/>
            <w:vAlign w:val="center"/>
            <w:hideMark/>
          </w:tcPr>
          <w:p w:rsidR="00EB0195" w:rsidRPr="00205BAA"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2.300.000</w:t>
            </w:r>
          </w:p>
        </w:tc>
      </w:tr>
      <w:tr w:rsidR="00EB0195" w:rsidRPr="0099172A" w:rsidTr="00EB0195">
        <w:trPr>
          <w:trHeight w:val="353"/>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2.100.000</w:t>
            </w:r>
          </w:p>
        </w:tc>
      </w:tr>
      <w:tr w:rsidR="00EB0195" w:rsidRPr="0099172A" w:rsidTr="00EB0195">
        <w:trPr>
          <w:trHeight w:val="353"/>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2.</w:t>
            </w:r>
            <w:r>
              <w:rPr>
                <w:rFonts w:eastAsia="Times New Roman" w:cs="Arial"/>
                <w:color w:val="000000"/>
                <w:sz w:val="24"/>
                <w:szCs w:val="24"/>
                <w:lang w:val="en-GB" w:eastAsia="id-ID"/>
              </w:rPr>
              <w:t>0</w:t>
            </w:r>
            <w:r w:rsidRPr="0099172A">
              <w:rPr>
                <w:rFonts w:eastAsia="Times New Roman" w:cs="Arial"/>
                <w:color w:val="000000"/>
                <w:sz w:val="24"/>
                <w:szCs w:val="24"/>
                <w:lang w:val="id-ID" w:eastAsia="id-ID"/>
              </w:rPr>
              <w:t>00.000</w:t>
            </w:r>
          </w:p>
        </w:tc>
      </w:tr>
      <w:tr w:rsidR="00EB0195" w:rsidRPr="0099172A" w:rsidTr="00EB0195">
        <w:trPr>
          <w:trHeight w:val="286"/>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1.250.000</w:t>
            </w:r>
          </w:p>
        </w:tc>
      </w:tr>
      <w:tr w:rsidR="00EB0195" w:rsidRPr="0099172A" w:rsidTr="00EB0195">
        <w:trPr>
          <w:trHeight w:val="276"/>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950.000</w:t>
            </w:r>
          </w:p>
        </w:tc>
      </w:tr>
      <w:tr w:rsidR="00EB0195" w:rsidRPr="0099172A" w:rsidTr="00EB0195">
        <w:trPr>
          <w:trHeight w:val="265"/>
        </w:trPr>
        <w:tc>
          <w:tcPr>
            <w:tcW w:w="657"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700.000</w:t>
            </w:r>
          </w:p>
        </w:tc>
      </w:tr>
      <w:tr w:rsidR="00EB0195" w:rsidRPr="0099172A" w:rsidTr="00EB0195">
        <w:trPr>
          <w:trHeight w:val="256"/>
        </w:trPr>
        <w:tc>
          <w:tcPr>
            <w:tcW w:w="657" w:type="dxa"/>
            <w:vMerge w:val="restart"/>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besar</w:t>
            </w:r>
          </w:p>
        </w:tc>
        <w:tc>
          <w:tcPr>
            <w:tcW w:w="2835" w:type="dxa"/>
            <w:shd w:val="clear" w:color="auto" w:fill="FFFFFF" w:themeFill="background1"/>
            <w:vAlign w:val="center"/>
            <w:hideMark/>
          </w:tcPr>
          <w:p w:rsidR="00EB0195" w:rsidRPr="00360AAF"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3.250.000</w:t>
            </w:r>
          </w:p>
        </w:tc>
      </w:tr>
      <w:tr w:rsidR="00EB0195" w:rsidRPr="0099172A" w:rsidTr="00EB0195">
        <w:trPr>
          <w:trHeight w:val="256"/>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3.150.000</w:t>
            </w:r>
          </w:p>
        </w:tc>
      </w:tr>
      <w:tr w:rsidR="00EB0195" w:rsidRPr="0099172A" w:rsidTr="00EB0195">
        <w:trPr>
          <w:trHeight w:val="256"/>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36468" w:rsidRDefault="00EB0195" w:rsidP="00D70630">
            <w:pPr>
              <w:shd w:val="clear" w:color="auto" w:fill="FFFFFF" w:themeFill="background1"/>
              <w:spacing w:line="240" w:lineRule="auto"/>
              <w:jc w:val="center"/>
              <w:rPr>
                <w:rFonts w:eastAsia="Times New Roman" w:cs="Arial"/>
                <w:color w:val="000000"/>
                <w:sz w:val="24"/>
                <w:szCs w:val="24"/>
                <w:highlight w:val="lightGray"/>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36468" w:rsidRDefault="00EB0195" w:rsidP="00D70630">
            <w:pPr>
              <w:shd w:val="clear" w:color="auto" w:fill="FFFFFF" w:themeFill="background1"/>
              <w:spacing w:line="240" w:lineRule="auto"/>
              <w:jc w:val="center"/>
              <w:rPr>
                <w:rFonts w:eastAsia="Times New Roman" w:cs="Arial"/>
                <w:color w:val="000000"/>
                <w:sz w:val="24"/>
                <w:szCs w:val="24"/>
                <w:highlight w:val="lightGray"/>
                <w:lang w:val="id-ID" w:eastAsia="id-ID"/>
              </w:rPr>
            </w:pPr>
          </w:p>
        </w:tc>
        <w:tc>
          <w:tcPr>
            <w:tcW w:w="2835" w:type="dxa"/>
            <w:shd w:val="clear" w:color="auto" w:fill="FFFFFF" w:themeFill="background1"/>
            <w:vAlign w:val="center"/>
            <w:hideMark/>
          </w:tcPr>
          <w:p w:rsidR="00EB0195" w:rsidRPr="00936468" w:rsidRDefault="00EB0195" w:rsidP="00D70630">
            <w:pPr>
              <w:shd w:val="clear" w:color="auto" w:fill="FFFFFF" w:themeFill="background1"/>
              <w:spacing w:line="240" w:lineRule="auto"/>
              <w:jc w:val="center"/>
              <w:rPr>
                <w:rFonts w:eastAsia="Times New Roman" w:cs="Arial"/>
                <w:color w:val="000000"/>
                <w:sz w:val="24"/>
                <w:szCs w:val="24"/>
                <w:highlight w:val="lightGray"/>
                <w:lang w:val="en-GB" w:eastAsia="id-ID"/>
              </w:rPr>
            </w:pPr>
            <w:r>
              <w:rPr>
                <w:rFonts w:eastAsia="Times New Roman" w:cs="Arial"/>
                <w:color w:val="000000"/>
                <w:sz w:val="24"/>
                <w:szCs w:val="24"/>
                <w:lang w:eastAsia="id-ID"/>
              </w:rPr>
              <w:t>2.750.000</w:t>
            </w:r>
          </w:p>
        </w:tc>
      </w:tr>
      <w:tr w:rsidR="00EB0195" w:rsidRPr="0099172A" w:rsidTr="00EB0195">
        <w:trPr>
          <w:trHeight w:val="259"/>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2.100.000</w:t>
            </w:r>
          </w:p>
        </w:tc>
      </w:tr>
      <w:tr w:rsidR="00EB0195" w:rsidRPr="0099172A" w:rsidTr="00EB0195">
        <w:trPr>
          <w:trHeight w:val="250"/>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1.600.000</w:t>
            </w:r>
          </w:p>
        </w:tc>
      </w:tr>
      <w:tr w:rsidR="00EB0195" w:rsidRPr="0099172A" w:rsidTr="00EB0195">
        <w:trPr>
          <w:trHeight w:val="253"/>
        </w:trPr>
        <w:tc>
          <w:tcPr>
            <w:tcW w:w="657"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1.100.000</w:t>
            </w:r>
          </w:p>
        </w:tc>
      </w:tr>
      <w:tr w:rsidR="00EB0195" w:rsidRPr="0099172A" w:rsidTr="00EB0195">
        <w:trPr>
          <w:trHeight w:val="258"/>
        </w:trPr>
        <w:tc>
          <w:tcPr>
            <w:tcW w:w="657" w:type="dxa"/>
            <w:vMerge w:val="restart"/>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Khusus</w:t>
            </w:r>
          </w:p>
        </w:tc>
        <w:tc>
          <w:tcPr>
            <w:tcW w:w="2835" w:type="dxa"/>
            <w:shd w:val="clear" w:color="auto" w:fill="FFFFFF" w:themeFill="background1"/>
            <w:vAlign w:val="center"/>
            <w:hideMark/>
          </w:tcPr>
          <w:p w:rsidR="00EB0195" w:rsidRPr="000B45B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3.750.000</w:t>
            </w:r>
          </w:p>
        </w:tc>
      </w:tr>
      <w:tr w:rsidR="00EB0195" w:rsidRPr="0099172A" w:rsidTr="00EB0195">
        <w:trPr>
          <w:trHeight w:val="258"/>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3.600.000</w:t>
            </w:r>
          </w:p>
        </w:tc>
      </w:tr>
      <w:tr w:rsidR="00EB0195" w:rsidRPr="0099172A" w:rsidTr="00EB0195">
        <w:trPr>
          <w:trHeight w:val="258"/>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0B45B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id-ID" w:eastAsia="id-ID"/>
              </w:rPr>
              <w:t>3.</w:t>
            </w:r>
            <w:r>
              <w:rPr>
                <w:rFonts w:eastAsia="Times New Roman" w:cs="Arial"/>
                <w:color w:val="000000"/>
                <w:sz w:val="24"/>
                <w:szCs w:val="24"/>
                <w:lang w:val="en-GB" w:eastAsia="id-ID"/>
              </w:rPr>
              <w:t>250.000</w:t>
            </w:r>
          </w:p>
        </w:tc>
      </w:tr>
      <w:tr w:rsidR="00EB0195" w:rsidRPr="0099172A" w:rsidTr="00EB0195">
        <w:trPr>
          <w:trHeight w:val="247"/>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2.600.000</w:t>
            </w:r>
          </w:p>
        </w:tc>
      </w:tr>
      <w:tr w:rsidR="00EB0195" w:rsidRPr="0099172A" w:rsidTr="00EB0195">
        <w:trPr>
          <w:trHeight w:val="110"/>
        </w:trPr>
        <w:tc>
          <w:tcPr>
            <w:tcW w:w="657" w:type="dxa"/>
            <w:vMerge/>
            <w:shd w:val="clear" w:color="auto" w:fill="FFFFFF" w:themeFill="background1"/>
            <w:vAlign w:val="center"/>
            <w:hideMark/>
          </w:tcPr>
          <w:p w:rsidR="00EB0195" w:rsidRPr="0099172A"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2.100.000</w:t>
            </w:r>
          </w:p>
        </w:tc>
      </w:tr>
      <w:tr w:rsidR="00EB0195" w:rsidRPr="0099172A" w:rsidTr="00EB0195">
        <w:trPr>
          <w:trHeight w:val="113"/>
        </w:trPr>
        <w:tc>
          <w:tcPr>
            <w:tcW w:w="657"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99172A"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1.100.000</w:t>
            </w:r>
          </w:p>
        </w:tc>
      </w:tr>
      <w:tr w:rsidR="00EB0195" w:rsidRPr="0099172A" w:rsidTr="00EB0195">
        <w:trPr>
          <w:trHeight w:val="246"/>
        </w:trPr>
        <w:tc>
          <w:tcPr>
            <w:tcW w:w="657"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5</w:t>
            </w:r>
          </w:p>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p w:rsidR="00EB0195" w:rsidRPr="00BB4C69"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eastAsia="id-ID"/>
              </w:rPr>
            </w:pPr>
            <w:r w:rsidRPr="00BB4C69">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Bedah Canggih</w:t>
            </w: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4.000.000</w:t>
            </w:r>
          </w:p>
        </w:tc>
      </w:tr>
      <w:tr w:rsidR="00EB0195" w:rsidRPr="0099172A" w:rsidTr="00EB0195">
        <w:trPr>
          <w:trHeight w:val="246"/>
        </w:trPr>
        <w:tc>
          <w:tcPr>
            <w:tcW w:w="657" w:type="dxa"/>
            <w:vMerge/>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eastAsia="id-ID"/>
              </w:rPr>
            </w:pPr>
            <w:r w:rsidRPr="00BB4C69">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3.750.000</w:t>
            </w:r>
          </w:p>
        </w:tc>
      </w:tr>
      <w:tr w:rsidR="00EB0195" w:rsidRPr="0099172A" w:rsidTr="00EB0195">
        <w:trPr>
          <w:trHeight w:val="246"/>
        </w:trPr>
        <w:tc>
          <w:tcPr>
            <w:tcW w:w="657" w:type="dxa"/>
            <w:vMerge/>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3.50</w:t>
            </w:r>
            <w:r w:rsidRPr="00BB4C69">
              <w:rPr>
                <w:rFonts w:eastAsia="Times New Roman" w:cs="Arial"/>
                <w:color w:val="000000"/>
                <w:sz w:val="24"/>
                <w:szCs w:val="24"/>
                <w:lang w:val="en-GB" w:eastAsia="id-ID"/>
              </w:rPr>
              <w:t>0</w:t>
            </w:r>
            <w:r w:rsidRPr="00BB4C69">
              <w:rPr>
                <w:rFonts w:eastAsia="Times New Roman" w:cs="Arial"/>
                <w:color w:val="000000"/>
                <w:sz w:val="24"/>
                <w:szCs w:val="24"/>
                <w:lang w:val="id-ID" w:eastAsia="id-ID"/>
              </w:rPr>
              <w:t>.000</w:t>
            </w:r>
          </w:p>
        </w:tc>
      </w:tr>
      <w:tr w:rsidR="00EB0195" w:rsidRPr="0099172A" w:rsidTr="00EB0195">
        <w:trPr>
          <w:trHeight w:val="107"/>
        </w:trPr>
        <w:tc>
          <w:tcPr>
            <w:tcW w:w="657" w:type="dxa"/>
            <w:vMerge/>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2.850.000</w:t>
            </w:r>
          </w:p>
        </w:tc>
      </w:tr>
      <w:tr w:rsidR="00EB0195" w:rsidRPr="0099172A" w:rsidTr="00EB0195">
        <w:trPr>
          <w:trHeight w:val="98"/>
        </w:trPr>
        <w:tc>
          <w:tcPr>
            <w:tcW w:w="657" w:type="dxa"/>
            <w:vMerge/>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2.350.000</w:t>
            </w:r>
          </w:p>
        </w:tc>
      </w:tr>
      <w:tr w:rsidR="00EB0195" w:rsidRPr="0099172A"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id-ID" w:eastAsia="id-ID"/>
              </w:rPr>
              <w:t>1.850.000</w:t>
            </w:r>
          </w:p>
        </w:tc>
      </w:tr>
      <w:tr w:rsidR="00EB0195" w:rsidRPr="00F83741" w:rsidTr="00EB0195">
        <w:trPr>
          <w:trHeight w:val="243"/>
        </w:trPr>
        <w:tc>
          <w:tcPr>
            <w:tcW w:w="657"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6</w:t>
            </w: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VVIP</w:t>
            </w:r>
          </w:p>
        </w:tc>
        <w:tc>
          <w:tcPr>
            <w:tcW w:w="2835" w:type="dxa"/>
            <w:vMerge w:val="restart"/>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Laparoscopy Diagnostik</w:t>
            </w: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4.250.000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VIP</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4.250.000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UTAMA</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3.750.000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3.250.000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2.250.000</w:t>
            </w:r>
          </w:p>
        </w:tc>
      </w:tr>
      <w:tr w:rsidR="00EB0195" w:rsidRPr="00F83741" w:rsidTr="00EB0195">
        <w:trPr>
          <w:trHeight w:val="243"/>
        </w:trPr>
        <w:tc>
          <w:tcPr>
            <w:tcW w:w="657"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7</w:t>
            </w: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VVIP</w:t>
            </w:r>
          </w:p>
        </w:tc>
        <w:tc>
          <w:tcPr>
            <w:tcW w:w="2835" w:type="dxa"/>
            <w:vMerge w:val="restart"/>
            <w:shd w:val="clear" w:color="auto" w:fill="FFFFFF" w:themeFill="background1"/>
            <w:vAlign w:val="center"/>
            <w:hideMark/>
          </w:tcPr>
          <w:p w:rsidR="00EB0195" w:rsidRPr="00BB4C69" w:rsidRDefault="00EB0195" w:rsidP="00D70630">
            <w:pPr>
              <w:shd w:val="clear" w:color="auto" w:fill="FFFFFF" w:themeFill="background1"/>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Laparoscopy Terapetik</w:t>
            </w: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4.500.000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VIP</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4.500.000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UTAMA</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4.000.000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3.500.000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3.000.000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2.500.000</w:t>
            </w:r>
          </w:p>
        </w:tc>
      </w:tr>
      <w:tr w:rsidR="00EB0195" w:rsidRPr="00F83741" w:rsidTr="00EB0195">
        <w:trPr>
          <w:trHeight w:val="243"/>
        </w:trPr>
        <w:tc>
          <w:tcPr>
            <w:tcW w:w="657"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8</w:t>
            </w: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VVIP</w:t>
            </w:r>
          </w:p>
        </w:tc>
        <w:tc>
          <w:tcPr>
            <w:tcW w:w="2835"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Endoscopi</w:t>
            </w: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3.250.000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VIP</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en-GB" w:eastAsia="id-ID"/>
              </w:rPr>
              <w:t>3.250.000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UTAMA</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1.750.000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1.250.000</w:t>
            </w:r>
          </w:p>
        </w:tc>
      </w:tr>
      <w:tr w:rsidR="00EB0195" w:rsidRPr="00F83741" w:rsidTr="00EB0195">
        <w:trPr>
          <w:trHeight w:val="243"/>
        </w:trPr>
        <w:tc>
          <w:tcPr>
            <w:tcW w:w="657"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9</w:t>
            </w: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VVIP</w:t>
            </w:r>
          </w:p>
        </w:tc>
        <w:tc>
          <w:tcPr>
            <w:tcW w:w="2835"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Bronchoscopy</w:t>
            </w: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3.250.000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VIP</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en-GB" w:eastAsia="id-ID"/>
              </w:rPr>
              <w:t>3.250.000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UTAMA</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1.750.000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1.250.000</w:t>
            </w:r>
          </w:p>
        </w:tc>
      </w:tr>
      <w:tr w:rsidR="00EB0195" w:rsidRPr="00F83741" w:rsidTr="00EB0195">
        <w:trPr>
          <w:trHeight w:val="243"/>
        </w:trPr>
        <w:tc>
          <w:tcPr>
            <w:tcW w:w="657"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10</w:t>
            </w: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VVIP</w:t>
            </w:r>
          </w:p>
        </w:tc>
        <w:tc>
          <w:tcPr>
            <w:tcW w:w="2835" w:type="dxa"/>
            <w:vMerge w:val="restart"/>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Cathlab Angiografi</w:t>
            </w: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3.250.000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VIP</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r w:rsidRPr="00BB4C69">
              <w:rPr>
                <w:rFonts w:eastAsia="Times New Roman" w:cs="Arial"/>
                <w:color w:val="000000"/>
                <w:sz w:val="24"/>
                <w:szCs w:val="24"/>
                <w:lang w:val="en-GB" w:eastAsia="id-ID"/>
              </w:rPr>
              <w:t>3.250.000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UTAMA</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2.250.000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1.750.000</w:t>
            </w:r>
          </w:p>
        </w:tc>
      </w:tr>
      <w:tr w:rsidR="00EB0195" w:rsidRPr="00F83741" w:rsidTr="00EB0195">
        <w:trPr>
          <w:trHeight w:val="243"/>
        </w:trPr>
        <w:tc>
          <w:tcPr>
            <w:tcW w:w="657"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760"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III</w:t>
            </w:r>
          </w:p>
        </w:tc>
        <w:tc>
          <w:tcPr>
            <w:tcW w:w="2835" w:type="dxa"/>
            <w:vMerge/>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vAlign w:val="center"/>
            <w:hideMark/>
          </w:tcPr>
          <w:p w:rsidR="00EB0195" w:rsidRPr="00BB4C69" w:rsidRDefault="00EB0195" w:rsidP="00D70630">
            <w:pPr>
              <w:shd w:val="clear" w:color="auto" w:fill="FFFFFF" w:themeFill="background1"/>
              <w:spacing w:line="240" w:lineRule="auto"/>
              <w:jc w:val="center"/>
              <w:rPr>
                <w:rFonts w:eastAsia="Times New Roman" w:cs="Arial"/>
                <w:color w:val="000000"/>
                <w:sz w:val="24"/>
                <w:szCs w:val="24"/>
                <w:lang w:val="en-GB" w:eastAsia="id-ID"/>
              </w:rPr>
            </w:pPr>
            <w:r w:rsidRPr="00BB4C69">
              <w:rPr>
                <w:rFonts w:eastAsia="Times New Roman" w:cs="Arial"/>
                <w:color w:val="000000"/>
                <w:sz w:val="24"/>
                <w:szCs w:val="24"/>
                <w:lang w:val="en-GB" w:eastAsia="id-ID"/>
              </w:rPr>
              <w:t>1.250.000</w:t>
            </w:r>
          </w:p>
        </w:tc>
      </w:tr>
    </w:tbl>
    <w:p w:rsidR="00990E6A" w:rsidRPr="0099172A" w:rsidRDefault="00990E6A" w:rsidP="00F70B6D">
      <w:pPr>
        <w:numPr>
          <w:ilvl w:val="0"/>
          <w:numId w:val="4"/>
        </w:numPr>
        <w:shd w:val="clear" w:color="auto" w:fill="FFFFFF" w:themeFill="background1"/>
        <w:autoSpaceDE w:val="0"/>
        <w:autoSpaceDN w:val="0"/>
        <w:adjustRightInd w:val="0"/>
        <w:spacing w:before="240" w:line="240" w:lineRule="auto"/>
        <w:ind w:left="567" w:hanging="567"/>
        <w:jc w:val="both"/>
        <w:rPr>
          <w:rFonts w:cs="Arial"/>
          <w:b/>
          <w:color w:val="000000"/>
          <w:sz w:val="24"/>
          <w:szCs w:val="24"/>
          <w:lang w:val="id-ID"/>
        </w:rPr>
      </w:pPr>
      <w:r w:rsidRPr="0099172A">
        <w:rPr>
          <w:rFonts w:cs="Arial"/>
          <w:b/>
          <w:color w:val="000000"/>
          <w:sz w:val="24"/>
          <w:szCs w:val="24"/>
          <w:lang w:val="id-ID"/>
        </w:rPr>
        <w:t>Tarif Tindakan Bedah (Anestesi lokal)</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2784"/>
        <w:gridCol w:w="2835"/>
        <w:gridCol w:w="2835"/>
      </w:tblGrid>
      <w:tr w:rsidR="00EB0195" w:rsidRPr="0099172A" w:rsidTr="00EB0195">
        <w:trPr>
          <w:trHeight w:val="810"/>
        </w:trPr>
        <w:tc>
          <w:tcPr>
            <w:tcW w:w="633"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2784"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Kelas</w:t>
            </w:r>
          </w:p>
        </w:tc>
        <w:tc>
          <w:tcPr>
            <w:tcW w:w="2835"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Tindakan</w:t>
            </w:r>
          </w:p>
        </w:tc>
        <w:tc>
          <w:tcPr>
            <w:tcW w:w="2835" w:type="dxa"/>
            <w:shd w:val="clear" w:color="auto" w:fill="auto"/>
            <w:noWrap/>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295"/>
        </w:trPr>
        <w:tc>
          <w:tcPr>
            <w:tcW w:w="633" w:type="dxa"/>
            <w:vMerge w:val="restart"/>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Kecil</w:t>
            </w:r>
          </w:p>
        </w:tc>
        <w:tc>
          <w:tcPr>
            <w:tcW w:w="2835" w:type="dxa"/>
            <w:shd w:val="clear" w:color="auto" w:fill="FFFFFF" w:themeFill="background1"/>
            <w:noWrap/>
            <w:vAlign w:val="center"/>
            <w:hideMark/>
          </w:tcPr>
          <w:p w:rsidR="00EB0195" w:rsidRPr="00BB4C69"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1.600.000</w:t>
            </w:r>
          </w:p>
        </w:tc>
      </w:tr>
      <w:tr w:rsidR="00EB0195" w:rsidRPr="0099172A" w:rsidTr="00EB0195">
        <w:trPr>
          <w:trHeight w:val="295"/>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1.500.000</w:t>
            </w:r>
          </w:p>
        </w:tc>
      </w:tr>
      <w:tr w:rsidR="00EB0195" w:rsidRPr="0099172A" w:rsidTr="00EB0195">
        <w:trPr>
          <w:trHeight w:val="295"/>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BB4C69"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1.120.000</w:t>
            </w:r>
          </w:p>
        </w:tc>
      </w:tr>
      <w:tr w:rsidR="00EB0195" w:rsidRPr="0099172A" w:rsidTr="00EB0195">
        <w:trPr>
          <w:trHeight w:val="258"/>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650.000</w:t>
            </w:r>
          </w:p>
        </w:tc>
      </w:tr>
      <w:tr w:rsidR="00EB0195" w:rsidRPr="0099172A" w:rsidTr="00EB0195">
        <w:trPr>
          <w:trHeight w:val="120"/>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500.000</w:t>
            </w:r>
          </w:p>
        </w:tc>
      </w:tr>
      <w:tr w:rsidR="00EB0195" w:rsidRPr="0099172A" w:rsidTr="00EB0195">
        <w:trPr>
          <w:trHeight w:val="266"/>
        </w:trPr>
        <w:tc>
          <w:tcPr>
            <w:tcW w:w="633"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400.000</w:t>
            </w:r>
          </w:p>
        </w:tc>
      </w:tr>
      <w:tr w:rsidR="00EB0195" w:rsidRPr="0099172A" w:rsidTr="00EB0195">
        <w:trPr>
          <w:trHeight w:val="255"/>
        </w:trPr>
        <w:tc>
          <w:tcPr>
            <w:tcW w:w="633" w:type="dxa"/>
            <w:vMerge w:val="restart"/>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sedang</w:t>
            </w:r>
          </w:p>
        </w:tc>
        <w:tc>
          <w:tcPr>
            <w:tcW w:w="2835" w:type="dxa"/>
            <w:shd w:val="clear" w:color="auto" w:fill="FFFFFF" w:themeFill="background1"/>
            <w:noWrap/>
            <w:vAlign w:val="center"/>
            <w:hideMark/>
          </w:tcPr>
          <w:p w:rsidR="00EB0195" w:rsidRPr="00EE32A1"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1.840.000</w:t>
            </w:r>
          </w:p>
        </w:tc>
      </w:tr>
      <w:tr w:rsidR="00EB0195" w:rsidRPr="0099172A" w:rsidTr="00EB0195">
        <w:trPr>
          <w:trHeight w:val="255"/>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1.750.000</w:t>
            </w:r>
          </w:p>
        </w:tc>
      </w:tr>
      <w:tr w:rsidR="00EB0195" w:rsidRPr="0099172A" w:rsidTr="00EB0195">
        <w:trPr>
          <w:trHeight w:val="255"/>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EE32A1"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1.600.000</w:t>
            </w:r>
          </w:p>
        </w:tc>
      </w:tr>
      <w:tr w:rsidR="00EB0195" w:rsidRPr="0099172A" w:rsidTr="00EB0195">
        <w:trPr>
          <w:trHeight w:val="118"/>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1.000.000</w:t>
            </w:r>
          </w:p>
        </w:tc>
      </w:tr>
      <w:tr w:rsidR="00EB0195" w:rsidRPr="0099172A" w:rsidTr="00EB0195">
        <w:trPr>
          <w:trHeight w:val="107"/>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700.000</w:t>
            </w:r>
          </w:p>
        </w:tc>
      </w:tr>
      <w:tr w:rsidR="00EB0195" w:rsidRPr="0099172A" w:rsidTr="00EB0195">
        <w:trPr>
          <w:trHeight w:val="112"/>
        </w:trPr>
        <w:tc>
          <w:tcPr>
            <w:tcW w:w="633"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500.000</w:t>
            </w:r>
          </w:p>
        </w:tc>
      </w:tr>
      <w:tr w:rsidR="00EB0195" w:rsidRPr="0099172A" w:rsidTr="00EB0195">
        <w:trPr>
          <w:trHeight w:val="116"/>
        </w:trPr>
        <w:tc>
          <w:tcPr>
            <w:tcW w:w="633" w:type="dxa"/>
            <w:vMerge w:val="restart"/>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besar</w:t>
            </w:r>
          </w:p>
        </w:tc>
        <w:tc>
          <w:tcPr>
            <w:tcW w:w="2835" w:type="dxa"/>
            <w:shd w:val="clear" w:color="auto" w:fill="FFFFFF" w:themeFill="background1"/>
            <w:noWrap/>
            <w:vAlign w:val="center"/>
            <w:hideMark/>
          </w:tcPr>
          <w:p w:rsidR="00EB0195" w:rsidRPr="00EE32A1"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2.600.000</w:t>
            </w:r>
          </w:p>
        </w:tc>
      </w:tr>
      <w:tr w:rsidR="00EB0195" w:rsidRPr="0099172A" w:rsidTr="00EB0195">
        <w:trPr>
          <w:trHeight w:val="116"/>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2.500.000</w:t>
            </w:r>
          </w:p>
        </w:tc>
      </w:tr>
      <w:tr w:rsidR="00EB0195" w:rsidRPr="0099172A" w:rsidTr="00EB0195">
        <w:trPr>
          <w:trHeight w:val="116"/>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EE32A1"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2.200.000</w:t>
            </w:r>
          </w:p>
        </w:tc>
      </w:tr>
      <w:tr w:rsidR="00EB0195" w:rsidRPr="0099172A" w:rsidTr="00EB0195">
        <w:trPr>
          <w:trHeight w:val="106"/>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1.650.000</w:t>
            </w:r>
          </w:p>
        </w:tc>
      </w:tr>
      <w:tr w:rsidR="00EB0195" w:rsidRPr="0099172A" w:rsidTr="00EB0195">
        <w:trPr>
          <w:trHeight w:val="251"/>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1.250.000</w:t>
            </w:r>
          </w:p>
        </w:tc>
      </w:tr>
      <w:tr w:rsidR="00EB0195" w:rsidRPr="0099172A" w:rsidTr="00EB0195">
        <w:trPr>
          <w:trHeight w:val="100"/>
        </w:trPr>
        <w:tc>
          <w:tcPr>
            <w:tcW w:w="633"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850.000</w:t>
            </w:r>
          </w:p>
        </w:tc>
      </w:tr>
      <w:tr w:rsidR="00EB0195" w:rsidRPr="0099172A" w:rsidTr="00EB0195">
        <w:trPr>
          <w:trHeight w:val="245"/>
        </w:trPr>
        <w:tc>
          <w:tcPr>
            <w:tcW w:w="633" w:type="dxa"/>
            <w:vMerge w:val="restart"/>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VVIP</w:t>
            </w:r>
          </w:p>
        </w:tc>
        <w:tc>
          <w:tcPr>
            <w:tcW w:w="2835" w:type="dxa"/>
            <w:vMerge w:val="restart"/>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Khusus</w:t>
            </w:r>
          </w:p>
        </w:tc>
        <w:tc>
          <w:tcPr>
            <w:tcW w:w="2835" w:type="dxa"/>
            <w:shd w:val="clear" w:color="auto" w:fill="FFFFFF" w:themeFill="background1"/>
            <w:noWrap/>
            <w:vAlign w:val="center"/>
            <w:hideMark/>
          </w:tcPr>
          <w:p w:rsidR="00EB0195" w:rsidRPr="000C2A69"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3.000.000</w:t>
            </w:r>
          </w:p>
        </w:tc>
      </w:tr>
      <w:tr w:rsidR="00EB0195" w:rsidRPr="0099172A" w:rsidTr="00EB0195">
        <w:trPr>
          <w:trHeight w:val="245"/>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VIP</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2.800.000</w:t>
            </w:r>
          </w:p>
        </w:tc>
      </w:tr>
      <w:tr w:rsidR="00EB0195" w:rsidRPr="0099172A" w:rsidTr="00EB0195">
        <w:trPr>
          <w:trHeight w:val="245"/>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0C2A69"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2.600.000</w:t>
            </w:r>
          </w:p>
        </w:tc>
      </w:tr>
      <w:tr w:rsidR="00EB0195" w:rsidRPr="0099172A" w:rsidTr="00EB0195">
        <w:trPr>
          <w:trHeight w:val="108"/>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2.050.000</w:t>
            </w:r>
          </w:p>
        </w:tc>
      </w:tr>
      <w:tr w:rsidR="00EB0195" w:rsidRPr="0099172A" w:rsidTr="00EB0195">
        <w:trPr>
          <w:trHeight w:val="98"/>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1.650.000</w:t>
            </w:r>
          </w:p>
        </w:tc>
      </w:tr>
      <w:tr w:rsidR="00EB0195" w:rsidRPr="0099172A" w:rsidTr="00EB0195">
        <w:trPr>
          <w:trHeight w:val="88"/>
        </w:trPr>
        <w:tc>
          <w:tcPr>
            <w:tcW w:w="633"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1.250.000</w:t>
            </w:r>
          </w:p>
        </w:tc>
      </w:tr>
      <w:tr w:rsidR="00EB0195" w:rsidRPr="0099172A" w:rsidTr="00EB0195">
        <w:trPr>
          <w:trHeight w:val="78"/>
        </w:trPr>
        <w:tc>
          <w:tcPr>
            <w:tcW w:w="633" w:type="dxa"/>
            <w:vMerge w:val="restart"/>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2784" w:type="dxa"/>
            <w:shd w:val="clear" w:color="auto" w:fill="FFFFFF" w:themeFill="background1"/>
            <w:vAlign w:val="center"/>
            <w:hideMark/>
          </w:tcPr>
          <w:p w:rsidR="00EB0195" w:rsidRPr="00D70630" w:rsidRDefault="00EB0195" w:rsidP="00F70B6D">
            <w:pPr>
              <w:shd w:val="clear" w:color="auto" w:fill="FFFFFF" w:themeFill="background1"/>
              <w:spacing w:line="240" w:lineRule="auto"/>
              <w:jc w:val="center"/>
              <w:rPr>
                <w:rFonts w:eastAsia="Times New Roman" w:cs="Arial"/>
                <w:sz w:val="24"/>
                <w:szCs w:val="24"/>
                <w:lang w:eastAsia="id-ID"/>
              </w:rPr>
            </w:pPr>
            <w:r w:rsidRPr="00D70630">
              <w:rPr>
                <w:rFonts w:eastAsia="Times New Roman" w:cs="Arial"/>
                <w:sz w:val="24"/>
                <w:szCs w:val="24"/>
                <w:lang w:eastAsia="id-ID"/>
              </w:rPr>
              <w:t>VVIP</w:t>
            </w:r>
          </w:p>
        </w:tc>
        <w:tc>
          <w:tcPr>
            <w:tcW w:w="2835" w:type="dxa"/>
            <w:vMerge w:val="restart"/>
            <w:shd w:val="clear" w:color="auto" w:fill="FFFFFF" w:themeFill="background1"/>
            <w:vAlign w:val="center"/>
            <w:hideMark/>
          </w:tcPr>
          <w:p w:rsidR="00EB0195" w:rsidRPr="00D70630" w:rsidRDefault="00EB0195" w:rsidP="00F70B6D">
            <w:pPr>
              <w:shd w:val="clear" w:color="auto" w:fill="FFFFFF" w:themeFill="background1"/>
              <w:jc w:val="center"/>
              <w:rPr>
                <w:rFonts w:eastAsia="Times New Roman" w:cs="Arial"/>
                <w:sz w:val="24"/>
                <w:szCs w:val="24"/>
                <w:lang w:val="id-ID" w:eastAsia="id-ID"/>
              </w:rPr>
            </w:pPr>
            <w:r w:rsidRPr="00D70630">
              <w:rPr>
                <w:rFonts w:eastAsia="Times New Roman" w:cs="Arial"/>
                <w:sz w:val="24"/>
                <w:szCs w:val="24"/>
                <w:lang w:val="id-ID" w:eastAsia="id-ID"/>
              </w:rPr>
              <w:t>Bedah Canggih</w:t>
            </w:r>
          </w:p>
        </w:tc>
        <w:tc>
          <w:tcPr>
            <w:tcW w:w="2835" w:type="dxa"/>
            <w:shd w:val="clear" w:color="auto" w:fill="FFFFFF" w:themeFill="background1"/>
            <w:noWrap/>
            <w:vAlign w:val="center"/>
            <w:hideMark/>
          </w:tcPr>
          <w:p w:rsidR="00EB0195" w:rsidRPr="00D70630" w:rsidRDefault="00EB0195" w:rsidP="00EB0195">
            <w:pPr>
              <w:shd w:val="clear" w:color="auto" w:fill="FFFFFF" w:themeFill="background1"/>
              <w:spacing w:line="240" w:lineRule="auto"/>
              <w:jc w:val="center"/>
              <w:rPr>
                <w:rFonts w:eastAsia="Times New Roman" w:cs="Arial"/>
                <w:sz w:val="24"/>
                <w:szCs w:val="24"/>
                <w:lang w:val="en-GB" w:eastAsia="id-ID"/>
              </w:rPr>
            </w:pPr>
            <w:r w:rsidRPr="00D70630">
              <w:rPr>
                <w:rFonts w:eastAsia="Times New Roman" w:cs="Arial"/>
                <w:sz w:val="24"/>
                <w:szCs w:val="24"/>
                <w:lang w:val="en-GB" w:eastAsia="id-ID"/>
              </w:rPr>
              <w:t>4.000.000</w:t>
            </w:r>
          </w:p>
        </w:tc>
      </w:tr>
      <w:tr w:rsidR="00EB0195" w:rsidRPr="0099172A" w:rsidTr="00EB0195">
        <w:trPr>
          <w:trHeight w:val="78"/>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D70630" w:rsidRDefault="00EB0195" w:rsidP="00F70B6D">
            <w:pPr>
              <w:shd w:val="clear" w:color="auto" w:fill="FFFFFF" w:themeFill="background1"/>
              <w:spacing w:line="240" w:lineRule="auto"/>
              <w:jc w:val="center"/>
              <w:rPr>
                <w:rFonts w:eastAsia="Times New Roman" w:cs="Arial"/>
                <w:sz w:val="24"/>
                <w:szCs w:val="24"/>
                <w:lang w:eastAsia="id-ID"/>
              </w:rPr>
            </w:pPr>
            <w:r w:rsidRPr="00D70630">
              <w:rPr>
                <w:rFonts w:eastAsia="Times New Roman" w:cs="Arial"/>
                <w:sz w:val="24"/>
                <w:szCs w:val="24"/>
                <w:lang w:eastAsia="id-ID"/>
              </w:rPr>
              <w:t>VIP</w:t>
            </w:r>
          </w:p>
        </w:tc>
        <w:tc>
          <w:tcPr>
            <w:tcW w:w="2835" w:type="dxa"/>
            <w:vMerge/>
            <w:shd w:val="clear" w:color="auto" w:fill="FFFFFF" w:themeFill="background1"/>
            <w:vAlign w:val="center"/>
            <w:hideMark/>
          </w:tcPr>
          <w:p w:rsidR="00EB0195" w:rsidRPr="00D70630" w:rsidRDefault="00EB0195" w:rsidP="00F70B6D">
            <w:pPr>
              <w:shd w:val="clear" w:color="auto" w:fill="FFFFFF" w:themeFill="background1"/>
              <w:jc w:val="center"/>
              <w:rPr>
                <w:rFonts w:eastAsia="Times New Roman" w:cs="Arial"/>
                <w:sz w:val="24"/>
                <w:szCs w:val="24"/>
                <w:lang w:val="id-ID" w:eastAsia="id-ID"/>
              </w:rPr>
            </w:pPr>
          </w:p>
        </w:tc>
        <w:tc>
          <w:tcPr>
            <w:tcW w:w="2835" w:type="dxa"/>
            <w:shd w:val="clear" w:color="auto" w:fill="FFFFFF" w:themeFill="background1"/>
            <w:noWrap/>
            <w:vAlign w:val="center"/>
            <w:hideMark/>
          </w:tcPr>
          <w:p w:rsidR="00EB0195" w:rsidRPr="00D70630" w:rsidRDefault="00EB0195" w:rsidP="00EB0195">
            <w:pPr>
              <w:shd w:val="clear" w:color="auto" w:fill="FFFFFF" w:themeFill="background1"/>
              <w:spacing w:line="240" w:lineRule="auto"/>
              <w:jc w:val="center"/>
              <w:rPr>
                <w:rFonts w:eastAsia="Times New Roman" w:cs="Arial"/>
                <w:sz w:val="24"/>
                <w:szCs w:val="24"/>
                <w:lang w:val="id-ID" w:eastAsia="id-ID"/>
              </w:rPr>
            </w:pPr>
            <w:r w:rsidRPr="00D70630">
              <w:rPr>
                <w:rFonts w:eastAsia="Times New Roman" w:cs="Arial"/>
                <w:sz w:val="24"/>
                <w:szCs w:val="24"/>
                <w:lang w:val="id-ID" w:eastAsia="id-ID"/>
              </w:rPr>
              <w:t>3.600.000</w:t>
            </w:r>
          </w:p>
        </w:tc>
      </w:tr>
      <w:tr w:rsidR="00EB0195" w:rsidRPr="0099172A" w:rsidTr="00EB0195">
        <w:trPr>
          <w:trHeight w:val="78"/>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Utama</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0C2A69" w:rsidRDefault="00EB0195" w:rsidP="00EB0195">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2.800.000</w:t>
            </w:r>
          </w:p>
        </w:tc>
      </w:tr>
      <w:tr w:rsidR="00EB0195" w:rsidRPr="0099172A" w:rsidTr="00EB0195">
        <w:trPr>
          <w:trHeight w:val="82"/>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2.250.000</w:t>
            </w:r>
          </w:p>
        </w:tc>
      </w:tr>
      <w:tr w:rsidR="00EB0195" w:rsidRPr="0099172A" w:rsidTr="00EB0195">
        <w:trPr>
          <w:trHeight w:val="227"/>
        </w:trPr>
        <w:tc>
          <w:tcPr>
            <w:tcW w:w="633" w:type="dxa"/>
            <w:vMerge/>
            <w:shd w:val="clear" w:color="auto" w:fill="FFFFFF" w:themeFill="background1"/>
            <w:vAlign w:val="center"/>
            <w:hideMark/>
          </w:tcPr>
          <w:p w:rsidR="00EB0195" w:rsidRPr="0099172A" w:rsidRDefault="00EB0195" w:rsidP="00F70B6D">
            <w:pPr>
              <w:shd w:val="clear" w:color="auto" w:fill="FFFFFF" w:themeFill="background1"/>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1.850.000</w:t>
            </w:r>
          </w:p>
        </w:tc>
      </w:tr>
      <w:tr w:rsidR="00EB0195" w:rsidRPr="0099172A" w:rsidTr="00EB0195">
        <w:trPr>
          <w:trHeight w:val="76"/>
        </w:trPr>
        <w:tc>
          <w:tcPr>
            <w:tcW w:w="633"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2784" w:type="dxa"/>
            <w:shd w:val="clear" w:color="auto" w:fill="FFFFFF" w:themeFill="background1"/>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III</w:t>
            </w:r>
          </w:p>
        </w:tc>
        <w:tc>
          <w:tcPr>
            <w:tcW w:w="2835" w:type="dxa"/>
            <w:vMerge/>
            <w:shd w:val="clear" w:color="auto" w:fill="FFFFFF" w:themeFill="background1"/>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p>
        </w:tc>
        <w:tc>
          <w:tcPr>
            <w:tcW w:w="2835" w:type="dxa"/>
            <w:shd w:val="clear" w:color="auto" w:fill="FFFFFF" w:themeFill="background1"/>
            <w:noWrap/>
            <w:vAlign w:val="center"/>
            <w:hideMark/>
          </w:tcPr>
          <w:p w:rsidR="00EB0195" w:rsidRPr="0099172A" w:rsidRDefault="00EB0195" w:rsidP="00EB019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1.450.000</w:t>
            </w:r>
          </w:p>
        </w:tc>
      </w:tr>
    </w:tbl>
    <w:p w:rsidR="00990E6A" w:rsidRPr="0099172A" w:rsidRDefault="00664AC4" w:rsidP="00F70B6D">
      <w:pPr>
        <w:numPr>
          <w:ilvl w:val="0"/>
          <w:numId w:val="11"/>
        </w:numPr>
        <w:shd w:val="clear" w:color="auto" w:fill="FFFFFF" w:themeFill="background1"/>
        <w:tabs>
          <w:tab w:val="left" w:pos="284"/>
        </w:tabs>
        <w:autoSpaceDE w:val="0"/>
        <w:autoSpaceDN w:val="0"/>
        <w:adjustRightInd w:val="0"/>
        <w:spacing w:before="120" w:line="240" w:lineRule="auto"/>
        <w:ind w:left="284" w:hanging="284"/>
        <w:jc w:val="both"/>
        <w:rPr>
          <w:rFonts w:cs="Arial"/>
          <w:color w:val="000000"/>
          <w:sz w:val="24"/>
          <w:szCs w:val="24"/>
          <w:lang w:val="id-ID"/>
        </w:rPr>
      </w:pPr>
      <w:r w:rsidRPr="0099172A">
        <w:rPr>
          <w:rFonts w:cs="Arial"/>
          <w:color w:val="000000"/>
          <w:sz w:val="24"/>
          <w:szCs w:val="24"/>
          <w:lang w:val="id-ID"/>
        </w:rPr>
        <w:t>Bedah darurat/ cito/ diluar jam kerja ditentukan sebesar 2 (dua) kali tarif yang berlaku sesuai kelas;</w:t>
      </w:r>
    </w:p>
    <w:p w:rsidR="000D1F37" w:rsidRDefault="00664AC4" w:rsidP="000D1F37">
      <w:pPr>
        <w:numPr>
          <w:ilvl w:val="0"/>
          <w:numId w:val="11"/>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lastRenderedPageBreak/>
        <w:t>Tarif tersebut di atas ditambah alat dan bahan yang besarannya dihitung tersendiri berdasarkan jumlah dan jenis pemakaiannya.</w:t>
      </w:r>
    </w:p>
    <w:p w:rsidR="000D1F37" w:rsidRPr="000D1F37" w:rsidRDefault="000D1F37" w:rsidP="000D1F37">
      <w:pPr>
        <w:numPr>
          <w:ilvl w:val="0"/>
          <w:numId w:val="11"/>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0D1F37" w:rsidRPr="0099172A" w:rsidRDefault="000D1F37" w:rsidP="00F70B6D">
      <w:pPr>
        <w:numPr>
          <w:ilvl w:val="0"/>
          <w:numId w:val="11"/>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Pr>
          <w:rFonts w:cs="Arial"/>
          <w:color w:val="000000"/>
          <w:sz w:val="24"/>
          <w:szCs w:val="24"/>
          <w:lang w:val="en-GB"/>
        </w:rPr>
        <w:t>Untuk Tindakan Bedah Yang tidak menggunakan Anestesi Terdiri atas Jasa RSUD 60% Jasa Medis 40%</w:t>
      </w:r>
    </w:p>
    <w:p w:rsidR="00664AC4" w:rsidRPr="0099172A" w:rsidRDefault="00664AC4" w:rsidP="00F70B6D">
      <w:pPr>
        <w:shd w:val="clear" w:color="auto" w:fill="FFFFFF" w:themeFill="background1"/>
        <w:autoSpaceDE w:val="0"/>
        <w:autoSpaceDN w:val="0"/>
        <w:adjustRightInd w:val="0"/>
        <w:spacing w:line="240" w:lineRule="auto"/>
        <w:rPr>
          <w:rFonts w:cs="Arial"/>
          <w:color w:val="000000"/>
          <w:sz w:val="24"/>
          <w:szCs w:val="24"/>
          <w:lang w:val="id-ID"/>
        </w:rPr>
      </w:pPr>
    </w:p>
    <w:p w:rsidR="003A6632" w:rsidRPr="0099172A" w:rsidRDefault="00664AC4" w:rsidP="00F70B6D">
      <w:pPr>
        <w:numPr>
          <w:ilvl w:val="0"/>
          <w:numId w:val="4"/>
        </w:numPr>
        <w:shd w:val="clear" w:color="auto" w:fill="FFFFFF" w:themeFill="background1"/>
        <w:tabs>
          <w:tab w:val="left" w:pos="567"/>
        </w:tabs>
        <w:autoSpaceDE w:val="0"/>
        <w:autoSpaceDN w:val="0"/>
        <w:adjustRightInd w:val="0"/>
        <w:spacing w:line="240" w:lineRule="auto"/>
        <w:ind w:left="567" w:hanging="567"/>
        <w:jc w:val="both"/>
        <w:rPr>
          <w:rFonts w:cs="Arial"/>
          <w:b/>
          <w:color w:val="000000"/>
          <w:sz w:val="24"/>
          <w:szCs w:val="24"/>
          <w:lang w:val="id-ID"/>
        </w:rPr>
      </w:pPr>
      <w:r w:rsidRPr="0099172A">
        <w:rPr>
          <w:rFonts w:cs="Arial"/>
          <w:b/>
          <w:color w:val="000000"/>
          <w:sz w:val="24"/>
          <w:szCs w:val="24"/>
          <w:lang w:val="id-ID"/>
        </w:rPr>
        <w:t>Tindakan Anestesiologi dan Terapi Intensif</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5245"/>
        <w:gridCol w:w="3260"/>
      </w:tblGrid>
      <w:tr w:rsidR="00EB0195" w:rsidRPr="0099172A" w:rsidTr="00EB0195">
        <w:trPr>
          <w:trHeight w:val="824"/>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Tindakan</w:t>
            </w:r>
          </w:p>
        </w:tc>
        <w:tc>
          <w:tcPr>
            <w:tcW w:w="3260" w:type="dxa"/>
            <w:shd w:val="clear" w:color="auto" w:fill="auto"/>
            <w:noWrap/>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0195" w:rsidRPr="0099172A" w:rsidTr="00EB0195">
        <w:trPr>
          <w:trHeight w:val="294"/>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Defibrilator</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9</w:t>
            </w:r>
            <w:r w:rsidRPr="0099172A">
              <w:rPr>
                <w:rFonts w:eastAsia="Times New Roman" w:cs="Arial"/>
                <w:color w:val="000000"/>
                <w:sz w:val="24"/>
                <w:szCs w:val="24"/>
                <w:lang w:val="id-ID" w:eastAsia="id-ID"/>
              </w:rPr>
              <w:t>0.000</w:t>
            </w:r>
          </w:p>
        </w:tc>
      </w:tr>
      <w:tr w:rsidR="00EB0195" w:rsidRPr="0099172A" w:rsidTr="00EB0195">
        <w:trPr>
          <w:trHeight w:val="129"/>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Detoksifikasi opiate cepat</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EB0195" w:rsidRPr="0099172A" w:rsidTr="00EB0195">
        <w:trPr>
          <w:trHeight w:val="274"/>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Epidural Labor Analgesia</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0.000</w:t>
            </w:r>
          </w:p>
        </w:tc>
      </w:tr>
      <w:tr w:rsidR="00EB0195" w:rsidRPr="0099172A" w:rsidTr="00EB0195">
        <w:trPr>
          <w:trHeight w:val="263"/>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Injeksi dan punksi spinal</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8</w:t>
            </w:r>
            <w:r w:rsidRPr="0099172A">
              <w:rPr>
                <w:rFonts w:eastAsia="Times New Roman" w:cs="Arial"/>
                <w:color w:val="000000"/>
                <w:sz w:val="24"/>
                <w:szCs w:val="24"/>
                <w:lang w:val="id-ID" w:eastAsia="id-ID"/>
              </w:rPr>
              <w:t>5.000</w:t>
            </w:r>
          </w:p>
        </w:tc>
      </w:tr>
      <w:tr w:rsidR="00EB0195" w:rsidRPr="0099172A" w:rsidTr="00EB0195">
        <w:trPr>
          <w:trHeight w:val="268"/>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Injeksi saraf perifer</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7</w:t>
            </w:r>
            <w:r w:rsidRPr="0099172A">
              <w:rPr>
                <w:rFonts w:eastAsia="Times New Roman" w:cs="Arial"/>
                <w:color w:val="000000"/>
                <w:sz w:val="24"/>
                <w:szCs w:val="24"/>
                <w:lang w:val="id-ID" w:eastAsia="id-ID"/>
              </w:rPr>
              <w:t>0.000</w:t>
            </w:r>
          </w:p>
        </w:tc>
      </w:tr>
      <w:tr w:rsidR="00EB0195" w:rsidRPr="0099172A" w:rsidTr="00EB0195">
        <w:trPr>
          <w:trHeight w:val="271"/>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Insersi intra-arterial Line</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r w:rsidRPr="0099172A">
              <w:rPr>
                <w:rFonts w:eastAsia="Times New Roman" w:cs="Arial"/>
                <w:color w:val="000000"/>
                <w:sz w:val="24"/>
                <w:szCs w:val="24"/>
                <w:lang w:eastAsia="id-ID"/>
              </w:rPr>
              <w:t>7</w:t>
            </w:r>
            <w:r w:rsidRPr="0099172A">
              <w:rPr>
                <w:rFonts w:eastAsia="Times New Roman" w:cs="Arial"/>
                <w:color w:val="000000"/>
                <w:sz w:val="24"/>
                <w:szCs w:val="24"/>
                <w:lang w:val="id-ID" w:eastAsia="id-ID"/>
              </w:rPr>
              <w:t>5.000</w:t>
            </w:r>
          </w:p>
        </w:tc>
      </w:tr>
      <w:tr w:rsidR="00EB0195" w:rsidRPr="0099172A" w:rsidTr="00EB0195">
        <w:trPr>
          <w:trHeight w:val="262"/>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Intrathecal Labor Analgesia</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0.000</w:t>
            </w:r>
          </w:p>
        </w:tc>
      </w:tr>
      <w:tr w:rsidR="00EB0195" w:rsidRPr="0099172A" w:rsidTr="00EB0195">
        <w:trPr>
          <w:trHeight w:val="407"/>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Intubasi atau Ekstubasi pipa endotrakeal di luar OK</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7</w:t>
            </w:r>
            <w:r w:rsidRPr="0099172A">
              <w:rPr>
                <w:rFonts w:eastAsia="Times New Roman" w:cs="Arial"/>
                <w:color w:val="000000"/>
                <w:sz w:val="24"/>
                <w:szCs w:val="24"/>
                <w:lang w:val="id-ID" w:eastAsia="id-ID"/>
              </w:rPr>
              <w:t>5.000</w:t>
            </w:r>
          </w:p>
        </w:tc>
      </w:tr>
      <w:tr w:rsidR="00EB0195" w:rsidRPr="0099172A" w:rsidTr="00EB0195">
        <w:trPr>
          <w:trHeight w:val="260"/>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9</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Intubasi Double Lumen Tube</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0.000</w:t>
            </w:r>
          </w:p>
        </w:tc>
      </w:tr>
      <w:tr w:rsidR="00EB0195" w:rsidRPr="0099172A" w:rsidTr="00EB0195">
        <w:trPr>
          <w:trHeight w:val="264"/>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Kateter blok saraf perifer</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10</w:t>
            </w:r>
            <w:r w:rsidRPr="0099172A">
              <w:rPr>
                <w:rFonts w:eastAsia="Times New Roman" w:cs="Arial"/>
                <w:color w:val="000000"/>
                <w:sz w:val="24"/>
                <w:szCs w:val="24"/>
                <w:lang w:val="id-ID" w:eastAsia="id-ID"/>
              </w:rPr>
              <w:t>0.000</w:t>
            </w:r>
          </w:p>
        </w:tc>
      </w:tr>
      <w:tr w:rsidR="00EB0195" w:rsidRPr="0099172A" w:rsidTr="00EB0195">
        <w:trPr>
          <w:trHeight w:val="253"/>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11</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Kateter Epidural kontinyu</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10</w:t>
            </w:r>
            <w:r w:rsidRPr="0099172A">
              <w:rPr>
                <w:rFonts w:eastAsia="Times New Roman" w:cs="Arial"/>
                <w:color w:val="000000"/>
                <w:sz w:val="24"/>
                <w:szCs w:val="24"/>
                <w:lang w:val="id-ID" w:eastAsia="id-ID"/>
              </w:rPr>
              <w:t>0.000</w:t>
            </w:r>
          </w:p>
        </w:tc>
      </w:tr>
      <w:tr w:rsidR="00EB0195" w:rsidRPr="0099172A" w:rsidTr="00EB0195">
        <w:trPr>
          <w:trHeight w:val="258"/>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Kateter Intrathecal kontinyu</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10</w:t>
            </w:r>
            <w:r w:rsidRPr="0099172A">
              <w:rPr>
                <w:rFonts w:eastAsia="Times New Roman" w:cs="Arial"/>
                <w:color w:val="000000"/>
                <w:sz w:val="24"/>
                <w:szCs w:val="24"/>
                <w:lang w:val="id-ID" w:eastAsia="id-ID"/>
              </w:rPr>
              <w:t>0.000</w:t>
            </w:r>
          </w:p>
        </w:tc>
      </w:tr>
      <w:tr w:rsidR="00EB0195" w:rsidRPr="0099172A" w:rsidTr="00EB0195">
        <w:trPr>
          <w:trHeight w:val="247"/>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13</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Kateter Central Venous Pressure/ Dyalisis (mahokar)</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EB0195" w:rsidRPr="0099172A" w:rsidTr="00EB0195">
        <w:trPr>
          <w:trHeight w:val="256"/>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14</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Patient Controlled Analgesia</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10</w:t>
            </w:r>
            <w:r w:rsidRPr="0099172A">
              <w:rPr>
                <w:rFonts w:eastAsia="Times New Roman" w:cs="Arial"/>
                <w:color w:val="000000"/>
                <w:sz w:val="24"/>
                <w:szCs w:val="24"/>
                <w:lang w:val="id-ID" w:eastAsia="id-ID"/>
              </w:rPr>
              <w:t>0.000</w:t>
            </w:r>
          </w:p>
        </w:tc>
      </w:tr>
      <w:tr w:rsidR="00EB0195" w:rsidRPr="0099172A" w:rsidTr="00EB0195">
        <w:trPr>
          <w:trHeight w:val="246"/>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RJP (termasuk intubasi)</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r w:rsidRPr="0099172A">
              <w:rPr>
                <w:rFonts w:eastAsia="Times New Roman" w:cs="Arial"/>
                <w:color w:val="000000"/>
                <w:sz w:val="24"/>
                <w:szCs w:val="24"/>
                <w:lang w:eastAsia="id-ID"/>
              </w:rPr>
              <w:t>7</w:t>
            </w:r>
            <w:r w:rsidRPr="0099172A">
              <w:rPr>
                <w:rFonts w:eastAsia="Times New Roman" w:cs="Arial"/>
                <w:color w:val="000000"/>
                <w:sz w:val="24"/>
                <w:szCs w:val="24"/>
                <w:lang w:val="id-ID" w:eastAsia="id-ID"/>
              </w:rPr>
              <w:t>5.000</w:t>
            </w:r>
          </w:p>
        </w:tc>
      </w:tr>
      <w:tr w:rsidR="00EB0195" w:rsidRPr="0099172A" w:rsidTr="00EB0195">
        <w:trPr>
          <w:trHeight w:val="249"/>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16</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Sedasi/ Paralysis/ Analgesia</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EB0195" w:rsidRPr="0099172A" w:rsidTr="00EB0195">
        <w:trPr>
          <w:trHeight w:val="382"/>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17</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Total Parental Nutrition (TPN)</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EB0195" w:rsidRPr="0099172A" w:rsidTr="00EB0195">
        <w:trPr>
          <w:trHeight w:val="262"/>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18</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Vena seksi</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eastAsia="id-ID"/>
              </w:rPr>
              <w:t>9</w:t>
            </w:r>
            <w:r w:rsidRPr="0099172A">
              <w:rPr>
                <w:rFonts w:eastAsia="Times New Roman" w:cs="Arial"/>
                <w:color w:val="000000"/>
                <w:sz w:val="24"/>
                <w:szCs w:val="24"/>
                <w:lang w:val="id-ID" w:eastAsia="id-ID"/>
              </w:rPr>
              <w:t>5.000</w:t>
            </w:r>
          </w:p>
        </w:tc>
      </w:tr>
      <w:tr w:rsidR="00EB0195" w:rsidRPr="0099172A" w:rsidTr="00EB0195">
        <w:trPr>
          <w:trHeight w:val="251"/>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19</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Ventilator Mekanik</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250.000</w:t>
            </w:r>
          </w:p>
        </w:tc>
      </w:tr>
      <w:tr w:rsidR="00EB0195" w:rsidRPr="0099172A" w:rsidTr="00EB0195">
        <w:trPr>
          <w:trHeight w:val="450"/>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Ventilator mekanik jangka panjang dengan traktheosomi/ hari</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2</w:t>
            </w:r>
            <w:r w:rsidRPr="0099172A">
              <w:rPr>
                <w:rFonts w:eastAsia="Times New Roman" w:cs="Arial"/>
                <w:color w:val="000000"/>
                <w:sz w:val="24"/>
                <w:szCs w:val="24"/>
                <w:lang w:val="id-ID" w:eastAsia="id-ID"/>
              </w:rPr>
              <w:t>5.000</w:t>
            </w:r>
          </w:p>
        </w:tc>
      </w:tr>
      <w:tr w:rsidR="00EB0195" w:rsidRPr="0099172A" w:rsidTr="00EB0195">
        <w:trPr>
          <w:trHeight w:val="450"/>
        </w:trPr>
        <w:tc>
          <w:tcPr>
            <w:tcW w:w="582" w:type="dxa"/>
            <w:shd w:val="clear" w:color="auto" w:fill="auto"/>
            <w:vAlign w:val="center"/>
            <w:hideMark/>
          </w:tcPr>
          <w:p w:rsidR="00EB0195" w:rsidRPr="0099172A" w:rsidRDefault="00EB019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21</w:t>
            </w:r>
          </w:p>
        </w:tc>
        <w:tc>
          <w:tcPr>
            <w:tcW w:w="5245" w:type="dxa"/>
            <w:shd w:val="clear" w:color="auto" w:fill="auto"/>
            <w:vAlign w:val="center"/>
            <w:hideMark/>
          </w:tcPr>
          <w:p w:rsidR="00EB0195" w:rsidRPr="0099172A" w:rsidRDefault="00EB019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Ventilator mekanik jangka panjang tanpa traktheosomi/ hari</w:t>
            </w:r>
          </w:p>
        </w:tc>
        <w:tc>
          <w:tcPr>
            <w:tcW w:w="3260" w:type="dxa"/>
            <w:shd w:val="clear" w:color="auto" w:fill="auto"/>
            <w:vAlign w:val="center"/>
            <w:hideMark/>
          </w:tcPr>
          <w:p w:rsidR="00EB0195" w:rsidRPr="0099172A" w:rsidRDefault="00EB0195"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2</w:t>
            </w:r>
            <w:r w:rsidRPr="0099172A">
              <w:rPr>
                <w:rFonts w:eastAsia="Times New Roman" w:cs="Arial"/>
                <w:color w:val="000000"/>
                <w:sz w:val="24"/>
                <w:szCs w:val="24"/>
                <w:lang w:val="id-ID" w:eastAsia="id-ID"/>
              </w:rPr>
              <w:t>5.000</w:t>
            </w:r>
          </w:p>
        </w:tc>
      </w:tr>
    </w:tbl>
    <w:p w:rsidR="000D1F37" w:rsidRDefault="000D1F37" w:rsidP="000D1F37">
      <w:pPr>
        <w:numPr>
          <w:ilvl w:val="0"/>
          <w:numId w:val="11"/>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7E72DD" w:rsidRPr="000D1F37" w:rsidRDefault="000D1F37" w:rsidP="000D1F37">
      <w:pPr>
        <w:numPr>
          <w:ilvl w:val="0"/>
          <w:numId w:val="11"/>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tersebut terdiri dari Jasa RSUD 60% dan Jasa Medis 40%</w:t>
      </w:r>
    </w:p>
    <w:p w:rsidR="000D1F37" w:rsidRPr="000D1F37" w:rsidRDefault="000D1F37" w:rsidP="000D1F37">
      <w:pPr>
        <w:shd w:val="clear" w:color="auto" w:fill="FFFFFF" w:themeFill="background1"/>
        <w:tabs>
          <w:tab w:val="left" w:pos="284"/>
        </w:tabs>
        <w:autoSpaceDE w:val="0"/>
        <w:autoSpaceDN w:val="0"/>
        <w:adjustRightInd w:val="0"/>
        <w:spacing w:line="240" w:lineRule="auto"/>
        <w:ind w:left="284"/>
        <w:jc w:val="both"/>
        <w:rPr>
          <w:rFonts w:cs="Arial"/>
          <w:color w:val="000000"/>
          <w:sz w:val="24"/>
          <w:szCs w:val="24"/>
          <w:lang w:val="id-ID"/>
        </w:rPr>
      </w:pPr>
    </w:p>
    <w:p w:rsidR="00990E6A" w:rsidRPr="0099172A" w:rsidRDefault="00BA5921" w:rsidP="00F70B6D">
      <w:pPr>
        <w:shd w:val="clear" w:color="auto" w:fill="FFFFFF" w:themeFill="background1"/>
        <w:tabs>
          <w:tab w:val="left" w:pos="567"/>
        </w:tabs>
        <w:autoSpaceDE w:val="0"/>
        <w:autoSpaceDN w:val="0"/>
        <w:adjustRightInd w:val="0"/>
        <w:spacing w:before="120" w:line="240" w:lineRule="auto"/>
        <w:jc w:val="both"/>
        <w:rPr>
          <w:rFonts w:cs="Arial"/>
          <w:b/>
          <w:color w:val="000000"/>
          <w:sz w:val="24"/>
          <w:szCs w:val="24"/>
          <w:lang w:val="id-ID"/>
        </w:rPr>
      </w:pPr>
      <w:r w:rsidRPr="0099172A">
        <w:rPr>
          <w:rFonts w:cs="Arial"/>
          <w:b/>
          <w:color w:val="000000"/>
          <w:sz w:val="24"/>
          <w:szCs w:val="24"/>
          <w:lang w:val="id-ID"/>
        </w:rPr>
        <w:t>4.</w:t>
      </w:r>
      <w:r w:rsidR="005D72F0" w:rsidRPr="0099172A">
        <w:rPr>
          <w:rFonts w:cs="Arial"/>
          <w:b/>
          <w:color w:val="000000"/>
          <w:sz w:val="24"/>
          <w:szCs w:val="24"/>
          <w:lang w:val="id-ID"/>
        </w:rPr>
        <w:tab/>
      </w:r>
      <w:r w:rsidRPr="0099172A">
        <w:rPr>
          <w:rFonts w:cs="Arial"/>
          <w:b/>
          <w:color w:val="000000"/>
          <w:sz w:val="24"/>
          <w:szCs w:val="24"/>
          <w:lang w:val="id-ID"/>
        </w:rPr>
        <w:t>Tindakan Bedah Mayat dan Pengawetan Jenazah</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5195"/>
        <w:gridCol w:w="3260"/>
      </w:tblGrid>
      <w:tr w:rsidR="00F262A0" w:rsidRPr="0099172A" w:rsidTr="00F262A0">
        <w:trPr>
          <w:trHeight w:val="870"/>
        </w:trPr>
        <w:tc>
          <w:tcPr>
            <w:tcW w:w="632"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9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Tindakan</w:t>
            </w:r>
          </w:p>
        </w:tc>
        <w:tc>
          <w:tcPr>
            <w:tcW w:w="3260" w:type="dxa"/>
            <w:shd w:val="clear" w:color="auto" w:fill="auto"/>
            <w:noWrap/>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F262A0" w:rsidRPr="0099172A" w:rsidTr="00F262A0">
        <w:trPr>
          <w:trHeight w:val="283"/>
        </w:trPr>
        <w:tc>
          <w:tcPr>
            <w:tcW w:w="632" w:type="dxa"/>
            <w:shd w:val="clear" w:color="auto" w:fill="FFFFFF" w:themeFill="background1"/>
            <w:vAlign w:val="center"/>
            <w:hideMark/>
          </w:tcPr>
          <w:p w:rsidR="00F262A0" w:rsidRPr="000C2A69"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w:t>
            </w:r>
          </w:p>
        </w:tc>
        <w:tc>
          <w:tcPr>
            <w:tcW w:w="5195" w:type="dxa"/>
            <w:shd w:val="clear" w:color="auto" w:fill="FFFFFF" w:themeFill="background1"/>
            <w:vAlign w:val="center"/>
            <w:hideMark/>
          </w:tcPr>
          <w:p w:rsidR="00F262A0" w:rsidRPr="000C2A69" w:rsidRDefault="00F262A0"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Autopsi</w:t>
            </w:r>
          </w:p>
        </w:tc>
        <w:tc>
          <w:tcPr>
            <w:tcW w:w="3260" w:type="dxa"/>
            <w:shd w:val="clear" w:color="auto" w:fill="FFFFFF" w:themeFill="background1"/>
            <w:noWrap/>
            <w:vAlign w:val="bottom"/>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p>
        </w:tc>
      </w:tr>
      <w:tr w:rsidR="00F262A0" w:rsidRPr="0099172A" w:rsidTr="00F262A0">
        <w:trPr>
          <w:trHeight w:val="283"/>
        </w:trPr>
        <w:tc>
          <w:tcPr>
            <w:tcW w:w="632"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5195" w:type="dxa"/>
            <w:shd w:val="clear" w:color="auto" w:fill="FFFFFF" w:themeFill="background1"/>
            <w:vAlign w:val="center"/>
            <w:hideMark/>
          </w:tcPr>
          <w:p w:rsidR="00F262A0" w:rsidRPr="00886502" w:rsidRDefault="00F262A0"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Biasa</w:t>
            </w:r>
          </w:p>
        </w:tc>
        <w:tc>
          <w:tcPr>
            <w:tcW w:w="3260" w:type="dxa"/>
            <w:shd w:val="clear" w:color="auto" w:fill="FFFFFF" w:themeFill="background1"/>
            <w:noWrap/>
            <w:vAlign w:val="bottom"/>
            <w:hideMark/>
          </w:tcPr>
          <w:p w:rsidR="00F262A0" w:rsidRPr="00886502" w:rsidRDefault="00F262A0" w:rsidP="00F262A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1.000.000</w:t>
            </w:r>
          </w:p>
        </w:tc>
      </w:tr>
      <w:tr w:rsidR="00F262A0" w:rsidRPr="0099172A" w:rsidTr="00F262A0">
        <w:trPr>
          <w:trHeight w:val="283"/>
        </w:trPr>
        <w:tc>
          <w:tcPr>
            <w:tcW w:w="632"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5195" w:type="dxa"/>
            <w:shd w:val="clear" w:color="auto" w:fill="FFFFFF" w:themeFill="background1"/>
            <w:vAlign w:val="center"/>
            <w:hideMark/>
          </w:tcPr>
          <w:p w:rsidR="00F262A0" w:rsidRPr="00886502" w:rsidRDefault="00F262A0"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Khusus</w:t>
            </w:r>
          </w:p>
        </w:tc>
        <w:tc>
          <w:tcPr>
            <w:tcW w:w="3260" w:type="dxa"/>
            <w:shd w:val="clear" w:color="auto" w:fill="FFFFFF" w:themeFill="background1"/>
            <w:noWrap/>
            <w:vAlign w:val="bottom"/>
            <w:hideMark/>
          </w:tcPr>
          <w:p w:rsidR="00F262A0" w:rsidRPr="00886502" w:rsidRDefault="00F262A0" w:rsidP="00F262A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2.000.000</w:t>
            </w:r>
          </w:p>
        </w:tc>
      </w:tr>
      <w:tr w:rsidR="00F262A0" w:rsidRPr="0099172A" w:rsidTr="00F262A0">
        <w:trPr>
          <w:trHeight w:val="283"/>
        </w:trPr>
        <w:tc>
          <w:tcPr>
            <w:tcW w:w="632"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Pemulasaraan Jenazah</w:t>
            </w:r>
          </w:p>
        </w:tc>
        <w:tc>
          <w:tcPr>
            <w:tcW w:w="3260" w:type="dxa"/>
            <w:shd w:val="clear" w:color="auto" w:fill="FFFFFF" w:themeFill="background1"/>
            <w:noWrap/>
            <w:vAlign w:val="bottom"/>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p>
        </w:tc>
      </w:tr>
      <w:tr w:rsidR="00F262A0" w:rsidRPr="0099172A" w:rsidTr="00F262A0">
        <w:trPr>
          <w:trHeight w:val="375"/>
        </w:trPr>
        <w:tc>
          <w:tcPr>
            <w:tcW w:w="632"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a. Sewa kamar jenazah</w:t>
            </w:r>
          </w:p>
        </w:tc>
        <w:tc>
          <w:tcPr>
            <w:tcW w:w="3260" w:type="dxa"/>
            <w:shd w:val="clear" w:color="auto" w:fill="FFFFFF" w:themeFill="background1"/>
            <w:noWrap/>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F262A0" w:rsidRPr="0099172A" w:rsidTr="00F262A0">
        <w:trPr>
          <w:trHeight w:val="436"/>
        </w:trPr>
        <w:tc>
          <w:tcPr>
            <w:tcW w:w="632"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 Memandikan jenazah+kain kavan</w:t>
            </w:r>
          </w:p>
        </w:tc>
        <w:tc>
          <w:tcPr>
            <w:tcW w:w="3260" w:type="dxa"/>
            <w:shd w:val="clear" w:color="auto" w:fill="FFFFFF" w:themeFill="background1"/>
            <w:noWrap/>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200.000</w:t>
            </w:r>
          </w:p>
        </w:tc>
      </w:tr>
      <w:tr w:rsidR="00F262A0" w:rsidRPr="0099172A" w:rsidTr="00F262A0">
        <w:trPr>
          <w:trHeight w:val="316"/>
        </w:trPr>
        <w:tc>
          <w:tcPr>
            <w:tcW w:w="632"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Pengawetan Jenazah</w:t>
            </w:r>
          </w:p>
        </w:tc>
        <w:tc>
          <w:tcPr>
            <w:tcW w:w="3260" w:type="dxa"/>
            <w:shd w:val="clear" w:color="auto" w:fill="FFFFFF" w:themeFill="background1"/>
            <w:noWrap/>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p>
        </w:tc>
      </w:tr>
      <w:tr w:rsidR="00F262A0" w:rsidRPr="0099172A" w:rsidTr="00F262A0">
        <w:trPr>
          <w:trHeight w:val="263"/>
        </w:trPr>
        <w:tc>
          <w:tcPr>
            <w:tcW w:w="632"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A.      Biasa</w:t>
            </w:r>
          </w:p>
        </w:tc>
        <w:tc>
          <w:tcPr>
            <w:tcW w:w="3260" w:type="dxa"/>
            <w:shd w:val="clear" w:color="auto" w:fill="FFFFFF" w:themeFill="background1"/>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650.000</w:t>
            </w:r>
          </w:p>
        </w:tc>
      </w:tr>
      <w:tr w:rsidR="00F262A0" w:rsidRPr="0099172A" w:rsidTr="00F262A0">
        <w:trPr>
          <w:trHeight w:val="268"/>
        </w:trPr>
        <w:tc>
          <w:tcPr>
            <w:tcW w:w="632"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       Khusus</w:t>
            </w:r>
          </w:p>
        </w:tc>
        <w:tc>
          <w:tcPr>
            <w:tcW w:w="3260" w:type="dxa"/>
            <w:shd w:val="clear" w:color="auto" w:fill="FFFFFF" w:themeFill="background1"/>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900.000</w:t>
            </w:r>
          </w:p>
        </w:tc>
      </w:tr>
      <w:tr w:rsidR="00F262A0" w:rsidRPr="0099172A" w:rsidTr="00F262A0">
        <w:trPr>
          <w:trHeight w:val="399"/>
        </w:trPr>
        <w:tc>
          <w:tcPr>
            <w:tcW w:w="632"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lastRenderedPageBreak/>
              <w:t>4</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Visum Mati/ pemeriksaan luar mayat</w:t>
            </w:r>
          </w:p>
        </w:tc>
        <w:tc>
          <w:tcPr>
            <w:tcW w:w="3260" w:type="dxa"/>
            <w:shd w:val="clear" w:color="auto" w:fill="FFFFFF" w:themeFill="background1"/>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w:t>
            </w:r>
          </w:p>
        </w:tc>
      </w:tr>
      <w:tr w:rsidR="00F262A0" w:rsidRPr="0099172A" w:rsidTr="00F262A0">
        <w:trPr>
          <w:trHeight w:val="420"/>
        </w:trPr>
        <w:tc>
          <w:tcPr>
            <w:tcW w:w="632"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5</w:t>
            </w:r>
          </w:p>
        </w:tc>
        <w:tc>
          <w:tcPr>
            <w:tcW w:w="5195" w:type="dxa"/>
            <w:shd w:val="clear" w:color="auto" w:fill="FFFFFF" w:themeFill="background1"/>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Surat Kematian</w:t>
            </w:r>
          </w:p>
        </w:tc>
        <w:tc>
          <w:tcPr>
            <w:tcW w:w="3260" w:type="dxa"/>
            <w:shd w:val="clear" w:color="auto" w:fill="FFFFFF" w:themeFill="background1"/>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25.000</w:t>
            </w:r>
          </w:p>
        </w:tc>
      </w:tr>
    </w:tbl>
    <w:p w:rsidR="005D72F0" w:rsidRDefault="00BA5921" w:rsidP="00F70B6D">
      <w:pPr>
        <w:numPr>
          <w:ilvl w:val="0"/>
          <w:numId w:val="13"/>
        </w:numPr>
        <w:shd w:val="clear" w:color="auto" w:fill="FFFFFF" w:themeFill="background1"/>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0D1F37" w:rsidRPr="000D1F37" w:rsidRDefault="000D1F37" w:rsidP="000D1F37">
      <w:pPr>
        <w:numPr>
          <w:ilvl w:val="0"/>
          <w:numId w:val="13"/>
        </w:numPr>
        <w:shd w:val="clear" w:color="auto" w:fill="FFFFFF" w:themeFill="background1"/>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40% dan Jasa Pelaksana 6</w:t>
      </w:r>
      <w:r w:rsidRPr="000D1F37">
        <w:rPr>
          <w:rFonts w:cs="Arial"/>
          <w:color w:val="000000"/>
          <w:sz w:val="24"/>
          <w:szCs w:val="24"/>
        </w:rPr>
        <w:t>0%</w:t>
      </w:r>
    </w:p>
    <w:p w:rsidR="000D1F37" w:rsidRPr="000D1F37" w:rsidRDefault="000D1F37" w:rsidP="000D1F37">
      <w:pPr>
        <w:shd w:val="clear" w:color="auto" w:fill="FFFFFF" w:themeFill="background1"/>
        <w:autoSpaceDE w:val="0"/>
        <w:autoSpaceDN w:val="0"/>
        <w:adjustRightInd w:val="0"/>
        <w:spacing w:line="240" w:lineRule="auto"/>
        <w:ind w:left="1440"/>
        <w:jc w:val="both"/>
        <w:rPr>
          <w:rFonts w:cs="Arial"/>
          <w:color w:val="000000"/>
          <w:sz w:val="24"/>
          <w:szCs w:val="24"/>
          <w:lang w:val="id-ID"/>
        </w:rPr>
      </w:pPr>
    </w:p>
    <w:p w:rsidR="004A5D16" w:rsidRPr="000D1F37" w:rsidRDefault="000D1F37" w:rsidP="000D1F37">
      <w:pPr>
        <w:shd w:val="clear" w:color="auto" w:fill="FFFFFF" w:themeFill="background1"/>
        <w:autoSpaceDE w:val="0"/>
        <w:autoSpaceDN w:val="0"/>
        <w:adjustRightInd w:val="0"/>
        <w:spacing w:line="240" w:lineRule="auto"/>
        <w:ind w:left="3600"/>
        <w:jc w:val="both"/>
        <w:rPr>
          <w:rFonts w:cs="Arial"/>
          <w:color w:val="000000"/>
          <w:sz w:val="24"/>
          <w:szCs w:val="24"/>
          <w:lang w:val="id-ID"/>
        </w:rPr>
      </w:pPr>
      <w:r>
        <w:rPr>
          <w:rFonts w:cs="Arial"/>
          <w:b/>
          <w:color w:val="000000"/>
          <w:sz w:val="24"/>
          <w:szCs w:val="24"/>
          <w:lang w:val="en-GB"/>
        </w:rPr>
        <w:t xml:space="preserve">     </w:t>
      </w:r>
      <w:r w:rsidR="00BA5921" w:rsidRPr="000D1F37">
        <w:rPr>
          <w:rFonts w:cs="Arial"/>
          <w:b/>
          <w:color w:val="000000"/>
          <w:sz w:val="24"/>
          <w:szCs w:val="24"/>
          <w:lang w:val="id-ID"/>
        </w:rPr>
        <w:t>Paragraf 4</w:t>
      </w:r>
    </w:p>
    <w:p w:rsidR="004A5D16" w:rsidRPr="004A5D16" w:rsidRDefault="00BA5921" w:rsidP="004A5D16">
      <w:pPr>
        <w:shd w:val="clear" w:color="auto" w:fill="FFFFFF" w:themeFill="background1"/>
        <w:autoSpaceDE w:val="0"/>
        <w:autoSpaceDN w:val="0"/>
        <w:adjustRightInd w:val="0"/>
        <w:spacing w:line="240" w:lineRule="auto"/>
        <w:jc w:val="center"/>
        <w:rPr>
          <w:rFonts w:cs="Arial"/>
          <w:b/>
          <w:color w:val="000000"/>
          <w:sz w:val="24"/>
          <w:szCs w:val="24"/>
          <w:lang w:val="en-GB"/>
        </w:rPr>
      </w:pPr>
      <w:r w:rsidRPr="0099172A">
        <w:rPr>
          <w:rFonts w:cs="Arial"/>
          <w:b/>
          <w:color w:val="000000"/>
          <w:sz w:val="24"/>
          <w:szCs w:val="24"/>
          <w:lang w:val="id-ID"/>
        </w:rPr>
        <w:t>Tarif Tindakan Penunjang Diagnostik</w:t>
      </w:r>
    </w:p>
    <w:p w:rsidR="00BA5921" w:rsidRPr="0099172A" w:rsidRDefault="00BA592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Pasal 8</w:t>
      </w:r>
    </w:p>
    <w:p w:rsidR="00BA5921" w:rsidRPr="0099172A" w:rsidRDefault="00BA592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p>
    <w:p w:rsidR="00BA5921" w:rsidRPr="0099172A" w:rsidRDefault="00BA5921" w:rsidP="00F70B6D">
      <w:pPr>
        <w:shd w:val="clear" w:color="auto" w:fill="FFFFFF" w:themeFill="background1"/>
        <w:tabs>
          <w:tab w:val="left" w:pos="567"/>
        </w:tabs>
        <w:autoSpaceDE w:val="0"/>
        <w:autoSpaceDN w:val="0"/>
        <w:adjustRightInd w:val="0"/>
        <w:spacing w:line="240" w:lineRule="auto"/>
        <w:jc w:val="both"/>
        <w:rPr>
          <w:rFonts w:cs="Arial"/>
          <w:b/>
          <w:color w:val="000000"/>
          <w:sz w:val="24"/>
          <w:szCs w:val="24"/>
          <w:lang w:val="id-ID"/>
        </w:rPr>
      </w:pPr>
      <w:r w:rsidRPr="0099172A">
        <w:rPr>
          <w:rFonts w:cs="Arial"/>
          <w:b/>
          <w:color w:val="000000"/>
          <w:sz w:val="24"/>
          <w:szCs w:val="24"/>
          <w:lang w:val="id-ID"/>
        </w:rPr>
        <w:t>1.</w:t>
      </w:r>
      <w:r w:rsidR="007E37F2" w:rsidRPr="0099172A">
        <w:rPr>
          <w:rFonts w:cs="Arial"/>
          <w:b/>
          <w:color w:val="000000"/>
          <w:sz w:val="24"/>
          <w:szCs w:val="24"/>
          <w:lang w:val="id-ID"/>
        </w:rPr>
        <w:tab/>
      </w:r>
      <w:r w:rsidRPr="0099172A">
        <w:rPr>
          <w:rFonts w:cs="Arial"/>
          <w:b/>
          <w:color w:val="000000"/>
          <w:sz w:val="24"/>
          <w:szCs w:val="24"/>
          <w:lang w:val="id-ID"/>
        </w:rPr>
        <w:t>Tindakan Penunjang Diagnostik :</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5187"/>
        <w:gridCol w:w="3260"/>
      </w:tblGrid>
      <w:tr w:rsidR="00F262A0" w:rsidRPr="0099172A" w:rsidTr="00F262A0">
        <w:trPr>
          <w:trHeight w:val="930"/>
        </w:trPr>
        <w:tc>
          <w:tcPr>
            <w:tcW w:w="640"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87"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Komponen Tarif</w:t>
            </w:r>
          </w:p>
        </w:tc>
        <w:tc>
          <w:tcPr>
            <w:tcW w:w="3260" w:type="dxa"/>
            <w:shd w:val="clear" w:color="auto" w:fill="auto"/>
            <w:noWrap/>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F262A0" w:rsidRPr="0099172A" w:rsidTr="00F262A0">
        <w:trPr>
          <w:trHeight w:val="405"/>
        </w:trPr>
        <w:tc>
          <w:tcPr>
            <w:tcW w:w="640"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87" w:type="dxa"/>
            <w:shd w:val="clear" w:color="auto" w:fill="FFFFFF" w:themeFill="background1"/>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EKG</w:t>
            </w:r>
          </w:p>
        </w:tc>
        <w:tc>
          <w:tcPr>
            <w:tcW w:w="3260" w:type="dxa"/>
            <w:shd w:val="clear" w:color="auto" w:fill="FFFFFF" w:themeFill="background1"/>
            <w:noWrap/>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45.000</w:t>
            </w:r>
          </w:p>
        </w:tc>
      </w:tr>
      <w:tr w:rsidR="00F262A0" w:rsidRPr="0099172A" w:rsidTr="00F262A0">
        <w:trPr>
          <w:trHeight w:val="405"/>
        </w:trPr>
        <w:tc>
          <w:tcPr>
            <w:tcW w:w="640"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EEG</w:t>
            </w:r>
          </w:p>
        </w:tc>
        <w:tc>
          <w:tcPr>
            <w:tcW w:w="3260" w:type="dxa"/>
            <w:shd w:val="clear" w:color="auto" w:fill="FFFFFF" w:themeFill="background1"/>
            <w:noWrap/>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200.000</w:t>
            </w:r>
          </w:p>
        </w:tc>
      </w:tr>
      <w:tr w:rsidR="00F262A0" w:rsidRPr="0099172A" w:rsidTr="00F262A0">
        <w:trPr>
          <w:trHeight w:val="405"/>
        </w:trPr>
        <w:tc>
          <w:tcPr>
            <w:tcW w:w="640"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EMG</w:t>
            </w:r>
          </w:p>
        </w:tc>
        <w:tc>
          <w:tcPr>
            <w:tcW w:w="3260" w:type="dxa"/>
            <w:shd w:val="clear" w:color="auto" w:fill="FFFFFF" w:themeFill="background1"/>
            <w:noWrap/>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400.000</w:t>
            </w:r>
          </w:p>
        </w:tc>
      </w:tr>
      <w:tr w:rsidR="00F262A0" w:rsidRPr="0099172A" w:rsidTr="00F262A0">
        <w:trPr>
          <w:trHeight w:val="405"/>
        </w:trPr>
        <w:tc>
          <w:tcPr>
            <w:tcW w:w="640"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4</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CTG</w:t>
            </w:r>
          </w:p>
        </w:tc>
        <w:tc>
          <w:tcPr>
            <w:tcW w:w="3260" w:type="dxa"/>
            <w:shd w:val="clear" w:color="auto" w:fill="FFFFFF" w:themeFill="background1"/>
            <w:noWrap/>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100.000</w:t>
            </w:r>
          </w:p>
        </w:tc>
      </w:tr>
      <w:tr w:rsidR="00F262A0" w:rsidRPr="0099172A" w:rsidTr="00F262A0">
        <w:trPr>
          <w:trHeight w:val="405"/>
        </w:trPr>
        <w:tc>
          <w:tcPr>
            <w:tcW w:w="640"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5</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Audiometri</w:t>
            </w:r>
          </w:p>
        </w:tc>
        <w:tc>
          <w:tcPr>
            <w:tcW w:w="3260" w:type="dxa"/>
            <w:shd w:val="clear" w:color="auto" w:fill="FFFFFF" w:themeFill="background1"/>
            <w:noWrap/>
            <w:vAlign w:val="center"/>
            <w:hideMark/>
          </w:tcPr>
          <w:p w:rsidR="00F262A0" w:rsidRPr="00886502" w:rsidRDefault="00F262A0" w:rsidP="00D46BA9">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125.000</w:t>
            </w:r>
          </w:p>
        </w:tc>
      </w:tr>
      <w:tr w:rsidR="00F262A0" w:rsidRPr="0099172A" w:rsidTr="00F262A0">
        <w:trPr>
          <w:trHeight w:val="405"/>
        </w:trPr>
        <w:tc>
          <w:tcPr>
            <w:tcW w:w="640"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6</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Tredmil</w:t>
            </w:r>
          </w:p>
        </w:tc>
        <w:tc>
          <w:tcPr>
            <w:tcW w:w="3260" w:type="dxa"/>
            <w:shd w:val="clear" w:color="auto" w:fill="FFFFFF" w:themeFill="background1"/>
            <w:noWrap/>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250.000</w:t>
            </w:r>
          </w:p>
        </w:tc>
      </w:tr>
      <w:tr w:rsidR="00F262A0" w:rsidRPr="0099172A" w:rsidTr="00F262A0">
        <w:trPr>
          <w:trHeight w:val="405"/>
        </w:trPr>
        <w:tc>
          <w:tcPr>
            <w:tcW w:w="640"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7</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Spirometri</w:t>
            </w:r>
          </w:p>
        </w:tc>
        <w:tc>
          <w:tcPr>
            <w:tcW w:w="3260" w:type="dxa"/>
            <w:shd w:val="clear" w:color="auto" w:fill="FFFFFF" w:themeFill="background1"/>
            <w:noWrap/>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100.000</w:t>
            </w:r>
          </w:p>
        </w:tc>
      </w:tr>
      <w:tr w:rsidR="00F262A0" w:rsidRPr="0099172A" w:rsidTr="00F262A0">
        <w:trPr>
          <w:trHeight w:val="405"/>
        </w:trPr>
        <w:tc>
          <w:tcPr>
            <w:tcW w:w="640"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8</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Echocardiograpi</w:t>
            </w:r>
          </w:p>
        </w:tc>
        <w:tc>
          <w:tcPr>
            <w:tcW w:w="3260" w:type="dxa"/>
            <w:shd w:val="clear" w:color="auto" w:fill="FFFFFF" w:themeFill="background1"/>
            <w:noWrap/>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500.000</w:t>
            </w:r>
          </w:p>
        </w:tc>
      </w:tr>
      <w:tr w:rsidR="00F262A0" w:rsidRPr="0099172A" w:rsidTr="00F262A0">
        <w:trPr>
          <w:trHeight w:val="405"/>
        </w:trPr>
        <w:tc>
          <w:tcPr>
            <w:tcW w:w="640" w:type="dxa"/>
            <w:shd w:val="clear" w:color="auto" w:fill="FFFFFF" w:themeFill="background1"/>
            <w:vAlign w:val="center"/>
            <w:hideMark/>
          </w:tcPr>
          <w:p w:rsidR="00F262A0"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9</w:t>
            </w:r>
          </w:p>
        </w:tc>
        <w:tc>
          <w:tcPr>
            <w:tcW w:w="5187" w:type="dxa"/>
            <w:shd w:val="clear" w:color="auto" w:fill="FFFFFF" w:themeFill="background1"/>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USG Guiding</w:t>
            </w:r>
          </w:p>
        </w:tc>
        <w:tc>
          <w:tcPr>
            <w:tcW w:w="3260" w:type="dxa"/>
            <w:shd w:val="clear" w:color="auto" w:fill="FFFFFF" w:themeFill="background1"/>
            <w:noWrap/>
            <w:vAlign w:val="center"/>
            <w:hideMark/>
          </w:tcPr>
          <w:p w:rsidR="00F262A0" w:rsidRPr="00886502"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200.00</w:t>
            </w:r>
          </w:p>
        </w:tc>
      </w:tr>
    </w:tbl>
    <w:p w:rsidR="00CC0316" w:rsidRDefault="00BA5921" w:rsidP="00F70B6D">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0D1F37" w:rsidRPr="0099172A" w:rsidRDefault="000D1F37" w:rsidP="00F70B6D">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50% dan Jasa Medis 5</w:t>
      </w:r>
      <w:r w:rsidRPr="000D1F37">
        <w:rPr>
          <w:rFonts w:cs="Arial"/>
          <w:color w:val="000000"/>
          <w:sz w:val="24"/>
          <w:szCs w:val="24"/>
        </w:rPr>
        <w:t>0%</w:t>
      </w:r>
    </w:p>
    <w:p w:rsidR="00F15894" w:rsidRPr="0099172A" w:rsidRDefault="00F15894" w:rsidP="00F70B6D">
      <w:pPr>
        <w:shd w:val="clear" w:color="auto" w:fill="FFFFFF" w:themeFill="background1"/>
        <w:tabs>
          <w:tab w:val="left" w:pos="284"/>
        </w:tabs>
        <w:autoSpaceDE w:val="0"/>
        <w:autoSpaceDN w:val="0"/>
        <w:adjustRightInd w:val="0"/>
        <w:spacing w:line="240" w:lineRule="auto"/>
        <w:ind w:left="284"/>
        <w:jc w:val="both"/>
        <w:rPr>
          <w:rFonts w:cs="Arial"/>
          <w:color w:val="000000"/>
          <w:sz w:val="24"/>
          <w:szCs w:val="24"/>
          <w:lang w:val="id-ID"/>
        </w:rPr>
      </w:pPr>
    </w:p>
    <w:p w:rsidR="00AF3DC5" w:rsidRPr="0099172A" w:rsidRDefault="00F15894" w:rsidP="00F70B6D">
      <w:pPr>
        <w:shd w:val="clear" w:color="auto" w:fill="FFFFFF" w:themeFill="background1"/>
        <w:tabs>
          <w:tab w:val="left" w:pos="284"/>
        </w:tabs>
        <w:autoSpaceDE w:val="0"/>
        <w:autoSpaceDN w:val="0"/>
        <w:adjustRightInd w:val="0"/>
        <w:spacing w:line="240" w:lineRule="auto"/>
        <w:jc w:val="both"/>
        <w:rPr>
          <w:rFonts w:cs="Arial"/>
          <w:color w:val="000000"/>
          <w:sz w:val="24"/>
          <w:szCs w:val="24"/>
        </w:rPr>
      </w:pPr>
      <w:r>
        <w:rPr>
          <w:rFonts w:cs="Arial"/>
          <w:color w:val="000000"/>
          <w:sz w:val="24"/>
          <w:szCs w:val="24"/>
        </w:rPr>
        <w:t>2. Tindakan Rehabilitasi Medik Rawat Jalan:</w:t>
      </w:r>
    </w:p>
    <w:tbl>
      <w:tblPr>
        <w:tblStyle w:val="TableGrid"/>
        <w:tblW w:w="9180" w:type="dxa"/>
        <w:tblLook w:val="04A0" w:firstRow="1" w:lastRow="0" w:firstColumn="1" w:lastColumn="0" w:noHBand="0" w:noVBand="1"/>
      </w:tblPr>
      <w:tblGrid>
        <w:gridCol w:w="675"/>
        <w:gridCol w:w="5245"/>
        <w:gridCol w:w="3260"/>
      </w:tblGrid>
      <w:tr w:rsidR="00F262A0" w:rsidTr="00F262A0">
        <w:tc>
          <w:tcPr>
            <w:tcW w:w="675" w:type="dxa"/>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No</w:t>
            </w:r>
          </w:p>
        </w:tc>
        <w:tc>
          <w:tcPr>
            <w:tcW w:w="5245" w:type="dxa"/>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Jenis Pemeriksaan</w:t>
            </w:r>
          </w:p>
        </w:tc>
        <w:tc>
          <w:tcPr>
            <w:tcW w:w="3260" w:type="dxa"/>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Tarif</w:t>
            </w:r>
          </w:p>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(RP)</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Shorwave Diathermy (SWD) / Microwave Diathery (MWD)</w:t>
            </w:r>
          </w:p>
        </w:tc>
        <w:tc>
          <w:tcPr>
            <w:tcW w:w="3260"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40.000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Fradiksasi</w:t>
            </w:r>
          </w:p>
        </w:tc>
        <w:tc>
          <w:tcPr>
            <w:tcW w:w="3260"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30.000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Message Manual</w:t>
            </w:r>
          </w:p>
        </w:tc>
        <w:tc>
          <w:tcPr>
            <w:tcW w:w="3260"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25.000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4</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Infrared Radiation (IRR)</w:t>
            </w:r>
          </w:p>
        </w:tc>
        <w:tc>
          <w:tcPr>
            <w:tcW w:w="3260"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30.000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5</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Transcutaneus Electrial Nerve Stimulation (TENS)</w:t>
            </w:r>
          </w:p>
        </w:tc>
        <w:tc>
          <w:tcPr>
            <w:tcW w:w="3260"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40.000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6</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Ultrasound Diathcrmy (US)</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40.000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7</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Nebulizer</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40.000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8</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Theraksi</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40.000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9</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Chest Physiotheraphy</w:t>
            </w:r>
          </w:p>
        </w:tc>
        <w:tc>
          <w:tcPr>
            <w:tcW w:w="3260"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35.000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10</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Parafin Bath</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40.000</w:t>
            </w:r>
          </w:p>
        </w:tc>
      </w:tr>
      <w:tr w:rsidR="00F262A0" w:rsidTr="00F262A0">
        <w:tc>
          <w:tcPr>
            <w:tcW w:w="675"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p>
        </w:tc>
        <w:tc>
          <w:tcPr>
            <w:tcW w:w="8505" w:type="dxa"/>
            <w:gridSpan w:val="2"/>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b/>
                <w:color w:val="000000"/>
                <w:sz w:val="24"/>
                <w:szCs w:val="24"/>
                <w:lang w:val="id-ID"/>
              </w:rPr>
            </w:pPr>
            <w:r w:rsidRPr="005D0254">
              <w:rPr>
                <w:rFonts w:cs="Arial"/>
                <w:b/>
                <w:color w:val="000000"/>
                <w:sz w:val="24"/>
                <w:szCs w:val="24"/>
                <w:lang w:val="en-GB"/>
              </w:rPr>
              <w:t>Tindakan Occupation Therapy</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Activity Daily Living (ADL)</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Excercise Therapy</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Stimulasi Kognitif</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4</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Stimulasi Motorik</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5</w:t>
            </w:r>
          </w:p>
        </w:tc>
        <w:tc>
          <w:tcPr>
            <w:tcW w:w="524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Stimulasi Sensory</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r w:rsidR="00F262A0" w:rsidTr="00F262A0">
        <w:tc>
          <w:tcPr>
            <w:tcW w:w="675"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p>
        </w:tc>
        <w:tc>
          <w:tcPr>
            <w:tcW w:w="8505" w:type="dxa"/>
            <w:gridSpan w:val="2"/>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b/>
                <w:color w:val="000000"/>
                <w:sz w:val="24"/>
                <w:szCs w:val="24"/>
                <w:lang w:val="id-ID"/>
              </w:rPr>
            </w:pPr>
            <w:r w:rsidRPr="00F15894">
              <w:rPr>
                <w:rFonts w:cs="Arial"/>
                <w:b/>
                <w:color w:val="000000"/>
                <w:sz w:val="24"/>
                <w:szCs w:val="24"/>
                <w:lang w:val="en-GB"/>
              </w:rPr>
              <w:t>Tindakan Speak Therapy</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lastRenderedPageBreak/>
              <w:t>1</w:t>
            </w:r>
          </w:p>
        </w:tc>
        <w:tc>
          <w:tcPr>
            <w:tcW w:w="5245"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Fungsi Bahasa</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r w:rsidR="00F262A0" w:rsidTr="00F262A0">
        <w:tc>
          <w:tcPr>
            <w:tcW w:w="675" w:type="dxa"/>
            <w:shd w:val="clear" w:color="auto" w:fill="FFFFFF" w:themeFill="background1"/>
          </w:tcPr>
          <w:p w:rsidR="00F262A0" w:rsidRPr="005D025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w:t>
            </w:r>
          </w:p>
        </w:tc>
        <w:tc>
          <w:tcPr>
            <w:tcW w:w="5245"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Fungsi Bicara</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r w:rsidR="00F262A0" w:rsidTr="00F262A0">
        <w:tc>
          <w:tcPr>
            <w:tcW w:w="675"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w:t>
            </w:r>
          </w:p>
        </w:tc>
        <w:tc>
          <w:tcPr>
            <w:tcW w:w="5245" w:type="dxa"/>
            <w:shd w:val="clear" w:color="auto" w:fill="FFFFFF" w:themeFill="background1"/>
          </w:tcPr>
          <w:p w:rsidR="00F262A0" w:rsidRPr="00F15894"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Fungsi Menelan</w:t>
            </w:r>
          </w:p>
        </w:tc>
        <w:tc>
          <w:tcPr>
            <w:tcW w:w="3260" w:type="dxa"/>
            <w:shd w:val="clear" w:color="auto" w:fill="FFFFFF" w:themeFill="background1"/>
          </w:tcPr>
          <w:p w:rsidR="00F262A0" w:rsidRDefault="00F262A0" w:rsidP="00F70B6D">
            <w:pPr>
              <w:shd w:val="clear" w:color="auto" w:fill="FFFFFF" w:themeFill="background1"/>
              <w:tabs>
                <w:tab w:val="left" w:pos="284"/>
              </w:tabs>
              <w:autoSpaceDE w:val="0"/>
              <w:autoSpaceDN w:val="0"/>
              <w:adjustRightInd w:val="0"/>
              <w:spacing w:line="240" w:lineRule="auto"/>
              <w:jc w:val="center"/>
              <w:rPr>
                <w:rFonts w:cs="Arial"/>
                <w:color w:val="000000"/>
                <w:sz w:val="24"/>
                <w:szCs w:val="24"/>
                <w:lang w:val="id-ID"/>
              </w:rPr>
            </w:pPr>
            <w:r>
              <w:rPr>
                <w:rFonts w:cs="Arial"/>
                <w:color w:val="000000"/>
                <w:sz w:val="24"/>
                <w:szCs w:val="24"/>
                <w:lang w:val="en-GB"/>
              </w:rPr>
              <w:t>35.000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AF3DC5" w:rsidRDefault="00AF3DC5" w:rsidP="00F70B6D">
      <w:pPr>
        <w:shd w:val="clear" w:color="auto" w:fill="FFFFFF" w:themeFill="background1"/>
        <w:tabs>
          <w:tab w:val="left" w:pos="284"/>
        </w:tabs>
        <w:autoSpaceDE w:val="0"/>
        <w:autoSpaceDN w:val="0"/>
        <w:adjustRightInd w:val="0"/>
        <w:spacing w:line="240" w:lineRule="auto"/>
        <w:jc w:val="both"/>
        <w:rPr>
          <w:rFonts w:cs="Arial"/>
          <w:color w:val="000000"/>
          <w:sz w:val="24"/>
          <w:szCs w:val="24"/>
          <w:lang w:val="en-GB"/>
        </w:rPr>
      </w:pPr>
    </w:p>
    <w:p w:rsidR="0072673E" w:rsidRDefault="0072673E" w:rsidP="00F70B6D">
      <w:pPr>
        <w:pStyle w:val="ListParagraph"/>
        <w:numPr>
          <w:ilvl w:val="0"/>
          <w:numId w:val="4"/>
        </w:numPr>
        <w:shd w:val="clear" w:color="auto" w:fill="FFFFFF" w:themeFill="background1"/>
        <w:tabs>
          <w:tab w:val="left" w:pos="284"/>
        </w:tabs>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Tarif Rawat Inap Rehabilitasi Medik.</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198"/>
        <w:gridCol w:w="2693"/>
        <w:gridCol w:w="2550"/>
      </w:tblGrid>
      <w:tr w:rsidR="00F262A0" w:rsidRPr="0099172A" w:rsidTr="00F262A0">
        <w:trPr>
          <w:trHeight w:val="828"/>
        </w:trPr>
        <w:tc>
          <w:tcPr>
            <w:tcW w:w="630" w:type="dxa"/>
            <w:vAlign w:val="center"/>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No</w:t>
            </w:r>
          </w:p>
        </w:tc>
        <w:tc>
          <w:tcPr>
            <w:tcW w:w="3198"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Kelas</w:t>
            </w:r>
          </w:p>
        </w:tc>
        <w:tc>
          <w:tcPr>
            <w:tcW w:w="2693" w:type="dxa"/>
            <w:vAlign w:val="center"/>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Jenis  Tindakan</w:t>
            </w:r>
          </w:p>
        </w:tc>
        <w:tc>
          <w:tcPr>
            <w:tcW w:w="2550" w:type="dxa"/>
            <w:shd w:val="clear" w:color="auto" w:fill="auto"/>
            <w:noWrap/>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F262A0" w:rsidRPr="0099172A" w:rsidTr="00F262A0">
        <w:trPr>
          <w:trHeight w:val="278"/>
        </w:trPr>
        <w:tc>
          <w:tcPr>
            <w:tcW w:w="630" w:type="dxa"/>
            <w:vMerge w:val="restart"/>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r w:rsidRPr="00917352">
              <w:rPr>
                <w:rFonts w:eastAsia="Times New Roman" w:cs="Arial"/>
                <w:color w:val="000000"/>
                <w:sz w:val="24"/>
                <w:szCs w:val="24"/>
                <w:lang w:eastAsia="id-ID"/>
              </w:rPr>
              <w:t>1</w:t>
            </w:r>
          </w:p>
        </w:tc>
        <w:tc>
          <w:tcPr>
            <w:tcW w:w="3198" w:type="dxa"/>
            <w:shd w:val="clear" w:color="auto" w:fill="FFFFFF" w:themeFill="background1"/>
            <w:vAlign w:val="center"/>
            <w:hideMark/>
          </w:tcPr>
          <w:p w:rsidR="00F262A0" w:rsidRPr="00917352" w:rsidRDefault="00F262A0" w:rsidP="00F70B6D">
            <w:pPr>
              <w:shd w:val="clear" w:color="auto" w:fill="FFFFFF" w:themeFill="background1"/>
              <w:spacing w:line="240" w:lineRule="auto"/>
              <w:rPr>
                <w:rFonts w:eastAsia="Times New Roman" w:cs="Arial"/>
                <w:bCs/>
                <w:color w:val="000000"/>
                <w:sz w:val="24"/>
                <w:szCs w:val="24"/>
                <w:lang w:val="en-GB" w:eastAsia="id-ID"/>
              </w:rPr>
            </w:pPr>
            <w:r w:rsidRPr="00917352">
              <w:rPr>
                <w:rFonts w:eastAsia="Times New Roman" w:cs="Arial"/>
                <w:bCs/>
                <w:color w:val="000000"/>
                <w:sz w:val="24"/>
                <w:szCs w:val="24"/>
                <w:lang w:val="en-GB" w:eastAsia="id-ID"/>
              </w:rPr>
              <w:t>VVIP</w:t>
            </w:r>
          </w:p>
        </w:tc>
        <w:tc>
          <w:tcPr>
            <w:tcW w:w="2693" w:type="dxa"/>
            <w:vMerge w:val="restart"/>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r>
              <w:rPr>
                <w:rFonts w:eastAsia="Times New Roman" w:cs="Arial"/>
                <w:color w:val="000000"/>
                <w:sz w:val="24"/>
                <w:szCs w:val="24"/>
                <w:lang w:eastAsia="id-ID"/>
              </w:rPr>
              <w:t>Pyshio Therapy</w:t>
            </w:r>
          </w:p>
        </w:tc>
        <w:tc>
          <w:tcPr>
            <w:tcW w:w="2550" w:type="dxa"/>
            <w:shd w:val="clear" w:color="auto" w:fill="FFFFFF" w:themeFill="background1"/>
            <w:noWrap/>
            <w:vAlign w:val="center"/>
            <w:hideMark/>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60.000</w:t>
            </w:r>
          </w:p>
        </w:tc>
      </w:tr>
      <w:tr w:rsidR="00F262A0" w:rsidRPr="0099172A" w:rsidTr="00F262A0">
        <w:trPr>
          <w:trHeight w:val="278"/>
        </w:trPr>
        <w:tc>
          <w:tcPr>
            <w:tcW w:w="630" w:type="dxa"/>
            <w:vMerge/>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p>
        </w:tc>
        <w:tc>
          <w:tcPr>
            <w:tcW w:w="3198" w:type="dxa"/>
            <w:shd w:val="clear" w:color="auto" w:fill="FFFFFF" w:themeFill="background1"/>
            <w:vAlign w:val="center"/>
            <w:hideMark/>
          </w:tcPr>
          <w:p w:rsidR="00F262A0" w:rsidRPr="00917352" w:rsidRDefault="00F262A0" w:rsidP="00F70B6D">
            <w:pPr>
              <w:shd w:val="clear" w:color="auto" w:fill="FFFFFF" w:themeFill="background1"/>
              <w:spacing w:line="240" w:lineRule="auto"/>
              <w:rPr>
                <w:rFonts w:eastAsia="Times New Roman" w:cs="Arial"/>
                <w:bCs/>
                <w:color w:val="000000"/>
                <w:sz w:val="24"/>
                <w:szCs w:val="24"/>
                <w:lang w:val="en-GB" w:eastAsia="id-ID"/>
              </w:rPr>
            </w:pPr>
            <w:r w:rsidRPr="00917352">
              <w:rPr>
                <w:rFonts w:eastAsia="Times New Roman" w:cs="Arial"/>
                <w:bCs/>
                <w:color w:val="000000"/>
                <w:sz w:val="24"/>
                <w:szCs w:val="24"/>
                <w:lang w:val="en-GB" w:eastAsia="id-ID"/>
              </w:rPr>
              <w:t>VIP</w:t>
            </w:r>
          </w:p>
        </w:tc>
        <w:tc>
          <w:tcPr>
            <w:tcW w:w="2693" w:type="dxa"/>
            <w:vMerge/>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p>
        </w:tc>
        <w:tc>
          <w:tcPr>
            <w:tcW w:w="2550" w:type="dxa"/>
            <w:shd w:val="clear" w:color="auto" w:fill="FFFFFF" w:themeFill="background1"/>
            <w:noWrap/>
            <w:vAlign w:val="center"/>
            <w:hideMark/>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60.000</w:t>
            </w:r>
          </w:p>
        </w:tc>
      </w:tr>
      <w:tr w:rsidR="00F262A0" w:rsidRPr="00AE29D9" w:rsidTr="00F262A0">
        <w:trPr>
          <w:trHeight w:val="278"/>
        </w:trPr>
        <w:tc>
          <w:tcPr>
            <w:tcW w:w="630" w:type="dxa"/>
            <w:vMerge/>
            <w:shd w:val="clear" w:color="auto" w:fill="FFFFFF" w:themeFill="background1"/>
            <w:vAlign w:val="center"/>
          </w:tcPr>
          <w:p w:rsidR="00F262A0" w:rsidRPr="00917352" w:rsidRDefault="00F262A0" w:rsidP="00F70B6D">
            <w:pPr>
              <w:shd w:val="clear" w:color="auto" w:fill="FFFFFF" w:themeFill="background1"/>
              <w:spacing w:line="240" w:lineRule="auto"/>
              <w:jc w:val="center"/>
              <w:rPr>
                <w:rFonts w:eastAsia="Times New Roman" w:cs="Arial"/>
                <w:color w:val="000000"/>
                <w:sz w:val="24"/>
                <w:szCs w:val="24"/>
                <w:lang w:eastAsia="id-ID"/>
              </w:rPr>
            </w:pPr>
          </w:p>
        </w:tc>
        <w:tc>
          <w:tcPr>
            <w:tcW w:w="3198" w:type="dxa"/>
            <w:shd w:val="clear" w:color="auto" w:fill="FFFFFF" w:themeFill="background1"/>
            <w:vAlign w:val="center"/>
            <w:hideMark/>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bCs/>
                <w:color w:val="000000"/>
                <w:sz w:val="24"/>
                <w:szCs w:val="24"/>
                <w:lang w:val="id-ID" w:eastAsia="id-ID"/>
              </w:rPr>
              <w:t>Kelas Utama</w:t>
            </w:r>
          </w:p>
        </w:tc>
        <w:tc>
          <w:tcPr>
            <w:tcW w:w="2693" w:type="dxa"/>
            <w:vMerge/>
            <w:shd w:val="clear" w:color="auto" w:fill="FFFFFF" w:themeFill="background1"/>
            <w:vAlign w:val="center"/>
          </w:tcPr>
          <w:p w:rsidR="00F262A0" w:rsidRPr="00917352" w:rsidRDefault="00F262A0" w:rsidP="00F70B6D">
            <w:pPr>
              <w:shd w:val="clear" w:color="auto" w:fill="FFFFFF" w:themeFill="background1"/>
              <w:spacing w:line="240" w:lineRule="auto"/>
              <w:jc w:val="center"/>
              <w:rPr>
                <w:rFonts w:eastAsia="Times New Roman" w:cs="Arial"/>
                <w:color w:val="000000"/>
                <w:sz w:val="24"/>
                <w:szCs w:val="24"/>
                <w:lang w:eastAsia="id-ID"/>
              </w:rPr>
            </w:pPr>
          </w:p>
        </w:tc>
        <w:tc>
          <w:tcPr>
            <w:tcW w:w="2550" w:type="dxa"/>
            <w:shd w:val="clear" w:color="auto" w:fill="FFFFFF" w:themeFill="background1"/>
            <w:noWrap/>
            <w:vAlign w:val="center"/>
            <w:hideMark/>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55.000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hideMark/>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hideMark/>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40.000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hideMark/>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hideMark/>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35.000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hideMark/>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III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hideMark/>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w:t>
            </w:r>
          </w:p>
        </w:tc>
      </w:tr>
      <w:tr w:rsidR="00F262A0" w:rsidRPr="00AE29D9" w:rsidTr="00F262A0">
        <w:trPr>
          <w:trHeight w:val="267"/>
        </w:trPr>
        <w:tc>
          <w:tcPr>
            <w:tcW w:w="630" w:type="dxa"/>
            <w:vMerge w:val="restart"/>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r w:rsidRPr="00917352">
              <w:rPr>
                <w:rFonts w:eastAsia="Times New Roman" w:cs="Arial"/>
                <w:color w:val="000000"/>
                <w:sz w:val="24"/>
                <w:szCs w:val="24"/>
                <w:lang w:eastAsia="id-ID"/>
              </w:rPr>
              <w:t>2</w:t>
            </w: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bCs/>
                <w:color w:val="000000"/>
                <w:sz w:val="24"/>
                <w:szCs w:val="24"/>
                <w:lang w:val="en-GB" w:eastAsia="id-ID"/>
              </w:rPr>
            </w:pPr>
            <w:r w:rsidRPr="00917352">
              <w:rPr>
                <w:rFonts w:eastAsia="Times New Roman" w:cs="Arial"/>
                <w:bCs/>
                <w:color w:val="000000"/>
                <w:sz w:val="24"/>
                <w:szCs w:val="24"/>
                <w:lang w:val="en-GB" w:eastAsia="id-ID"/>
              </w:rPr>
              <w:t>VVIP</w:t>
            </w:r>
          </w:p>
        </w:tc>
        <w:tc>
          <w:tcPr>
            <w:tcW w:w="2693" w:type="dxa"/>
            <w:vMerge w:val="restart"/>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r>
              <w:rPr>
                <w:rFonts w:eastAsia="Times New Roman" w:cs="Arial"/>
                <w:color w:val="000000"/>
                <w:sz w:val="24"/>
                <w:szCs w:val="24"/>
                <w:lang w:eastAsia="id-ID"/>
              </w:rPr>
              <w:t>Occupation Therapy</w:t>
            </w: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60.000</w:t>
            </w:r>
          </w:p>
        </w:tc>
      </w:tr>
      <w:tr w:rsidR="00F262A0" w:rsidRPr="0099172A" w:rsidTr="00F262A0">
        <w:trPr>
          <w:trHeight w:val="267"/>
        </w:trPr>
        <w:tc>
          <w:tcPr>
            <w:tcW w:w="630" w:type="dxa"/>
            <w:vMerge/>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bCs/>
                <w:color w:val="000000"/>
                <w:sz w:val="24"/>
                <w:szCs w:val="24"/>
                <w:lang w:val="en-GB" w:eastAsia="id-ID"/>
              </w:rPr>
            </w:pPr>
            <w:r w:rsidRPr="00917352">
              <w:rPr>
                <w:rFonts w:eastAsia="Times New Roman" w:cs="Arial"/>
                <w:bCs/>
                <w:color w:val="000000"/>
                <w:sz w:val="24"/>
                <w:szCs w:val="24"/>
                <w:lang w:val="en-GB" w:eastAsia="id-ID"/>
              </w:rPr>
              <w:t>VIP</w:t>
            </w:r>
          </w:p>
        </w:tc>
        <w:tc>
          <w:tcPr>
            <w:tcW w:w="2693" w:type="dxa"/>
            <w:vMerge/>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60.000</w:t>
            </w:r>
          </w:p>
        </w:tc>
      </w:tr>
      <w:tr w:rsidR="00F262A0" w:rsidRPr="00AE29D9" w:rsidTr="00F262A0">
        <w:trPr>
          <w:trHeight w:val="267"/>
        </w:trPr>
        <w:tc>
          <w:tcPr>
            <w:tcW w:w="630" w:type="dxa"/>
            <w:vMerge/>
            <w:shd w:val="clear" w:color="auto" w:fill="FFFFFF" w:themeFill="background1"/>
            <w:vAlign w:val="center"/>
          </w:tcPr>
          <w:p w:rsidR="00F262A0" w:rsidRPr="00917352" w:rsidRDefault="00F262A0" w:rsidP="00F70B6D">
            <w:pPr>
              <w:shd w:val="clear" w:color="auto" w:fill="FFFFFF" w:themeFill="background1"/>
              <w:spacing w:line="240" w:lineRule="auto"/>
              <w:jc w:val="center"/>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bCs/>
                <w:color w:val="000000"/>
                <w:sz w:val="24"/>
                <w:szCs w:val="24"/>
                <w:lang w:val="id-ID" w:eastAsia="id-ID"/>
              </w:rPr>
              <w:t>Kelas Utama</w:t>
            </w:r>
          </w:p>
        </w:tc>
        <w:tc>
          <w:tcPr>
            <w:tcW w:w="2693" w:type="dxa"/>
            <w:vMerge/>
            <w:shd w:val="clear" w:color="auto" w:fill="FFFFFF" w:themeFill="background1"/>
            <w:vAlign w:val="center"/>
          </w:tcPr>
          <w:p w:rsidR="00F262A0" w:rsidRPr="00917352" w:rsidRDefault="00F262A0" w:rsidP="00F70B6D">
            <w:pPr>
              <w:shd w:val="clear" w:color="auto" w:fill="FFFFFF" w:themeFill="background1"/>
              <w:spacing w:line="240" w:lineRule="auto"/>
              <w:jc w:val="center"/>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55.000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40.000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35.000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III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w:t>
            </w:r>
          </w:p>
        </w:tc>
      </w:tr>
      <w:tr w:rsidR="00F262A0" w:rsidRPr="00AE29D9" w:rsidTr="00F262A0">
        <w:trPr>
          <w:trHeight w:val="267"/>
        </w:trPr>
        <w:tc>
          <w:tcPr>
            <w:tcW w:w="630" w:type="dxa"/>
            <w:vMerge w:val="restart"/>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r w:rsidRPr="00917352">
              <w:rPr>
                <w:rFonts w:eastAsia="Times New Roman" w:cs="Arial"/>
                <w:color w:val="000000"/>
                <w:sz w:val="24"/>
                <w:szCs w:val="24"/>
                <w:lang w:eastAsia="id-ID"/>
              </w:rPr>
              <w:t>3</w:t>
            </w: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bCs/>
                <w:color w:val="000000"/>
                <w:sz w:val="24"/>
                <w:szCs w:val="24"/>
                <w:lang w:val="en-GB" w:eastAsia="id-ID"/>
              </w:rPr>
            </w:pPr>
            <w:r w:rsidRPr="00917352">
              <w:rPr>
                <w:rFonts w:eastAsia="Times New Roman" w:cs="Arial"/>
                <w:bCs/>
                <w:color w:val="000000"/>
                <w:sz w:val="24"/>
                <w:szCs w:val="24"/>
                <w:lang w:val="en-GB" w:eastAsia="id-ID"/>
              </w:rPr>
              <w:t>VVIP</w:t>
            </w:r>
          </w:p>
        </w:tc>
        <w:tc>
          <w:tcPr>
            <w:tcW w:w="2693" w:type="dxa"/>
            <w:vMerge w:val="restart"/>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r>
              <w:rPr>
                <w:rFonts w:eastAsia="Times New Roman" w:cs="Arial"/>
                <w:color w:val="000000"/>
                <w:sz w:val="24"/>
                <w:szCs w:val="24"/>
                <w:lang w:eastAsia="id-ID"/>
              </w:rPr>
              <w:t>Speak Therapy</w:t>
            </w: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60.000</w:t>
            </w:r>
          </w:p>
        </w:tc>
      </w:tr>
      <w:tr w:rsidR="00F262A0" w:rsidRPr="0099172A" w:rsidTr="00F262A0">
        <w:trPr>
          <w:trHeight w:val="267"/>
        </w:trPr>
        <w:tc>
          <w:tcPr>
            <w:tcW w:w="630" w:type="dxa"/>
            <w:vMerge/>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bCs/>
                <w:color w:val="000000"/>
                <w:sz w:val="24"/>
                <w:szCs w:val="24"/>
                <w:lang w:val="en-GB" w:eastAsia="id-ID"/>
              </w:rPr>
            </w:pPr>
            <w:r w:rsidRPr="00917352">
              <w:rPr>
                <w:rFonts w:eastAsia="Times New Roman" w:cs="Arial"/>
                <w:bCs/>
                <w:color w:val="000000"/>
                <w:sz w:val="24"/>
                <w:szCs w:val="24"/>
                <w:lang w:val="en-GB" w:eastAsia="id-ID"/>
              </w:rPr>
              <w:t>VIP</w:t>
            </w:r>
          </w:p>
        </w:tc>
        <w:tc>
          <w:tcPr>
            <w:tcW w:w="2693" w:type="dxa"/>
            <w:vMerge/>
            <w:shd w:val="clear" w:color="auto" w:fill="FFFFFF" w:themeFill="background1"/>
            <w:vAlign w:val="center"/>
          </w:tcPr>
          <w:p w:rsidR="00F262A0" w:rsidRPr="00917352" w:rsidRDefault="00F262A0" w:rsidP="00F70B6D">
            <w:pPr>
              <w:shd w:val="clear" w:color="auto" w:fill="FFFFFF" w:themeFill="background1"/>
              <w:jc w:val="center"/>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60.000</w:t>
            </w:r>
          </w:p>
        </w:tc>
      </w:tr>
      <w:tr w:rsidR="00F262A0" w:rsidRPr="00AE29D9" w:rsidTr="00F262A0">
        <w:trPr>
          <w:trHeight w:val="267"/>
        </w:trPr>
        <w:tc>
          <w:tcPr>
            <w:tcW w:w="630" w:type="dxa"/>
            <w:vMerge/>
            <w:shd w:val="clear" w:color="auto" w:fill="FFFFFF" w:themeFill="background1"/>
            <w:vAlign w:val="center"/>
          </w:tcPr>
          <w:p w:rsidR="00F262A0" w:rsidRPr="00917352" w:rsidRDefault="00F262A0" w:rsidP="00F70B6D">
            <w:pPr>
              <w:shd w:val="clear" w:color="auto" w:fill="FFFFFF" w:themeFill="background1"/>
              <w:spacing w:line="240" w:lineRule="auto"/>
              <w:jc w:val="center"/>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bCs/>
                <w:color w:val="000000"/>
                <w:sz w:val="24"/>
                <w:szCs w:val="24"/>
                <w:lang w:val="id-ID" w:eastAsia="id-ID"/>
              </w:rPr>
              <w:t>Kelas Utama</w:t>
            </w:r>
          </w:p>
        </w:tc>
        <w:tc>
          <w:tcPr>
            <w:tcW w:w="2693" w:type="dxa"/>
            <w:vMerge/>
            <w:shd w:val="clear" w:color="auto" w:fill="FFFFFF" w:themeFill="background1"/>
            <w:vAlign w:val="center"/>
          </w:tcPr>
          <w:p w:rsidR="00F262A0" w:rsidRPr="00917352" w:rsidRDefault="00F262A0" w:rsidP="00F70B6D">
            <w:pPr>
              <w:shd w:val="clear" w:color="auto" w:fill="FFFFFF" w:themeFill="background1"/>
              <w:spacing w:line="240" w:lineRule="auto"/>
              <w:jc w:val="center"/>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55.000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40.000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35.000</w:t>
            </w:r>
          </w:p>
        </w:tc>
      </w:tr>
      <w:tr w:rsidR="00F262A0" w:rsidRPr="0099172A" w:rsidTr="00F262A0">
        <w:trPr>
          <w:trHeight w:val="267"/>
        </w:trPr>
        <w:tc>
          <w:tcPr>
            <w:tcW w:w="630" w:type="dxa"/>
            <w:vMerge/>
            <w:shd w:val="clear" w:color="auto" w:fill="FFFFFF" w:themeFill="background1"/>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p>
        </w:tc>
        <w:tc>
          <w:tcPr>
            <w:tcW w:w="3198" w:type="dxa"/>
            <w:shd w:val="clear" w:color="auto" w:fill="FFFFFF" w:themeFill="background1"/>
            <w:vAlign w:val="center"/>
          </w:tcPr>
          <w:p w:rsidR="00F262A0" w:rsidRPr="00917352" w:rsidRDefault="00F262A0" w:rsidP="00F70B6D">
            <w:pPr>
              <w:shd w:val="clear" w:color="auto" w:fill="FFFFFF" w:themeFill="background1"/>
              <w:spacing w:line="240" w:lineRule="auto"/>
              <w:rPr>
                <w:rFonts w:eastAsia="Times New Roman" w:cs="Arial"/>
                <w:color w:val="000000"/>
                <w:sz w:val="24"/>
                <w:szCs w:val="24"/>
                <w:lang w:eastAsia="id-ID"/>
              </w:rPr>
            </w:pPr>
            <w:r w:rsidRPr="00917352">
              <w:rPr>
                <w:rFonts w:eastAsia="Times New Roman" w:cs="Arial"/>
                <w:color w:val="000000"/>
                <w:sz w:val="24"/>
                <w:szCs w:val="24"/>
                <w:lang w:eastAsia="id-ID"/>
              </w:rPr>
              <w:t>Kelas III</w:t>
            </w:r>
          </w:p>
        </w:tc>
        <w:tc>
          <w:tcPr>
            <w:tcW w:w="2693" w:type="dxa"/>
            <w:vMerge/>
            <w:shd w:val="clear" w:color="auto" w:fill="FFFFFF" w:themeFill="background1"/>
          </w:tcPr>
          <w:p w:rsidR="00F262A0" w:rsidRPr="00917352" w:rsidRDefault="00F262A0" w:rsidP="00F70B6D">
            <w:pPr>
              <w:shd w:val="clear" w:color="auto" w:fill="FFFFFF" w:themeFill="background1"/>
              <w:spacing w:line="240" w:lineRule="auto"/>
              <w:jc w:val="right"/>
              <w:rPr>
                <w:rFonts w:eastAsia="Times New Roman" w:cs="Arial"/>
                <w:color w:val="000000"/>
                <w:sz w:val="24"/>
                <w:szCs w:val="24"/>
                <w:lang w:eastAsia="id-ID"/>
              </w:rPr>
            </w:pPr>
          </w:p>
        </w:tc>
        <w:tc>
          <w:tcPr>
            <w:tcW w:w="2550" w:type="dxa"/>
            <w:shd w:val="clear" w:color="auto" w:fill="FFFFFF" w:themeFill="background1"/>
            <w:noWrap/>
            <w:vAlign w:val="center"/>
          </w:tcPr>
          <w:p w:rsidR="00F262A0" w:rsidRPr="00917352" w:rsidRDefault="00F262A0" w:rsidP="00F262A0">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w:t>
            </w:r>
          </w:p>
        </w:tc>
      </w:tr>
    </w:tbl>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BA5921" w:rsidRPr="0099172A" w:rsidRDefault="00BA5921"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Paragraf 5</w:t>
      </w:r>
    </w:p>
    <w:p w:rsidR="00BA5921" w:rsidRPr="0099172A" w:rsidRDefault="00BA592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Tindakan Radiologi</w:t>
      </w:r>
    </w:p>
    <w:p w:rsidR="00BA5921" w:rsidRDefault="00BA5921"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9</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5638"/>
        <w:gridCol w:w="2551"/>
      </w:tblGrid>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No</w:t>
            </w:r>
          </w:p>
        </w:tc>
        <w:tc>
          <w:tcPr>
            <w:tcW w:w="5638"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Jenis Pemeriksaan</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Tarif (Rp)</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Cranium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Cranium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Cranium AP/Lateral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Nasal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Maxilla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Maxilla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Mandibula AP/Eisler Kanan</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Mandibula AP/Eisler Kiri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Mandibula AP/Eisler Bilateral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Mastoid (schuller)</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Panoramic</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SPN</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147.000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Water's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Caldwell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TMJ</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Chepalometri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Dental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lastRenderedPageBreak/>
              <w:t>18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Soft Tissue Leher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Soft Tissue Leher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STL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Cercical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Cercical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Cercical Lateral / AP / Oblique</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196.000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V.Cercical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Hip Joint Kanan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Hip Joint Kiri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Hip Joint Bilateral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Hip Joint Kanan Tangensial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Hip Joint Kiri Tangensial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Hip Joint Bilateral Tangensial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Femur Kanan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Femur Kiri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Femur Bilateral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Femur Kanan AP/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Femur Kiri AP/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Femur Bilateral AP / Later</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196.000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Knee Joint Kanan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knee joint Kiri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knee joint bilateral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Patella Kanan Skyline View</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Patella kiri Skyline View</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Patella bilateral Skyline View</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Cruris Kanan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Cruris Kiri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Cruris Bilateral AP</w:t>
            </w:r>
          </w:p>
        </w:tc>
        <w:tc>
          <w:tcPr>
            <w:tcW w:w="2551" w:type="dxa"/>
            <w:shd w:val="clear" w:color="auto" w:fill="auto"/>
            <w:noWrap/>
            <w:vAlign w:val="center"/>
            <w:hideMark/>
          </w:tcPr>
          <w:p w:rsidR="00D46BA9" w:rsidRPr="00D46BA9" w:rsidRDefault="00E13EC0" w:rsidP="00D46BA9">
            <w:pPr>
              <w:spacing w:line="240" w:lineRule="auto"/>
              <w:jc w:val="center"/>
              <w:rPr>
                <w:rFonts w:eastAsia="Times New Roman" w:cs="Arial"/>
                <w:color w:val="000000"/>
                <w:sz w:val="24"/>
                <w:szCs w:val="24"/>
                <w:lang w:val="en-GB" w:eastAsia="en-GB"/>
              </w:rPr>
            </w:pPr>
            <w:r>
              <w:rPr>
                <w:rFonts w:eastAsia="Times New Roman" w:cs="Arial"/>
                <w:color w:val="000000"/>
                <w:sz w:val="24"/>
                <w:szCs w:val="24"/>
                <w:lang w:val="en-GB" w:eastAsia="en-GB"/>
              </w:rPr>
              <w:t>98.000</w:t>
            </w:r>
            <w:r w:rsidR="00D46BA9" w:rsidRPr="00D46BA9">
              <w:rPr>
                <w:rFonts w:eastAsia="Times New Roman" w:cs="Arial"/>
                <w:color w:val="000000"/>
                <w:sz w:val="24"/>
                <w:szCs w:val="24"/>
                <w:lang w:val="en-GB" w:eastAsia="en-GB"/>
              </w:rPr>
              <w:t> </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Cruris Kanan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Cruris Kiri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Cruris Bilateral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ankle joint kanan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ankle joint kiri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ankle joint Bilateral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Calcaneus Kanan AP Axial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Calecaneus  Kiri AP Axial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calecaneus Bilateral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Pedis Kanan AP / Oblique atau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Pedis Kiri AP / Oblique atau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Pedis Bilateral AP / Oblique atau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Thorax PA</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Thorax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Thorax PA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Thorax Top Lordotic View</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Thorax Lateral Decubitus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Costae</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Clavicula Kanan</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Clavicula kiri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Clavicula Bilateral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Sternum</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lastRenderedPageBreak/>
              <w:t>68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Thoracal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Thoracal Bending Kiri / Kanan</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Thoracolumbal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Thoracolumbal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Thoracolumbal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Thoracolumbal AP / Lateral / Oblique</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196.000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BNO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BNO 2 Posisi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BNO 3 Posisi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147.000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79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Lumbal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Lumbal AP / Lateral / Obi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196.000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Lumbal Bending Kanan / kiri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Lumbosacral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Lumbosacral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Lumbosacral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V. Lumbosacral AP / Lateral /  Obi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196.000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Pelvis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Sacrum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Sacrum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Sacrum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Coxygeus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Coxygues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Coxygues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Shoulder Kana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Shoulder Kiri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Shoulder Bilateral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Shoulder Kanan Endo / Ekso Rotasi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Shoulder Kiri Endo / Ekso Rotasi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Shoulder Bilateral Endo / Ekso Rotasi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196.000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Humerus Kanan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Humerus Kiri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49.000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Humerus Bilateral AP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98.000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Humerus Kanan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Humerus Kiri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Humerus Bilateral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Elbow Joint Kanan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Elbow Joint Kiri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Elbow Joint Bilateral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Antebrachi Kanan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Antebrachi Kiri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Antebrachi Bilateral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Wrist Joint Kanan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Wrist Joint Kiri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Wrist Joint Bilateral AP dan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Manus Kanan AP / Lateral atau Oblique</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Manus Kiri AP / Lateral atau Oblique</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lastRenderedPageBreak/>
              <w:t>118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Manus Bilateral AP / Lateral atau Oblique</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119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Phalanges (Digiti) Manus Kanan AP/Lateral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Phalanges (Digiti) Manus Kiri AP/Lateral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Phalanges (digit) Manus Bilateral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Phalanges (Digi) Pedis Kanan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Phalanges (Digi) Pedis Kiri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53.000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Phalanges (Digit) Pedis Bilateral AP / 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Full Abdomen</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225.000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Abdomen Atas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Abdomen Bawah</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Small Part</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Musculosceletral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Vasculer Doppier</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SCROTUM</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MAMMAE DEXTRA</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MAMMAE SINISTRA</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125.000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MAMMAE BILATERAL</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MAMMAE DAN Axilla DEXTRA</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175.000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MAMMAE DAN Axilla SINISTRA</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175.000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PROSTAT</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Kepala</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Coli / Leher</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USG Traktur Urinarius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175.000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Intravenous Pyelography (IVP)</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322.000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Appendikografi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218.000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Colon Inkloop (Barium Enerma) Dewasa</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354.000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Colon Inloop Anak</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354.000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Oesophagografi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176.000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Oesophagomaagduodenografi (OMD)</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354.000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Cystografi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286.000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Uretrocystografi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354.000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149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Hysterosalphingografi (HSG)</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386.000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Fisltulografi</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186.000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Kepala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565.000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SCanThorax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Abdomen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675.000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Cervical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675.000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Thoracal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675.000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Lumbosacral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675.000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Extremitas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565.000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Verterbrata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159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Spn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565.000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Soft Tissue Non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565.000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161</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Kepala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1.000.000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162</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Thorax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1.300.000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163</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abdomen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1.300.000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164</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Cervical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165</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Thoracal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166</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Lumbosacral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167</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Extremitas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lastRenderedPageBreak/>
              <w:t>168</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Verterbrata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169</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SPN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r w:rsidR="00D46BA9" w:rsidRPr="00D46BA9" w:rsidTr="00D46BA9">
        <w:trPr>
          <w:trHeight w:val="301"/>
        </w:trPr>
        <w:tc>
          <w:tcPr>
            <w:tcW w:w="1020"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170</w:t>
            </w:r>
          </w:p>
        </w:tc>
        <w:tc>
          <w:tcPr>
            <w:tcW w:w="5638" w:type="dxa"/>
            <w:shd w:val="clear" w:color="auto" w:fill="auto"/>
            <w:noWrap/>
            <w:vAlign w:val="center"/>
            <w:hideMark/>
          </w:tcPr>
          <w:p w:rsidR="00D46BA9" w:rsidRPr="00D46BA9" w:rsidRDefault="00D46BA9" w:rsidP="00D46BA9">
            <w:pPr>
              <w:spacing w:line="240" w:lineRule="auto"/>
              <w:rPr>
                <w:rFonts w:eastAsia="Times New Roman" w:cs="Arial"/>
                <w:color w:val="000000"/>
                <w:sz w:val="24"/>
                <w:szCs w:val="24"/>
                <w:lang w:val="en-GB" w:eastAsia="en-GB"/>
              </w:rPr>
            </w:pPr>
            <w:r w:rsidRPr="00D46BA9">
              <w:rPr>
                <w:rFonts w:eastAsia="Times New Roman" w:cs="Arial"/>
                <w:color w:val="000000"/>
                <w:sz w:val="24"/>
                <w:szCs w:val="24"/>
                <w:lang w:val="en-GB" w:eastAsia="en-GB"/>
              </w:rPr>
              <w:t>CT Scan Soft Tissue Kontras</w:t>
            </w:r>
          </w:p>
        </w:tc>
        <w:tc>
          <w:tcPr>
            <w:tcW w:w="2551" w:type="dxa"/>
            <w:shd w:val="clear" w:color="auto" w:fill="auto"/>
            <w:noWrap/>
            <w:vAlign w:val="center"/>
            <w:hideMark/>
          </w:tcPr>
          <w:p w:rsidR="00D46BA9" w:rsidRPr="00D46BA9" w:rsidRDefault="00D46BA9" w:rsidP="00D46BA9">
            <w:pPr>
              <w:spacing w:line="240" w:lineRule="auto"/>
              <w:jc w:val="center"/>
              <w:rPr>
                <w:rFonts w:eastAsia="Times New Roman" w:cs="Arial"/>
                <w:color w:val="000000"/>
                <w:sz w:val="24"/>
                <w:szCs w:val="24"/>
                <w:lang w:val="en-GB" w:eastAsia="en-GB"/>
              </w:rPr>
            </w:pPr>
            <w:r w:rsidRPr="00D46BA9">
              <w:rPr>
                <w:rFonts w:eastAsia="Times New Roman" w:cs="Arial"/>
                <w:color w:val="000000"/>
                <w:sz w:val="24"/>
                <w:szCs w:val="24"/>
                <w:lang w:val="en-GB" w:eastAsia="en-GB"/>
              </w:rPr>
              <w:t>850.000</w:t>
            </w:r>
          </w:p>
        </w:tc>
      </w:tr>
    </w:tbl>
    <w:p w:rsidR="001077EC" w:rsidRDefault="001077EC" w:rsidP="001077EC">
      <w:pPr>
        <w:shd w:val="clear" w:color="auto" w:fill="FFFFFF" w:themeFill="background1"/>
        <w:autoSpaceDE w:val="0"/>
        <w:autoSpaceDN w:val="0"/>
        <w:adjustRightInd w:val="0"/>
        <w:spacing w:after="120" w:line="240" w:lineRule="auto"/>
        <w:rPr>
          <w:rFonts w:cs="Arial"/>
          <w:b/>
          <w:color w:val="000000"/>
          <w:sz w:val="24"/>
          <w:szCs w:val="24"/>
          <w:lang w:val="id-ID"/>
        </w:rPr>
      </w:pPr>
    </w:p>
    <w:p w:rsidR="007E37F2" w:rsidRPr="00F262A0" w:rsidRDefault="00CC27EB" w:rsidP="00F70B6D">
      <w:pPr>
        <w:numPr>
          <w:ilvl w:val="0"/>
          <w:numId w:val="15"/>
        </w:numPr>
        <w:shd w:val="clear" w:color="auto" w:fill="FFFFFF" w:themeFill="background1"/>
        <w:tabs>
          <w:tab w:val="left" w:pos="284"/>
        </w:tabs>
        <w:autoSpaceDE w:val="0"/>
        <w:autoSpaceDN w:val="0"/>
        <w:adjustRightInd w:val="0"/>
        <w:spacing w:before="120" w:line="240" w:lineRule="auto"/>
        <w:ind w:left="284" w:hanging="284"/>
        <w:jc w:val="both"/>
        <w:rPr>
          <w:rFonts w:cs="Arial"/>
          <w:color w:val="000000"/>
          <w:sz w:val="24"/>
          <w:szCs w:val="24"/>
          <w:lang w:val="id-ID"/>
        </w:rPr>
      </w:pPr>
      <w:r w:rsidRPr="0099172A">
        <w:rPr>
          <w:rFonts w:cs="Arial"/>
          <w:color w:val="000000"/>
          <w:sz w:val="24"/>
          <w:szCs w:val="24"/>
          <w:lang w:val="id-ID"/>
        </w:rPr>
        <w:t>Untuk tarif cito ditambah 50%.</w:t>
      </w:r>
    </w:p>
    <w:p w:rsidR="00F262A0" w:rsidRPr="0099172A" w:rsidRDefault="00F262A0" w:rsidP="00F262A0">
      <w:pPr>
        <w:numPr>
          <w:ilvl w:val="0"/>
          <w:numId w:val="16"/>
        </w:numPr>
        <w:shd w:val="clear" w:color="auto" w:fill="FFFFFF" w:themeFill="background1"/>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Cito berlaku pada saat libur dan diluar jam kerja.</w:t>
      </w:r>
    </w:p>
    <w:p w:rsidR="00F262A0" w:rsidRPr="0099172A" w:rsidRDefault="00F262A0" w:rsidP="00F262A0">
      <w:pPr>
        <w:numPr>
          <w:ilvl w:val="0"/>
          <w:numId w:val="15"/>
        </w:numPr>
        <w:shd w:val="clear" w:color="auto" w:fill="FFFFFF" w:themeFill="background1"/>
        <w:tabs>
          <w:tab w:val="left" w:pos="284"/>
        </w:tabs>
        <w:autoSpaceDE w:val="0"/>
        <w:autoSpaceDN w:val="0"/>
        <w:adjustRightInd w:val="0"/>
        <w:spacing w:before="120" w:line="240" w:lineRule="auto"/>
        <w:ind w:left="284" w:hanging="284"/>
        <w:jc w:val="both"/>
        <w:rPr>
          <w:rFonts w:cs="Arial"/>
          <w:color w:val="000000"/>
          <w:sz w:val="24"/>
          <w:szCs w:val="24"/>
          <w:lang w:val="id-ID"/>
        </w:rPr>
      </w:pPr>
      <w:r w:rsidRPr="0099172A">
        <w:rPr>
          <w:rFonts w:cs="Arial"/>
          <w:color w:val="000000"/>
          <w:sz w:val="24"/>
          <w:szCs w:val="24"/>
          <w:lang w:val="id-ID"/>
        </w:rPr>
        <w:t xml:space="preserve">Tarif pasien </w:t>
      </w:r>
      <w:r w:rsidR="00FB3595">
        <w:rPr>
          <w:rFonts w:cs="Arial"/>
          <w:color w:val="000000"/>
          <w:sz w:val="24"/>
          <w:szCs w:val="24"/>
          <w:lang w:val="en-GB"/>
        </w:rPr>
        <w:t xml:space="preserve">Kelas 1 Ditambah Rp. 10.000 dan </w:t>
      </w:r>
      <w:r w:rsidR="00FB3595">
        <w:rPr>
          <w:rFonts w:cs="Arial"/>
          <w:color w:val="000000"/>
          <w:sz w:val="24"/>
          <w:szCs w:val="24"/>
          <w:lang w:val="id-ID"/>
        </w:rPr>
        <w:t>Kelas Utama, VIP dan VVIP ditambah 20.000</w:t>
      </w:r>
      <w:r w:rsidRPr="0099172A">
        <w:rPr>
          <w:rFonts w:cs="Arial"/>
          <w:color w:val="000000"/>
          <w:sz w:val="24"/>
          <w:szCs w:val="24"/>
          <w:lang w:val="id-ID"/>
        </w:rPr>
        <w:t xml:space="preserve"> dari tarif di atas.</w:t>
      </w:r>
    </w:p>
    <w:p w:rsidR="007E37F2" w:rsidRDefault="00CC27EB" w:rsidP="00F70B6D">
      <w:pPr>
        <w:numPr>
          <w:ilvl w:val="0"/>
          <w:numId w:val="15"/>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6940E0" w:rsidRPr="0099172A" w:rsidRDefault="006940E0" w:rsidP="00F70B6D">
      <w:pPr>
        <w:numPr>
          <w:ilvl w:val="0"/>
          <w:numId w:val="15"/>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Pr>
          <w:rFonts w:cs="Arial"/>
          <w:color w:val="000000"/>
          <w:sz w:val="24"/>
          <w:szCs w:val="24"/>
          <w:lang w:val="en-GB"/>
        </w:rPr>
        <w:t>Tarif Tersebut terdiri dari Jasa RSUD 60% dan Jasa Medis 40%</w:t>
      </w:r>
    </w:p>
    <w:p w:rsidR="00A11715" w:rsidRDefault="00A11715" w:rsidP="00F70B6D">
      <w:pPr>
        <w:shd w:val="clear" w:color="auto" w:fill="FFFFFF" w:themeFill="background1"/>
        <w:spacing w:line="240" w:lineRule="auto"/>
        <w:rPr>
          <w:rFonts w:cs="Arial"/>
          <w:b/>
          <w:color w:val="000000"/>
          <w:sz w:val="24"/>
          <w:szCs w:val="24"/>
          <w:lang w:val="id-ID"/>
        </w:rPr>
      </w:pPr>
    </w:p>
    <w:p w:rsidR="00CC27EB" w:rsidRPr="0099172A" w:rsidRDefault="00CC27EB"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Paragraf 6</w:t>
      </w:r>
    </w:p>
    <w:p w:rsidR="00CC27EB" w:rsidRPr="0099172A" w:rsidRDefault="00CC27EB"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Pemeriksaan Laboratorium</w:t>
      </w:r>
    </w:p>
    <w:p w:rsidR="00CC27EB" w:rsidRPr="0099172A" w:rsidRDefault="00CC27EB" w:rsidP="00F70B6D">
      <w:pPr>
        <w:shd w:val="clear" w:color="auto" w:fill="FFFFFF" w:themeFill="background1"/>
        <w:autoSpaceDE w:val="0"/>
        <w:autoSpaceDN w:val="0"/>
        <w:adjustRightInd w:val="0"/>
        <w:spacing w:line="240" w:lineRule="auto"/>
        <w:jc w:val="center"/>
        <w:rPr>
          <w:rFonts w:cs="Arial"/>
          <w:b/>
          <w:color w:val="000000"/>
          <w:sz w:val="24"/>
          <w:szCs w:val="24"/>
        </w:rPr>
      </w:pPr>
      <w:r w:rsidRPr="0099172A">
        <w:rPr>
          <w:rFonts w:cs="Arial"/>
          <w:b/>
          <w:color w:val="000000"/>
          <w:sz w:val="24"/>
          <w:szCs w:val="24"/>
          <w:lang w:val="id-ID"/>
        </w:rPr>
        <w:t>Pasal 10</w:t>
      </w:r>
    </w:p>
    <w:p w:rsidR="008D178B" w:rsidRPr="0099172A" w:rsidRDefault="008D178B" w:rsidP="00F70B6D">
      <w:pPr>
        <w:shd w:val="clear" w:color="auto" w:fill="FFFFFF" w:themeFill="background1"/>
        <w:autoSpaceDE w:val="0"/>
        <w:autoSpaceDN w:val="0"/>
        <w:adjustRightInd w:val="0"/>
        <w:spacing w:line="240" w:lineRule="auto"/>
        <w:jc w:val="center"/>
        <w:rPr>
          <w:rFonts w:cs="Arial"/>
          <w:b/>
          <w:color w:val="000000"/>
          <w:sz w:val="24"/>
          <w:szCs w:val="24"/>
        </w:rPr>
      </w:pPr>
    </w:p>
    <w:tbl>
      <w:tblPr>
        <w:tblW w:w="9356" w:type="dxa"/>
        <w:tblInd w:w="-10" w:type="dxa"/>
        <w:tblLook w:val="04A0" w:firstRow="1" w:lastRow="0" w:firstColumn="1" w:lastColumn="0" w:noHBand="0" w:noVBand="1"/>
      </w:tblPr>
      <w:tblGrid>
        <w:gridCol w:w="1000"/>
        <w:gridCol w:w="985"/>
        <w:gridCol w:w="173"/>
        <w:gridCol w:w="4930"/>
        <w:gridCol w:w="2268"/>
      </w:tblGrid>
      <w:tr w:rsidR="00144618" w:rsidRPr="00144618" w:rsidTr="00144618">
        <w:trPr>
          <w:trHeight w:val="313"/>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No</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Jenis Pemeriksaan</w:t>
            </w:r>
          </w:p>
        </w:tc>
        <w:tc>
          <w:tcPr>
            <w:tcW w:w="2268" w:type="dxa"/>
            <w:tcBorders>
              <w:top w:val="single" w:sz="8" w:space="0" w:color="auto"/>
              <w:left w:val="nil"/>
              <w:bottom w:val="single" w:sz="8" w:space="0" w:color="auto"/>
              <w:right w:val="single" w:sz="8" w:space="0" w:color="auto"/>
            </w:tcBorders>
            <w:shd w:val="clear" w:color="auto" w:fill="auto"/>
            <w:noWrap/>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TARIF (Rp)</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Hematologi</w:t>
            </w:r>
          </w:p>
        </w:tc>
        <w:tc>
          <w:tcPr>
            <w:tcW w:w="2268" w:type="dxa"/>
            <w:tcBorders>
              <w:top w:val="nil"/>
              <w:left w:val="nil"/>
              <w:bottom w:val="single" w:sz="8" w:space="0" w:color="auto"/>
              <w:right w:val="single" w:sz="8" w:space="0" w:color="auto"/>
            </w:tcBorders>
            <w:shd w:val="clear" w:color="auto" w:fill="auto"/>
            <w:noWrap/>
            <w:vAlign w:val="bottom"/>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Analyzer</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LED</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Hb</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Leukosit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Trombosit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Golongan Darah (Tanpa Rhesus)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12.500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en-GB" w:eastAsia="en-GB"/>
              </w:rPr>
              <w:t>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Golongan Darah (Rhesus)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en-GB" w:eastAsia="en-GB"/>
              </w:rPr>
              <w:t>22.500</w:t>
            </w:r>
          </w:p>
        </w:tc>
      </w:tr>
      <w:tr w:rsidR="00144618" w:rsidRPr="00144618" w:rsidTr="00144618">
        <w:trPr>
          <w:trHeight w:val="389"/>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Hitung Jenis (Diff Count)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SADT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80.000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Waktu Pendarahan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Waktu Pembekuan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Malaria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Eritrosit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MCH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MCHC</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MCV</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Percobaan Perbendungan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Retraksi Bekuan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Retikuloasi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PCV</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Rhesus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APTT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90.000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Morfologi Hapus Darah Tepi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50.000</w:t>
            </w:r>
          </w:p>
        </w:tc>
      </w:tr>
      <w:tr w:rsidR="00144618" w:rsidRPr="00144618" w:rsidTr="00144618">
        <w:trPr>
          <w:trHeight w:val="614"/>
        </w:trPr>
        <w:tc>
          <w:tcPr>
            <w:tcW w:w="1000" w:type="dxa"/>
            <w:tcBorders>
              <w:top w:val="nil"/>
              <w:left w:val="single" w:sz="8" w:space="0" w:color="auto"/>
              <w:bottom w:val="single" w:sz="4"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4"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w:t>
            </w:r>
          </w:p>
        </w:tc>
        <w:tc>
          <w:tcPr>
            <w:tcW w:w="5103" w:type="dxa"/>
            <w:gridSpan w:val="2"/>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Morfologi Sumsum Tulang</w:t>
            </w:r>
          </w:p>
        </w:tc>
        <w:tc>
          <w:tcPr>
            <w:tcW w:w="2268" w:type="dxa"/>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175.000</w:t>
            </w:r>
          </w:p>
        </w:tc>
      </w:tr>
      <w:tr w:rsidR="00144618" w:rsidRPr="00144618" w:rsidTr="00144618">
        <w:trPr>
          <w:trHeight w:val="313"/>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lastRenderedPageBreak/>
              <w:t> </w:t>
            </w:r>
          </w:p>
        </w:tc>
        <w:tc>
          <w:tcPr>
            <w:tcW w:w="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Fibrinogen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135.000</w:t>
            </w:r>
          </w:p>
        </w:tc>
      </w:tr>
      <w:tr w:rsidR="00144618" w:rsidRPr="00144618" w:rsidTr="00144618">
        <w:trPr>
          <w:trHeight w:val="313"/>
        </w:trPr>
        <w:tc>
          <w:tcPr>
            <w:tcW w:w="100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4"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w:t>
            </w:r>
          </w:p>
        </w:tc>
        <w:tc>
          <w:tcPr>
            <w:tcW w:w="5103" w:type="dxa"/>
            <w:gridSpan w:val="2"/>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LE sel</w:t>
            </w:r>
          </w:p>
        </w:tc>
        <w:tc>
          <w:tcPr>
            <w:tcW w:w="2268" w:type="dxa"/>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BJ. Plasma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Resistensi Osmotik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Feritin 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Feritin II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HBA 1C</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2</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Kimia Darah :</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Gula darah puasa/ 2jam PP/ sewaktu</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 Stik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30.000</w:t>
            </w:r>
          </w:p>
        </w:tc>
      </w:tr>
      <w:tr w:rsidR="00144618" w:rsidRPr="00144618" w:rsidTr="00144618">
        <w:trPr>
          <w:trHeight w:val="401"/>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GTT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Protein Total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Gamma GT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Albumin/ Globulin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Bilirubin total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Bilirubin direk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SGOT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SGPT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Ureum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Kreatinin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Cholesterol total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Cholesterol HDL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Cholesterol HDLDirek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83.000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Cholesterol LDL Biasa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Cholesterol LDL direk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Trigliserida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37.500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Asam urat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Klirens Ureum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Kliren Kreatinin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Amilase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CHE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85.000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LDH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525.700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HBDH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CKMB</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110.000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Troponin 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HBA 1C/Glicosilated Hb</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Alkali Fosfatase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3</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Elektrolit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Natrium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Kalium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Kalsium Ion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Bikarbonat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AGD</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250.000</w:t>
            </w:r>
          </w:p>
        </w:tc>
      </w:tr>
      <w:tr w:rsidR="00144618" w:rsidRPr="00144618" w:rsidTr="00144618">
        <w:trPr>
          <w:trHeight w:val="313"/>
        </w:trPr>
        <w:tc>
          <w:tcPr>
            <w:tcW w:w="1000" w:type="dxa"/>
            <w:tcBorders>
              <w:top w:val="nil"/>
              <w:left w:val="single" w:sz="8" w:space="0" w:color="auto"/>
              <w:bottom w:val="single" w:sz="4"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4"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5103" w:type="dxa"/>
            <w:gridSpan w:val="2"/>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Elektrolit + Ca ION</w:t>
            </w:r>
          </w:p>
        </w:tc>
        <w:tc>
          <w:tcPr>
            <w:tcW w:w="2268" w:type="dxa"/>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250.000</w:t>
            </w:r>
          </w:p>
        </w:tc>
      </w:tr>
      <w:tr w:rsidR="00144618" w:rsidRPr="00144618" w:rsidTr="00144618">
        <w:trPr>
          <w:trHeight w:val="313"/>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lastRenderedPageBreak/>
              <w:t> </w:t>
            </w:r>
          </w:p>
        </w:tc>
        <w:tc>
          <w:tcPr>
            <w:tcW w:w="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7</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Klorida</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63.000</w:t>
            </w:r>
          </w:p>
        </w:tc>
      </w:tr>
      <w:tr w:rsidR="00144618" w:rsidRPr="00144618" w:rsidTr="00144618">
        <w:trPr>
          <w:trHeight w:val="313"/>
        </w:trPr>
        <w:tc>
          <w:tcPr>
            <w:tcW w:w="100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985" w:type="dxa"/>
            <w:tcBorders>
              <w:top w:val="single" w:sz="4"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8</w:t>
            </w:r>
          </w:p>
        </w:tc>
        <w:tc>
          <w:tcPr>
            <w:tcW w:w="5103" w:type="dxa"/>
            <w:gridSpan w:val="2"/>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Paket Na, K, Cl</w:t>
            </w:r>
          </w:p>
        </w:tc>
        <w:tc>
          <w:tcPr>
            <w:tcW w:w="2268" w:type="dxa"/>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4</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Urinalisa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Rutin (Konvensional)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17.500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Rutin (Sick)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Reduksi/Protein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Esbach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Sedimen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17.500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Keton Urine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8.500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5</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Feces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Feces Rutin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6</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Liquor</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Pandy</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Nonne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Jumlah sel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Hitung jenis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Protein Kuantitatif</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Glukosa Kuantitatif</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22.500</w:t>
            </w:r>
          </w:p>
        </w:tc>
      </w:tr>
      <w:tr w:rsidR="00144618" w:rsidRPr="00144618" w:rsidTr="00144618">
        <w:trPr>
          <w:trHeight w:val="601"/>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7</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Transudat/ Exuadat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Jumlah sel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Rivalta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25.000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8</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Serelogi &amp; Immulogi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PP Test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21.000</w:t>
            </w:r>
          </w:p>
        </w:tc>
      </w:tr>
      <w:tr w:rsidR="00144618" w:rsidRPr="00144618" w:rsidTr="00144618">
        <w:trPr>
          <w:trHeight w:val="301"/>
        </w:trPr>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w:t>
            </w:r>
          </w:p>
        </w:tc>
        <w:tc>
          <w:tcPr>
            <w:tcW w:w="4930" w:type="dxa"/>
            <w:tcBorders>
              <w:top w:val="single" w:sz="8" w:space="0" w:color="auto"/>
              <w:left w:val="nil"/>
              <w:bottom w:val="nil"/>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 xml:space="preserve">PP Test Semi </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65.000</w:t>
            </w:r>
          </w:p>
        </w:tc>
      </w:tr>
      <w:tr w:rsidR="00144618" w:rsidRPr="00144618" w:rsidTr="00144618">
        <w:trPr>
          <w:trHeight w:val="301"/>
        </w:trPr>
        <w:tc>
          <w:tcPr>
            <w:tcW w:w="1000" w:type="dxa"/>
            <w:vMerge/>
            <w:tcBorders>
              <w:top w:val="nil"/>
              <w:left w:val="single" w:sz="8" w:space="0" w:color="auto"/>
              <w:bottom w:val="single" w:sz="8" w:space="0" w:color="000000"/>
              <w:right w:val="single" w:sz="8" w:space="0" w:color="auto"/>
            </w:tcBorders>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p>
        </w:tc>
        <w:tc>
          <w:tcPr>
            <w:tcW w:w="1158" w:type="dxa"/>
            <w:gridSpan w:val="2"/>
            <w:vMerge/>
            <w:tcBorders>
              <w:top w:val="nil"/>
              <w:left w:val="single" w:sz="8" w:space="0" w:color="auto"/>
              <w:bottom w:val="single" w:sz="8" w:space="0" w:color="000000"/>
              <w:right w:val="single" w:sz="8" w:space="0" w:color="auto"/>
            </w:tcBorders>
            <w:vAlign w:val="center"/>
            <w:hideMark/>
          </w:tcPr>
          <w:p w:rsidR="00144618" w:rsidRPr="00144618" w:rsidRDefault="00144618" w:rsidP="00144618">
            <w:pPr>
              <w:spacing w:line="240" w:lineRule="auto"/>
              <w:rPr>
                <w:rFonts w:eastAsia="Times New Roman" w:cs="Arial"/>
                <w:color w:val="000000"/>
                <w:sz w:val="24"/>
                <w:szCs w:val="24"/>
                <w:lang w:val="en-GB" w:eastAsia="en-GB"/>
              </w:rPr>
            </w:pPr>
          </w:p>
        </w:tc>
        <w:tc>
          <w:tcPr>
            <w:tcW w:w="4930" w:type="dxa"/>
            <w:tcBorders>
              <w:top w:val="nil"/>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Kuantitatif</w:t>
            </w:r>
          </w:p>
        </w:tc>
        <w:tc>
          <w:tcPr>
            <w:tcW w:w="2268" w:type="dxa"/>
            <w:vMerge/>
            <w:tcBorders>
              <w:top w:val="nil"/>
              <w:left w:val="single" w:sz="8" w:space="0" w:color="auto"/>
              <w:bottom w:val="single" w:sz="8" w:space="0" w:color="000000"/>
              <w:right w:val="single" w:sz="8" w:space="0" w:color="auto"/>
            </w:tcBorders>
            <w:vAlign w:val="center"/>
            <w:hideMark/>
          </w:tcPr>
          <w:p w:rsidR="00144618" w:rsidRPr="00144618" w:rsidRDefault="00144618" w:rsidP="00144618">
            <w:pPr>
              <w:spacing w:line="240" w:lineRule="auto"/>
              <w:rPr>
                <w:rFonts w:eastAsia="Times New Roman" w:cs="Arial"/>
                <w:color w:val="000000"/>
                <w:sz w:val="24"/>
                <w:szCs w:val="24"/>
                <w:lang w:val="en-GB" w:eastAsia="en-GB"/>
              </w:rPr>
            </w:pP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Widal (TO &amp; TH)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Widal (H,O,AH,OA)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45.000</w:t>
            </w:r>
          </w:p>
        </w:tc>
      </w:tr>
      <w:tr w:rsidR="00144618" w:rsidRPr="00144618" w:rsidTr="00144618">
        <w:trPr>
          <w:trHeight w:val="601"/>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HBsAg (Rapid Test)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52.500</w:t>
            </w:r>
          </w:p>
        </w:tc>
      </w:tr>
      <w:tr w:rsidR="00144618" w:rsidRPr="00144618" w:rsidTr="00144618">
        <w:trPr>
          <w:trHeight w:val="601"/>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Anti HCV (Rapid Test)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55.000</w:t>
            </w:r>
          </w:p>
        </w:tc>
      </w:tr>
      <w:tr w:rsidR="00144618" w:rsidRPr="00144618" w:rsidTr="00144618">
        <w:trPr>
          <w:trHeight w:val="601"/>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7</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HBs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52.500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8</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HBs AG (Repid)</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65.000</w:t>
            </w:r>
          </w:p>
        </w:tc>
      </w:tr>
      <w:tr w:rsidR="00144618" w:rsidRPr="00144618" w:rsidTr="00144618">
        <w:trPr>
          <w:trHeight w:val="601"/>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HBs AG (Elisa)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93.000</w:t>
            </w:r>
          </w:p>
        </w:tc>
      </w:tr>
      <w:tr w:rsidR="00144618" w:rsidRPr="00144618" w:rsidTr="00144618">
        <w:trPr>
          <w:trHeight w:val="601"/>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10</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Narkoba (5Jenis)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201.500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11</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Anti HIV</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VDRL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RF</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14</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ASTO</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CRP</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16</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TPHA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17</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TPHA semi kuantitatif</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120.000</w:t>
            </w:r>
          </w:p>
        </w:tc>
      </w:tr>
      <w:tr w:rsidR="00144618" w:rsidRPr="00144618" w:rsidTr="00144618">
        <w:trPr>
          <w:trHeight w:val="389"/>
        </w:trPr>
        <w:tc>
          <w:tcPr>
            <w:tcW w:w="1000" w:type="dxa"/>
            <w:tcBorders>
              <w:top w:val="nil"/>
              <w:left w:val="single" w:sz="8" w:space="0" w:color="auto"/>
              <w:bottom w:val="single" w:sz="4"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w:t>
            </w:r>
          </w:p>
        </w:tc>
        <w:tc>
          <w:tcPr>
            <w:tcW w:w="4930" w:type="dxa"/>
            <w:tcBorders>
              <w:top w:val="single" w:sz="8" w:space="0" w:color="auto"/>
              <w:left w:val="nil"/>
              <w:bottom w:val="single" w:sz="4"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Asto semi kuantitatif</w:t>
            </w:r>
          </w:p>
        </w:tc>
        <w:tc>
          <w:tcPr>
            <w:tcW w:w="2268" w:type="dxa"/>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110.000</w:t>
            </w:r>
          </w:p>
        </w:tc>
      </w:tr>
      <w:tr w:rsidR="00144618" w:rsidRPr="00144618" w:rsidTr="00144618">
        <w:trPr>
          <w:trHeight w:val="389"/>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lastRenderedPageBreak/>
              <w:t> </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19</w:t>
            </w:r>
          </w:p>
        </w:tc>
        <w:tc>
          <w:tcPr>
            <w:tcW w:w="4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 xml:space="preserve">NS 1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200.000</w:t>
            </w:r>
          </w:p>
        </w:tc>
      </w:tr>
      <w:tr w:rsidR="00144618" w:rsidRPr="00144618" w:rsidTr="00144618">
        <w:trPr>
          <w:trHeight w:val="313"/>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w:t>
            </w:r>
          </w:p>
        </w:tc>
        <w:tc>
          <w:tcPr>
            <w:tcW w:w="4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CD 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200.000</w:t>
            </w:r>
          </w:p>
        </w:tc>
      </w:tr>
      <w:tr w:rsidR="00144618" w:rsidRPr="00144618" w:rsidTr="00144618">
        <w:trPr>
          <w:trHeight w:val="313"/>
        </w:trPr>
        <w:tc>
          <w:tcPr>
            <w:tcW w:w="100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21</w:t>
            </w:r>
          </w:p>
        </w:tc>
        <w:tc>
          <w:tcPr>
            <w:tcW w:w="4930" w:type="dxa"/>
            <w:tcBorders>
              <w:top w:val="single" w:sz="4"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Tubex T</w:t>
            </w:r>
          </w:p>
        </w:tc>
        <w:tc>
          <w:tcPr>
            <w:tcW w:w="2268" w:type="dxa"/>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Dengue IgG/M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9</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Mikrobiologi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BTA 1 X</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Gram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KOH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30.000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GO</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Difteri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40.000</w:t>
            </w:r>
          </w:p>
        </w:tc>
      </w:tr>
      <w:tr w:rsidR="00144618" w:rsidRPr="00144618" w:rsidTr="00144618">
        <w:trPr>
          <w:trHeight w:val="301"/>
        </w:trPr>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 </w:t>
            </w:r>
          </w:p>
        </w:tc>
        <w:tc>
          <w:tcPr>
            <w:tcW w:w="1158"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4930" w:type="dxa"/>
            <w:tcBorders>
              <w:top w:val="single" w:sz="8" w:space="0" w:color="auto"/>
              <w:left w:val="nil"/>
              <w:bottom w:val="nil"/>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 xml:space="preserve">Kultur </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val="id-ID" w:eastAsia="en-GB"/>
              </w:rPr>
              <w:t>115.000</w:t>
            </w:r>
          </w:p>
        </w:tc>
      </w:tr>
      <w:tr w:rsidR="00144618" w:rsidRPr="00144618" w:rsidTr="00144618">
        <w:trPr>
          <w:trHeight w:val="301"/>
        </w:trPr>
        <w:tc>
          <w:tcPr>
            <w:tcW w:w="1000" w:type="dxa"/>
            <w:vMerge/>
            <w:tcBorders>
              <w:top w:val="nil"/>
              <w:left w:val="single" w:sz="8" w:space="0" w:color="auto"/>
              <w:bottom w:val="single" w:sz="8" w:space="0" w:color="000000"/>
              <w:right w:val="single" w:sz="8" w:space="0" w:color="auto"/>
            </w:tcBorders>
            <w:vAlign w:val="center"/>
            <w:hideMark/>
          </w:tcPr>
          <w:p w:rsidR="00144618" w:rsidRPr="00144618" w:rsidRDefault="00144618" w:rsidP="00144618">
            <w:pPr>
              <w:spacing w:line="240" w:lineRule="auto"/>
              <w:rPr>
                <w:rFonts w:eastAsia="Times New Roman" w:cs="Arial"/>
                <w:color w:val="000000"/>
                <w:sz w:val="24"/>
                <w:szCs w:val="24"/>
                <w:lang w:val="en-GB" w:eastAsia="en-GB"/>
              </w:rPr>
            </w:pPr>
          </w:p>
        </w:tc>
        <w:tc>
          <w:tcPr>
            <w:tcW w:w="1158" w:type="dxa"/>
            <w:gridSpan w:val="2"/>
            <w:vMerge/>
            <w:tcBorders>
              <w:top w:val="nil"/>
              <w:left w:val="single" w:sz="8" w:space="0" w:color="auto"/>
              <w:bottom w:val="single" w:sz="8" w:space="0" w:color="000000"/>
              <w:right w:val="single" w:sz="8" w:space="0" w:color="auto"/>
            </w:tcBorders>
            <w:vAlign w:val="center"/>
            <w:hideMark/>
          </w:tcPr>
          <w:p w:rsidR="00144618" w:rsidRPr="00144618" w:rsidRDefault="00144618" w:rsidP="00144618">
            <w:pPr>
              <w:spacing w:line="240" w:lineRule="auto"/>
              <w:rPr>
                <w:rFonts w:eastAsia="Times New Roman" w:cs="Arial"/>
                <w:color w:val="000000"/>
                <w:sz w:val="24"/>
                <w:szCs w:val="24"/>
                <w:lang w:val="en-GB" w:eastAsia="en-GB"/>
              </w:rPr>
            </w:pPr>
          </w:p>
        </w:tc>
        <w:tc>
          <w:tcPr>
            <w:tcW w:w="4930" w:type="dxa"/>
            <w:tcBorders>
              <w:top w:val="nil"/>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val="id-ID" w:eastAsia="en-GB"/>
              </w:rPr>
              <w:t>Mikroorganisme</w:t>
            </w:r>
          </w:p>
        </w:tc>
        <w:tc>
          <w:tcPr>
            <w:tcW w:w="2268" w:type="dxa"/>
            <w:vMerge/>
            <w:tcBorders>
              <w:top w:val="nil"/>
              <w:left w:val="single" w:sz="8" w:space="0" w:color="auto"/>
              <w:bottom w:val="single" w:sz="8" w:space="0" w:color="000000"/>
              <w:right w:val="single" w:sz="8" w:space="0" w:color="auto"/>
            </w:tcBorders>
            <w:vAlign w:val="center"/>
            <w:hideMark/>
          </w:tcPr>
          <w:p w:rsidR="00144618" w:rsidRPr="00144618" w:rsidRDefault="00144618" w:rsidP="00144618">
            <w:pPr>
              <w:spacing w:line="240" w:lineRule="auto"/>
              <w:rPr>
                <w:rFonts w:eastAsia="Times New Roman" w:cs="Arial"/>
                <w:color w:val="000000"/>
                <w:sz w:val="24"/>
                <w:szCs w:val="24"/>
                <w:lang w:val="en-GB" w:eastAsia="en-GB"/>
              </w:rPr>
            </w:pP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ascii="Calibri" w:eastAsia="Times New Roman" w:hAnsi="Calibri" w:cs="Calibri"/>
                <w:color w:val="000000"/>
                <w:sz w:val="20"/>
                <w:szCs w:val="20"/>
                <w:lang w:val="en-GB" w:eastAsia="en-GB"/>
              </w:rPr>
            </w:pPr>
            <w:r w:rsidRPr="00144618">
              <w:rPr>
                <w:rFonts w:ascii="Calibri" w:eastAsia="Times New Roman" w:hAnsi="Calibri" w:cs="Calibri"/>
                <w:color w:val="000000"/>
                <w:sz w:val="20"/>
                <w:szCs w:val="20"/>
                <w:lang w:val="en-GB" w:eastAsia="en-GB"/>
              </w:rPr>
              <w:t> </w:t>
            </w:r>
          </w:p>
        </w:tc>
        <w:tc>
          <w:tcPr>
            <w:tcW w:w="1158"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7</w:t>
            </w:r>
          </w:p>
        </w:tc>
        <w:tc>
          <w:tcPr>
            <w:tcW w:w="4930"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Sensitiviti test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115.000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10</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Lain-lain :</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Sperma analisis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69.000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Alfa Fetoprotein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Analisa Batu Gijal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CMV Avidity</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401.000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CMV IgG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CMV IgM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358.000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DS DNA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451.500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HAV IgG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389.000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HAV IgM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351.000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HBC IgM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HBC Total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282.500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Hbe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489.500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HCV</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395.500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HCV IgM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540.000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Helicobacter Pylori IgG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489.500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Helicobacter IgM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HSV 2 IgG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263.500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HSV 2 IgM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263.500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Rubella Ig 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Rubella Ig 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345.000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Salmonela Typhi Ig M Rapid</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245.000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Salmonela Typhi Ig G (Elisa)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276.000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Salmonela Typhi Ig M (Elisa)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276.000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Toxoplasma Avidity</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401.500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Toxoplasma Ig 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Toxoplasma Ig 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B 2 GPI IgG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389.000</w:t>
            </w:r>
          </w:p>
        </w:tc>
      </w:tr>
      <w:tr w:rsidR="00144618" w:rsidRPr="00144618" w:rsidTr="00144618">
        <w:trPr>
          <w:trHeight w:val="313"/>
        </w:trPr>
        <w:tc>
          <w:tcPr>
            <w:tcW w:w="1000" w:type="dxa"/>
            <w:tcBorders>
              <w:top w:val="nil"/>
              <w:left w:val="single" w:sz="8" w:space="0" w:color="auto"/>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4"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29</w:t>
            </w:r>
          </w:p>
        </w:tc>
        <w:tc>
          <w:tcPr>
            <w:tcW w:w="5103" w:type="dxa"/>
            <w:gridSpan w:val="2"/>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Beta HCg</w:t>
            </w:r>
          </w:p>
        </w:tc>
        <w:tc>
          <w:tcPr>
            <w:tcW w:w="2268" w:type="dxa"/>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427.000</w:t>
            </w:r>
          </w:p>
        </w:tc>
      </w:tr>
      <w:tr w:rsidR="00144618" w:rsidRPr="00144618" w:rsidTr="00144618">
        <w:trPr>
          <w:trHeight w:val="313"/>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lastRenderedPageBreak/>
              <w:t> </w:t>
            </w:r>
          </w:p>
        </w:tc>
        <w:tc>
          <w:tcPr>
            <w:tcW w:w="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30</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Ca 125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539.000</w:t>
            </w:r>
          </w:p>
        </w:tc>
      </w:tr>
      <w:tr w:rsidR="00144618" w:rsidRPr="00144618" w:rsidTr="00144618">
        <w:trPr>
          <w:trHeight w:val="313"/>
        </w:trPr>
        <w:tc>
          <w:tcPr>
            <w:tcW w:w="100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4"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31</w:t>
            </w:r>
          </w:p>
        </w:tc>
        <w:tc>
          <w:tcPr>
            <w:tcW w:w="5103" w:type="dxa"/>
            <w:gridSpan w:val="2"/>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Ca 15-3</w:t>
            </w:r>
          </w:p>
        </w:tc>
        <w:tc>
          <w:tcPr>
            <w:tcW w:w="2268" w:type="dxa"/>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Ca 19-9</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552.000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CD 4</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188.500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 xml:space="preserve">CEA </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263.500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Anti CCP</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440.000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CRP Kuantitatif</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 xml:space="preserve">CK </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138.000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CKMB</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289.000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Fe/Serum Iron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113.000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Free PSA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753.000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Free T3</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339.000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Free TA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285.500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FOB Test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76.000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Ham Test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125.500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Hbe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389.000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Hb Elektroforesa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314.000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Hb Elektroforesa (HPLC)</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464.500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Hs-CRP</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245.000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49.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ICT TB</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226.000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Immuno Globulin 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427.000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Immuno Globulin 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427.000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Immuno Globulin M</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427.000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Immuno Globulin 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302.000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Keton</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10.500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Kultur Mikroorganisme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251.000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Kultur MO-HK</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351.000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Kultur Anaerob</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502.000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Kultur BTA+Resistensi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452.000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Kultur Diphteri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314.000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Kultur Fungi</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314.000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Kultur GO</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314.000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LDH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95.000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NS 1</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251.000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Protein Elektroforesa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201.000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PSA Total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364.000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PT (Protrombin Time)</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194.500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PTT (Activated)</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144.500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Resistensi/Uji Kepekaan Obat</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201.000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 xml:space="preserve">Retraksi Bekuan </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46.500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SCC</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477.000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T3</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T4</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207.000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TIBC</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157.000</w:t>
            </w:r>
          </w:p>
        </w:tc>
      </w:tr>
      <w:tr w:rsidR="00144618" w:rsidRPr="00144618" w:rsidTr="00144618">
        <w:trPr>
          <w:trHeight w:val="313"/>
        </w:trPr>
        <w:tc>
          <w:tcPr>
            <w:tcW w:w="1000" w:type="dxa"/>
            <w:tcBorders>
              <w:top w:val="nil"/>
              <w:left w:val="single" w:sz="8" w:space="0" w:color="auto"/>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4"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75</w:t>
            </w:r>
          </w:p>
        </w:tc>
        <w:tc>
          <w:tcPr>
            <w:tcW w:w="5103" w:type="dxa"/>
            <w:gridSpan w:val="2"/>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Troponin-T</w:t>
            </w:r>
          </w:p>
        </w:tc>
        <w:tc>
          <w:tcPr>
            <w:tcW w:w="2268" w:type="dxa"/>
            <w:tcBorders>
              <w:top w:val="nil"/>
              <w:left w:val="nil"/>
              <w:bottom w:val="single" w:sz="4"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321.500</w:t>
            </w:r>
          </w:p>
        </w:tc>
      </w:tr>
      <w:tr w:rsidR="00144618" w:rsidRPr="00144618" w:rsidTr="00144618">
        <w:trPr>
          <w:trHeight w:val="313"/>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lastRenderedPageBreak/>
              <w:t> </w:t>
            </w:r>
          </w:p>
        </w:tc>
        <w:tc>
          <w:tcPr>
            <w:tcW w:w="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76</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TSHS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210.500</w:t>
            </w:r>
          </w:p>
        </w:tc>
      </w:tr>
      <w:tr w:rsidR="00144618" w:rsidRPr="00144618" w:rsidTr="00144618">
        <w:trPr>
          <w:trHeight w:val="614"/>
        </w:trPr>
        <w:tc>
          <w:tcPr>
            <w:tcW w:w="100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4"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77</w:t>
            </w:r>
          </w:p>
        </w:tc>
        <w:tc>
          <w:tcPr>
            <w:tcW w:w="5103" w:type="dxa"/>
            <w:gridSpan w:val="2"/>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Tubex TF/Anti Salmonella Typhi Ig M</w:t>
            </w:r>
          </w:p>
        </w:tc>
        <w:tc>
          <w:tcPr>
            <w:tcW w:w="2268" w:type="dxa"/>
            <w:tcBorders>
              <w:top w:val="single" w:sz="4" w:space="0" w:color="auto"/>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238.500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11</w:t>
            </w:r>
          </w:p>
        </w:tc>
        <w:tc>
          <w:tcPr>
            <w:tcW w:w="6088" w:type="dxa"/>
            <w:gridSpan w:val="3"/>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Patologi Anatomi :</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Histopatologi Kecil</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2</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Histopatologi Sedang</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175.000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3</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Histopatologi Besar</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4</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VC (Vries Coop)</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600.000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5</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Cairan Tubuh Asites</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120.000</w:t>
            </w:r>
          </w:p>
        </w:tc>
      </w:tr>
      <w:tr w:rsidR="00144618" w:rsidRPr="00144618" w:rsidTr="00144618">
        <w:trPr>
          <w:trHeight w:val="614"/>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6</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Cairan Tubuh Effusi Pleura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7</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Cairan Tubuh Lainnya</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120.000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8</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Pap Smear</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100.000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9</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Sitologi Cairan Tubuh</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150.000</w:t>
            </w:r>
          </w:p>
        </w:tc>
      </w:tr>
      <w:tr w:rsidR="00144618" w:rsidRPr="00144618" w:rsidTr="00144618">
        <w:trPr>
          <w:trHeight w:val="313"/>
        </w:trPr>
        <w:tc>
          <w:tcPr>
            <w:tcW w:w="1000" w:type="dxa"/>
            <w:tcBorders>
              <w:top w:val="nil"/>
              <w:left w:val="single" w:sz="8" w:space="0" w:color="auto"/>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 </w:t>
            </w:r>
          </w:p>
        </w:tc>
        <w:tc>
          <w:tcPr>
            <w:tcW w:w="985" w:type="dxa"/>
            <w:tcBorders>
              <w:top w:val="single" w:sz="8" w:space="0" w:color="auto"/>
              <w:left w:val="nil"/>
              <w:bottom w:val="single" w:sz="8" w:space="0" w:color="auto"/>
              <w:right w:val="single" w:sz="8" w:space="0" w:color="000000"/>
            </w:tcBorders>
            <w:shd w:val="clear" w:color="auto" w:fill="auto"/>
            <w:vAlign w:val="center"/>
            <w:hideMark/>
          </w:tcPr>
          <w:p w:rsidR="00144618" w:rsidRPr="00144618" w:rsidRDefault="00144618" w:rsidP="00144618">
            <w:pPr>
              <w:spacing w:line="240" w:lineRule="auto"/>
              <w:jc w:val="right"/>
              <w:rPr>
                <w:rFonts w:eastAsia="Times New Roman" w:cs="Arial"/>
                <w:color w:val="000000"/>
                <w:sz w:val="24"/>
                <w:szCs w:val="24"/>
                <w:lang w:val="en-GB" w:eastAsia="en-GB"/>
              </w:rPr>
            </w:pPr>
            <w:r w:rsidRPr="00144618">
              <w:rPr>
                <w:rFonts w:eastAsia="Times New Roman" w:cs="Arial"/>
                <w:color w:val="000000"/>
                <w:sz w:val="24"/>
                <w:szCs w:val="24"/>
                <w:lang w:eastAsia="en-GB"/>
              </w:rPr>
              <w:t>10</w:t>
            </w:r>
          </w:p>
        </w:tc>
        <w:tc>
          <w:tcPr>
            <w:tcW w:w="5103" w:type="dxa"/>
            <w:gridSpan w:val="2"/>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rPr>
                <w:rFonts w:eastAsia="Times New Roman" w:cs="Arial"/>
                <w:color w:val="000000"/>
                <w:sz w:val="24"/>
                <w:szCs w:val="24"/>
                <w:lang w:val="en-GB" w:eastAsia="en-GB"/>
              </w:rPr>
            </w:pPr>
            <w:r w:rsidRPr="00144618">
              <w:rPr>
                <w:rFonts w:eastAsia="Times New Roman" w:cs="Arial"/>
                <w:color w:val="000000"/>
                <w:sz w:val="24"/>
                <w:szCs w:val="24"/>
                <w:lang w:eastAsia="en-GB"/>
              </w:rPr>
              <w:t>Sitologi FNAB</w:t>
            </w:r>
          </w:p>
        </w:tc>
        <w:tc>
          <w:tcPr>
            <w:tcW w:w="2268" w:type="dxa"/>
            <w:tcBorders>
              <w:top w:val="nil"/>
              <w:left w:val="nil"/>
              <w:bottom w:val="single" w:sz="8" w:space="0" w:color="auto"/>
              <w:right w:val="single" w:sz="8" w:space="0" w:color="auto"/>
            </w:tcBorders>
            <w:shd w:val="clear" w:color="auto" w:fill="auto"/>
            <w:vAlign w:val="center"/>
            <w:hideMark/>
          </w:tcPr>
          <w:p w:rsidR="00144618" w:rsidRPr="00144618" w:rsidRDefault="00144618" w:rsidP="00144618">
            <w:pPr>
              <w:spacing w:line="240" w:lineRule="auto"/>
              <w:jc w:val="center"/>
              <w:rPr>
                <w:rFonts w:eastAsia="Times New Roman" w:cs="Arial"/>
                <w:color w:val="000000"/>
                <w:sz w:val="24"/>
                <w:szCs w:val="24"/>
                <w:lang w:val="en-GB" w:eastAsia="en-GB"/>
              </w:rPr>
            </w:pPr>
            <w:r w:rsidRPr="00144618">
              <w:rPr>
                <w:rFonts w:eastAsia="Times New Roman" w:cs="Arial"/>
                <w:color w:val="000000"/>
                <w:sz w:val="24"/>
                <w:szCs w:val="24"/>
                <w:lang w:eastAsia="en-GB"/>
              </w:rPr>
              <w:t>200.000</w:t>
            </w:r>
          </w:p>
        </w:tc>
      </w:tr>
    </w:tbl>
    <w:p w:rsidR="00144618" w:rsidRDefault="00144618" w:rsidP="00144618">
      <w:pPr>
        <w:shd w:val="clear" w:color="auto" w:fill="FFFFFF" w:themeFill="background1"/>
        <w:autoSpaceDE w:val="0"/>
        <w:autoSpaceDN w:val="0"/>
        <w:adjustRightInd w:val="0"/>
        <w:spacing w:before="120" w:line="240" w:lineRule="auto"/>
        <w:ind w:left="284"/>
        <w:jc w:val="both"/>
        <w:rPr>
          <w:rFonts w:cs="Arial"/>
          <w:color w:val="000000"/>
          <w:sz w:val="24"/>
          <w:szCs w:val="24"/>
          <w:lang w:val="id-ID"/>
        </w:rPr>
      </w:pPr>
    </w:p>
    <w:p w:rsidR="005F1A4F" w:rsidRPr="0099172A" w:rsidRDefault="00CC27EB" w:rsidP="00F70B6D">
      <w:pPr>
        <w:numPr>
          <w:ilvl w:val="0"/>
          <w:numId w:val="16"/>
        </w:numPr>
        <w:shd w:val="clear" w:color="auto" w:fill="FFFFFF" w:themeFill="background1"/>
        <w:autoSpaceDE w:val="0"/>
        <w:autoSpaceDN w:val="0"/>
        <w:adjustRightInd w:val="0"/>
        <w:spacing w:before="120" w:line="240" w:lineRule="auto"/>
        <w:ind w:left="284" w:hanging="284"/>
        <w:jc w:val="both"/>
        <w:rPr>
          <w:rFonts w:cs="Arial"/>
          <w:color w:val="000000"/>
          <w:sz w:val="24"/>
          <w:szCs w:val="24"/>
          <w:lang w:val="id-ID"/>
        </w:rPr>
      </w:pPr>
      <w:r w:rsidRPr="0099172A">
        <w:rPr>
          <w:rFonts w:cs="Arial"/>
          <w:color w:val="000000"/>
          <w:sz w:val="24"/>
          <w:szCs w:val="24"/>
          <w:lang w:val="id-ID"/>
        </w:rPr>
        <w:t>Pemer</w:t>
      </w:r>
      <w:r w:rsidR="00852DFD" w:rsidRPr="0099172A">
        <w:rPr>
          <w:rFonts w:cs="Arial"/>
          <w:color w:val="000000"/>
          <w:sz w:val="24"/>
          <w:szCs w:val="24"/>
          <w:lang w:val="id-ID"/>
        </w:rPr>
        <w:t xml:space="preserve">iksaan segera (cito) ditambah </w:t>
      </w:r>
      <w:r w:rsidR="00852DFD" w:rsidRPr="0099172A">
        <w:rPr>
          <w:rFonts w:cs="Arial"/>
          <w:color w:val="000000"/>
          <w:sz w:val="24"/>
          <w:szCs w:val="24"/>
        </w:rPr>
        <w:t>50</w:t>
      </w:r>
      <w:r w:rsidRPr="0099172A">
        <w:rPr>
          <w:rFonts w:cs="Arial"/>
          <w:color w:val="000000"/>
          <w:sz w:val="24"/>
          <w:szCs w:val="24"/>
          <w:lang w:val="id-ID"/>
        </w:rPr>
        <w:t>% dari tarif.</w:t>
      </w:r>
    </w:p>
    <w:p w:rsidR="005F1A4F" w:rsidRPr="0099172A" w:rsidRDefault="00CC27EB" w:rsidP="00F70B6D">
      <w:pPr>
        <w:numPr>
          <w:ilvl w:val="0"/>
          <w:numId w:val="16"/>
        </w:numPr>
        <w:shd w:val="clear" w:color="auto" w:fill="FFFFFF" w:themeFill="background1"/>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Cito berlaku pada saat libur dan diluar jam kerja.</w:t>
      </w:r>
    </w:p>
    <w:p w:rsidR="00FB3595" w:rsidRDefault="00CC27EB" w:rsidP="00FB3595">
      <w:pPr>
        <w:numPr>
          <w:ilvl w:val="0"/>
          <w:numId w:val="16"/>
        </w:numPr>
        <w:shd w:val="clear" w:color="auto" w:fill="FFFFFF" w:themeFill="background1"/>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 xml:space="preserve">Tarif pasien </w:t>
      </w:r>
      <w:r w:rsidR="00FB3595">
        <w:rPr>
          <w:rFonts w:cs="Arial"/>
          <w:color w:val="000000"/>
          <w:sz w:val="24"/>
          <w:szCs w:val="24"/>
          <w:lang w:val="en-GB"/>
        </w:rPr>
        <w:t xml:space="preserve">Kelas Utama, </w:t>
      </w:r>
      <w:r w:rsidRPr="0099172A">
        <w:rPr>
          <w:rFonts w:cs="Arial"/>
          <w:color w:val="000000"/>
          <w:sz w:val="24"/>
          <w:szCs w:val="24"/>
          <w:lang w:val="id-ID"/>
        </w:rPr>
        <w:t xml:space="preserve">VIP </w:t>
      </w:r>
      <w:r w:rsidR="00562FF0">
        <w:rPr>
          <w:rFonts w:cs="Arial"/>
          <w:color w:val="000000"/>
          <w:sz w:val="24"/>
          <w:szCs w:val="24"/>
          <w:lang w:val="en-GB"/>
        </w:rPr>
        <w:t xml:space="preserve">dan VVIP </w:t>
      </w:r>
      <w:r w:rsidRPr="0099172A">
        <w:rPr>
          <w:rFonts w:cs="Arial"/>
          <w:color w:val="000000"/>
          <w:sz w:val="24"/>
          <w:szCs w:val="24"/>
          <w:lang w:val="id-ID"/>
        </w:rPr>
        <w:t>di</w:t>
      </w:r>
      <w:r w:rsidR="00FB3595">
        <w:rPr>
          <w:rFonts w:cs="Arial"/>
          <w:color w:val="000000"/>
          <w:sz w:val="24"/>
          <w:szCs w:val="24"/>
          <w:lang w:val="id-ID"/>
        </w:rPr>
        <w:t>tambah 30</w:t>
      </w:r>
      <w:r w:rsidRPr="0099172A">
        <w:rPr>
          <w:rFonts w:cs="Arial"/>
          <w:color w:val="000000"/>
          <w:sz w:val="24"/>
          <w:szCs w:val="24"/>
          <w:lang w:val="id-ID"/>
        </w:rPr>
        <w:t>% dari tarif di atas.</w:t>
      </w:r>
    </w:p>
    <w:p w:rsidR="00FB3595" w:rsidRPr="00FB3595" w:rsidRDefault="00FB3595" w:rsidP="00FB3595">
      <w:pPr>
        <w:numPr>
          <w:ilvl w:val="0"/>
          <w:numId w:val="16"/>
        </w:numPr>
        <w:shd w:val="clear" w:color="auto" w:fill="FFFFFF" w:themeFill="background1"/>
        <w:autoSpaceDE w:val="0"/>
        <w:autoSpaceDN w:val="0"/>
        <w:adjustRightInd w:val="0"/>
        <w:spacing w:line="240" w:lineRule="auto"/>
        <w:ind w:left="284" w:hanging="284"/>
        <w:jc w:val="both"/>
        <w:rPr>
          <w:rFonts w:cs="Arial"/>
          <w:color w:val="000000"/>
          <w:sz w:val="24"/>
          <w:szCs w:val="24"/>
          <w:lang w:val="id-ID"/>
        </w:rPr>
      </w:pPr>
      <w:r w:rsidRPr="00FB3595">
        <w:rPr>
          <w:rFonts w:cs="Arial"/>
          <w:color w:val="000000"/>
          <w:sz w:val="24"/>
          <w:szCs w:val="24"/>
        </w:rPr>
        <w:t>Tarif t</w:t>
      </w:r>
      <w:r w:rsidR="006940E0">
        <w:rPr>
          <w:rFonts w:cs="Arial"/>
          <w:color w:val="000000"/>
          <w:sz w:val="24"/>
          <w:szCs w:val="24"/>
        </w:rPr>
        <w:t xml:space="preserve">ersebut terdiri dari Jasa RSUD 30%, </w:t>
      </w:r>
      <w:r w:rsidRPr="00FB3595">
        <w:rPr>
          <w:rFonts w:cs="Arial"/>
          <w:color w:val="000000"/>
          <w:sz w:val="24"/>
          <w:szCs w:val="24"/>
        </w:rPr>
        <w:t xml:space="preserve">Jasa Medis </w:t>
      </w:r>
      <w:r w:rsidR="006940E0">
        <w:rPr>
          <w:rFonts w:cs="Arial"/>
          <w:color w:val="000000"/>
          <w:sz w:val="24"/>
          <w:szCs w:val="24"/>
        </w:rPr>
        <w:t>30% dan bahan dan ALat 40%</w:t>
      </w:r>
    </w:p>
    <w:p w:rsidR="00D93D69" w:rsidRDefault="00D93D69">
      <w:pPr>
        <w:spacing w:line="240" w:lineRule="auto"/>
        <w:rPr>
          <w:rFonts w:cs="Arial"/>
          <w:b/>
          <w:color w:val="000000"/>
          <w:sz w:val="24"/>
          <w:szCs w:val="24"/>
          <w:lang w:val="id-ID"/>
        </w:rPr>
      </w:pPr>
    </w:p>
    <w:p w:rsidR="00CC27EB" w:rsidRPr="0099172A" w:rsidRDefault="00CC27EB"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Paragraf 7</w:t>
      </w:r>
    </w:p>
    <w:p w:rsidR="00CC27EB" w:rsidRPr="0099172A" w:rsidRDefault="00CC27EB" w:rsidP="00F70B6D">
      <w:pPr>
        <w:shd w:val="clear" w:color="auto" w:fill="FFFFFF" w:themeFill="background1"/>
        <w:autoSpaceDE w:val="0"/>
        <w:autoSpaceDN w:val="0"/>
        <w:adjustRightInd w:val="0"/>
        <w:spacing w:line="240" w:lineRule="auto"/>
        <w:jc w:val="center"/>
        <w:rPr>
          <w:rFonts w:cs="Arial"/>
          <w:b/>
          <w:color w:val="000000"/>
          <w:sz w:val="24"/>
          <w:szCs w:val="24"/>
        </w:rPr>
      </w:pPr>
      <w:r w:rsidRPr="0099172A">
        <w:rPr>
          <w:rFonts w:cs="Arial"/>
          <w:b/>
          <w:color w:val="000000"/>
          <w:sz w:val="24"/>
          <w:szCs w:val="24"/>
          <w:lang w:val="id-ID"/>
        </w:rPr>
        <w:t xml:space="preserve">Tarif </w:t>
      </w:r>
      <w:r w:rsidR="00A93C11" w:rsidRPr="0099172A">
        <w:rPr>
          <w:rFonts w:cs="Arial"/>
          <w:b/>
          <w:color w:val="000000"/>
          <w:sz w:val="24"/>
          <w:szCs w:val="24"/>
        </w:rPr>
        <w:t>Pelayanan Bank Darah</w:t>
      </w:r>
    </w:p>
    <w:p w:rsidR="00CC27EB" w:rsidRPr="0099172A" w:rsidRDefault="00CC27EB"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10</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4653"/>
        <w:gridCol w:w="3969"/>
      </w:tblGrid>
      <w:tr w:rsidR="00F262A0" w:rsidRPr="0099172A" w:rsidTr="00F262A0">
        <w:trPr>
          <w:trHeight w:val="750"/>
        </w:trPr>
        <w:tc>
          <w:tcPr>
            <w:tcW w:w="607"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465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Komponen Tarif</w:t>
            </w:r>
          </w:p>
        </w:tc>
        <w:tc>
          <w:tcPr>
            <w:tcW w:w="3969" w:type="dxa"/>
            <w:shd w:val="clear" w:color="auto" w:fill="auto"/>
            <w:noWrap/>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F262A0" w:rsidRPr="0099172A" w:rsidTr="00F262A0">
        <w:trPr>
          <w:trHeight w:val="285"/>
        </w:trPr>
        <w:tc>
          <w:tcPr>
            <w:tcW w:w="607"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4653"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Tes Golongan Darah</w:t>
            </w:r>
          </w:p>
        </w:tc>
        <w:tc>
          <w:tcPr>
            <w:tcW w:w="3969"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w:t>
            </w:r>
          </w:p>
        </w:tc>
      </w:tr>
      <w:tr w:rsidR="00F262A0" w:rsidRPr="0099172A" w:rsidTr="00F262A0">
        <w:trPr>
          <w:trHeight w:val="289"/>
        </w:trPr>
        <w:tc>
          <w:tcPr>
            <w:tcW w:w="607"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4653"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Crossmacth Albumin</w:t>
            </w:r>
          </w:p>
        </w:tc>
        <w:tc>
          <w:tcPr>
            <w:tcW w:w="3969"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52.000</w:t>
            </w:r>
          </w:p>
        </w:tc>
      </w:tr>
      <w:tr w:rsidR="00F262A0" w:rsidRPr="0099172A" w:rsidTr="00F262A0">
        <w:trPr>
          <w:trHeight w:val="124"/>
        </w:trPr>
        <w:tc>
          <w:tcPr>
            <w:tcW w:w="607"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4653"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Crossmacth Geltes</w:t>
            </w:r>
          </w:p>
        </w:tc>
        <w:tc>
          <w:tcPr>
            <w:tcW w:w="3969"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95.000</w:t>
            </w:r>
          </w:p>
        </w:tc>
      </w:tr>
      <w:tr w:rsidR="00F262A0" w:rsidRPr="0099172A" w:rsidTr="00F262A0">
        <w:trPr>
          <w:trHeight w:val="124"/>
        </w:trPr>
        <w:tc>
          <w:tcPr>
            <w:tcW w:w="607" w:type="dxa"/>
            <w:shd w:val="clear" w:color="auto" w:fill="auto"/>
            <w:vAlign w:val="center"/>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w:t>
            </w:r>
          </w:p>
        </w:tc>
        <w:tc>
          <w:tcPr>
            <w:tcW w:w="4653" w:type="dxa"/>
            <w:shd w:val="clear" w:color="auto" w:fill="auto"/>
            <w:vAlign w:val="center"/>
          </w:tcPr>
          <w:p w:rsidR="00F262A0" w:rsidRPr="0099172A" w:rsidRDefault="00F262A0"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Cross PMI</w:t>
            </w:r>
          </w:p>
        </w:tc>
        <w:tc>
          <w:tcPr>
            <w:tcW w:w="3969" w:type="dxa"/>
            <w:shd w:val="clear" w:color="auto" w:fill="auto"/>
            <w:vAlign w:val="center"/>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35.000</w:t>
            </w:r>
          </w:p>
        </w:tc>
      </w:tr>
    </w:tbl>
    <w:p w:rsidR="00A93C11" w:rsidRPr="0099172A" w:rsidRDefault="00A93C11" w:rsidP="00F70B6D">
      <w:pPr>
        <w:numPr>
          <w:ilvl w:val="0"/>
          <w:numId w:val="17"/>
        </w:numPr>
        <w:shd w:val="clear" w:color="auto" w:fill="FFFFFF" w:themeFill="background1"/>
        <w:tabs>
          <w:tab w:val="left" w:pos="284"/>
        </w:tabs>
        <w:autoSpaceDE w:val="0"/>
        <w:autoSpaceDN w:val="0"/>
        <w:adjustRightInd w:val="0"/>
        <w:spacing w:before="120" w:line="240" w:lineRule="auto"/>
        <w:ind w:left="284" w:hanging="284"/>
        <w:jc w:val="both"/>
        <w:rPr>
          <w:rFonts w:cs="Arial"/>
          <w:color w:val="000000"/>
          <w:sz w:val="24"/>
          <w:szCs w:val="24"/>
          <w:lang w:val="id-ID"/>
        </w:rPr>
      </w:pPr>
      <w:r w:rsidRPr="0099172A">
        <w:rPr>
          <w:rFonts w:cs="Arial"/>
          <w:color w:val="000000"/>
          <w:sz w:val="24"/>
          <w:szCs w:val="24"/>
        </w:rPr>
        <w:t>Tarif darah per labu mengikuti ketentuan tarif PMI</w:t>
      </w:r>
    </w:p>
    <w:p w:rsidR="005F1A4F" w:rsidRPr="0099172A" w:rsidRDefault="00CC27EB" w:rsidP="00F70B6D">
      <w:pPr>
        <w:numPr>
          <w:ilvl w:val="0"/>
          <w:numId w:val="17"/>
        </w:numPr>
        <w:shd w:val="clear" w:color="auto" w:fill="FFFFFF" w:themeFill="background1"/>
        <w:tabs>
          <w:tab w:val="left" w:pos="284"/>
        </w:tabs>
        <w:autoSpaceDE w:val="0"/>
        <w:autoSpaceDN w:val="0"/>
        <w:adjustRightInd w:val="0"/>
        <w:spacing w:before="120" w:line="240" w:lineRule="auto"/>
        <w:ind w:left="284" w:hanging="284"/>
        <w:jc w:val="both"/>
        <w:rPr>
          <w:rFonts w:cs="Arial"/>
          <w:color w:val="000000"/>
          <w:sz w:val="24"/>
          <w:szCs w:val="24"/>
          <w:lang w:val="id-ID"/>
        </w:rPr>
      </w:pPr>
      <w:r w:rsidRPr="0099172A">
        <w:rPr>
          <w:rFonts w:cs="Arial"/>
          <w:color w:val="000000"/>
          <w:sz w:val="24"/>
          <w:szCs w:val="24"/>
          <w:lang w:val="id-ID"/>
        </w:rPr>
        <w:t>Besarnya tarif alat dan bahan yang besarannya dihitung tersendiri berdasarkan jumlah dan jenis pemakaiannya.</w:t>
      </w:r>
    </w:p>
    <w:p w:rsidR="00CC27EB" w:rsidRPr="0099172A" w:rsidRDefault="005F1A4F" w:rsidP="00F70B6D">
      <w:pPr>
        <w:numPr>
          <w:ilvl w:val="0"/>
          <w:numId w:val="17"/>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w:t>
      </w:r>
      <w:r w:rsidR="00FB3595">
        <w:rPr>
          <w:rFonts w:cs="Arial"/>
          <w:color w:val="000000"/>
          <w:sz w:val="24"/>
          <w:szCs w:val="24"/>
          <w:lang w:val="id-ID"/>
        </w:rPr>
        <w:t xml:space="preserve"> pasien Kelas Uatama VIP dan VVIP </w:t>
      </w:r>
      <w:r w:rsidR="00CC27EB" w:rsidRPr="0099172A">
        <w:rPr>
          <w:rFonts w:cs="Arial"/>
          <w:color w:val="000000"/>
          <w:sz w:val="24"/>
          <w:szCs w:val="24"/>
          <w:lang w:val="id-ID"/>
        </w:rPr>
        <w:t>ditambah 30% dari tarif di atas.</w:t>
      </w:r>
    </w:p>
    <w:p w:rsidR="00FB3595" w:rsidRDefault="00A93C11" w:rsidP="00FB3595">
      <w:pPr>
        <w:numPr>
          <w:ilvl w:val="0"/>
          <w:numId w:val="17"/>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rPr>
        <w:t>Untuk Tarif Cito ditambah 50%</w:t>
      </w:r>
    </w:p>
    <w:p w:rsidR="00FB3595" w:rsidRPr="00FB3595" w:rsidRDefault="00FB3595" w:rsidP="00FB3595">
      <w:pPr>
        <w:numPr>
          <w:ilvl w:val="0"/>
          <w:numId w:val="17"/>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FB3595">
        <w:rPr>
          <w:rFonts w:cs="Arial"/>
          <w:color w:val="000000"/>
          <w:sz w:val="24"/>
          <w:szCs w:val="24"/>
        </w:rPr>
        <w:t>Tarif tersebut terdiri dari Jasa RSUD 50% dan Jasa Medis 50%</w:t>
      </w:r>
    </w:p>
    <w:p w:rsidR="00F262A0" w:rsidRDefault="00F262A0">
      <w:pPr>
        <w:spacing w:line="240" w:lineRule="auto"/>
        <w:rPr>
          <w:rFonts w:cs="Arial"/>
          <w:b/>
          <w:color w:val="000000"/>
          <w:sz w:val="24"/>
          <w:szCs w:val="24"/>
          <w:lang w:val="id-ID"/>
        </w:rPr>
      </w:pPr>
    </w:p>
    <w:p w:rsidR="00CC0316" w:rsidRPr="0099172A" w:rsidRDefault="00CC0316"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Paragraf 8</w:t>
      </w:r>
    </w:p>
    <w:p w:rsidR="00CC0316" w:rsidRPr="0099172A" w:rsidRDefault="00CC0316"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Tindakan Medik</w:t>
      </w:r>
    </w:p>
    <w:p w:rsidR="00CC0316" w:rsidRPr="0099172A" w:rsidRDefault="00CC0316"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Pasal 11</w:t>
      </w:r>
    </w:p>
    <w:p w:rsidR="00CC0316" w:rsidRPr="0099172A" w:rsidRDefault="00CC0316" w:rsidP="00F70B6D">
      <w:pPr>
        <w:shd w:val="clear" w:color="auto" w:fill="FFFFFF" w:themeFill="background1"/>
        <w:tabs>
          <w:tab w:val="left" w:pos="426"/>
        </w:tabs>
        <w:autoSpaceDE w:val="0"/>
        <w:autoSpaceDN w:val="0"/>
        <w:adjustRightInd w:val="0"/>
        <w:spacing w:line="240" w:lineRule="auto"/>
        <w:jc w:val="both"/>
        <w:rPr>
          <w:rFonts w:cs="Arial"/>
          <w:b/>
          <w:color w:val="000000"/>
          <w:sz w:val="24"/>
          <w:szCs w:val="24"/>
          <w:lang w:val="id-ID"/>
        </w:rPr>
      </w:pPr>
      <w:r w:rsidRPr="0099172A">
        <w:rPr>
          <w:rFonts w:cs="Arial"/>
          <w:b/>
          <w:color w:val="000000"/>
          <w:sz w:val="24"/>
          <w:szCs w:val="24"/>
          <w:lang w:val="id-ID"/>
        </w:rPr>
        <w:t>a. </w:t>
      </w:r>
      <w:r w:rsidR="00585878" w:rsidRPr="0099172A">
        <w:rPr>
          <w:rFonts w:cs="Arial"/>
          <w:b/>
          <w:color w:val="000000"/>
          <w:sz w:val="24"/>
          <w:szCs w:val="24"/>
          <w:lang w:val="id-ID"/>
        </w:rPr>
        <w:tab/>
      </w:r>
      <w:r w:rsidR="00B328EA">
        <w:rPr>
          <w:rFonts w:cs="Arial"/>
          <w:b/>
          <w:color w:val="000000"/>
          <w:sz w:val="24"/>
          <w:szCs w:val="24"/>
          <w:lang w:val="id-ID"/>
        </w:rPr>
        <w:t>Poli</w:t>
      </w:r>
      <w:r w:rsidRPr="0099172A">
        <w:rPr>
          <w:rFonts w:cs="Arial"/>
          <w:b/>
          <w:color w:val="000000"/>
          <w:sz w:val="24"/>
          <w:szCs w:val="24"/>
          <w:lang w:val="id-ID"/>
        </w:rPr>
        <w:t xml:space="preserve"> Gigi</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485"/>
        <w:gridCol w:w="4252"/>
        <w:gridCol w:w="3969"/>
      </w:tblGrid>
      <w:tr w:rsidR="00F262A0" w:rsidRPr="0099172A" w:rsidTr="00F262A0">
        <w:trPr>
          <w:trHeight w:val="750"/>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4737" w:type="dxa"/>
            <w:gridSpan w:val="2"/>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3969" w:type="dxa"/>
            <w:shd w:val="clear" w:color="auto" w:fill="auto"/>
            <w:noWrap/>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TARIF(Rp)</w:t>
            </w:r>
          </w:p>
        </w:tc>
      </w:tr>
      <w:tr w:rsidR="00F262A0" w:rsidRPr="0099172A" w:rsidTr="00F262A0">
        <w:trPr>
          <w:trHeight w:val="186"/>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4737" w:type="dxa"/>
            <w:gridSpan w:val="2"/>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Penambalan Gigi</w:t>
            </w:r>
          </w:p>
        </w:tc>
        <w:tc>
          <w:tcPr>
            <w:tcW w:w="3969" w:type="dxa"/>
            <w:shd w:val="clear" w:color="auto" w:fill="auto"/>
            <w:noWrap/>
            <w:vAlign w:val="center"/>
            <w:hideMark/>
          </w:tcPr>
          <w:p w:rsidR="00F262A0" w:rsidRPr="0099172A" w:rsidRDefault="00F262A0" w:rsidP="00F70B6D">
            <w:pPr>
              <w:shd w:val="clear" w:color="auto" w:fill="FFFFFF" w:themeFill="background1"/>
              <w:spacing w:line="240" w:lineRule="auto"/>
              <w:jc w:val="right"/>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r>
      <w:tr w:rsidR="00F262A0" w:rsidRPr="0099172A" w:rsidTr="004C1654">
        <w:trPr>
          <w:trHeight w:val="319"/>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a.</w:t>
            </w:r>
          </w:p>
        </w:tc>
        <w:tc>
          <w:tcPr>
            <w:tcW w:w="4252" w:type="dxa"/>
            <w:shd w:val="clear" w:color="auto" w:fill="auto"/>
            <w:vAlign w:val="center"/>
            <w:hideMark/>
          </w:tcPr>
          <w:p w:rsidR="00F262A0" w:rsidRPr="004C1654" w:rsidRDefault="00F262A0" w:rsidP="004C1654">
            <w:pPr>
              <w:shd w:val="clear" w:color="auto" w:fill="FFFFFF" w:themeFill="background1"/>
              <w:spacing w:line="240" w:lineRule="auto"/>
              <w:rPr>
                <w:rFonts w:eastAsia="Times New Roman" w:cs="Arial"/>
                <w:color w:val="000000"/>
                <w:sz w:val="24"/>
                <w:szCs w:val="24"/>
                <w:lang w:val="en-GB" w:eastAsia="id-ID"/>
              </w:rPr>
            </w:pPr>
            <w:r w:rsidRPr="0099172A">
              <w:rPr>
                <w:rFonts w:eastAsia="Times New Roman" w:cs="Arial"/>
                <w:color w:val="000000"/>
                <w:sz w:val="24"/>
                <w:szCs w:val="24"/>
                <w:lang w:val="id-ID" w:eastAsia="id-ID"/>
              </w:rPr>
              <w:t>Tambalan sementara</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4C1654" w:rsidRPr="0099172A" w:rsidTr="00F262A0">
        <w:trPr>
          <w:trHeight w:val="278"/>
        </w:trPr>
        <w:tc>
          <w:tcPr>
            <w:tcW w:w="523" w:type="dxa"/>
            <w:shd w:val="clear" w:color="auto" w:fill="auto"/>
            <w:vAlign w:val="center"/>
            <w:hideMark/>
          </w:tcPr>
          <w:p w:rsidR="004C1654" w:rsidRPr="0099172A" w:rsidRDefault="004C1654" w:rsidP="00F70B6D">
            <w:pPr>
              <w:shd w:val="clear" w:color="auto" w:fill="FFFFFF" w:themeFill="background1"/>
              <w:spacing w:line="240" w:lineRule="auto"/>
              <w:jc w:val="center"/>
              <w:rPr>
                <w:rFonts w:eastAsia="Times New Roman" w:cs="Arial"/>
                <w:color w:val="000000"/>
                <w:sz w:val="24"/>
                <w:szCs w:val="24"/>
                <w:lang w:val="id-ID" w:eastAsia="id-ID"/>
              </w:rPr>
            </w:pPr>
          </w:p>
        </w:tc>
        <w:tc>
          <w:tcPr>
            <w:tcW w:w="485" w:type="dxa"/>
            <w:shd w:val="clear" w:color="auto" w:fill="auto"/>
            <w:vAlign w:val="center"/>
            <w:hideMark/>
          </w:tcPr>
          <w:p w:rsidR="004C1654" w:rsidRPr="004C1654" w:rsidRDefault="004C1654"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b.</w:t>
            </w:r>
          </w:p>
        </w:tc>
        <w:tc>
          <w:tcPr>
            <w:tcW w:w="4252" w:type="dxa"/>
            <w:shd w:val="clear" w:color="auto" w:fill="auto"/>
            <w:vAlign w:val="center"/>
            <w:hideMark/>
          </w:tcPr>
          <w:p w:rsidR="004C1654" w:rsidRPr="004C1654" w:rsidRDefault="004C1654" w:rsidP="00F70B6D">
            <w:pPr>
              <w:shd w:val="clear" w:color="auto" w:fill="FFFFFF" w:themeFill="background1"/>
              <w:spacing w:line="240" w:lineRule="auto"/>
              <w:rPr>
                <w:rFonts w:eastAsia="Times New Roman" w:cs="Arial"/>
                <w:color w:val="000000"/>
                <w:sz w:val="24"/>
                <w:szCs w:val="24"/>
                <w:lang w:val="en-GB" w:eastAsia="id-ID"/>
              </w:rPr>
            </w:pPr>
            <w:r w:rsidRPr="0099172A">
              <w:rPr>
                <w:rFonts w:eastAsia="Times New Roman" w:cs="Arial"/>
                <w:color w:val="000000"/>
                <w:sz w:val="24"/>
                <w:szCs w:val="24"/>
                <w:lang w:val="id-ID" w:eastAsia="id-ID"/>
              </w:rPr>
              <w:t>perawatan endondontik perkunjungan</w:t>
            </w:r>
            <w:r>
              <w:rPr>
                <w:rFonts w:eastAsia="Times New Roman" w:cs="Arial"/>
                <w:color w:val="000000"/>
                <w:sz w:val="24"/>
                <w:szCs w:val="24"/>
                <w:lang w:val="en-GB" w:eastAsia="id-ID"/>
              </w:rPr>
              <w:t xml:space="preserve"> Sendiri</w:t>
            </w:r>
          </w:p>
        </w:tc>
        <w:tc>
          <w:tcPr>
            <w:tcW w:w="3969" w:type="dxa"/>
            <w:shd w:val="clear" w:color="auto" w:fill="auto"/>
            <w:vAlign w:val="center"/>
            <w:hideMark/>
          </w:tcPr>
          <w:p w:rsidR="004C1654" w:rsidRPr="00E874E2" w:rsidRDefault="00E874E2" w:rsidP="00F262A0">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30.000</w:t>
            </w:r>
          </w:p>
        </w:tc>
      </w:tr>
      <w:tr w:rsidR="00F262A0" w:rsidRPr="0099172A" w:rsidTr="00F262A0">
        <w:trPr>
          <w:trHeight w:val="278"/>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lastRenderedPageBreak/>
              <w:t> </w:t>
            </w:r>
          </w:p>
        </w:tc>
        <w:tc>
          <w:tcPr>
            <w:tcW w:w="485" w:type="dxa"/>
            <w:shd w:val="clear" w:color="auto" w:fill="auto"/>
            <w:vAlign w:val="center"/>
            <w:hideMark/>
          </w:tcPr>
          <w:p w:rsidR="00F262A0" w:rsidRPr="0099172A" w:rsidRDefault="004C1654"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c</w:t>
            </w:r>
            <w:r w:rsidR="00F262A0" w:rsidRPr="0099172A">
              <w:rPr>
                <w:rFonts w:eastAsia="Times New Roman" w:cs="Arial"/>
                <w:color w:val="000000"/>
                <w:sz w:val="24"/>
                <w:szCs w:val="24"/>
                <w:lang w:val="id-ID" w:eastAsia="id-ID"/>
              </w:rPr>
              <w:t>.</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Tambalan amalgam simple</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w:t>
            </w:r>
          </w:p>
        </w:tc>
      </w:tr>
      <w:tr w:rsidR="00F262A0" w:rsidRPr="0099172A" w:rsidTr="00F262A0">
        <w:trPr>
          <w:trHeight w:val="420"/>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4C1654"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d</w:t>
            </w:r>
            <w:r w:rsidR="00F262A0" w:rsidRPr="0099172A">
              <w:rPr>
                <w:rFonts w:eastAsia="Times New Roman" w:cs="Arial"/>
                <w:color w:val="000000"/>
                <w:sz w:val="24"/>
                <w:szCs w:val="24"/>
                <w:lang w:val="id-ID" w:eastAsia="id-ID"/>
              </w:rPr>
              <w:t>.</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Tambalan amalgam sulit</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60.000</w:t>
            </w:r>
          </w:p>
        </w:tc>
      </w:tr>
      <w:tr w:rsidR="00F262A0" w:rsidRPr="0099172A" w:rsidTr="00F262A0">
        <w:trPr>
          <w:trHeight w:val="270"/>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4C1654"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e</w:t>
            </w:r>
            <w:r w:rsidR="00F262A0" w:rsidRPr="0099172A">
              <w:rPr>
                <w:rFonts w:eastAsia="Times New Roman" w:cs="Arial"/>
                <w:color w:val="000000"/>
                <w:sz w:val="24"/>
                <w:szCs w:val="24"/>
                <w:lang w:val="id-ID" w:eastAsia="id-ID"/>
              </w:rPr>
              <w:t>.</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Tambalan silikat</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60.000</w:t>
            </w:r>
          </w:p>
        </w:tc>
      </w:tr>
      <w:tr w:rsidR="00F262A0" w:rsidRPr="0099172A" w:rsidTr="00F262A0">
        <w:trPr>
          <w:trHeight w:val="275"/>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4C1654"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f</w:t>
            </w:r>
            <w:r w:rsidR="00F262A0" w:rsidRPr="0099172A">
              <w:rPr>
                <w:rFonts w:eastAsia="Times New Roman" w:cs="Arial"/>
                <w:color w:val="000000"/>
                <w:sz w:val="24"/>
                <w:szCs w:val="24"/>
                <w:lang w:val="id-ID" w:eastAsia="id-ID"/>
              </w:rPr>
              <w:t>.</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Tambalan composite simple</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70.000</w:t>
            </w:r>
          </w:p>
        </w:tc>
      </w:tr>
      <w:tr w:rsidR="00F262A0" w:rsidRPr="0099172A" w:rsidTr="00F262A0">
        <w:trPr>
          <w:trHeight w:val="264"/>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4C1654"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g</w:t>
            </w:r>
            <w:r w:rsidR="00F262A0" w:rsidRPr="0099172A">
              <w:rPr>
                <w:rFonts w:eastAsia="Times New Roman" w:cs="Arial"/>
                <w:color w:val="000000"/>
                <w:sz w:val="24"/>
                <w:szCs w:val="24"/>
                <w:lang w:val="id-ID" w:eastAsia="id-ID"/>
              </w:rPr>
              <w:t>.</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Tambalan composite sulit</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w:t>
            </w:r>
          </w:p>
        </w:tc>
      </w:tr>
      <w:tr w:rsidR="00F262A0" w:rsidRPr="0099172A" w:rsidTr="00F262A0">
        <w:trPr>
          <w:trHeight w:val="127"/>
        </w:trPr>
        <w:tc>
          <w:tcPr>
            <w:tcW w:w="523" w:type="dxa"/>
            <w:shd w:val="clear" w:color="auto" w:fill="auto"/>
            <w:vAlign w:val="center"/>
            <w:hideMark/>
          </w:tcPr>
          <w:p w:rsidR="00F262A0" w:rsidRPr="000F391D" w:rsidRDefault="00F262A0" w:rsidP="00F70B6D">
            <w:pPr>
              <w:shd w:val="clear" w:color="auto" w:fill="FFFFFF" w:themeFill="background1"/>
              <w:spacing w:line="240" w:lineRule="auto"/>
              <w:jc w:val="center"/>
              <w:rPr>
                <w:rFonts w:eastAsia="Times New Roman" w:cs="Arial"/>
                <w:color w:val="000000"/>
                <w:sz w:val="24"/>
                <w:szCs w:val="24"/>
                <w:lang w:val="en-GB" w:eastAsia="id-ID"/>
              </w:rPr>
            </w:pPr>
            <w:r w:rsidRPr="0099172A">
              <w:rPr>
                <w:rFonts w:eastAsia="Times New Roman" w:cs="Arial"/>
                <w:color w:val="000000"/>
                <w:sz w:val="24"/>
                <w:szCs w:val="24"/>
                <w:lang w:val="id-ID" w:eastAsia="id-ID"/>
              </w:rPr>
              <w:t>2</w:t>
            </w:r>
          </w:p>
        </w:tc>
        <w:tc>
          <w:tcPr>
            <w:tcW w:w="4737" w:type="dxa"/>
            <w:gridSpan w:val="2"/>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Pencabutan Gigi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p>
        </w:tc>
      </w:tr>
      <w:tr w:rsidR="00F262A0" w:rsidRPr="0099172A" w:rsidTr="00F262A0">
        <w:trPr>
          <w:trHeight w:val="116"/>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a.</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Gigi sulung (topical)</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F262A0" w:rsidRPr="0099172A" w:rsidTr="00F262A0">
        <w:trPr>
          <w:trHeight w:val="262"/>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Gigi sulung (suntik)</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w:t>
            </w:r>
          </w:p>
        </w:tc>
      </w:tr>
      <w:tr w:rsidR="00F262A0" w:rsidRPr="0099172A" w:rsidTr="00F262A0">
        <w:trPr>
          <w:trHeight w:val="265"/>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c.</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Gigi tetap</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70.000</w:t>
            </w:r>
          </w:p>
        </w:tc>
      </w:tr>
      <w:tr w:rsidR="00F262A0" w:rsidRPr="0099172A" w:rsidTr="00F262A0">
        <w:trPr>
          <w:trHeight w:val="242"/>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d.</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Gigi tetap dengan komplikasi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80.000</w:t>
            </w:r>
          </w:p>
        </w:tc>
      </w:tr>
      <w:tr w:rsidR="00F262A0" w:rsidRPr="0099172A" w:rsidTr="00F262A0">
        <w:trPr>
          <w:trHeight w:val="245"/>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e.</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Gigi M3</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w:t>
            </w:r>
          </w:p>
        </w:tc>
      </w:tr>
      <w:tr w:rsidR="00F262A0" w:rsidRPr="0099172A" w:rsidTr="00F262A0">
        <w:trPr>
          <w:trHeight w:val="236"/>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f.</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Gigi M3 dengan komplikasi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150.000</w:t>
            </w:r>
          </w:p>
        </w:tc>
      </w:tr>
      <w:tr w:rsidR="00F262A0" w:rsidRPr="0099172A" w:rsidTr="00F262A0">
        <w:trPr>
          <w:trHeight w:val="239"/>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4737" w:type="dxa"/>
            <w:gridSpan w:val="2"/>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Bedah Mulut Kecil</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p>
        </w:tc>
      </w:tr>
      <w:tr w:rsidR="00F262A0" w:rsidRPr="0099172A" w:rsidTr="00F262A0">
        <w:trPr>
          <w:trHeight w:val="244"/>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a.</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Odotectomi kelas 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200.000</w:t>
            </w:r>
          </w:p>
        </w:tc>
      </w:tr>
      <w:tr w:rsidR="00F262A0" w:rsidRPr="0099172A" w:rsidTr="00F262A0">
        <w:trPr>
          <w:trHeight w:val="233"/>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Odotectomi kelas II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400.000</w:t>
            </w:r>
          </w:p>
        </w:tc>
      </w:tr>
      <w:tr w:rsidR="00F262A0" w:rsidRPr="0099172A" w:rsidTr="00F262A0">
        <w:trPr>
          <w:trHeight w:val="238"/>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c.</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Extirpasi mucocele</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F262A0" w:rsidRPr="0099172A" w:rsidTr="00F262A0">
        <w:trPr>
          <w:trHeight w:val="227"/>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d.</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Extirpasi epulis</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F262A0" w:rsidRPr="0099172A" w:rsidTr="00F262A0">
        <w:trPr>
          <w:trHeight w:val="232"/>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e.</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Incise abses</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F262A0" w:rsidRPr="0099172A" w:rsidTr="00F262A0">
        <w:trPr>
          <w:trHeight w:val="235"/>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f.</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Operculectomi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F262A0" w:rsidRPr="0099172A" w:rsidTr="00F262A0">
        <w:trPr>
          <w:trHeight w:val="226"/>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g.</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Frenectomi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F262A0" w:rsidRPr="0099172A" w:rsidTr="00F262A0">
        <w:trPr>
          <w:trHeight w:val="229"/>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h.</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Alveolektomi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F262A0" w:rsidRPr="0099172A" w:rsidTr="00F262A0">
        <w:trPr>
          <w:trHeight w:val="220"/>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i.</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Gingivectomi/ region</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F262A0" w:rsidRPr="0099172A" w:rsidTr="00F262A0">
        <w:trPr>
          <w:trHeight w:val="223"/>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Splinting</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200.000</w:t>
            </w:r>
          </w:p>
        </w:tc>
      </w:tr>
      <w:tr w:rsidR="00F262A0" w:rsidRPr="0099172A" w:rsidTr="00F262A0">
        <w:trPr>
          <w:trHeight w:val="370"/>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k.</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Fixas RS/ RB</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200.000</w:t>
            </w:r>
          </w:p>
        </w:tc>
      </w:tr>
      <w:tr w:rsidR="00F262A0" w:rsidRPr="0099172A" w:rsidTr="00F262A0">
        <w:trPr>
          <w:trHeight w:val="262"/>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4737" w:type="dxa"/>
            <w:gridSpan w:val="2"/>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 xml:space="preserve">Lain – lain </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p>
        </w:tc>
      </w:tr>
      <w:tr w:rsidR="00F262A0" w:rsidRPr="0099172A" w:rsidTr="00F262A0">
        <w:trPr>
          <w:trHeight w:val="251"/>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a.</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Keuring gigi</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F262A0" w:rsidRPr="0099172A" w:rsidTr="00F262A0">
        <w:trPr>
          <w:trHeight w:val="398"/>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Penggantian draine/ buka jaitan</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F262A0" w:rsidRPr="0099172A" w:rsidTr="00F262A0">
        <w:trPr>
          <w:trHeight w:val="264"/>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c.</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Scaling/ region</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w:t>
            </w:r>
          </w:p>
        </w:tc>
      </w:tr>
      <w:tr w:rsidR="00F262A0" w:rsidRPr="0099172A" w:rsidTr="00F262A0">
        <w:trPr>
          <w:trHeight w:val="409"/>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d.</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Pembersihan karang gigi/ region</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w:t>
            </w:r>
          </w:p>
        </w:tc>
      </w:tr>
      <w:tr w:rsidR="00F262A0" w:rsidRPr="0099172A" w:rsidTr="00F262A0">
        <w:trPr>
          <w:trHeight w:val="262"/>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4737" w:type="dxa"/>
            <w:gridSpan w:val="2"/>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 xml:space="preserve">Orthodonti </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p>
        </w:tc>
      </w:tr>
      <w:tr w:rsidR="00F262A0" w:rsidRPr="0099172A" w:rsidTr="00F262A0">
        <w:trPr>
          <w:trHeight w:val="266"/>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a.</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removable appliance</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300.000</w:t>
            </w:r>
          </w:p>
        </w:tc>
      </w:tr>
      <w:tr w:rsidR="00F262A0" w:rsidRPr="0099172A" w:rsidTr="00F262A0">
        <w:trPr>
          <w:trHeight w:val="274"/>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b.</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Activir removable appliance</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25.000</w:t>
            </w:r>
          </w:p>
        </w:tc>
      </w:tr>
      <w:tr w:rsidR="00F262A0" w:rsidRPr="0099172A" w:rsidTr="00F262A0">
        <w:trPr>
          <w:trHeight w:val="277"/>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c.</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fixed appliance</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1.000.000</w:t>
            </w:r>
          </w:p>
        </w:tc>
      </w:tr>
      <w:tr w:rsidR="00F262A0" w:rsidRPr="0099172A" w:rsidTr="00F262A0">
        <w:trPr>
          <w:trHeight w:val="254"/>
        </w:trPr>
        <w:tc>
          <w:tcPr>
            <w:tcW w:w="523"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485" w:type="dxa"/>
            <w:shd w:val="clear" w:color="auto" w:fill="auto"/>
            <w:vAlign w:val="center"/>
            <w:hideMark/>
          </w:tcPr>
          <w:p w:rsidR="00F262A0" w:rsidRPr="0099172A" w:rsidRDefault="00F262A0"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d.</w:t>
            </w:r>
          </w:p>
        </w:tc>
        <w:tc>
          <w:tcPr>
            <w:tcW w:w="4252" w:type="dxa"/>
            <w:shd w:val="clear" w:color="auto" w:fill="auto"/>
            <w:vAlign w:val="center"/>
            <w:hideMark/>
          </w:tcPr>
          <w:p w:rsidR="00F262A0" w:rsidRPr="0099172A" w:rsidRDefault="00F262A0"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Activir removable appliance</w:t>
            </w:r>
          </w:p>
        </w:tc>
        <w:tc>
          <w:tcPr>
            <w:tcW w:w="3969" w:type="dxa"/>
            <w:shd w:val="clear" w:color="auto" w:fill="auto"/>
            <w:vAlign w:val="center"/>
            <w:hideMark/>
          </w:tcPr>
          <w:p w:rsidR="00F262A0" w:rsidRPr="0099172A" w:rsidRDefault="00F262A0" w:rsidP="00F262A0">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w:t>
            </w:r>
          </w:p>
        </w:tc>
      </w:tr>
      <w:tr w:rsidR="00A32A97" w:rsidRPr="0099172A" w:rsidTr="00A32A97">
        <w:trPr>
          <w:trHeight w:val="254"/>
        </w:trPr>
        <w:tc>
          <w:tcPr>
            <w:tcW w:w="523" w:type="dxa"/>
            <w:shd w:val="clear" w:color="auto" w:fill="auto"/>
            <w:vAlign w:val="center"/>
          </w:tcPr>
          <w:p w:rsidR="00A32A97" w:rsidRPr="00A32A97" w:rsidRDefault="00A32A97" w:rsidP="00A32A97">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6</w:t>
            </w:r>
          </w:p>
        </w:tc>
        <w:tc>
          <w:tcPr>
            <w:tcW w:w="485"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p>
        </w:tc>
        <w:tc>
          <w:tcPr>
            <w:tcW w:w="4252"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3969"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99172A" w:rsidTr="00A32A97">
        <w:trPr>
          <w:trHeight w:val="254"/>
        </w:trPr>
        <w:tc>
          <w:tcPr>
            <w:tcW w:w="523" w:type="dxa"/>
            <w:shd w:val="clear" w:color="auto" w:fill="auto"/>
            <w:vAlign w:val="center"/>
          </w:tcPr>
          <w:p w:rsidR="00A32A97" w:rsidRPr="00A32A97" w:rsidRDefault="00A32A97" w:rsidP="00A32A97">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7</w:t>
            </w:r>
          </w:p>
        </w:tc>
        <w:tc>
          <w:tcPr>
            <w:tcW w:w="485"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p>
        </w:tc>
        <w:tc>
          <w:tcPr>
            <w:tcW w:w="4252"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3969"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A11715" w:rsidRDefault="00A11715" w:rsidP="00F70B6D">
      <w:pPr>
        <w:shd w:val="clear" w:color="auto" w:fill="FFFFFF" w:themeFill="background1"/>
        <w:autoSpaceDE w:val="0"/>
        <w:autoSpaceDN w:val="0"/>
        <w:adjustRightInd w:val="0"/>
        <w:spacing w:line="240" w:lineRule="auto"/>
        <w:rPr>
          <w:rFonts w:cs="Arial"/>
          <w:b/>
          <w:color w:val="000000"/>
          <w:sz w:val="24"/>
          <w:szCs w:val="24"/>
          <w:lang w:val="en-GB"/>
        </w:rPr>
      </w:pPr>
    </w:p>
    <w:p w:rsidR="00AD070E" w:rsidRPr="00AD070E" w:rsidRDefault="00AD070E" w:rsidP="00F70B6D">
      <w:pPr>
        <w:shd w:val="clear" w:color="auto" w:fill="FFFFFF" w:themeFill="background1"/>
        <w:autoSpaceDE w:val="0"/>
        <w:autoSpaceDN w:val="0"/>
        <w:adjustRightInd w:val="0"/>
        <w:spacing w:line="240" w:lineRule="auto"/>
        <w:rPr>
          <w:rFonts w:cs="Arial"/>
          <w:color w:val="000000"/>
          <w:sz w:val="24"/>
          <w:szCs w:val="24"/>
          <w:lang w:val="en-GB"/>
        </w:rPr>
      </w:pPr>
      <w:r>
        <w:rPr>
          <w:rFonts w:cs="Arial"/>
          <w:color w:val="000000"/>
          <w:sz w:val="24"/>
          <w:szCs w:val="24"/>
          <w:lang w:val="en-GB"/>
        </w:rPr>
        <w:t xml:space="preserve">B. </w:t>
      </w:r>
      <w:r w:rsidR="00B328EA">
        <w:rPr>
          <w:rFonts w:cs="Arial"/>
          <w:color w:val="000000"/>
          <w:sz w:val="24"/>
          <w:szCs w:val="24"/>
          <w:lang w:val="en-GB"/>
        </w:rPr>
        <w:t>Poli</w:t>
      </w:r>
      <w:r>
        <w:rPr>
          <w:rFonts w:cs="Arial"/>
          <w:color w:val="000000"/>
          <w:sz w:val="24"/>
          <w:szCs w:val="24"/>
          <w:lang w:val="en-GB"/>
        </w:rPr>
        <w:t xml:space="preserve"> Bedah Mulut</w:t>
      </w:r>
    </w:p>
    <w:tbl>
      <w:tblPr>
        <w:tblStyle w:val="TableGrid"/>
        <w:tblW w:w="8616" w:type="dxa"/>
        <w:jc w:val="center"/>
        <w:tblLook w:val="04A0" w:firstRow="1" w:lastRow="0" w:firstColumn="1" w:lastColumn="0" w:noHBand="0" w:noVBand="1"/>
      </w:tblPr>
      <w:tblGrid>
        <w:gridCol w:w="1046"/>
        <w:gridCol w:w="4980"/>
        <w:gridCol w:w="2590"/>
      </w:tblGrid>
      <w:tr w:rsidR="00F262A0" w:rsidRPr="00AD070E" w:rsidTr="000F391D">
        <w:trPr>
          <w:trHeight w:val="468"/>
          <w:jc w:val="center"/>
        </w:trPr>
        <w:tc>
          <w:tcPr>
            <w:tcW w:w="1046" w:type="dxa"/>
            <w:hideMark/>
          </w:tcPr>
          <w:p w:rsidR="00F262A0" w:rsidRPr="00AD070E" w:rsidRDefault="00F262A0" w:rsidP="00F70B6D">
            <w:pPr>
              <w:shd w:val="clear" w:color="auto" w:fill="FFFFFF" w:themeFill="background1"/>
              <w:spacing w:line="240" w:lineRule="auto"/>
              <w:jc w:val="center"/>
              <w:rPr>
                <w:rFonts w:ascii="Times New Roman" w:eastAsia="Times New Roman" w:hAnsi="Times New Roman"/>
                <w:color w:val="000000"/>
                <w:sz w:val="24"/>
                <w:szCs w:val="24"/>
                <w:lang w:val="id-ID" w:eastAsia="id-ID"/>
              </w:rPr>
            </w:pPr>
            <w:r w:rsidRPr="00AD070E">
              <w:rPr>
                <w:rFonts w:ascii="Times New Roman" w:eastAsia="Times New Roman" w:hAnsi="Times New Roman"/>
                <w:color w:val="000000"/>
                <w:sz w:val="24"/>
                <w:szCs w:val="24"/>
                <w:lang w:val="id-ID" w:eastAsia="id-ID"/>
              </w:rPr>
              <w:t>No</w:t>
            </w:r>
          </w:p>
        </w:tc>
        <w:tc>
          <w:tcPr>
            <w:tcW w:w="4980" w:type="dxa"/>
            <w:hideMark/>
          </w:tcPr>
          <w:p w:rsidR="00F262A0" w:rsidRPr="00AD070E" w:rsidRDefault="00F262A0" w:rsidP="00F70B6D">
            <w:pPr>
              <w:shd w:val="clear" w:color="auto" w:fill="FFFFFF" w:themeFill="background1"/>
              <w:spacing w:line="240" w:lineRule="auto"/>
              <w:jc w:val="center"/>
              <w:rPr>
                <w:rFonts w:ascii="Times New Roman" w:eastAsia="Times New Roman" w:hAnsi="Times New Roman"/>
                <w:color w:val="000000"/>
                <w:sz w:val="24"/>
                <w:szCs w:val="24"/>
                <w:lang w:val="id-ID" w:eastAsia="id-ID"/>
              </w:rPr>
            </w:pPr>
            <w:r w:rsidRPr="00AD070E">
              <w:rPr>
                <w:rFonts w:ascii="Times New Roman" w:eastAsia="Times New Roman" w:hAnsi="Times New Roman"/>
                <w:color w:val="000000"/>
                <w:sz w:val="24"/>
                <w:szCs w:val="24"/>
                <w:lang w:val="id-ID" w:eastAsia="id-ID"/>
              </w:rPr>
              <w:t>Jenis Pemeriksaan</w:t>
            </w:r>
          </w:p>
        </w:tc>
        <w:tc>
          <w:tcPr>
            <w:tcW w:w="2590" w:type="dxa"/>
            <w:noWrap/>
            <w:hideMark/>
          </w:tcPr>
          <w:p w:rsidR="00F262A0" w:rsidRPr="00AD070E" w:rsidRDefault="00F262A0" w:rsidP="00F70B6D">
            <w:pPr>
              <w:shd w:val="clear" w:color="auto" w:fill="FFFFFF" w:themeFill="background1"/>
              <w:spacing w:line="240" w:lineRule="auto"/>
              <w:jc w:val="center"/>
              <w:rPr>
                <w:rFonts w:ascii="Times New Roman" w:eastAsia="Times New Roman" w:hAnsi="Times New Roman"/>
                <w:color w:val="000000"/>
                <w:sz w:val="24"/>
                <w:szCs w:val="24"/>
                <w:lang w:val="id-ID" w:eastAsia="id-ID"/>
              </w:rPr>
            </w:pPr>
            <w:r w:rsidRPr="00AD070E">
              <w:rPr>
                <w:rFonts w:ascii="Times New Roman" w:eastAsia="Times New Roman" w:hAnsi="Times New Roman"/>
                <w:color w:val="000000"/>
                <w:sz w:val="24"/>
                <w:szCs w:val="24"/>
                <w:lang w:val="id-ID" w:eastAsia="id-ID"/>
              </w:rPr>
              <w:t>TARIF (Rp)</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sidRPr="00AD070E">
              <w:rPr>
                <w:rFonts w:ascii="Times New Roman" w:hAnsi="Times New Roman"/>
                <w:color w:val="000000"/>
                <w:sz w:val="24"/>
                <w:szCs w:val="24"/>
                <w:lang w:val="en-GB"/>
              </w:rPr>
              <w:t>Kontrol</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45.000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Angkat Jahitan</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45.000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3</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Perawatan luka</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4</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Angkat Wire / Rahang</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5</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Debridemen Ringan</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6</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Debridemen Sedang</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7</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Extaksi Gigi dengan Komplikasi</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8</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Extasi gigi dengan Flap</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9</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Alveolektomi</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10</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Penjahitan Luka sederhana</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lastRenderedPageBreak/>
              <w:t>11</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Penjahitan Luka Komplek</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12</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Reposisi TMJ dislokasi</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13</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Necrotomi Ringan</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14</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Necrotomi Sedang</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15</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Insisi abses intr rol</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16</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Insisi abses extra rol + Explorasi</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71"/>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17</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Openkulektomi</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18</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Excisi biopsy Tumor Jinak</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19</w:t>
            </w:r>
          </w:p>
        </w:tc>
        <w:tc>
          <w:tcPr>
            <w:tcW w:w="4980" w:type="dxa"/>
            <w:shd w:val="clear" w:color="auto" w:fill="FFFFFF" w:themeFill="background1"/>
          </w:tcPr>
          <w:p w:rsidR="00F262A0" w:rsidRPr="00AD070E" w:rsidRDefault="00F262A0" w:rsidP="00F70B6D">
            <w:pPr>
              <w:shd w:val="clear" w:color="auto" w:fill="FFFFFF" w:themeFill="background1"/>
              <w:tabs>
                <w:tab w:val="right" w:pos="3153"/>
              </w:tabs>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Frenectomi</w:t>
            </w:r>
            <w:r>
              <w:rPr>
                <w:rFonts w:ascii="Times New Roman" w:hAnsi="Times New Roman"/>
                <w:color w:val="000000"/>
                <w:sz w:val="24"/>
                <w:szCs w:val="24"/>
                <w:lang w:val="en-GB"/>
              </w:rPr>
              <w:tab/>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20</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Ginggivectomi per Kwadran</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21</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Fistulektomi</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22</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Reimplantasi</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23</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Marsupialisasi Kista / Ranula</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24</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Reduksi Tertutup</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800.000</w:t>
            </w:r>
          </w:p>
        </w:tc>
      </w:tr>
      <w:tr w:rsidR="00F262A0" w:rsidRPr="00AD070E" w:rsidTr="000F391D">
        <w:trPr>
          <w:trHeight w:val="324"/>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25</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Ondonlektomi Kelas 1A dan 1B, IIA dan B</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800.000</w:t>
            </w:r>
          </w:p>
        </w:tc>
      </w:tr>
      <w:tr w:rsidR="00F262A0" w:rsidRPr="00AD070E" w:rsidTr="000F391D">
        <w:trPr>
          <w:trHeight w:val="333"/>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26</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Ondolektomi Kelas 1C dan IIC, IIIA, B, C</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1.350.00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27</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Exterpasi Kista Kecil</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800.000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28</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Exterpasi Kista Sedang</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1.350.00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sidRPr="00AD070E">
              <w:rPr>
                <w:rFonts w:ascii="Times New Roman" w:hAnsi="Times New Roman"/>
                <w:color w:val="000000"/>
                <w:sz w:val="24"/>
                <w:szCs w:val="24"/>
                <w:lang w:val="en-GB"/>
              </w:rPr>
              <w:t>29</w:t>
            </w:r>
          </w:p>
        </w:tc>
        <w:tc>
          <w:tcPr>
            <w:tcW w:w="4980"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Labioplasti Unilateral Lokal</w:t>
            </w:r>
          </w:p>
        </w:tc>
        <w:tc>
          <w:tcPr>
            <w:tcW w:w="2590" w:type="dxa"/>
            <w:shd w:val="clear" w:color="auto" w:fill="FFFFFF" w:themeFill="background1"/>
          </w:tcPr>
          <w:p w:rsidR="00F262A0" w:rsidRPr="00AD070E"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150.000</w:t>
            </w:r>
          </w:p>
        </w:tc>
      </w:tr>
      <w:tr w:rsidR="00F262A0" w:rsidRPr="00AD070E" w:rsidTr="000F391D">
        <w:trPr>
          <w:gridAfter w:val="2"/>
          <w:wAfter w:w="7570" w:type="dxa"/>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30</w:t>
            </w: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PERAWATAN</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Direct/indirect pulp capping</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58.5</w:t>
            </w:r>
            <w:r w:rsidR="00F262A0">
              <w:rPr>
                <w:rFonts w:ascii="Times New Roman" w:hAnsi="Times New Roman"/>
                <w:color w:val="000000"/>
                <w:sz w:val="24"/>
                <w:szCs w:val="24"/>
                <w:lang w:val="en-GB"/>
              </w:rPr>
              <w:t>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Rotation of mediction</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73.500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Devitalisasi</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58.5</w:t>
            </w:r>
            <w:r w:rsidR="00F262A0">
              <w:rPr>
                <w:rFonts w:ascii="Times New Roman" w:hAnsi="Times New Roman"/>
                <w:color w:val="000000"/>
                <w:sz w:val="24"/>
                <w:szCs w:val="24"/>
                <w:lang w:val="en-GB"/>
              </w:rPr>
              <w:t>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Trepanasi</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58.5</w:t>
            </w:r>
            <w:r w:rsidR="00F262A0">
              <w:rPr>
                <w:rFonts w:ascii="Times New Roman" w:hAnsi="Times New Roman"/>
                <w:color w:val="000000"/>
                <w:sz w:val="24"/>
                <w:szCs w:val="24"/>
                <w:lang w:val="en-GB"/>
              </w:rPr>
              <w:t>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Reaming/Filling</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58.5</w:t>
            </w:r>
            <w:r w:rsidR="00F262A0">
              <w:rPr>
                <w:rFonts w:ascii="Times New Roman" w:hAnsi="Times New Roman"/>
                <w:color w:val="000000"/>
                <w:sz w:val="24"/>
                <w:szCs w:val="24"/>
                <w:lang w:val="en-GB"/>
              </w:rPr>
              <w:t>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Obturasi Cold Gutaperca</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58.5</w:t>
            </w:r>
            <w:r w:rsidR="00F262A0">
              <w:rPr>
                <w:rFonts w:ascii="Times New Roman" w:hAnsi="Times New Roman"/>
                <w:color w:val="000000"/>
                <w:sz w:val="24"/>
                <w:szCs w:val="24"/>
                <w:lang w:val="en-GB"/>
              </w:rPr>
              <w:t>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Obturasi Warm gutaperca</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147.000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One visite endodontic akar tunggal</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415.800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One visite endodontic akar ganda</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567.000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Ekstrpasi Vital</w:t>
            </w:r>
          </w:p>
        </w:tc>
        <w:tc>
          <w:tcPr>
            <w:tcW w:w="2590" w:type="dxa"/>
            <w:shd w:val="clear" w:color="auto" w:fill="FFFFFF" w:themeFill="background1"/>
          </w:tcPr>
          <w:p w:rsidR="00F262A0" w:rsidRDefault="00F262A0" w:rsidP="00A933F5">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13.</w:t>
            </w:r>
            <w:r w:rsidR="00A933F5">
              <w:rPr>
                <w:rFonts w:ascii="Times New Roman" w:hAnsi="Times New Roman"/>
                <w:color w:val="000000"/>
                <w:sz w:val="24"/>
                <w:szCs w:val="24"/>
                <w:lang w:val="en-GB"/>
              </w:rPr>
              <w:t>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Apeksifikasi / Apeksogenesis dengan MTA</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756.000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Retreatment Endodontik</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147.000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Bongkar Tambalan</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21.000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31</w:t>
            </w: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BEDAH ENDODONTIK</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Kuretase Aplikasi</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6.79</w:t>
            </w:r>
            <w:r w:rsidR="00A933F5">
              <w:rPr>
                <w:rFonts w:ascii="Times New Roman" w:hAnsi="Times New Roman"/>
                <w:color w:val="000000"/>
                <w:sz w:val="24"/>
                <w:szCs w:val="24"/>
                <w:lang w:val="en-GB"/>
              </w:rPr>
              <w:t>8.000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Apicoectomy + Retrograd Filling</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1.102.500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Hemiseksi/Bicuspidasi</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220.500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Intentional Replantasi</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1.102.500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Kontrol Bedah Endodontik</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36.</w:t>
            </w:r>
            <w:r w:rsidR="00A933F5">
              <w:rPr>
                <w:rFonts w:ascii="Times New Roman" w:hAnsi="Times New Roman"/>
                <w:color w:val="000000"/>
                <w:sz w:val="24"/>
                <w:szCs w:val="24"/>
                <w:lang w:val="en-GB"/>
              </w:rPr>
              <w:t>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32</w:t>
            </w: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RESTORASI POST ENDODONTIK</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Tumpalan Amalgam Post Endodontik</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63.000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Tumpalan glass ionemer post endodontic</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110.500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Tumpalan Composite Post Endodontik</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2.072.5</w:t>
            </w:r>
            <w:r w:rsidR="00F262A0">
              <w:rPr>
                <w:rFonts w:ascii="Times New Roman" w:hAnsi="Times New Roman"/>
                <w:color w:val="000000"/>
                <w:sz w:val="24"/>
                <w:szCs w:val="24"/>
                <w:lang w:val="en-GB"/>
              </w:rPr>
              <w:t>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Inlay/onlay/uplay composite</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207.</w:t>
            </w:r>
            <w:r w:rsidR="00A933F5">
              <w:rPr>
                <w:rFonts w:ascii="Times New Roman" w:hAnsi="Times New Roman"/>
                <w:color w:val="000000"/>
                <w:sz w:val="24"/>
                <w:szCs w:val="24"/>
                <w:lang w:val="en-GB"/>
              </w:rPr>
              <w:t>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Inlay/onlay/uplay Logam</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79.000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Pasak Logam Cor</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Pasak Logam siap pakai</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110.500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Pasak serat</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Sementasi semen resin</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Core Built Up</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Provisoris</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1.391.</w:t>
            </w:r>
            <w:r w:rsidR="00F262A0">
              <w:rPr>
                <w:rFonts w:ascii="Times New Roman" w:hAnsi="Times New Roman"/>
                <w:color w:val="000000"/>
                <w:sz w:val="24"/>
                <w:szCs w:val="24"/>
                <w:lang w:val="en-GB"/>
              </w:rPr>
              <w:t>50</w:t>
            </w:r>
            <w:r>
              <w:rPr>
                <w:rFonts w:ascii="Times New Roman" w:hAnsi="Times New Roman"/>
                <w:color w:val="000000"/>
                <w:sz w:val="24"/>
                <w:szCs w:val="24"/>
                <w:lang w:val="en-GB"/>
              </w:rPr>
              <w:t>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Crown Acrllyc</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330.</w:t>
            </w:r>
            <w:r w:rsidR="00F262A0">
              <w:rPr>
                <w:rFonts w:ascii="Times New Roman" w:hAnsi="Times New Roman"/>
                <w:color w:val="000000"/>
                <w:sz w:val="24"/>
                <w:szCs w:val="24"/>
                <w:lang w:val="en-GB"/>
              </w:rPr>
              <w:t>50</w:t>
            </w:r>
            <w:r>
              <w:rPr>
                <w:rFonts w:ascii="Times New Roman" w:hAnsi="Times New Roman"/>
                <w:color w:val="000000"/>
                <w:sz w:val="24"/>
                <w:szCs w:val="24"/>
                <w:lang w:val="en-GB"/>
              </w:rPr>
              <w:t>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Crown Metal Porcelen</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472.500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Crown all porcelen inceram Alumunia</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787.500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Crown all porcelen Emax</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1.050.000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Crown all Zirconia</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78.</w:t>
            </w:r>
            <w:r w:rsidR="00F262A0">
              <w:rPr>
                <w:rFonts w:ascii="Times New Roman" w:hAnsi="Times New Roman"/>
                <w:color w:val="000000"/>
                <w:sz w:val="24"/>
                <w:szCs w:val="24"/>
                <w:lang w:val="en-GB"/>
              </w:rPr>
              <w:t>50</w:t>
            </w:r>
            <w:r>
              <w:rPr>
                <w:rFonts w:ascii="Times New Roman" w:hAnsi="Times New Roman"/>
                <w:color w:val="000000"/>
                <w:sz w:val="24"/>
                <w:szCs w:val="24"/>
                <w:lang w:val="en-GB"/>
              </w:rPr>
              <w:t>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Recementing Crown</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63.000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33</w:t>
            </w: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ESTETIK</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Bleaching intrakoronal</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78.</w:t>
            </w:r>
            <w:r w:rsidR="00F262A0">
              <w:rPr>
                <w:rFonts w:ascii="Times New Roman" w:hAnsi="Times New Roman"/>
                <w:color w:val="000000"/>
                <w:sz w:val="24"/>
                <w:szCs w:val="24"/>
                <w:lang w:val="en-GB"/>
              </w:rPr>
              <w:t>50</w:t>
            </w:r>
            <w:r>
              <w:rPr>
                <w:rFonts w:ascii="Times New Roman" w:hAnsi="Times New Roman"/>
                <w:color w:val="000000"/>
                <w:sz w:val="24"/>
                <w:szCs w:val="24"/>
                <w:lang w:val="en-GB"/>
              </w:rPr>
              <w:t>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Bleaching Ekstakoronal</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393.</w:t>
            </w:r>
            <w:r w:rsidR="00F262A0">
              <w:rPr>
                <w:rFonts w:ascii="Times New Roman" w:hAnsi="Times New Roman"/>
                <w:color w:val="000000"/>
                <w:sz w:val="24"/>
                <w:szCs w:val="24"/>
                <w:lang w:val="en-GB"/>
              </w:rPr>
              <w:t>50</w:t>
            </w:r>
            <w:r>
              <w:rPr>
                <w:rFonts w:ascii="Times New Roman" w:hAnsi="Times New Roman"/>
                <w:color w:val="000000"/>
                <w:sz w:val="24"/>
                <w:szCs w:val="24"/>
                <w:lang w:val="en-GB"/>
              </w:rPr>
              <w:t>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Direct composite Veneering</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157.500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Porcelen Veneering</w:t>
            </w:r>
          </w:p>
        </w:tc>
        <w:tc>
          <w:tcPr>
            <w:tcW w:w="2590" w:type="dxa"/>
            <w:shd w:val="clear" w:color="auto" w:fill="FFFFFF" w:themeFill="background1"/>
          </w:tcPr>
          <w:p w:rsidR="00F262A0" w:rsidRDefault="00A933F5"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330.</w:t>
            </w:r>
            <w:r w:rsidR="00F262A0">
              <w:rPr>
                <w:rFonts w:ascii="Times New Roman" w:hAnsi="Times New Roman"/>
                <w:color w:val="000000"/>
                <w:sz w:val="24"/>
                <w:szCs w:val="24"/>
                <w:lang w:val="en-GB"/>
              </w:rPr>
              <w:t>50</w:t>
            </w:r>
            <w:r>
              <w:rPr>
                <w:rFonts w:ascii="Times New Roman" w:hAnsi="Times New Roman"/>
                <w:color w:val="000000"/>
                <w:sz w:val="24"/>
                <w:szCs w:val="24"/>
                <w:lang w:val="en-GB"/>
              </w:rPr>
              <w:t>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Pemasangan Swarowski Gigi</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262.500</w:t>
            </w:r>
          </w:p>
        </w:tc>
      </w:tr>
      <w:tr w:rsidR="00F262A0" w:rsidRPr="00AD070E" w:rsidTr="000F391D">
        <w:trPr>
          <w:trHeight w:val="162"/>
          <w:jc w:val="center"/>
        </w:trPr>
        <w:tc>
          <w:tcPr>
            <w:tcW w:w="1046" w:type="dxa"/>
            <w:shd w:val="clear" w:color="auto" w:fill="FFFFFF" w:themeFill="background1"/>
          </w:tcPr>
          <w:p w:rsidR="00F262A0" w:rsidRPr="00AD070E" w:rsidRDefault="00F262A0" w:rsidP="00F70B6D">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p>
        </w:tc>
        <w:tc>
          <w:tcPr>
            <w:tcW w:w="4980" w:type="dxa"/>
            <w:shd w:val="clear" w:color="auto" w:fill="FFFFFF" w:themeFill="background1"/>
          </w:tcPr>
          <w:p w:rsidR="00F262A0" w:rsidRDefault="00F262A0" w:rsidP="00F70B6D">
            <w:pPr>
              <w:shd w:val="clear" w:color="auto" w:fill="FFFFFF" w:themeFill="background1"/>
              <w:autoSpaceDE w:val="0"/>
              <w:autoSpaceDN w:val="0"/>
              <w:adjustRightInd w:val="0"/>
              <w:spacing w:line="240" w:lineRule="auto"/>
              <w:rPr>
                <w:rFonts w:ascii="Times New Roman" w:hAnsi="Times New Roman"/>
                <w:color w:val="000000"/>
                <w:sz w:val="24"/>
                <w:szCs w:val="24"/>
                <w:lang w:val="en-GB"/>
              </w:rPr>
            </w:pPr>
            <w:r>
              <w:rPr>
                <w:rFonts w:ascii="Times New Roman" w:hAnsi="Times New Roman"/>
                <w:color w:val="000000"/>
                <w:sz w:val="24"/>
                <w:szCs w:val="24"/>
                <w:lang w:val="en-GB"/>
              </w:rPr>
              <w:t>Crown Lengthening</w:t>
            </w:r>
          </w:p>
        </w:tc>
        <w:tc>
          <w:tcPr>
            <w:tcW w:w="2590" w:type="dxa"/>
            <w:shd w:val="clear" w:color="auto" w:fill="FFFFFF" w:themeFill="background1"/>
          </w:tcPr>
          <w:p w:rsidR="00F262A0" w:rsidRDefault="00F262A0" w:rsidP="00F262A0">
            <w:pPr>
              <w:shd w:val="clear" w:color="auto" w:fill="FFFFFF" w:themeFill="background1"/>
              <w:autoSpaceDE w:val="0"/>
              <w:autoSpaceDN w:val="0"/>
              <w:adjustRightInd w:val="0"/>
              <w:spacing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26.000</w:t>
            </w:r>
          </w:p>
        </w:tc>
      </w:tr>
      <w:tr w:rsidR="00A32A97" w:rsidRPr="00AD070E" w:rsidTr="000F391D">
        <w:trPr>
          <w:trHeight w:val="162"/>
          <w:jc w:val="center"/>
        </w:trPr>
        <w:tc>
          <w:tcPr>
            <w:tcW w:w="1046"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34</w:t>
            </w:r>
          </w:p>
        </w:tc>
        <w:tc>
          <w:tcPr>
            <w:tcW w:w="4980"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90"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AD070E" w:rsidTr="000F391D">
        <w:trPr>
          <w:trHeight w:val="162"/>
          <w:jc w:val="center"/>
        </w:trPr>
        <w:tc>
          <w:tcPr>
            <w:tcW w:w="1046"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35</w:t>
            </w:r>
          </w:p>
        </w:tc>
        <w:tc>
          <w:tcPr>
            <w:tcW w:w="4980"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90"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192F2C" w:rsidRDefault="00192F2C" w:rsidP="00F70B6D">
      <w:pPr>
        <w:shd w:val="clear" w:color="auto" w:fill="FFFFFF" w:themeFill="background1"/>
        <w:autoSpaceDE w:val="0"/>
        <w:autoSpaceDN w:val="0"/>
        <w:adjustRightInd w:val="0"/>
        <w:spacing w:line="240" w:lineRule="auto"/>
        <w:rPr>
          <w:rFonts w:cs="Arial"/>
          <w:b/>
          <w:color w:val="000000"/>
          <w:sz w:val="24"/>
          <w:szCs w:val="24"/>
          <w:lang w:val="en-GB"/>
        </w:rPr>
      </w:pPr>
    </w:p>
    <w:p w:rsidR="00CC27EB" w:rsidRPr="0099172A" w:rsidRDefault="006367BD" w:rsidP="00F70B6D">
      <w:pPr>
        <w:shd w:val="clear" w:color="auto" w:fill="FFFFFF" w:themeFill="background1"/>
        <w:tabs>
          <w:tab w:val="left" w:pos="426"/>
        </w:tabs>
        <w:autoSpaceDE w:val="0"/>
        <w:autoSpaceDN w:val="0"/>
        <w:adjustRightInd w:val="0"/>
        <w:spacing w:line="240" w:lineRule="auto"/>
        <w:jc w:val="both"/>
        <w:rPr>
          <w:rFonts w:cs="Arial"/>
          <w:b/>
          <w:color w:val="000000"/>
          <w:sz w:val="24"/>
          <w:szCs w:val="24"/>
        </w:rPr>
      </w:pPr>
      <w:r>
        <w:rPr>
          <w:rFonts w:cs="Arial"/>
          <w:b/>
          <w:color w:val="000000"/>
          <w:sz w:val="24"/>
          <w:szCs w:val="24"/>
          <w:lang w:val="en-GB"/>
        </w:rPr>
        <w:t>C</w:t>
      </w:r>
      <w:r w:rsidR="001770F7" w:rsidRPr="0099172A">
        <w:rPr>
          <w:rFonts w:cs="Arial"/>
          <w:b/>
          <w:color w:val="000000"/>
          <w:sz w:val="24"/>
          <w:szCs w:val="24"/>
          <w:lang w:val="id-ID"/>
        </w:rPr>
        <w:t>. </w:t>
      </w:r>
      <w:r w:rsidR="00585878" w:rsidRPr="0099172A">
        <w:rPr>
          <w:rFonts w:cs="Arial"/>
          <w:b/>
          <w:color w:val="000000"/>
          <w:sz w:val="24"/>
          <w:szCs w:val="24"/>
          <w:lang w:val="id-ID"/>
        </w:rPr>
        <w:tab/>
      </w:r>
      <w:r w:rsidR="00B328EA">
        <w:rPr>
          <w:rFonts w:cs="Arial"/>
          <w:b/>
          <w:color w:val="000000"/>
          <w:sz w:val="24"/>
          <w:szCs w:val="24"/>
          <w:lang w:val="id-ID"/>
        </w:rPr>
        <w:t>Poli</w:t>
      </w:r>
      <w:r w:rsidR="001770F7" w:rsidRPr="0099172A">
        <w:rPr>
          <w:rFonts w:cs="Arial"/>
          <w:b/>
          <w:color w:val="000000"/>
          <w:sz w:val="24"/>
          <w:szCs w:val="24"/>
          <w:lang w:val="id-ID"/>
        </w:rPr>
        <w:t xml:space="preserve"> Bedah</w:t>
      </w:r>
      <w:r w:rsidR="00FA2AB7" w:rsidRPr="0099172A">
        <w:rPr>
          <w:rFonts w:cs="Arial"/>
          <w:b/>
          <w:color w:val="000000"/>
          <w:sz w:val="24"/>
          <w:szCs w:val="24"/>
        </w:rPr>
        <w:t>&amp; Perawatan Luka</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5499"/>
        <w:gridCol w:w="2240"/>
      </w:tblGrid>
      <w:tr w:rsidR="00A933F5" w:rsidRPr="0099172A" w:rsidTr="003C2F92">
        <w:trPr>
          <w:trHeight w:val="780"/>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240" w:type="dxa"/>
            <w:shd w:val="clear" w:color="auto" w:fill="auto"/>
            <w:noWrap/>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RPr="0099172A" w:rsidTr="003C2F92">
        <w:trPr>
          <w:trHeight w:val="143"/>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Incisi</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120</w:t>
            </w:r>
            <w:r w:rsidRPr="0099172A">
              <w:rPr>
                <w:rFonts w:eastAsia="Times New Roman" w:cs="Arial"/>
                <w:color w:val="000000"/>
                <w:sz w:val="24"/>
                <w:szCs w:val="24"/>
                <w:lang w:val="id-ID" w:eastAsia="id-ID"/>
              </w:rPr>
              <w:t>.000</w:t>
            </w:r>
          </w:p>
        </w:tc>
      </w:tr>
      <w:tr w:rsidR="00A933F5" w:rsidRPr="0099172A" w:rsidTr="003C2F92">
        <w:trPr>
          <w:trHeight w:val="290"/>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Khitanan</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0.000</w:t>
            </w:r>
          </w:p>
        </w:tc>
      </w:tr>
      <w:tr w:rsidR="00A933F5" w:rsidRPr="0099172A" w:rsidTr="003C2F92">
        <w:trPr>
          <w:trHeight w:val="124"/>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Corpus Alineum</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45.000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499" w:type="dxa"/>
            <w:shd w:val="clear" w:color="auto" w:fill="auto"/>
            <w:vAlign w:val="center"/>
            <w:hideMark/>
          </w:tcPr>
          <w:p w:rsidR="00A933F5" w:rsidRPr="00223BB4" w:rsidRDefault="00A933F5" w:rsidP="00F70B6D">
            <w:pPr>
              <w:shd w:val="clear" w:color="auto" w:fill="FFFFFF" w:themeFill="background1"/>
              <w:spacing w:line="240" w:lineRule="auto"/>
              <w:rPr>
                <w:rFonts w:eastAsia="Times New Roman" w:cs="Arial"/>
                <w:color w:val="000000"/>
                <w:sz w:val="24"/>
                <w:szCs w:val="24"/>
                <w:lang w:val="en-GB" w:eastAsia="id-ID"/>
              </w:rPr>
            </w:pPr>
            <w:r w:rsidRPr="0099172A">
              <w:rPr>
                <w:rFonts w:eastAsia="Times New Roman" w:cs="Arial"/>
                <w:color w:val="000000"/>
                <w:sz w:val="24"/>
                <w:szCs w:val="24"/>
                <w:lang w:val="id-ID" w:eastAsia="id-ID"/>
              </w:rPr>
              <w:t>Ganti balutan</w:t>
            </w:r>
            <w:r w:rsidR="00223BB4">
              <w:rPr>
                <w:rFonts w:eastAsia="Times New Roman" w:cs="Arial"/>
                <w:color w:val="000000"/>
                <w:sz w:val="24"/>
                <w:szCs w:val="24"/>
                <w:lang w:val="en-GB" w:eastAsia="id-ID"/>
              </w:rPr>
              <w:t xml:space="preserve"> </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w:t>
            </w:r>
            <w:r w:rsidRPr="0099172A">
              <w:rPr>
                <w:rFonts w:eastAsia="Times New Roman" w:cs="Arial"/>
                <w:color w:val="000000"/>
                <w:sz w:val="24"/>
                <w:szCs w:val="24"/>
                <w:lang w:val="id-ID" w:eastAsia="id-ID"/>
              </w:rPr>
              <w:t>5.000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Wound  Care</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85.000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Ekterpatie</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140.000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7</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Angkat Jahitan Sederhana Kurang dari 5 jahitan</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Angkat Jahitan Kompleks Lebih dari 5 jahitan</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9</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Debriment Luka Ringan</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150.000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Nekrotomi Ringan</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135.000</w:t>
            </w:r>
          </w:p>
        </w:tc>
      </w:tr>
      <w:tr w:rsidR="00A933F5" w:rsidRPr="0099172A" w:rsidTr="003C2F92">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11</w:t>
            </w:r>
          </w:p>
        </w:tc>
        <w:tc>
          <w:tcPr>
            <w:tcW w:w="54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Nekrotomi Sedang</w:t>
            </w:r>
          </w:p>
        </w:tc>
        <w:tc>
          <w:tcPr>
            <w:tcW w:w="2240"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300.000</w:t>
            </w:r>
          </w:p>
        </w:tc>
      </w:tr>
      <w:tr w:rsidR="00A933F5" w:rsidRPr="0099172A" w:rsidTr="003C2F92">
        <w:trPr>
          <w:trHeight w:val="128"/>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12</w:t>
            </w:r>
          </w:p>
        </w:tc>
        <w:tc>
          <w:tcPr>
            <w:tcW w:w="5499"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Lepas &amp; Perawatan Cateter = 3 hari</w:t>
            </w:r>
          </w:p>
        </w:tc>
        <w:tc>
          <w:tcPr>
            <w:tcW w:w="2240"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w:t>
            </w:r>
          </w:p>
        </w:tc>
      </w:tr>
      <w:tr w:rsidR="00A933F5" w:rsidRPr="0099172A" w:rsidTr="003C2F92">
        <w:trPr>
          <w:trHeight w:val="128"/>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13</w:t>
            </w:r>
          </w:p>
        </w:tc>
        <w:tc>
          <w:tcPr>
            <w:tcW w:w="5499"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Perawatan Gangren</w:t>
            </w:r>
          </w:p>
        </w:tc>
        <w:tc>
          <w:tcPr>
            <w:tcW w:w="2240"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w:t>
            </w:r>
          </w:p>
        </w:tc>
      </w:tr>
      <w:tr w:rsidR="00A933F5" w:rsidRPr="0099172A" w:rsidTr="003C2F92">
        <w:trPr>
          <w:trHeight w:val="128"/>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14</w:t>
            </w:r>
          </w:p>
        </w:tc>
        <w:tc>
          <w:tcPr>
            <w:tcW w:w="5499"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Tampon</w:t>
            </w:r>
          </w:p>
        </w:tc>
        <w:tc>
          <w:tcPr>
            <w:tcW w:w="2240"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w:t>
            </w:r>
          </w:p>
        </w:tc>
      </w:tr>
      <w:tr w:rsidR="00A933F5" w:rsidRPr="0099172A" w:rsidTr="003C2F92">
        <w:trPr>
          <w:trHeight w:val="128"/>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w:t>
            </w:r>
          </w:p>
        </w:tc>
        <w:tc>
          <w:tcPr>
            <w:tcW w:w="5499"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Penjahitan Luka Sederhana  kurang  5 Jahitan</w:t>
            </w:r>
          </w:p>
        </w:tc>
        <w:tc>
          <w:tcPr>
            <w:tcW w:w="2240"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55.000</w:t>
            </w:r>
          </w:p>
        </w:tc>
      </w:tr>
      <w:tr w:rsidR="00A933F5" w:rsidRPr="0099172A" w:rsidTr="003C2F92">
        <w:trPr>
          <w:trHeight w:val="128"/>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16</w:t>
            </w:r>
          </w:p>
        </w:tc>
        <w:tc>
          <w:tcPr>
            <w:tcW w:w="5499"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Penjahitan Luka Kompleks lebih 5 Jahitan</w:t>
            </w:r>
          </w:p>
        </w:tc>
        <w:tc>
          <w:tcPr>
            <w:tcW w:w="2240"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75.000</w:t>
            </w:r>
          </w:p>
        </w:tc>
      </w:tr>
      <w:tr w:rsidR="00A933F5" w:rsidRPr="0099172A" w:rsidTr="003C2F92">
        <w:trPr>
          <w:trHeight w:val="128"/>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17</w:t>
            </w:r>
          </w:p>
        </w:tc>
        <w:tc>
          <w:tcPr>
            <w:tcW w:w="5499"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Extirpasi permukaan kulit</w:t>
            </w:r>
          </w:p>
        </w:tc>
        <w:tc>
          <w:tcPr>
            <w:tcW w:w="2240"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137.500</w:t>
            </w:r>
          </w:p>
        </w:tc>
      </w:tr>
      <w:tr w:rsidR="00A933F5" w:rsidRPr="0099172A" w:rsidTr="003C2F92">
        <w:trPr>
          <w:trHeight w:val="128"/>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18</w:t>
            </w:r>
          </w:p>
        </w:tc>
        <w:tc>
          <w:tcPr>
            <w:tcW w:w="5499"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Extirpasi dibawah kulit</w:t>
            </w:r>
          </w:p>
        </w:tc>
        <w:tc>
          <w:tcPr>
            <w:tcW w:w="2240"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500.000</w:t>
            </w:r>
          </w:p>
        </w:tc>
      </w:tr>
      <w:tr w:rsidR="00223BB4" w:rsidRPr="0099172A" w:rsidTr="003C2F92">
        <w:trPr>
          <w:trHeight w:val="128"/>
        </w:trPr>
        <w:tc>
          <w:tcPr>
            <w:tcW w:w="640" w:type="dxa"/>
            <w:shd w:val="clear" w:color="auto" w:fill="auto"/>
            <w:vAlign w:val="center"/>
          </w:tcPr>
          <w:p w:rsidR="00223BB4" w:rsidRPr="0099172A" w:rsidRDefault="00223BB4"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19</w:t>
            </w:r>
          </w:p>
        </w:tc>
        <w:tc>
          <w:tcPr>
            <w:tcW w:w="5499" w:type="dxa"/>
            <w:shd w:val="clear" w:color="auto" w:fill="auto"/>
            <w:vAlign w:val="center"/>
          </w:tcPr>
          <w:p w:rsidR="00223BB4" w:rsidRPr="0099172A" w:rsidRDefault="00223BB4" w:rsidP="00F70B6D">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Ekstraksi Kuku</w:t>
            </w:r>
          </w:p>
        </w:tc>
        <w:tc>
          <w:tcPr>
            <w:tcW w:w="2240" w:type="dxa"/>
            <w:shd w:val="clear" w:color="auto" w:fill="auto"/>
            <w:vAlign w:val="center"/>
          </w:tcPr>
          <w:p w:rsidR="00223BB4" w:rsidRPr="0099172A" w:rsidRDefault="00223BB4" w:rsidP="00A933F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12.000</w:t>
            </w:r>
          </w:p>
        </w:tc>
      </w:tr>
      <w:tr w:rsidR="00223BB4" w:rsidRPr="0099172A" w:rsidTr="003C2F92">
        <w:trPr>
          <w:trHeight w:val="128"/>
        </w:trPr>
        <w:tc>
          <w:tcPr>
            <w:tcW w:w="640" w:type="dxa"/>
            <w:shd w:val="clear" w:color="auto" w:fill="auto"/>
            <w:vAlign w:val="center"/>
          </w:tcPr>
          <w:p w:rsidR="00223BB4" w:rsidRPr="0099172A" w:rsidRDefault="00223BB4"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20.</w:t>
            </w:r>
          </w:p>
        </w:tc>
        <w:tc>
          <w:tcPr>
            <w:tcW w:w="5499" w:type="dxa"/>
            <w:shd w:val="clear" w:color="auto" w:fill="auto"/>
            <w:vAlign w:val="center"/>
          </w:tcPr>
          <w:p w:rsidR="00223BB4" w:rsidRPr="0099172A" w:rsidRDefault="00223BB4" w:rsidP="00F70B6D">
            <w:pPr>
              <w:shd w:val="clear" w:color="auto" w:fill="FFFFFF" w:themeFill="background1"/>
              <w:spacing w:line="240" w:lineRule="auto"/>
              <w:rPr>
                <w:rFonts w:eastAsia="Times New Roman" w:cs="Arial"/>
                <w:color w:val="000000"/>
                <w:sz w:val="24"/>
                <w:szCs w:val="24"/>
                <w:lang w:eastAsia="id-ID"/>
              </w:rPr>
            </w:pPr>
            <w:r>
              <w:rPr>
                <w:rFonts w:eastAsia="Times New Roman" w:cs="Arial"/>
                <w:color w:val="000000"/>
                <w:sz w:val="24"/>
                <w:szCs w:val="24"/>
                <w:lang w:eastAsia="id-ID"/>
              </w:rPr>
              <w:t>Pasang / cabut Catreter</w:t>
            </w:r>
          </w:p>
        </w:tc>
        <w:tc>
          <w:tcPr>
            <w:tcW w:w="2240" w:type="dxa"/>
            <w:shd w:val="clear" w:color="auto" w:fill="auto"/>
            <w:vAlign w:val="center"/>
          </w:tcPr>
          <w:p w:rsidR="00223BB4" w:rsidRPr="0099172A" w:rsidRDefault="00223BB4" w:rsidP="00A933F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40.000</w:t>
            </w:r>
          </w:p>
        </w:tc>
      </w:tr>
      <w:tr w:rsidR="00A32A97" w:rsidRPr="0099172A" w:rsidTr="00A32A97">
        <w:trPr>
          <w:trHeight w:val="128"/>
        </w:trPr>
        <w:tc>
          <w:tcPr>
            <w:tcW w:w="640"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21</w:t>
            </w:r>
          </w:p>
        </w:tc>
        <w:tc>
          <w:tcPr>
            <w:tcW w:w="5499"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240"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99172A" w:rsidTr="00A32A97">
        <w:trPr>
          <w:trHeight w:val="128"/>
        </w:trPr>
        <w:tc>
          <w:tcPr>
            <w:tcW w:w="640"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22</w:t>
            </w:r>
          </w:p>
        </w:tc>
        <w:tc>
          <w:tcPr>
            <w:tcW w:w="5499"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240"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A933F5" w:rsidRP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p>
    <w:p w:rsidR="006367BD" w:rsidRPr="00595653" w:rsidRDefault="006367BD" w:rsidP="00F70B6D">
      <w:pPr>
        <w:shd w:val="clear" w:color="auto" w:fill="FFFFFF" w:themeFill="background1"/>
        <w:autoSpaceDE w:val="0"/>
        <w:autoSpaceDN w:val="0"/>
        <w:adjustRightInd w:val="0"/>
        <w:spacing w:line="240" w:lineRule="auto"/>
        <w:jc w:val="both"/>
        <w:rPr>
          <w:rFonts w:cs="Arial"/>
          <w:b/>
          <w:color w:val="000000"/>
          <w:sz w:val="24"/>
          <w:szCs w:val="24"/>
        </w:rPr>
      </w:pPr>
      <w:r w:rsidRPr="00595653">
        <w:rPr>
          <w:rFonts w:cs="Arial"/>
          <w:b/>
          <w:color w:val="000000"/>
          <w:sz w:val="24"/>
          <w:szCs w:val="24"/>
        </w:rPr>
        <w:t xml:space="preserve">D. </w:t>
      </w:r>
      <w:r w:rsidR="00B328EA">
        <w:rPr>
          <w:rFonts w:cs="Arial"/>
          <w:b/>
          <w:color w:val="000000"/>
          <w:sz w:val="24"/>
          <w:szCs w:val="24"/>
        </w:rPr>
        <w:t>Poli</w:t>
      </w:r>
      <w:r w:rsidRPr="00595653">
        <w:rPr>
          <w:rFonts w:cs="Arial"/>
          <w:b/>
          <w:color w:val="000000"/>
          <w:sz w:val="24"/>
          <w:szCs w:val="24"/>
        </w:rPr>
        <w:t xml:space="preserve"> Tindakan</w:t>
      </w:r>
    </w:p>
    <w:tbl>
      <w:tblPr>
        <w:tblStyle w:val="TableGrid"/>
        <w:tblW w:w="8472" w:type="dxa"/>
        <w:tblLook w:val="04A0" w:firstRow="1" w:lastRow="0" w:firstColumn="1" w:lastColumn="0" w:noHBand="0" w:noVBand="1"/>
      </w:tblPr>
      <w:tblGrid>
        <w:gridCol w:w="817"/>
        <w:gridCol w:w="5812"/>
        <w:gridCol w:w="1843"/>
      </w:tblGrid>
      <w:tr w:rsidR="00A933F5" w:rsidTr="00A933F5">
        <w:tc>
          <w:tcPr>
            <w:tcW w:w="817"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812"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1843"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Tr="00A933F5">
        <w:tc>
          <w:tcPr>
            <w:tcW w:w="817" w:type="dxa"/>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1</w:t>
            </w:r>
          </w:p>
        </w:tc>
        <w:tc>
          <w:tcPr>
            <w:tcW w:w="5812" w:type="dxa"/>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Pasang Infus</w:t>
            </w:r>
          </w:p>
        </w:tc>
        <w:tc>
          <w:tcPr>
            <w:tcW w:w="1843" w:type="dxa"/>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12.000</w:t>
            </w:r>
          </w:p>
        </w:tc>
      </w:tr>
      <w:tr w:rsidR="00A933F5" w:rsidTr="00A933F5">
        <w:tc>
          <w:tcPr>
            <w:tcW w:w="817" w:type="dxa"/>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2</w:t>
            </w:r>
          </w:p>
        </w:tc>
        <w:tc>
          <w:tcPr>
            <w:tcW w:w="5812" w:type="dxa"/>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Injeksi</w:t>
            </w:r>
          </w:p>
        </w:tc>
        <w:tc>
          <w:tcPr>
            <w:tcW w:w="1843" w:type="dxa"/>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20.000</w:t>
            </w:r>
          </w:p>
        </w:tc>
      </w:tr>
      <w:tr w:rsidR="00A933F5" w:rsidTr="00A933F5">
        <w:tc>
          <w:tcPr>
            <w:tcW w:w="817" w:type="dxa"/>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3</w:t>
            </w:r>
          </w:p>
        </w:tc>
        <w:tc>
          <w:tcPr>
            <w:tcW w:w="5812" w:type="dxa"/>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Nebulizer</w:t>
            </w:r>
          </w:p>
        </w:tc>
        <w:tc>
          <w:tcPr>
            <w:tcW w:w="1843" w:type="dxa"/>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50.000</w:t>
            </w:r>
          </w:p>
        </w:tc>
      </w:tr>
      <w:tr w:rsidR="00A933F5" w:rsidTr="00A933F5">
        <w:tc>
          <w:tcPr>
            <w:tcW w:w="817" w:type="dxa"/>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4</w:t>
            </w:r>
          </w:p>
        </w:tc>
        <w:tc>
          <w:tcPr>
            <w:tcW w:w="5812" w:type="dxa"/>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Ganti Balutan</w:t>
            </w:r>
          </w:p>
        </w:tc>
        <w:tc>
          <w:tcPr>
            <w:tcW w:w="1843" w:type="dxa"/>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45.000</w:t>
            </w:r>
          </w:p>
        </w:tc>
      </w:tr>
      <w:tr w:rsidR="00A933F5" w:rsidTr="00A933F5">
        <w:tc>
          <w:tcPr>
            <w:tcW w:w="817" w:type="dxa"/>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5</w:t>
            </w:r>
          </w:p>
        </w:tc>
        <w:tc>
          <w:tcPr>
            <w:tcW w:w="5812" w:type="dxa"/>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Pasang /  Lepas Catheter</w:t>
            </w:r>
          </w:p>
        </w:tc>
        <w:tc>
          <w:tcPr>
            <w:tcW w:w="1843" w:type="dxa"/>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933F5" w:rsidTr="00A933F5">
        <w:tc>
          <w:tcPr>
            <w:tcW w:w="817" w:type="dxa"/>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lastRenderedPageBreak/>
              <w:t>6</w:t>
            </w:r>
          </w:p>
        </w:tc>
        <w:tc>
          <w:tcPr>
            <w:tcW w:w="5812" w:type="dxa"/>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Angkatan Jahitan Sederhana Kurang dari 5 jahitan</w:t>
            </w:r>
          </w:p>
        </w:tc>
        <w:tc>
          <w:tcPr>
            <w:tcW w:w="1843" w:type="dxa"/>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933F5" w:rsidTr="00A933F5">
        <w:tc>
          <w:tcPr>
            <w:tcW w:w="817" w:type="dxa"/>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7</w:t>
            </w:r>
          </w:p>
        </w:tc>
        <w:tc>
          <w:tcPr>
            <w:tcW w:w="5812" w:type="dxa"/>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Angkatan Jahitan Sederhana Kurang dari 5 jahitan</w:t>
            </w:r>
          </w:p>
        </w:tc>
        <w:tc>
          <w:tcPr>
            <w:tcW w:w="1843" w:type="dxa"/>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30.000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AD4502" w:rsidRDefault="00AD4502" w:rsidP="00F70B6D">
      <w:pPr>
        <w:shd w:val="clear" w:color="auto" w:fill="FFFFFF" w:themeFill="background1"/>
        <w:tabs>
          <w:tab w:val="left" w:pos="426"/>
        </w:tabs>
        <w:autoSpaceDE w:val="0"/>
        <w:autoSpaceDN w:val="0"/>
        <w:adjustRightInd w:val="0"/>
        <w:spacing w:before="120" w:line="240" w:lineRule="auto"/>
        <w:jc w:val="both"/>
        <w:rPr>
          <w:rFonts w:cs="Arial"/>
          <w:b/>
          <w:color w:val="000000"/>
          <w:sz w:val="24"/>
          <w:szCs w:val="24"/>
          <w:lang w:val="en-GB"/>
        </w:rPr>
      </w:pPr>
      <w:r>
        <w:rPr>
          <w:rFonts w:cs="Arial"/>
          <w:b/>
          <w:color w:val="000000"/>
          <w:sz w:val="24"/>
          <w:szCs w:val="24"/>
          <w:lang w:val="en-GB"/>
        </w:rPr>
        <w:t>E. Klinik Bedah Orthopaedi</w:t>
      </w:r>
    </w:p>
    <w:tbl>
      <w:tblPr>
        <w:tblStyle w:val="TableGrid"/>
        <w:tblW w:w="8430" w:type="dxa"/>
        <w:tblLook w:val="04A0" w:firstRow="1" w:lastRow="0" w:firstColumn="1" w:lastColumn="0" w:noHBand="0" w:noVBand="1"/>
      </w:tblPr>
      <w:tblGrid>
        <w:gridCol w:w="817"/>
        <w:gridCol w:w="5812"/>
        <w:gridCol w:w="1801"/>
      </w:tblGrid>
      <w:tr w:rsidR="00A933F5" w:rsidTr="00A933F5">
        <w:tc>
          <w:tcPr>
            <w:tcW w:w="817" w:type="dxa"/>
            <w:shd w:val="clear" w:color="auto" w:fill="FFFFFF" w:themeFill="background1"/>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812" w:type="dxa"/>
            <w:shd w:val="clear" w:color="auto" w:fill="FFFFFF" w:themeFill="background1"/>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1801" w:type="dxa"/>
            <w:shd w:val="clear" w:color="auto" w:fill="FFFFFF" w:themeFill="background1"/>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Angkat jahitan Sederhana kurang dari 5 jahitan</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25.000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2</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Angkat jahitan komplek kurang dari 5 jahitan</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30.000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3</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Penjahitan Luka Sederhana kurang dari 5 jahitan</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55.000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4</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Penjahitan luka komplek lebih dari 5 jahitan</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75.000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5</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Debridement luka dan/ atau nekrotomi ringan</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150.000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6</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Debridement luka dan/ atau nekrotomi sedang</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300.000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7</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Up Wire / pasang Gipsona/ Up Gipsona</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800.000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8</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Ektirpate</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125.000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9</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Ganti balutan</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125.000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10</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Amputasi Dengan anastesi loka 1 jari</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130.000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11</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Pemasangan spalk untuk yang fraktur atas</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25.000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12</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Amputasi 1 stel</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100.000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13</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Foot care</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45.000</w:t>
            </w:r>
          </w:p>
        </w:tc>
      </w:tr>
      <w:tr w:rsidR="00A933F5" w:rsidTr="00A933F5">
        <w:tc>
          <w:tcPr>
            <w:tcW w:w="817"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14</w:t>
            </w:r>
          </w:p>
        </w:tc>
        <w:tc>
          <w:tcPr>
            <w:tcW w:w="5812" w:type="dxa"/>
            <w:shd w:val="clear" w:color="auto" w:fill="FFFFFF" w:themeFill="background1"/>
          </w:tcPr>
          <w:p w:rsidR="00A933F5" w:rsidRPr="00AF68E4" w:rsidRDefault="00A933F5" w:rsidP="00F70B6D">
            <w:pPr>
              <w:shd w:val="clear" w:color="auto" w:fill="FFFFFF" w:themeFill="background1"/>
              <w:tabs>
                <w:tab w:val="left" w:pos="426"/>
              </w:tabs>
              <w:autoSpaceDE w:val="0"/>
              <w:autoSpaceDN w:val="0"/>
              <w:adjustRightInd w:val="0"/>
              <w:spacing w:before="120" w:line="240" w:lineRule="auto"/>
              <w:rPr>
                <w:rFonts w:cs="Arial"/>
                <w:color w:val="000000"/>
                <w:sz w:val="24"/>
                <w:szCs w:val="24"/>
                <w:lang w:val="en-GB"/>
              </w:rPr>
            </w:pPr>
            <w:r w:rsidRPr="00AF68E4">
              <w:rPr>
                <w:rFonts w:cs="Arial"/>
                <w:color w:val="000000"/>
                <w:sz w:val="24"/>
                <w:szCs w:val="24"/>
                <w:lang w:val="en-GB"/>
              </w:rPr>
              <w:t>Hand care</w:t>
            </w:r>
          </w:p>
        </w:tc>
        <w:tc>
          <w:tcPr>
            <w:tcW w:w="1801" w:type="dxa"/>
            <w:shd w:val="clear" w:color="auto" w:fill="FFFFFF" w:themeFill="background1"/>
          </w:tcPr>
          <w:p w:rsidR="00A933F5" w:rsidRPr="00AF68E4" w:rsidRDefault="00A933F5" w:rsidP="00A933F5">
            <w:pPr>
              <w:shd w:val="clear" w:color="auto" w:fill="FFFFFF" w:themeFill="background1"/>
              <w:tabs>
                <w:tab w:val="left" w:pos="426"/>
              </w:tabs>
              <w:autoSpaceDE w:val="0"/>
              <w:autoSpaceDN w:val="0"/>
              <w:adjustRightInd w:val="0"/>
              <w:spacing w:before="120" w:line="240" w:lineRule="auto"/>
              <w:jc w:val="center"/>
              <w:rPr>
                <w:rFonts w:cs="Arial"/>
                <w:color w:val="000000"/>
                <w:sz w:val="24"/>
                <w:szCs w:val="24"/>
                <w:lang w:val="en-GB"/>
              </w:rPr>
            </w:pPr>
            <w:r w:rsidRPr="00AF68E4">
              <w:rPr>
                <w:rFonts w:cs="Arial"/>
                <w:color w:val="000000"/>
                <w:sz w:val="24"/>
                <w:szCs w:val="24"/>
                <w:lang w:val="en-GB"/>
              </w:rPr>
              <w:t>45.000</w:t>
            </w:r>
          </w:p>
        </w:tc>
      </w:tr>
      <w:tr w:rsidR="00A32A97" w:rsidTr="00A933F5">
        <w:tc>
          <w:tcPr>
            <w:tcW w:w="817"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15</w:t>
            </w:r>
          </w:p>
        </w:tc>
        <w:tc>
          <w:tcPr>
            <w:tcW w:w="5812"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1801"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Tr="00A933F5">
        <w:tc>
          <w:tcPr>
            <w:tcW w:w="817"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16</w:t>
            </w:r>
          </w:p>
        </w:tc>
        <w:tc>
          <w:tcPr>
            <w:tcW w:w="5812"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1801"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CC27EB" w:rsidRPr="0099172A" w:rsidRDefault="0093239E" w:rsidP="00F70B6D">
      <w:pPr>
        <w:shd w:val="clear" w:color="auto" w:fill="FFFFFF" w:themeFill="background1"/>
        <w:tabs>
          <w:tab w:val="left" w:pos="426"/>
        </w:tabs>
        <w:autoSpaceDE w:val="0"/>
        <w:autoSpaceDN w:val="0"/>
        <w:adjustRightInd w:val="0"/>
        <w:spacing w:before="120" w:line="240" w:lineRule="auto"/>
        <w:jc w:val="both"/>
        <w:rPr>
          <w:rFonts w:cs="Arial"/>
          <w:b/>
          <w:color w:val="000000"/>
          <w:sz w:val="24"/>
          <w:szCs w:val="24"/>
          <w:lang w:val="id-ID"/>
        </w:rPr>
      </w:pPr>
      <w:r>
        <w:rPr>
          <w:rFonts w:cs="Arial"/>
          <w:b/>
          <w:color w:val="000000"/>
          <w:sz w:val="24"/>
          <w:szCs w:val="24"/>
          <w:lang w:val="en-GB"/>
        </w:rPr>
        <w:t>F</w:t>
      </w:r>
      <w:r w:rsidR="001770F7" w:rsidRPr="0099172A">
        <w:rPr>
          <w:rFonts w:cs="Arial"/>
          <w:b/>
          <w:color w:val="000000"/>
          <w:sz w:val="24"/>
          <w:szCs w:val="24"/>
          <w:lang w:val="id-ID"/>
        </w:rPr>
        <w:t>. </w:t>
      </w:r>
      <w:r w:rsidR="00585878" w:rsidRPr="0099172A">
        <w:rPr>
          <w:rFonts w:cs="Arial"/>
          <w:b/>
          <w:color w:val="000000"/>
          <w:sz w:val="24"/>
          <w:szCs w:val="24"/>
          <w:lang w:val="id-ID"/>
        </w:rPr>
        <w:tab/>
      </w:r>
      <w:r w:rsidR="00B328EA">
        <w:rPr>
          <w:rFonts w:cs="Arial"/>
          <w:b/>
          <w:color w:val="000000"/>
          <w:sz w:val="24"/>
          <w:szCs w:val="24"/>
          <w:lang w:val="id-ID"/>
        </w:rPr>
        <w:t>Poli</w:t>
      </w:r>
      <w:r w:rsidR="001770F7" w:rsidRPr="0099172A">
        <w:rPr>
          <w:rFonts w:cs="Arial"/>
          <w:b/>
          <w:color w:val="000000"/>
          <w:sz w:val="24"/>
          <w:szCs w:val="24"/>
          <w:lang w:val="id-ID"/>
        </w:rPr>
        <w:t xml:space="preserve"> Dalam</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5896"/>
        <w:gridCol w:w="1843"/>
      </w:tblGrid>
      <w:tr w:rsidR="00A933F5" w:rsidRPr="0099172A" w:rsidTr="00A933F5">
        <w:trPr>
          <w:trHeight w:val="780"/>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896"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1843" w:type="dxa"/>
            <w:shd w:val="clear" w:color="auto" w:fill="auto"/>
            <w:noWrap/>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RPr="0099172A" w:rsidTr="00A933F5">
        <w:trPr>
          <w:trHeight w:val="420"/>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8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Punksi Asites/ Sendi</w:t>
            </w:r>
          </w:p>
        </w:tc>
        <w:tc>
          <w:tcPr>
            <w:tcW w:w="1843"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w:t>
            </w:r>
          </w:p>
        </w:tc>
      </w:tr>
      <w:tr w:rsidR="00A933F5" w:rsidRPr="0099172A" w:rsidTr="00A933F5">
        <w:trPr>
          <w:trHeight w:val="128"/>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8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Punksi Pleura</w:t>
            </w:r>
          </w:p>
        </w:tc>
        <w:tc>
          <w:tcPr>
            <w:tcW w:w="1843"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150.000</w:t>
            </w:r>
          </w:p>
        </w:tc>
      </w:tr>
      <w:tr w:rsidR="00A933F5" w:rsidRPr="0099172A" w:rsidTr="00A933F5">
        <w:trPr>
          <w:trHeight w:val="275"/>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8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Biopsi</w:t>
            </w:r>
          </w:p>
        </w:tc>
        <w:tc>
          <w:tcPr>
            <w:tcW w:w="1843"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150.000</w:t>
            </w:r>
          </w:p>
        </w:tc>
      </w:tr>
      <w:tr w:rsidR="00A933F5" w:rsidRPr="0099172A" w:rsidTr="00A933F5">
        <w:trPr>
          <w:trHeight w:val="264"/>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8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Injeksi streptomycin</w:t>
            </w:r>
          </w:p>
        </w:tc>
        <w:tc>
          <w:tcPr>
            <w:tcW w:w="1843"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r w:rsidR="00A933F5" w:rsidRPr="0099172A" w:rsidTr="00A933F5">
        <w:trPr>
          <w:trHeight w:val="269"/>
        </w:trPr>
        <w:tc>
          <w:tcPr>
            <w:tcW w:w="640"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58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USG I.P Dalam</w:t>
            </w:r>
          </w:p>
        </w:tc>
        <w:tc>
          <w:tcPr>
            <w:tcW w:w="1843"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70</w:t>
            </w:r>
            <w:r w:rsidRPr="0099172A">
              <w:rPr>
                <w:rFonts w:eastAsia="Times New Roman" w:cs="Arial"/>
                <w:color w:val="000000"/>
                <w:sz w:val="24"/>
                <w:szCs w:val="24"/>
                <w:lang w:val="id-ID" w:eastAsia="id-ID"/>
              </w:rPr>
              <w:t>.</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w:t>
            </w:r>
          </w:p>
        </w:tc>
      </w:tr>
      <w:tr w:rsidR="00A933F5" w:rsidRPr="0099172A" w:rsidTr="00A933F5">
        <w:trPr>
          <w:trHeight w:val="269"/>
        </w:trPr>
        <w:tc>
          <w:tcPr>
            <w:tcW w:w="640" w:type="dxa"/>
            <w:shd w:val="clear" w:color="auto" w:fill="auto"/>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w:t>
            </w:r>
          </w:p>
        </w:tc>
        <w:tc>
          <w:tcPr>
            <w:tcW w:w="5896" w:type="dxa"/>
            <w:shd w:val="clear" w:color="auto" w:fill="auto"/>
            <w:vAlign w:val="center"/>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Voluntary Conseling Test (VCT)</w:t>
            </w:r>
          </w:p>
        </w:tc>
        <w:tc>
          <w:tcPr>
            <w:tcW w:w="1843" w:type="dxa"/>
            <w:shd w:val="clear" w:color="auto" w:fill="auto"/>
            <w:vAlign w:val="center"/>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85.000</w:t>
            </w:r>
          </w:p>
        </w:tc>
      </w:tr>
      <w:tr w:rsidR="00A32A97" w:rsidRPr="0099172A" w:rsidTr="00A32A97">
        <w:trPr>
          <w:trHeight w:val="269"/>
        </w:trPr>
        <w:tc>
          <w:tcPr>
            <w:tcW w:w="640"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7</w:t>
            </w:r>
          </w:p>
        </w:tc>
        <w:tc>
          <w:tcPr>
            <w:tcW w:w="5896"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1843"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99172A" w:rsidTr="00A32A97">
        <w:trPr>
          <w:trHeight w:val="269"/>
        </w:trPr>
        <w:tc>
          <w:tcPr>
            <w:tcW w:w="640"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8</w:t>
            </w:r>
          </w:p>
        </w:tc>
        <w:tc>
          <w:tcPr>
            <w:tcW w:w="5896"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1843"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3D32CA" w:rsidRDefault="003D32CA" w:rsidP="00F70B6D">
      <w:pPr>
        <w:shd w:val="clear" w:color="auto" w:fill="FFFFFF" w:themeFill="background1"/>
        <w:autoSpaceDE w:val="0"/>
        <w:autoSpaceDN w:val="0"/>
        <w:adjustRightInd w:val="0"/>
        <w:spacing w:line="240" w:lineRule="auto"/>
        <w:jc w:val="both"/>
        <w:rPr>
          <w:rFonts w:cs="Arial"/>
          <w:color w:val="000000"/>
          <w:sz w:val="24"/>
          <w:szCs w:val="24"/>
        </w:rPr>
      </w:pPr>
    </w:p>
    <w:p w:rsidR="003D32CA" w:rsidRDefault="0093239E"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G</w:t>
      </w:r>
      <w:r w:rsidR="003D32CA">
        <w:rPr>
          <w:rFonts w:cs="Arial"/>
          <w:color w:val="000000"/>
          <w:sz w:val="24"/>
          <w:szCs w:val="24"/>
        </w:rPr>
        <w:t>. Klinik Mata</w:t>
      </w:r>
    </w:p>
    <w:tbl>
      <w:tblPr>
        <w:tblStyle w:val="TableGrid"/>
        <w:tblW w:w="8472" w:type="dxa"/>
        <w:tblLook w:val="04A0" w:firstRow="1" w:lastRow="0" w:firstColumn="1" w:lastColumn="0" w:noHBand="0" w:noVBand="1"/>
      </w:tblPr>
      <w:tblGrid>
        <w:gridCol w:w="817"/>
        <w:gridCol w:w="5245"/>
        <w:gridCol w:w="2410"/>
      </w:tblGrid>
      <w:tr w:rsidR="00A933F5" w:rsidTr="00A933F5">
        <w:tc>
          <w:tcPr>
            <w:tcW w:w="817"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245"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410"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1</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Corpus Alienum</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120.000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2</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Chalazion</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185.500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3</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Kaca Mata</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37.500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lastRenderedPageBreak/>
              <w:t>4</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Irigasi</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37.500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5</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Epilapsi</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30.000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6</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Tonometri</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55.000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7</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Test Buta Warna</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45.000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8</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Refraksi</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20.000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9</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Ganti Balutan</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45.000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10</w:t>
            </w:r>
          </w:p>
        </w:tc>
        <w:tc>
          <w:tcPr>
            <w:tcW w:w="5245"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color w:val="000000"/>
                <w:sz w:val="24"/>
                <w:szCs w:val="24"/>
              </w:rPr>
              <w:t>Granuloma</w:t>
            </w:r>
          </w:p>
        </w:tc>
        <w:tc>
          <w:tcPr>
            <w:tcW w:w="2410"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rPr>
            </w:pPr>
            <w:r>
              <w:rPr>
                <w:rFonts w:cs="Arial"/>
                <w:color w:val="000000"/>
                <w:sz w:val="24"/>
                <w:szCs w:val="24"/>
              </w:rPr>
              <w:t>95.000</w:t>
            </w:r>
          </w:p>
        </w:tc>
      </w:tr>
      <w:tr w:rsidR="00A32A97" w:rsidTr="00A933F5">
        <w:tc>
          <w:tcPr>
            <w:tcW w:w="817"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11</w:t>
            </w:r>
          </w:p>
        </w:tc>
        <w:tc>
          <w:tcPr>
            <w:tcW w:w="5245"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410"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Tr="00A933F5">
        <w:tc>
          <w:tcPr>
            <w:tcW w:w="817"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12</w:t>
            </w:r>
          </w:p>
        </w:tc>
        <w:tc>
          <w:tcPr>
            <w:tcW w:w="5245"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410"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3D32CA" w:rsidRPr="0099172A" w:rsidRDefault="003D32CA" w:rsidP="00F70B6D">
      <w:pPr>
        <w:shd w:val="clear" w:color="auto" w:fill="FFFFFF" w:themeFill="background1"/>
        <w:autoSpaceDE w:val="0"/>
        <w:autoSpaceDN w:val="0"/>
        <w:adjustRightInd w:val="0"/>
        <w:spacing w:line="240" w:lineRule="auto"/>
        <w:jc w:val="both"/>
        <w:rPr>
          <w:rFonts w:cs="Arial"/>
          <w:color w:val="000000"/>
          <w:sz w:val="24"/>
          <w:szCs w:val="24"/>
        </w:rPr>
      </w:pPr>
    </w:p>
    <w:p w:rsidR="003922CB" w:rsidRPr="0099172A" w:rsidRDefault="0093239E" w:rsidP="00F70B6D">
      <w:pPr>
        <w:shd w:val="clear" w:color="auto" w:fill="FFFFFF" w:themeFill="background1"/>
        <w:tabs>
          <w:tab w:val="left" w:pos="426"/>
        </w:tabs>
        <w:autoSpaceDE w:val="0"/>
        <w:autoSpaceDN w:val="0"/>
        <w:adjustRightInd w:val="0"/>
        <w:spacing w:before="120" w:line="240" w:lineRule="auto"/>
        <w:jc w:val="both"/>
        <w:rPr>
          <w:rFonts w:cs="Arial"/>
          <w:b/>
          <w:color w:val="000000"/>
          <w:sz w:val="24"/>
          <w:szCs w:val="24"/>
          <w:lang w:val="id-ID"/>
        </w:rPr>
      </w:pPr>
      <w:r>
        <w:rPr>
          <w:rFonts w:cs="Arial"/>
          <w:b/>
          <w:color w:val="000000"/>
          <w:sz w:val="24"/>
          <w:szCs w:val="24"/>
          <w:lang w:val="en-GB"/>
        </w:rPr>
        <w:t>H</w:t>
      </w:r>
      <w:r w:rsidR="003922CB" w:rsidRPr="0099172A">
        <w:rPr>
          <w:rFonts w:cs="Arial"/>
          <w:b/>
          <w:color w:val="000000"/>
          <w:sz w:val="24"/>
          <w:szCs w:val="24"/>
          <w:lang w:val="id-ID"/>
        </w:rPr>
        <w:t>. </w:t>
      </w:r>
      <w:r w:rsidR="00585878" w:rsidRPr="0099172A">
        <w:rPr>
          <w:rFonts w:cs="Arial"/>
          <w:b/>
          <w:color w:val="000000"/>
          <w:sz w:val="24"/>
          <w:szCs w:val="24"/>
          <w:lang w:val="id-ID"/>
        </w:rPr>
        <w:tab/>
      </w:r>
      <w:r w:rsidR="00B328EA">
        <w:rPr>
          <w:rFonts w:cs="Arial"/>
          <w:b/>
          <w:color w:val="000000"/>
          <w:sz w:val="24"/>
          <w:szCs w:val="24"/>
          <w:lang w:val="id-ID"/>
        </w:rPr>
        <w:t>Poli</w:t>
      </w:r>
      <w:r w:rsidR="003922CB" w:rsidRPr="0099172A">
        <w:rPr>
          <w:rFonts w:cs="Arial"/>
          <w:b/>
          <w:color w:val="000000"/>
          <w:sz w:val="24"/>
          <w:szCs w:val="24"/>
          <w:lang w:val="id-ID"/>
        </w:rPr>
        <w:t xml:space="preserve"> Anak</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199"/>
        <w:gridCol w:w="2552"/>
      </w:tblGrid>
      <w:tr w:rsidR="00A933F5" w:rsidRPr="0099172A" w:rsidTr="00A933F5">
        <w:trPr>
          <w:trHeight w:val="1026"/>
        </w:trPr>
        <w:tc>
          <w:tcPr>
            <w:tcW w:w="628"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99"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RPr="0099172A" w:rsidTr="00A933F5">
        <w:trPr>
          <w:trHeight w:val="232"/>
        </w:trPr>
        <w:tc>
          <w:tcPr>
            <w:tcW w:w="628"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PPD/ Mantuk</w:t>
            </w:r>
          </w:p>
        </w:tc>
        <w:tc>
          <w:tcPr>
            <w:tcW w:w="2552"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30</w:t>
            </w:r>
            <w:r w:rsidRPr="0099172A">
              <w:rPr>
                <w:rFonts w:eastAsia="Times New Roman" w:cs="Arial"/>
                <w:color w:val="000000"/>
                <w:sz w:val="24"/>
                <w:szCs w:val="24"/>
                <w:lang w:val="id-ID" w:eastAsia="id-ID"/>
              </w:rPr>
              <w:t>.000</w:t>
            </w:r>
          </w:p>
        </w:tc>
      </w:tr>
      <w:tr w:rsidR="00A933F5" w:rsidRPr="0099172A" w:rsidTr="00A933F5">
        <w:trPr>
          <w:trHeight w:val="364"/>
        </w:trPr>
        <w:tc>
          <w:tcPr>
            <w:tcW w:w="628"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1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Tes Tumbuh Kembang Anak (Denfer test)</w:t>
            </w:r>
          </w:p>
        </w:tc>
        <w:tc>
          <w:tcPr>
            <w:tcW w:w="2552" w:type="dxa"/>
            <w:shd w:val="clear" w:color="auto" w:fill="auto"/>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6</w:t>
            </w:r>
            <w:r w:rsidRPr="0099172A">
              <w:rPr>
                <w:rFonts w:eastAsia="Times New Roman" w:cs="Arial"/>
                <w:color w:val="000000"/>
                <w:sz w:val="24"/>
                <w:szCs w:val="24"/>
                <w:lang w:val="id-ID" w:eastAsia="id-ID"/>
              </w:rPr>
              <w:t>5.000</w:t>
            </w:r>
          </w:p>
        </w:tc>
      </w:tr>
      <w:tr w:rsidR="00A933F5" w:rsidRPr="0099172A" w:rsidTr="00A933F5">
        <w:trPr>
          <w:trHeight w:val="102"/>
        </w:trPr>
        <w:tc>
          <w:tcPr>
            <w:tcW w:w="628"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199"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Nebulizer</w:t>
            </w:r>
          </w:p>
        </w:tc>
        <w:tc>
          <w:tcPr>
            <w:tcW w:w="2552" w:type="dxa"/>
            <w:shd w:val="clear" w:color="auto" w:fill="auto"/>
            <w:vAlign w:val="center"/>
            <w:hideMark/>
          </w:tcPr>
          <w:p w:rsidR="00A933F5" w:rsidRPr="0099172A" w:rsidRDefault="00223BB4" w:rsidP="00A933F5">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eastAsia="id-ID"/>
              </w:rPr>
              <w:t>50.000</w:t>
            </w:r>
          </w:p>
        </w:tc>
      </w:tr>
      <w:tr w:rsidR="00B328EA" w:rsidRPr="0099172A" w:rsidTr="00A933F5">
        <w:trPr>
          <w:trHeight w:val="102"/>
        </w:trPr>
        <w:tc>
          <w:tcPr>
            <w:tcW w:w="628" w:type="dxa"/>
            <w:shd w:val="clear" w:color="auto" w:fill="auto"/>
            <w:vAlign w:val="center"/>
          </w:tcPr>
          <w:p w:rsidR="00B328EA" w:rsidRPr="00B328EA" w:rsidRDefault="00223BB4"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4</w:t>
            </w:r>
          </w:p>
        </w:tc>
        <w:tc>
          <w:tcPr>
            <w:tcW w:w="5199" w:type="dxa"/>
            <w:shd w:val="clear" w:color="auto" w:fill="auto"/>
            <w:vAlign w:val="center"/>
          </w:tcPr>
          <w:p w:rsidR="00B328EA" w:rsidRPr="00B328EA" w:rsidRDefault="00223BB4"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Suntik</w:t>
            </w:r>
          </w:p>
        </w:tc>
        <w:tc>
          <w:tcPr>
            <w:tcW w:w="2552" w:type="dxa"/>
            <w:shd w:val="clear" w:color="auto" w:fill="auto"/>
            <w:vAlign w:val="center"/>
          </w:tcPr>
          <w:p w:rsidR="00B328EA" w:rsidRPr="0099172A" w:rsidRDefault="00223BB4" w:rsidP="00A933F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12.000</w:t>
            </w:r>
          </w:p>
        </w:tc>
      </w:tr>
      <w:tr w:rsidR="00B328EA" w:rsidRPr="0099172A" w:rsidTr="00A933F5">
        <w:trPr>
          <w:trHeight w:val="102"/>
        </w:trPr>
        <w:tc>
          <w:tcPr>
            <w:tcW w:w="628" w:type="dxa"/>
            <w:shd w:val="clear" w:color="auto" w:fill="auto"/>
            <w:vAlign w:val="center"/>
          </w:tcPr>
          <w:p w:rsidR="00B328EA" w:rsidRPr="00B328EA" w:rsidRDefault="00223BB4"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5</w:t>
            </w:r>
          </w:p>
        </w:tc>
        <w:tc>
          <w:tcPr>
            <w:tcW w:w="5199" w:type="dxa"/>
            <w:shd w:val="clear" w:color="auto" w:fill="auto"/>
            <w:vAlign w:val="center"/>
          </w:tcPr>
          <w:p w:rsidR="00B328EA" w:rsidRPr="00B328EA" w:rsidRDefault="00223BB4"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Tindik</w:t>
            </w:r>
          </w:p>
        </w:tc>
        <w:tc>
          <w:tcPr>
            <w:tcW w:w="2552" w:type="dxa"/>
            <w:shd w:val="clear" w:color="auto" w:fill="auto"/>
            <w:vAlign w:val="center"/>
          </w:tcPr>
          <w:p w:rsidR="00B328EA" w:rsidRPr="0099172A" w:rsidRDefault="00223BB4" w:rsidP="00A933F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50.000</w:t>
            </w:r>
          </w:p>
        </w:tc>
      </w:tr>
      <w:tr w:rsidR="00B328EA" w:rsidRPr="0099172A" w:rsidTr="00A933F5">
        <w:trPr>
          <w:trHeight w:val="102"/>
        </w:trPr>
        <w:tc>
          <w:tcPr>
            <w:tcW w:w="628" w:type="dxa"/>
            <w:shd w:val="clear" w:color="auto" w:fill="auto"/>
            <w:vAlign w:val="center"/>
          </w:tcPr>
          <w:p w:rsidR="00B328EA" w:rsidRPr="00B328EA" w:rsidRDefault="00223BB4"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6</w:t>
            </w:r>
          </w:p>
        </w:tc>
        <w:tc>
          <w:tcPr>
            <w:tcW w:w="5199" w:type="dxa"/>
            <w:shd w:val="clear" w:color="auto" w:fill="auto"/>
            <w:vAlign w:val="center"/>
          </w:tcPr>
          <w:p w:rsidR="00B328EA" w:rsidRPr="00B328EA" w:rsidRDefault="00223BB4"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Perawatan Umbilical</w:t>
            </w:r>
          </w:p>
        </w:tc>
        <w:tc>
          <w:tcPr>
            <w:tcW w:w="2552" w:type="dxa"/>
            <w:shd w:val="clear" w:color="auto" w:fill="auto"/>
            <w:vAlign w:val="center"/>
          </w:tcPr>
          <w:p w:rsidR="00B328EA" w:rsidRPr="0099172A" w:rsidRDefault="00223BB4" w:rsidP="00A933F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w:t>
            </w:r>
          </w:p>
        </w:tc>
      </w:tr>
      <w:tr w:rsidR="00223BB4" w:rsidRPr="0099172A" w:rsidTr="00A933F5">
        <w:trPr>
          <w:trHeight w:val="102"/>
        </w:trPr>
        <w:tc>
          <w:tcPr>
            <w:tcW w:w="628" w:type="dxa"/>
            <w:shd w:val="clear" w:color="auto" w:fill="auto"/>
            <w:vAlign w:val="center"/>
          </w:tcPr>
          <w:p w:rsidR="00223BB4" w:rsidRDefault="00223BB4"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7</w:t>
            </w:r>
          </w:p>
        </w:tc>
        <w:tc>
          <w:tcPr>
            <w:tcW w:w="5199" w:type="dxa"/>
            <w:shd w:val="clear" w:color="auto" w:fill="auto"/>
            <w:vAlign w:val="center"/>
          </w:tcPr>
          <w:p w:rsidR="00223BB4" w:rsidRDefault="00223BB4"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Pemeriksaan Otoscope</w:t>
            </w:r>
          </w:p>
        </w:tc>
        <w:tc>
          <w:tcPr>
            <w:tcW w:w="2552" w:type="dxa"/>
            <w:shd w:val="clear" w:color="auto" w:fill="auto"/>
            <w:vAlign w:val="center"/>
          </w:tcPr>
          <w:p w:rsidR="00223BB4" w:rsidRPr="0099172A" w:rsidRDefault="00223BB4" w:rsidP="00A933F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25.000</w:t>
            </w:r>
          </w:p>
        </w:tc>
      </w:tr>
      <w:tr w:rsidR="00223BB4" w:rsidRPr="0099172A" w:rsidTr="00A933F5">
        <w:trPr>
          <w:trHeight w:val="102"/>
        </w:trPr>
        <w:tc>
          <w:tcPr>
            <w:tcW w:w="628" w:type="dxa"/>
            <w:shd w:val="clear" w:color="auto" w:fill="auto"/>
            <w:vAlign w:val="center"/>
          </w:tcPr>
          <w:p w:rsidR="00223BB4" w:rsidRDefault="00223BB4"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8</w:t>
            </w:r>
          </w:p>
        </w:tc>
        <w:tc>
          <w:tcPr>
            <w:tcW w:w="5199" w:type="dxa"/>
            <w:shd w:val="clear" w:color="auto" w:fill="auto"/>
            <w:vAlign w:val="center"/>
          </w:tcPr>
          <w:p w:rsidR="00223BB4" w:rsidRDefault="00223BB4"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USG Anak</w:t>
            </w:r>
          </w:p>
        </w:tc>
        <w:tc>
          <w:tcPr>
            <w:tcW w:w="2552" w:type="dxa"/>
            <w:shd w:val="clear" w:color="auto" w:fill="auto"/>
            <w:vAlign w:val="center"/>
          </w:tcPr>
          <w:p w:rsidR="00223BB4" w:rsidRPr="0099172A" w:rsidRDefault="00223BB4" w:rsidP="00A933F5">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80.000</w:t>
            </w:r>
          </w:p>
        </w:tc>
      </w:tr>
      <w:tr w:rsidR="00A32A97" w:rsidRPr="0099172A" w:rsidTr="00A32A97">
        <w:trPr>
          <w:trHeight w:val="102"/>
        </w:trPr>
        <w:tc>
          <w:tcPr>
            <w:tcW w:w="628"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9</w:t>
            </w:r>
          </w:p>
        </w:tc>
        <w:tc>
          <w:tcPr>
            <w:tcW w:w="5199"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52"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99172A" w:rsidTr="00A32A97">
        <w:trPr>
          <w:trHeight w:val="102"/>
        </w:trPr>
        <w:tc>
          <w:tcPr>
            <w:tcW w:w="628"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10</w:t>
            </w:r>
          </w:p>
        </w:tc>
        <w:tc>
          <w:tcPr>
            <w:tcW w:w="5199"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52" w:type="dxa"/>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4857C2" w:rsidRDefault="004857C2" w:rsidP="00F70B6D">
      <w:pPr>
        <w:shd w:val="clear" w:color="auto" w:fill="FFFFFF" w:themeFill="background1"/>
        <w:autoSpaceDE w:val="0"/>
        <w:autoSpaceDN w:val="0"/>
        <w:adjustRightInd w:val="0"/>
        <w:spacing w:line="240" w:lineRule="auto"/>
        <w:jc w:val="both"/>
        <w:rPr>
          <w:rFonts w:cs="Arial"/>
          <w:color w:val="000000"/>
          <w:sz w:val="24"/>
          <w:szCs w:val="24"/>
          <w:lang w:val="en-GB"/>
        </w:rPr>
      </w:pPr>
    </w:p>
    <w:p w:rsidR="004857C2" w:rsidRPr="00A933F5" w:rsidRDefault="0093239E" w:rsidP="00F70B6D">
      <w:pPr>
        <w:shd w:val="clear" w:color="auto" w:fill="FFFFFF" w:themeFill="background1"/>
        <w:autoSpaceDE w:val="0"/>
        <w:autoSpaceDN w:val="0"/>
        <w:adjustRightInd w:val="0"/>
        <w:spacing w:line="240" w:lineRule="auto"/>
        <w:jc w:val="both"/>
        <w:rPr>
          <w:rFonts w:cs="Arial"/>
          <w:b/>
          <w:color w:val="000000"/>
          <w:sz w:val="24"/>
          <w:szCs w:val="24"/>
          <w:lang w:val="en-GB"/>
        </w:rPr>
      </w:pPr>
      <w:r w:rsidRPr="00A933F5">
        <w:rPr>
          <w:rFonts w:cs="Arial"/>
          <w:b/>
          <w:color w:val="000000"/>
          <w:sz w:val="24"/>
          <w:szCs w:val="24"/>
          <w:lang w:val="en-GB"/>
        </w:rPr>
        <w:t>I</w:t>
      </w:r>
      <w:r w:rsidR="004857C2" w:rsidRPr="00A933F5">
        <w:rPr>
          <w:rFonts w:cs="Arial"/>
          <w:b/>
          <w:color w:val="000000"/>
          <w:sz w:val="24"/>
          <w:szCs w:val="24"/>
          <w:lang w:val="en-GB"/>
        </w:rPr>
        <w:t>. Klinik Jantung</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199"/>
        <w:gridCol w:w="2552"/>
      </w:tblGrid>
      <w:tr w:rsidR="00A933F5" w:rsidRPr="0099172A" w:rsidTr="00A933F5">
        <w:trPr>
          <w:trHeight w:val="1026"/>
        </w:trPr>
        <w:tc>
          <w:tcPr>
            <w:tcW w:w="628"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99"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RPr="0099172A" w:rsidTr="00A933F5">
        <w:trPr>
          <w:trHeight w:val="232"/>
        </w:trPr>
        <w:tc>
          <w:tcPr>
            <w:tcW w:w="628" w:type="dxa"/>
            <w:shd w:val="clear" w:color="auto" w:fill="FFFFFF" w:themeFill="background1"/>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99" w:type="dxa"/>
            <w:shd w:val="clear" w:color="auto" w:fill="FFFFFF" w:themeFill="background1"/>
            <w:vAlign w:val="center"/>
            <w:hideMark/>
          </w:tcPr>
          <w:p w:rsidR="00A933F5" w:rsidRPr="004857C2" w:rsidRDefault="00A933F5"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EKG</w:t>
            </w:r>
          </w:p>
        </w:tc>
        <w:tc>
          <w:tcPr>
            <w:tcW w:w="2552" w:type="dxa"/>
            <w:shd w:val="clear" w:color="auto" w:fill="FFFFFF" w:themeFill="background1"/>
            <w:vAlign w:val="center"/>
            <w:hideMark/>
          </w:tcPr>
          <w:p w:rsidR="00A933F5" w:rsidRPr="0099172A" w:rsidRDefault="00A933F5" w:rsidP="00A933F5">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eastAsia="id-ID"/>
              </w:rPr>
              <w:t>80.000</w:t>
            </w:r>
          </w:p>
        </w:tc>
      </w:tr>
      <w:tr w:rsidR="00415F34" w:rsidRPr="0099172A" w:rsidTr="00C65353">
        <w:trPr>
          <w:trHeight w:val="232"/>
        </w:trPr>
        <w:tc>
          <w:tcPr>
            <w:tcW w:w="628" w:type="dxa"/>
            <w:shd w:val="clear" w:color="auto" w:fill="FFFFFF" w:themeFill="background1"/>
          </w:tcPr>
          <w:p w:rsidR="00415F34" w:rsidRDefault="00415F34" w:rsidP="00415F34">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2</w:t>
            </w:r>
          </w:p>
        </w:tc>
        <w:tc>
          <w:tcPr>
            <w:tcW w:w="5199" w:type="dxa"/>
            <w:shd w:val="clear" w:color="auto" w:fill="FFFFFF" w:themeFill="background1"/>
          </w:tcPr>
          <w:p w:rsidR="00415F34" w:rsidRDefault="00415F34" w:rsidP="00415F34">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52" w:type="dxa"/>
            <w:shd w:val="clear" w:color="auto" w:fill="FFFFFF" w:themeFill="background1"/>
          </w:tcPr>
          <w:p w:rsidR="00415F34" w:rsidRDefault="00415F34" w:rsidP="00415F34">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415F34" w:rsidRPr="0099172A" w:rsidTr="00C65353">
        <w:trPr>
          <w:trHeight w:val="232"/>
        </w:trPr>
        <w:tc>
          <w:tcPr>
            <w:tcW w:w="628" w:type="dxa"/>
            <w:shd w:val="clear" w:color="auto" w:fill="FFFFFF" w:themeFill="background1"/>
          </w:tcPr>
          <w:p w:rsidR="00415F34" w:rsidRDefault="00415F34" w:rsidP="00415F34">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3</w:t>
            </w:r>
          </w:p>
        </w:tc>
        <w:tc>
          <w:tcPr>
            <w:tcW w:w="5199" w:type="dxa"/>
            <w:shd w:val="clear" w:color="auto" w:fill="FFFFFF" w:themeFill="background1"/>
          </w:tcPr>
          <w:p w:rsidR="00415F34" w:rsidRDefault="00415F34" w:rsidP="00415F34">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52" w:type="dxa"/>
            <w:shd w:val="clear" w:color="auto" w:fill="FFFFFF" w:themeFill="background1"/>
          </w:tcPr>
          <w:p w:rsidR="00415F34" w:rsidRDefault="00415F34" w:rsidP="00415F34">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4857C2" w:rsidRDefault="004857C2" w:rsidP="00F70B6D">
      <w:pPr>
        <w:shd w:val="clear" w:color="auto" w:fill="FFFFFF" w:themeFill="background1"/>
        <w:autoSpaceDE w:val="0"/>
        <w:autoSpaceDN w:val="0"/>
        <w:adjustRightInd w:val="0"/>
        <w:spacing w:line="240" w:lineRule="auto"/>
        <w:jc w:val="both"/>
        <w:rPr>
          <w:rFonts w:cs="Arial"/>
          <w:color w:val="000000"/>
          <w:sz w:val="24"/>
          <w:szCs w:val="24"/>
          <w:lang w:val="en-GB"/>
        </w:rPr>
      </w:pPr>
    </w:p>
    <w:p w:rsidR="004857C2" w:rsidRDefault="0093239E"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J</w:t>
      </w:r>
      <w:r w:rsidR="004857C2">
        <w:rPr>
          <w:rFonts w:cs="Arial"/>
          <w:color w:val="000000"/>
          <w:sz w:val="24"/>
          <w:szCs w:val="24"/>
          <w:lang w:val="en-GB"/>
        </w:rPr>
        <w:t>. Klinik Spesialsi THT</w:t>
      </w:r>
    </w:p>
    <w:p w:rsidR="00AA7315" w:rsidRDefault="00AA7315" w:rsidP="00F70B6D">
      <w:pPr>
        <w:shd w:val="clear" w:color="auto" w:fill="FFFFFF" w:themeFill="background1"/>
        <w:autoSpaceDE w:val="0"/>
        <w:autoSpaceDN w:val="0"/>
        <w:adjustRightInd w:val="0"/>
        <w:spacing w:line="240" w:lineRule="auto"/>
        <w:jc w:val="both"/>
        <w:rPr>
          <w:rFonts w:cs="Arial"/>
          <w:color w:val="000000"/>
          <w:sz w:val="24"/>
          <w:szCs w:val="24"/>
          <w:lang w:val="en-GB"/>
        </w:rPr>
      </w:pPr>
    </w:p>
    <w:tbl>
      <w:tblPr>
        <w:tblW w:w="8377" w:type="dxa"/>
        <w:tblInd w:w="95" w:type="dxa"/>
        <w:tblLook w:val="04A0" w:firstRow="1" w:lastRow="0" w:firstColumn="1" w:lastColumn="0" w:noHBand="0" w:noVBand="1"/>
      </w:tblPr>
      <w:tblGrid>
        <w:gridCol w:w="943"/>
        <w:gridCol w:w="4882"/>
        <w:gridCol w:w="2552"/>
      </w:tblGrid>
      <w:tr w:rsidR="00A933F5" w:rsidRPr="00AA7315" w:rsidTr="00A933F5">
        <w:trPr>
          <w:trHeight w:val="351"/>
        </w:trPr>
        <w:tc>
          <w:tcPr>
            <w:tcW w:w="943"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NO</w:t>
            </w:r>
          </w:p>
        </w:tc>
        <w:tc>
          <w:tcPr>
            <w:tcW w:w="4882"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JENIS PEMERIKSAAN</w:t>
            </w:r>
          </w:p>
        </w:tc>
        <w:tc>
          <w:tcPr>
            <w:tcW w:w="2552" w:type="dxa"/>
            <w:tcBorders>
              <w:top w:val="single" w:sz="8" w:space="0" w:color="000000"/>
              <w:left w:val="nil"/>
              <w:bottom w:val="nil"/>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TARIF</w:t>
            </w:r>
          </w:p>
        </w:tc>
      </w:tr>
      <w:tr w:rsidR="00A933F5" w:rsidRPr="00AA7315" w:rsidTr="00A933F5">
        <w:trPr>
          <w:trHeight w:val="313"/>
        </w:trPr>
        <w:tc>
          <w:tcPr>
            <w:tcW w:w="943" w:type="dxa"/>
            <w:vMerge/>
            <w:tcBorders>
              <w:top w:val="single" w:sz="8" w:space="0" w:color="000000"/>
              <w:left w:val="single" w:sz="8" w:space="0" w:color="000000"/>
              <w:bottom w:val="single" w:sz="8" w:space="0" w:color="000000"/>
              <w:right w:val="single" w:sz="8" w:space="0" w:color="000000"/>
            </w:tcBorders>
            <w:vAlign w:val="center"/>
            <w:hideMark/>
          </w:tcPr>
          <w:p w:rsidR="00A933F5" w:rsidRPr="00AA7315" w:rsidRDefault="00A933F5" w:rsidP="00AA7315">
            <w:pPr>
              <w:spacing w:line="240" w:lineRule="auto"/>
              <w:rPr>
                <w:rFonts w:eastAsia="Times New Roman" w:cs="Arial"/>
                <w:color w:val="000000"/>
                <w:sz w:val="24"/>
                <w:szCs w:val="24"/>
                <w:lang w:val="en-GB" w:eastAsia="en-GB"/>
              </w:rPr>
            </w:pPr>
          </w:p>
        </w:tc>
        <w:tc>
          <w:tcPr>
            <w:tcW w:w="4882" w:type="dxa"/>
            <w:vMerge/>
            <w:tcBorders>
              <w:top w:val="single" w:sz="8" w:space="0" w:color="000000"/>
              <w:left w:val="single" w:sz="8" w:space="0" w:color="000000"/>
              <w:bottom w:val="single" w:sz="8" w:space="0" w:color="000000"/>
              <w:right w:val="single" w:sz="8" w:space="0" w:color="000000"/>
            </w:tcBorders>
            <w:vAlign w:val="center"/>
            <w:hideMark/>
          </w:tcPr>
          <w:p w:rsidR="00A933F5" w:rsidRPr="00AA7315" w:rsidRDefault="00A933F5" w:rsidP="00AA7315">
            <w:pPr>
              <w:spacing w:line="240" w:lineRule="auto"/>
              <w:rPr>
                <w:rFonts w:eastAsia="Times New Roman" w:cs="Arial"/>
                <w:color w:val="000000"/>
                <w:sz w:val="24"/>
                <w:szCs w:val="24"/>
                <w:lang w:val="en-GB" w:eastAsia="en-GB"/>
              </w:rPr>
            </w:pPr>
          </w:p>
        </w:tc>
        <w:tc>
          <w:tcPr>
            <w:tcW w:w="255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(Rp)</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INCISI ABSES</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100,000</w:t>
            </w:r>
          </w:p>
        </w:tc>
      </w:tr>
      <w:tr w:rsidR="00A933F5" w:rsidRPr="00AA7315" w:rsidTr="00A933F5">
        <w:trPr>
          <w:trHeight w:val="30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GANTI BALUTAN LUKA KECIL</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20,000</w:t>
            </w:r>
          </w:p>
        </w:tc>
      </w:tr>
      <w:tr w:rsidR="00A933F5" w:rsidRPr="00AA7315" w:rsidTr="00A933F5">
        <w:trPr>
          <w:trHeight w:val="265"/>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3</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GANTI BALUTAN LUKA SEDANG</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40,000</w:t>
            </w:r>
          </w:p>
        </w:tc>
      </w:tr>
      <w:tr w:rsidR="00A933F5" w:rsidRPr="00AA7315" w:rsidTr="00A933F5">
        <w:trPr>
          <w:trHeight w:val="398"/>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4</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GANTI BALUTAN LUKA BESAR</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50,000</w:t>
            </w:r>
          </w:p>
        </w:tc>
      </w:tr>
      <w:tr w:rsidR="00A933F5" w:rsidRPr="00AA7315" w:rsidTr="00A933F5">
        <w:trPr>
          <w:trHeight w:val="40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lastRenderedPageBreak/>
              <w:t>5</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TAMPON HIDUNG ANTERIOR</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10,000</w:t>
            </w:r>
          </w:p>
        </w:tc>
      </w:tr>
      <w:tr w:rsidR="00A933F5" w:rsidRPr="00AA7315" w:rsidTr="00A933F5">
        <w:trPr>
          <w:trHeight w:val="395"/>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6</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TAMPON HIDUNG POSTERIOR</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160,000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7</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AFF TAMPON HIDUNG</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80,000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8</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TAMPON TELINGA</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80,000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9</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SPOOLING SINUS/HIDUNG</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65,000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IRIGASI TELINGA 1 SISI</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65,000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11</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SPOOLING TENGGOROKAN</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65,000</w:t>
            </w:r>
          </w:p>
        </w:tc>
      </w:tr>
      <w:tr w:rsidR="00A933F5" w:rsidRPr="00AA7315" w:rsidTr="00A933F5">
        <w:trPr>
          <w:trHeight w:val="595"/>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12</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EXTRASI SERUMEN/JARINGAN GRANULASI 1 SISI</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80,000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13</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EXTRASI CORPUS THT</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14</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AUDIOMETRI</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120,000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15</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AUDIOMETRI ANAK</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150,000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16</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CAUTHER PHARINX</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270,000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17</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BIOPSI NASOPHARINX</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70,000</w:t>
            </w:r>
          </w:p>
        </w:tc>
      </w:tr>
      <w:tr w:rsidR="00A933F5" w:rsidRPr="00AA7315" w:rsidTr="00A933F5">
        <w:trPr>
          <w:trHeight w:val="313"/>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18</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EXTERPATIE CYSTIC</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60,000</w:t>
            </w:r>
          </w:p>
        </w:tc>
      </w:tr>
      <w:tr w:rsidR="00A933F5" w:rsidRPr="00AA7315" w:rsidTr="00A933F5">
        <w:trPr>
          <w:trHeight w:val="313"/>
        </w:trPr>
        <w:tc>
          <w:tcPr>
            <w:tcW w:w="943" w:type="dxa"/>
            <w:tcBorders>
              <w:top w:val="nil"/>
              <w:left w:val="single" w:sz="8" w:space="0" w:color="000000"/>
              <w:bottom w:val="single" w:sz="4" w:space="0" w:color="auto"/>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19</w:t>
            </w:r>
          </w:p>
        </w:tc>
        <w:tc>
          <w:tcPr>
            <w:tcW w:w="4882" w:type="dxa"/>
            <w:tcBorders>
              <w:top w:val="nil"/>
              <w:left w:val="nil"/>
              <w:bottom w:val="single" w:sz="4" w:space="0" w:color="auto"/>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AFF HECTING</w:t>
            </w:r>
          </w:p>
        </w:tc>
        <w:tc>
          <w:tcPr>
            <w:tcW w:w="2552" w:type="dxa"/>
            <w:tcBorders>
              <w:top w:val="nil"/>
              <w:left w:val="nil"/>
              <w:bottom w:val="single" w:sz="4" w:space="0" w:color="auto"/>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40,000</w:t>
            </w:r>
          </w:p>
        </w:tc>
      </w:tr>
      <w:tr w:rsidR="00A933F5" w:rsidRPr="00AA7315" w:rsidTr="00A933F5">
        <w:trPr>
          <w:trHeight w:val="346"/>
        </w:trPr>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20</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ASPIRASI ABSES/PERIKONDRITIS</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100,000</w:t>
            </w:r>
          </w:p>
        </w:tc>
      </w:tr>
      <w:tr w:rsidR="00A933F5" w:rsidRPr="00AA7315" w:rsidTr="00A933F5">
        <w:trPr>
          <w:trHeight w:val="313"/>
        </w:trPr>
        <w:tc>
          <w:tcPr>
            <w:tcW w:w="943" w:type="dxa"/>
            <w:tcBorders>
              <w:top w:val="single" w:sz="4" w:space="0" w:color="auto"/>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21</w:t>
            </w:r>
          </w:p>
        </w:tc>
        <w:tc>
          <w:tcPr>
            <w:tcW w:w="4882" w:type="dxa"/>
            <w:tcBorders>
              <w:top w:val="single" w:sz="4" w:space="0" w:color="auto"/>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TIMPANOMETRI</w:t>
            </w:r>
          </w:p>
        </w:tc>
        <w:tc>
          <w:tcPr>
            <w:tcW w:w="2552" w:type="dxa"/>
            <w:tcBorders>
              <w:top w:val="single" w:sz="4" w:space="0" w:color="auto"/>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100,000</w:t>
            </w:r>
          </w:p>
        </w:tc>
      </w:tr>
      <w:tr w:rsidR="00A933F5" w:rsidRPr="00AA7315" w:rsidTr="00A933F5">
        <w:trPr>
          <w:trHeight w:val="425"/>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22</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ANGKAT KANUL TRAKEOSTOMI</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100,000</w:t>
            </w:r>
          </w:p>
        </w:tc>
      </w:tr>
      <w:tr w:rsidR="00A933F5" w:rsidRPr="00AA7315" w:rsidTr="00A933F5">
        <w:trPr>
          <w:trHeight w:val="417"/>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23</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PENUTUPAN SROMA TRAKEOSTOMI</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100,000</w:t>
            </w:r>
          </w:p>
        </w:tc>
      </w:tr>
      <w:tr w:rsidR="00A933F5" w:rsidRPr="00AA7315" w:rsidTr="00A933F5">
        <w:trPr>
          <w:trHeight w:val="410"/>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24</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CUCI KANUL TRAKEOSTOMI</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50,000</w:t>
            </w:r>
          </w:p>
        </w:tc>
      </w:tr>
      <w:tr w:rsidR="00A933F5" w:rsidRPr="00AA7315" w:rsidTr="00A933F5">
        <w:trPr>
          <w:trHeight w:val="402"/>
        </w:trPr>
        <w:tc>
          <w:tcPr>
            <w:tcW w:w="943" w:type="dxa"/>
            <w:tcBorders>
              <w:top w:val="nil"/>
              <w:left w:val="single" w:sz="8" w:space="0" w:color="000000"/>
              <w:bottom w:val="single" w:sz="8" w:space="0" w:color="000000"/>
              <w:right w:val="single" w:sz="8" w:space="0" w:color="000000"/>
            </w:tcBorders>
            <w:shd w:val="clear" w:color="auto" w:fill="auto"/>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25</w:t>
            </w:r>
          </w:p>
        </w:tc>
        <w:tc>
          <w:tcPr>
            <w:tcW w:w="4882" w:type="dxa"/>
            <w:tcBorders>
              <w:top w:val="nil"/>
              <w:left w:val="nil"/>
              <w:bottom w:val="single" w:sz="8" w:space="0" w:color="000000"/>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CUCI LUKA (OPERASI HIDUNG/TELINGA</w:t>
            </w:r>
          </w:p>
        </w:tc>
        <w:tc>
          <w:tcPr>
            <w:tcW w:w="2552" w:type="dxa"/>
            <w:tcBorders>
              <w:top w:val="nil"/>
              <w:left w:val="nil"/>
              <w:bottom w:val="single" w:sz="8" w:space="0" w:color="000000"/>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70,000</w:t>
            </w:r>
          </w:p>
        </w:tc>
      </w:tr>
      <w:tr w:rsidR="00A933F5" w:rsidRPr="00AA7315" w:rsidTr="00A32A97">
        <w:trPr>
          <w:trHeight w:val="407"/>
        </w:trPr>
        <w:tc>
          <w:tcPr>
            <w:tcW w:w="943" w:type="dxa"/>
            <w:tcBorders>
              <w:top w:val="nil"/>
              <w:left w:val="single" w:sz="8" w:space="0" w:color="000000"/>
              <w:bottom w:val="nil"/>
              <w:right w:val="single" w:sz="8" w:space="0" w:color="000000"/>
            </w:tcBorders>
            <w:shd w:val="clear" w:color="auto" w:fill="auto"/>
            <w:hideMark/>
          </w:tcPr>
          <w:p w:rsidR="00A933F5" w:rsidRPr="00AA7315" w:rsidRDefault="00A32A97" w:rsidP="00AA7315">
            <w:pPr>
              <w:spacing w:line="240" w:lineRule="auto"/>
              <w:jc w:val="center"/>
              <w:rPr>
                <w:rFonts w:eastAsia="Times New Roman" w:cs="Arial"/>
                <w:color w:val="000000"/>
                <w:sz w:val="24"/>
                <w:szCs w:val="24"/>
                <w:lang w:val="en-GB" w:eastAsia="en-GB"/>
              </w:rPr>
            </w:pPr>
            <w:r>
              <w:rPr>
                <w:rFonts w:eastAsia="Times New Roman" w:cs="Arial"/>
                <w:color w:val="000000"/>
                <w:sz w:val="24"/>
                <w:szCs w:val="24"/>
                <w:lang w:val="id-ID" w:eastAsia="en-GB"/>
              </w:rPr>
              <w:t>26</w:t>
            </w:r>
          </w:p>
        </w:tc>
        <w:tc>
          <w:tcPr>
            <w:tcW w:w="4882" w:type="dxa"/>
            <w:tcBorders>
              <w:top w:val="nil"/>
              <w:left w:val="nil"/>
              <w:bottom w:val="nil"/>
              <w:right w:val="single" w:sz="8" w:space="0" w:color="000000"/>
            </w:tcBorders>
            <w:shd w:val="clear" w:color="auto" w:fill="auto"/>
            <w:hideMark/>
          </w:tcPr>
          <w:p w:rsidR="00A933F5" w:rsidRPr="00AA7315" w:rsidRDefault="00A933F5" w:rsidP="00AA7315">
            <w:pPr>
              <w:spacing w:line="240" w:lineRule="auto"/>
              <w:rPr>
                <w:rFonts w:eastAsia="Times New Roman" w:cs="Arial"/>
                <w:color w:val="000000"/>
                <w:sz w:val="24"/>
                <w:szCs w:val="24"/>
                <w:lang w:val="en-GB" w:eastAsia="en-GB"/>
              </w:rPr>
            </w:pPr>
            <w:r w:rsidRPr="00AA7315">
              <w:rPr>
                <w:rFonts w:eastAsia="Times New Roman" w:cs="Arial"/>
                <w:color w:val="000000"/>
                <w:sz w:val="24"/>
                <w:szCs w:val="24"/>
                <w:lang w:val="id-ID" w:eastAsia="en-GB"/>
              </w:rPr>
              <w:t>PEMERIKSAAN DOKTER SUB SPESIALIS</w:t>
            </w:r>
          </w:p>
        </w:tc>
        <w:tc>
          <w:tcPr>
            <w:tcW w:w="2552" w:type="dxa"/>
            <w:tcBorders>
              <w:top w:val="nil"/>
              <w:left w:val="nil"/>
              <w:bottom w:val="nil"/>
              <w:right w:val="single" w:sz="8" w:space="0" w:color="000000"/>
            </w:tcBorders>
            <w:shd w:val="clear" w:color="auto" w:fill="auto"/>
            <w:vAlign w:val="center"/>
            <w:hideMark/>
          </w:tcPr>
          <w:p w:rsidR="00A933F5" w:rsidRPr="00AA7315" w:rsidRDefault="00A933F5" w:rsidP="00AA7315">
            <w:pPr>
              <w:spacing w:line="240" w:lineRule="auto"/>
              <w:jc w:val="center"/>
              <w:rPr>
                <w:rFonts w:eastAsia="Times New Roman" w:cs="Arial"/>
                <w:color w:val="000000"/>
                <w:sz w:val="24"/>
                <w:szCs w:val="24"/>
                <w:lang w:val="en-GB" w:eastAsia="en-GB"/>
              </w:rPr>
            </w:pPr>
            <w:r w:rsidRPr="00AA7315">
              <w:rPr>
                <w:rFonts w:eastAsia="Times New Roman" w:cs="Arial"/>
                <w:color w:val="000000"/>
                <w:sz w:val="24"/>
                <w:szCs w:val="24"/>
                <w:lang w:val="id-ID" w:eastAsia="en-GB"/>
              </w:rPr>
              <w:t>80,000</w:t>
            </w:r>
          </w:p>
        </w:tc>
      </w:tr>
      <w:tr w:rsidR="00A32A97" w:rsidRPr="00AA7315" w:rsidTr="00A32A97">
        <w:trPr>
          <w:trHeight w:val="407"/>
        </w:trPr>
        <w:tc>
          <w:tcPr>
            <w:tcW w:w="943" w:type="dxa"/>
            <w:tcBorders>
              <w:top w:val="nil"/>
              <w:left w:val="single" w:sz="8" w:space="0" w:color="000000"/>
              <w:bottom w:val="nil"/>
              <w:right w:val="single" w:sz="8" w:space="0" w:color="000000"/>
            </w:tcBorders>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27</w:t>
            </w:r>
          </w:p>
        </w:tc>
        <w:tc>
          <w:tcPr>
            <w:tcW w:w="4882" w:type="dxa"/>
            <w:tcBorders>
              <w:top w:val="nil"/>
              <w:left w:val="nil"/>
              <w:bottom w:val="nil"/>
              <w:right w:val="single" w:sz="8" w:space="0" w:color="000000"/>
            </w:tcBorders>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52" w:type="dxa"/>
            <w:tcBorders>
              <w:top w:val="nil"/>
              <w:left w:val="nil"/>
              <w:bottom w:val="nil"/>
              <w:right w:val="single" w:sz="8" w:space="0" w:color="000000"/>
            </w:tcBorders>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AA7315" w:rsidTr="00A32A97">
        <w:trPr>
          <w:trHeight w:val="407"/>
        </w:trPr>
        <w:tc>
          <w:tcPr>
            <w:tcW w:w="943" w:type="dxa"/>
            <w:tcBorders>
              <w:top w:val="nil"/>
              <w:left w:val="single" w:sz="8" w:space="0" w:color="000000"/>
              <w:bottom w:val="single" w:sz="8" w:space="0" w:color="000000"/>
              <w:right w:val="single" w:sz="8" w:space="0" w:color="000000"/>
            </w:tcBorders>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28</w:t>
            </w:r>
          </w:p>
        </w:tc>
        <w:tc>
          <w:tcPr>
            <w:tcW w:w="4882" w:type="dxa"/>
            <w:tcBorders>
              <w:top w:val="nil"/>
              <w:left w:val="nil"/>
              <w:bottom w:val="single" w:sz="8" w:space="0" w:color="000000"/>
              <w:right w:val="single" w:sz="8" w:space="0" w:color="000000"/>
            </w:tcBorders>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52" w:type="dxa"/>
            <w:tcBorders>
              <w:top w:val="nil"/>
              <w:left w:val="nil"/>
              <w:bottom w:val="single" w:sz="8" w:space="0" w:color="000000"/>
              <w:right w:val="single" w:sz="8" w:space="0" w:color="000000"/>
            </w:tcBorders>
            <w:shd w:val="clear" w:color="auto" w:fill="auto"/>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4857C2" w:rsidRDefault="004857C2" w:rsidP="00F70B6D">
      <w:pPr>
        <w:shd w:val="clear" w:color="auto" w:fill="FFFFFF" w:themeFill="background1"/>
        <w:autoSpaceDE w:val="0"/>
        <w:autoSpaceDN w:val="0"/>
        <w:adjustRightInd w:val="0"/>
        <w:spacing w:line="240" w:lineRule="auto"/>
        <w:jc w:val="both"/>
        <w:rPr>
          <w:rFonts w:cs="Arial"/>
          <w:color w:val="000000"/>
          <w:sz w:val="24"/>
          <w:szCs w:val="24"/>
          <w:lang w:val="en-GB"/>
        </w:rPr>
      </w:pPr>
    </w:p>
    <w:p w:rsidR="00020ED1" w:rsidRDefault="0093239E"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K</w:t>
      </w:r>
      <w:r w:rsidR="00020ED1">
        <w:rPr>
          <w:rFonts w:cs="Arial"/>
          <w:color w:val="000000"/>
          <w:sz w:val="24"/>
          <w:szCs w:val="24"/>
          <w:lang w:val="en-GB"/>
        </w:rPr>
        <w:t>. Klinik Kulit dan Kelamin</w:t>
      </w:r>
    </w:p>
    <w:p w:rsidR="00020ED1" w:rsidRDefault="00020ED1" w:rsidP="00F70B6D">
      <w:pPr>
        <w:shd w:val="clear" w:color="auto" w:fill="FFFFFF" w:themeFill="background1"/>
        <w:autoSpaceDE w:val="0"/>
        <w:autoSpaceDN w:val="0"/>
        <w:adjustRightInd w:val="0"/>
        <w:spacing w:line="240" w:lineRule="auto"/>
        <w:jc w:val="both"/>
        <w:rPr>
          <w:rFonts w:cs="Arial"/>
          <w:color w:val="000000"/>
          <w:sz w:val="24"/>
          <w:szCs w:val="24"/>
          <w:lang w:val="en-GB"/>
        </w:rPr>
      </w:pPr>
    </w:p>
    <w:tbl>
      <w:tblPr>
        <w:tblStyle w:val="TableGrid"/>
        <w:tblW w:w="8472" w:type="dxa"/>
        <w:tblLook w:val="04A0" w:firstRow="1" w:lastRow="0" w:firstColumn="1" w:lastColumn="0" w:noHBand="0" w:noVBand="1"/>
      </w:tblPr>
      <w:tblGrid>
        <w:gridCol w:w="817"/>
        <w:gridCol w:w="5103"/>
        <w:gridCol w:w="2552"/>
      </w:tblGrid>
      <w:tr w:rsidR="00A933F5" w:rsidTr="00A933F5">
        <w:tc>
          <w:tcPr>
            <w:tcW w:w="817"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03"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vAlign w:val="center"/>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Incisi</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110.000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Exterpasi Permukaan Kulit</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137.500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Ganti Balutan</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22.000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4</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Aplikasi trichoro acetic</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15.500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5</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Aplikasi podofilin tingtura</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15.500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6</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Injeksi granuloma/keloid</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19.500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7</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Enukleaasi moluskum contagiosum</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1"/>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Kecil</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150.000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1"/>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Sedang</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200.000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1"/>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Besar</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250.000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8</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Ektrasi Komedo/milia</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2"/>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Kecil</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75.000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2"/>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Sedang</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150.000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2"/>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Besar</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200.000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9.</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Microdermabrasi</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220.000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lastRenderedPageBreak/>
              <w:t>10.</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Peeling</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220.000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11.</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Laser</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252.000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12</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Crytherafi</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110.000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13</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Buka/Angkat Jahitan</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38.500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14</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Biopsi Kulit</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3"/>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Eksisi</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22.000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3"/>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Punch</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165.000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15</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Elektrocauterisasi</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4"/>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 xml:space="preserve">Kecil / Lesi 1 </w:t>
            </w:r>
            <w:r w:rsidR="006B7F47">
              <w:rPr>
                <w:rFonts w:cs="Arial"/>
                <w:color w:val="000000"/>
                <w:sz w:val="24"/>
                <w:szCs w:val="24"/>
                <w:lang w:val="en-GB"/>
              </w:rPr>
              <w:t>–</w:t>
            </w:r>
            <w:r>
              <w:rPr>
                <w:rFonts w:cs="Arial"/>
                <w:color w:val="000000"/>
                <w:sz w:val="24"/>
                <w:szCs w:val="24"/>
                <w:lang w:val="en-GB"/>
              </w:rPr>
              <w:t xml:space="preserve"> 3</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154.000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4"/>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Sedang / Lesi 3 – 4</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209.000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p>
        </w:tc>
        <w:tc>
          <w:tcPr>
            <w:tcW w:w="5103" w:type="dxa"/>
            <w:shd w:val="clear" w:color="auto" w:fill="FFFFFF" w:themeFill="background1"/>
          </w:tcPr>
          <w:p w:rsidR="00A933F5" w:rsidRPr="00481210" w:rsidRDefault="00A933F5" w:rsidP="00F70B6D">
            <w:pPr>
              <w:pStyle w:val="ListParagraph"/>
              <w:numPr>
                <w:ilvl w:val="0"/>
                <w:numId w:val="34"/>
              </w:num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Besar / Lesi &gt; 4</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275.000</w:t>
            </w:r>
          </w:p>
        </w:tc>
      </w:tr>
      <w:tr w:rsidR="00A933F5" w:rsidTr="00A933F5">
        <w:tc>
          <w:tcPr>
            <w:tcW w:w="817"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16</w:t>
            </w:r>
          </w:p>
        </w:tc>
        <w:tc>
          <w:tcPr>
            <w:tcW w:w="5103" w:type="dxa"/>
            <w:shd w:val="clear" w:color="auto" w:fill="FFFFFF" w:themeFill="background1"/>
          </w:tcPr>
          <w:p w:rsidR="00A933F5" w:rsidRDefault="00A933F5" w:rsidP="00F70B6D">
            <w:pPr>
              <w:shd w:val="clear" w:color="auto" w:fill="FFFFFF" w:themeFill="background1"/>
              <w:autoSpaceDE w:val="0"/>
              <w:autoSpaceDN w:val="0"/>
              <w:adjustRightInd w:val="0"/>
              <w:spacing w:line="240" w:lineRule="auto"/>
              <w:jc w:val="both"/>
              <w:rPr>
                <w:rFonts w:cs="Arial"/>
                <w:color w:val="000000"/>
                <w:sz w:val="24"/>
                <w:szCs w:val="24"/>
                <w:lang w:val="en-GB"/>
              </w:rPr>
            </w:pPr>
            <w:r>
              <w:rPr>
                <w:rFonts w:cs="Arial"/>
                <w:color w:val="000000"/>
                <w:sz w:val="24"/>
                <w:szCs w:val="24"/>
                <w:lang w:val="en-GB"/>
              </w:rPr>
              <w:t>Perawatan luka</w:t>
            </w:r>
          </w:p>
        </w:tc>
        <w:tc>
          <w:tcPr>
            <w:tcW w:w="2552" w:type="dxa"/>
            <w:shd w:val="clear" w:color="auto" w:fill="FFFFFF" w:themeFill="background1"/>
          </w:tcPr>
          <w:p w:rsidR="00A933F5" w:rsidRDefault="00A933F5" w:rsidP="00A933F5">
            <w:pPr>
              <w:shd w:val="clear" w:color="auto" w:fill="FFFFFF" w:themeFill="background1"/>
              <w:autoSpaceDE w:val="0"/>
              <w:autoSpaceDN w:val="0"/>
              <w:adjustRightInd w:val="0"/>
              <w:spacing w:line="240" w:lineRule="auto"/>
              <w:jc w:val="center"/>
              <w:rPr>
                <w:rFonts w:cs="Arial"/>
                <w:color w:val="000000"/>
                <w:sz w:val="24"/>
                <w:szCs w:val="24"/>
                <w:lang w:val="en-GB"/>
              </w:rPr>
            </w:pPr>
            <w:r>
              <w:rPr>
                <w:rFonts w:cs="Arial"/>
                <w:color w:val="000000"/>
                <w:sz w:val="24"/>
                <w:szCs w:val="24"/>
                <w:lang w:val="en-GB"/>
              </w:rPr>
              <w:t>100.000</w:t>
            </w:r>
          </w:p>
        </w:tc>
      </w:tr>
      <w:tr w:rsidR="004B1FE6" w:rsidTr="00A933F5">
        <w:tc>
          <w:tcPr>
            <w:tcW w:w="817" w:type="dxa"/>
            <w:shd w:val="clear" w:color="auto" w:fill="FFFFFF" w:themeFill="background1"/>
          </w:tcPr>
          <w:p w:rsidR="004B1FE6" w:rsidRDefault="004B1FE6" w:rsidP="004B1FE6">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17</w:t>
            </w:r>
          </w:p>
        </w:tc>
        <w:tc>
          <w:tcPr>
            <w:tcW w:w="5103" w:type="dxa"/>
            <w:shd w:val="clear" w:color="auto" w:fill="FFFFFF" w:themeFill="background1"/>
          </w:tcPr>
          <w:p w:rsidR="004B1FE6" w:rsidRDefault="004B1FE6" w:rsidP="004B1FE6">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52" w:type="dxa"/>
            <w:shd w:val="clear" w:color="auto" w:fill="FFFFFF" w:themeFill="background1"/>
          </w:tcPr>
          <w:p w:rsidR="004B1FE6" w:rsidRDefault="004B1FE6" w:rsidP="004B1FE6">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4B1FE6" w:rsidTr="00A933F5">
        <w:tc>
          <w:tcPr>
            <w:tcW w:w="817" w:type="dxa"/>
            <w:shd w:val="clear" w:color="auto" w:fill="FFFFFF" w:themeFill="background1"/>
          </w:tcPr>
          <w:p w:rsidR="004B1FE6" w:rsidRDefault="004B1FE6" w:rsidP="004B1FE6">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18</w:t>
            </w:r>
          </w:p>
        </w:tc>
        <w:tc>
          <w:tcPr>
            <w:tcW w:w="5103" w:type="dxa"/>
            <w:shd w:val="clear" w:color="auto" w:fill="FFFFFF" w:themeFill="background1"/>
          </w:tcPr>
          <w:p w:rsidR="004B1FE6" w:rsidRDefault="004B1FE6" w:rsidP="004B1FE6">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52" w:type="dxa"/>
            <w:shd w:val="clear" w:color="auto" w:fill="FFFFFF" w:themeFill="background1"/>
          </w:tcPr>
          <w:p w:rsidR="004B1FE6" w:rsidRDefault="004B1FE6" w:rsidP="004B1FE6">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5D322B" w:rsidRPr="004857C2" w:rsidRDefault="005D322B" w:rsidP="00F70B6D">
      <w:pPr>
        <w:shd w:val="clear" w:color="auto" w:fill="FFFFFF" w:themeFill="background1"/>
        <w:autoSpaceDE w:val="0"/>
        <w:autoSpaceDN w:val="0"/>
        <w:adjustRightInd w:val="0"/>
        <w:spacing w:line="240" w:lineRule="auto"/>
        <w:jc w:val="both"/>
        <w:rPr>
          <w:rFonts w:cs="Arial"/>
          <w:color w:val="000000"/>
          <w:sz w:val="24"/>
          <w:szCs w:val="24"/>
          <w:lang w:val="en-GB"/>
        </w:rPr>
      </w:pPr>
    </w:p>
    <w:p w:rsidR="003922CB" w:rsidRPr="00170C3A" w:rsidRDefault="0093239E" w:rsidP="00F70B6D">
      <w:pPr>
        <w:shd w:val="clear" w:color="auto" w:fill="FFFFFF" w:themeFill="background1"/>
        <w:tabs>
          <w:tab w:val="left" w:pos="426"/>
        </w:tabs>
        <w:autoSpaceDE w:val="0"/>
        <w:autoSpaceDN w:val="0"/>
        <w:adjustRightInd w:val="0"/>
        <w:spacing w:before="120" w:line="240" w:lineRule="auto"/>
        <w:jc w:val="both"/>
        <w:rPr>
          <w:rFonts w:cs="Arial"/>
          <w:b/>
          <w:color w:val="000000"/>
          <w:sz w:val="24"/>
          <w:szCs w:val="24"/>
          <w:lang w:val="en-GB"/>
        </w:rPr>
      </w:pPr>
      <w:r>
        <w:rPr>
          <w:rFonts w:cs="Arial"/>
          <w:b/>
          <w:color w:val="000000"/>
          <w:sz w:val="24"/>
          <w:szCs w:val="24"/>
          <w:lang w:val="en-GB"/>
        </w:rPr>
        <w:t>L</w:t>
      </w:r>
      <w:r w:rsidR="003922CB" w:rsidRPr="0099172A">
        <w:rPr>
          <w:rFonts w:cs="Arial"/>
          <w:b/>
          <w:color w:val="000000"/>
          <w:sz w:val="24"/>
          <w:szCs w:val="24"/>
          <w:lang w:val="id-ID"/>
        </w:rPr>
        <w:t>. </w:t>
      </w:r>
      <w:r w:rsidR="00585878" w:rsidRPr="0099172A">
        <w:rPr>
          <w:rFonts w:cs="Arial"/>
          <w:b/>
          <w:color w:val="000000"/>
          <w:sz w:val="24"/>
          <w:szCs w:val="24"/>
          <w:lang w:val="id-ID"/>
        </w:rPr>
        <w:tab/>
      </w:r>
      <w:r w:rsidR="003922CB" w:rsidRPr="0099172A">
        <w:rPr>
          <w:rFonts w:cs="Arial"/>
          <w:b/>
          <w:color w:val="000000"/>
          <w:sz w:val="24"/>
          <w:szCs w:val="24"/>
          <w:lang w:val="id-ID"/>
        </w:rPr>
        <w:t>IGD</w:t>
      </w:r>
      <w:r w:rsidR="00170C3A">
        <w:rPr>
          <w:rFonts w:cs="Arial"/>
          <w:b/>
          <w:color w:val="000000"/>
          <w:sz w:val="24"/>
          <w:szCs w:val="24"/>
          <w:lang w:val="en-GB"/>
        </w:rPr>
        <w:t xml:space="preserve"> / Triage</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5196"/>
        <w:gridCol w:w="2552"/>
      </w:tblGrid>
      <w:tr w:rsidR="00A933F5" w:rsidRPr="0099172A" w:rsidTr="00646DC8">
        <w:trPr>
          <w:trHeight w:val="795"/>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A933F5" w:rsidRPr="0099172A" w:rsidTr="00646DC8">
        <w:trPr>
          <w:trHeight w:val="276"/>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 xml:space="preserve">Perawatan luka </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w:t>
            </w:r>
          </w:p>
        </w:tc>
      </w:tr>
      <w:tr w:rsidR="00A933F5" w:rsidRPr="0099172A" w:rsidTr="00646DC8">
        <w:trPr>
          <w:trHeight w:val="265"/>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Colar Neck</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A933F5" w:rsidRPr="0099172A" w:rsidTr="00646DC8">
        <w:trPr>
          <w:trHeight w:val="256"/>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luka tanpa jahitan</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w:t>
            </w:r>
          </w:p>
        </w:tc>
      </w:tr>
      <w:tr w:rsidR="00A933F5" w:rsidRPr="0099172A" w:rsidTr="00646DC8">
        <w:trPr>
          <w:trHeight w:val="260"/>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Amputasi dengan anestesi local 1 jari</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125.000</w:t>
            </w:r>
          </w:p>
        </w:tc>
      </w:tr>
      <w:tr w:rsidR="00A933F5" w:rsidRPr="0099172A" w:rsidTr="00646DC8">
        <w:trPr>
          <w:trHeight w:val="250"/>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highlight w:val="yellow"/>
                <w:lang w:eastAsia="id-ID"/>
              </w:rPr>
            </w:pPr>
            <w:r w:rsidRPr="0099172A">
              <w:rPr>
                <w:rFonts w:eastAsia="Times New Roman" w:cs="Arial"/>
                <w:color w:val="000000"/>
                <w:sz w:val="24"/>
                <w:szCs w:val="24"/>
                <w:lang w:eastAsia="id-ID"/>
              </w:rPr>
              <w:t>Pasang Mayo/Guedel</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A933F5" w:rsidRPr="0099172A" w:rsidTr="00646DC8">
        <w:trPr>
          <w:trHeight w:val="253"/>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Incisi</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250.000</w:t>
            </w:r>
          </w:p>
        </w:tc>
      </w:tr>
      <w:tr w:rsidR="00A933F5" w:rsidRPr="0099172A" w:rsidTr="00646DC8">
        <w:trPr>
          <w:trHeight w:val="244"/>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Vena Seksi</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A933F5" w:rsidRPr="0099172A" w:rsidTr="00646DC8">
        <w:trPr>
          <w:trHeight w:val="247"/>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Corpus Alineum</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A933F5" w:rsidRPr="0099172A" w:rsidTr="00646DC8">
        <w:trPr>
          <w:trHeight w:val="252"/>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9</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Spooling / Irigasi</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A933F5" w:rsidRPr="0099172A" w:rsidTr="00646DC8">
        <w:trPr>
          <w:trHeight w:val="241"/>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Resusitasi tanpa ET</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A933F5" w:rsidRPr="0099172A" w:rsidTr="00646DC8">
        <w:trPr>
          <w:trHeight w:val="246"/>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11</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Resusitasi dengan ET</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w:t>
            </w:r>
          </w:p>
        </w:tc>
      </w:tr>
      <w:tr w:rsidR="00A933F5" w:rsidRPr="0099172A" w:rsidTr="00646DC8">
        <w:trPr>
          <w:trHeight w:val="235"/>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Fungsi kandung kemih</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6</w:t>
            </w:r>
            <w:r w:rsidRPr="0099172A">
              <w:rPr>
                <w:rFonts w:eastAsia="Times New Roman" w:cs="Arial"/>
                <w:color w:val="000000"/>
                <w:sz w:val="24"/>
                <w:szCs w:val="24"/>
                <w:lang w:val="id-ID" w:eastAsia="id-ID"/>
              </w:rPr>
              <w:t>0.000</w:t>
            </w:r>
          </w:p>
        </w:tc>
      </w:tr>
      <w:tr w:rsidR="00A933F5" w:rsidRPr="0099172A" w:rsidTr="00646DC8">
        <w:trPr>
          <w:trHeight w:val="240"/>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13</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luka gigitan binatang</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30</w:t>
            </w:r>
            <w:r w:rsidRPr="0099172A">
              <w:rPr>
                <w:rFonts w:eastAsia="Times New Roman" w:cs="Arial"/>
                <w:color w:val="000000"/>
                <w:sz w:val="24"/>
                <w:szCs w:val="24"/>
                <w:lang w:val="id-ID" w:eastAsia="id-ID"/>
              </w:rPr>
              <w:t>.000</w:t>
            </w:r>
          </w:p>
        </w:tc>
      </w:tr>
      <w:tr w:rsidR="00A933F5" w:rsidRPr="0099172A" w:rsidTr="00646DC8">
        <w:trPr>
          <w:trHeight w:val="243"/>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14</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Ekstrasi kuku</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w:t>
            </w:r>
            <w:r w:rsidRPr="0099172A">
              <w:rPr>
                <w:rFonts w:eastAsia="Times New Roman" w:cs="Arial"/>
                <w:color w:val="000000"/>
                <w:sz w:val="24"/>
                <w:szCs w:val="24"/>
                <w:lang w:val="id-ID" w:eastAsia="id-ID"/>
              </w:rPr>
              <w:t>0.000</w:t>
            </w:r>
          </w:p>
        </w:tc>
      </w:tr>
      <w:tr w:rsidR="00A933F5" w:rsidRPr="0099172A" w:rsidTr="00646DC8">
        <w:trPr>
          <w:trHeight w:val="234"/>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Ransel verban</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30</w:t>
            </w:r>
            <w:r w:rsidRPr="0099172A">
              <w:rPr>
                <w:rFonts w:eastAsia="Times New Roman" w:cs="Arial"/>
                <w:color w:val="000000"/>
                <w:sz w:val="24"/>
                <w:szCs w:val="24"/>
                <w:lang w:val="id-ID" w:eastAsia="id-ID"/>
              </w:rPr>
              <w:t>.000</w:t>
            </w:r>
          </w:p>
        </w:tc>
      </w:tr>
      <w:tr w:rsidR="00A933F5" w:rsidRPr="0099172A" w:rsidTr="00646DC8">
        <w:trPr>
          <w:trHeight w:val="237"/>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16</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Reposisi dislokasi</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A933F5" w:rsidRPr="0099172A" w:rsidTr="00646DC8">
        <w:trPr>
          <w:trHeight w:val="228"/>
        </w:trPr>
        <w:tc>
          <w:tcPr>
            <w:tcW w:w="631" w:type="dxa"/>
            <w:shd w:val="clear" w:color="auto" w:fill="auto"/>
            <w:vAlign w:val="center"/>
            <w:hideMark/>
          </w:tcPr>
          <w:p w:rsidR="00A933F5" w:rsidRPr="0099172A" w:rsidRDefault="00A933F5"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17</w:t>
            </w:r>
          </w:p>
        </w:tc>
        <w:tc>
          <w:tcPr>
            <w:tcW w:w="5196" w:type="dxa"/>
            <w:shd w:val="clear" w:color="auto" w:fill="auto"/>
            <w:vAlign w:val="center"/>
            <w:hideMark/>
          </w:tcPr>
          <w:p w:rsidR="00A933F5" w:rsidRPr="0099172A" w:rsidRDefault="00A933F5"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Intubasi</w:t>
            </w:r>
          </w:p>
        </w:tc>
        <w:tc>
          <w:tcPr>
            <w:tcW w:w="2552" w:type="dxa"/>
            <w:shd w:val="clear" w:color="auto" w:fill="auto"/>
            <w:vAlign w:val="center"/>
            <w:hideMark/>
          </w:tcPr>
          <w:p w:rsidR="00A933F5" w:rsidRPr="0099172A" w:rsidRDefault="00A933F5"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AF3DC5" w:rsidRPr="0099172A" w:rsidRDefault="00AF3DC5" w:rsidP="00F70B6D">
      <w:pPr>
        <w:shd w:val="clear" w:color="auto" w:fill="FFFFFF" w:themeFill="background1"/>
        <w:autoSpaceDE w:val="0"/>
        <w:autoSpaceDN w:val="0"/>
        <w:adjustRightInd w:val="0"/>
        <w:spacing w:before="120" w:line="240" w:lineRule="auto"/>
        <w:jc w:val="both"/>
        <w:rPr>
          <w:rFonts w:cs="Arial"/>
          <w:color w:val="000000"/>
          <w:sz w:val="24"/>
          <w:szCs w:val="24"/>
        </w:rPr>
      </w:pPr>
    </w:p>
    <w:p w:rsidR="003922CB" w:rsidRPr="00170C3A" w:rsidRDefault="0093239E" w:rsidP="00F70B6D">
      <w:pPr>
        <w:shd w:val="clear" w:color="auto" w:fill="FFFFFF" w:themeFill="background1"/>
        <w:tabs>
          <w:tab w:val="left" w:pos="426"/>
        </w:tabs>
        <w:autoSpaceDE w:val="0"/>
        <w:autoSpaceDN w:val="0"/>
        <w:adjustRightInd w:val="0"/>
        <w:spacing w:before="120" w:line="240" w:lineRule="auto"/>
        <w:jc w:val="both"/>
        <w:rPr>
          <w:rFonts w:cs="Arial"/>
          <w:b/>
          <w:color w:val="000000"/>
          <w:sz w:val="24"/>
          <w:szCs w:val="24"/>
          <w:lang w:val="en-GB"/>
        </w:rPr>
      </w:pPr>
      <w:r>
        <w:rPr>
          <w:rFonts w:cs="Arial"/>
          <w:b/>
          <w:color w:val="000000"/>
          <w:sz w:val="24"/>
          <w:szCs w:val="24"/>
          <w:lang w:val="en-GB"/>
        </w:rPr>
        <w:t>M</w:t>
      </w:r>
      <w:r w:rsidR="003922CB" w:rsidRPr="0099172A">
        <w:rPr>
          <w:rFonts w:cs="Arial"/>
          <w:b/>
          <w:color w:val="000000"/>
          <w:sz w:val="24"/>
          <w:szCs w:val="24"/>
          <w:lang w:val="id-ID"/>
        </w:rPr>
        <w:t>. </w:t>
      </w:r>
      <w:r w:rsidR="005F3384" w:rsidRPr="0099172A">
        <w:rPr>
          <w:rFonts w:cs="Arial"/>
          <w:b/>
          <w:color w:val="000000"/>
          <w:sz w:val="24"/>
          <w:szCs w:val="24"/>
          <w:lang w:val="id-ID"/>
        </w:rPr>
        <w:tab/>
      </w:r>
      <w:r w:rsidR="003922CB" w:rsidRPr="0099172A">
        <w:rPr>
          <w:rFonts w:cs="Arial"/>
          <w:b/>
          <w:color w:val="000000"/>
          <w:sz w:val="24"/>
          <w:szCs w:val="24"/>
          <w:lang w:val="id-ID"/>
        </w:rPr>
        <w:t>Tindakan Keci</w:t>
      </w:r>
      <w:r w:rsidR="00170C3A">
        <w:rPr>
          <w:rFonts w:cs="Arial"/>
          <w:b/>
          <w:color w:val="000000"/>
          <w:sz w:val="24"/>
          <w:szCs w:val="24"/>
          <w:lang w:val="id-ID"/>
        </w:rPr>
        <w:t>l Perawatan Ruang Rawat Ina</w:t>
      </w:r>
      <w:r w:rsidR="00170C3A">
        <w:rPr>
          <w:rFonts w:cs="Arial"/>
          <w:b/>
          <w:color w:val="000000"/>
          <w:sz w:val="24"/>
          <w:szCs w:val="24"/>
          <w:lang w:val="en-GB"/>
        </w:rPr>
        <w:t>p,</w:t>
      </w:r>
      <w:r w:rsidR="003922CB" w:rsidRPr="0099172A">
        <w:rPr>
          <w:rFonts w:cs="Arial"/>
          <w:b/>
          <w:color w:val="000000"/>
          <w:sz w:val="24"/>
          <w:szCs w:val="24"/>
          <w:lang w:val="id-ID"/>
        </w:rPr>
        <w:t xml:space="preserve"> IGD</w:t>
      </w:r>
      <w:r w:rsidR="00170C3A">
        <w:rPr>
          <w:rFonts w:cs="Arial"/>
          <w:b/>
          <w:color w:val="000000"/>
          <w:sz w:val="24"/>
          <w:szCs w:val="24"/>
          <w:lang w:val="en-GB"/>
        </w:rPr>
        <w:t>, Triage dan IBS</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5190"/>
        <w:gridCol w:w="2552"/>
      </w:tblGrid>
      <w:tr w:rsidR="00646DC8" w:rsidRPr="0099172A" w:rsidTr="00646DC8">
        <w:trPr>
          <w:trHeight w:val="795"/>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646DC8">
        <w:trPr>
          <w:trHeight w:val="262"/>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Suntikan/ hari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10.0</w:t>
            </w:r>
            <w:r w:rsidRPr="0099172A">
              <w:rPr>
                <w:rFonts w:eastAsia="Times New Roman" w:cs="Arial"/>
                <w:color w:val="000000"/>
                <w:sz w:val="24"/>
                <w:szCs w:val="24"/>
                <w:lang w:val="id-ID" w:eastAsia="id-ID"/>
              </w:rPr>
              <w:t>00</w:t>
            </w:r>
          </w:p>
        </w:tc>
      </w:tr>
      <w:tr w:rsidR="00646DC8" w:rsidRPr="0099172A" w:rsidTr="00646DC8">
        <w:trPr>
          <w:trHeight w:val="266"/>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Infus</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2</w:t>
            </w:r>
            <w:r w:rsidRPr="0099172A">
              <w:rPr>
                <w:rFonts w:eastAsia="Times New Roman" w:cs="Arial"/>
                <w:color w:val="000000"/>
                <w:sz w:val="24"/>
                <w:szCs w:val="24"/>
                <w:lang w:val="id-ID" w:eastAsia="id-ID"/>
              </w:rPr>
              <w:t>.000</w:t>
            </w:r>
          </w:p>
        </w:tc>
      </w:tr>
      <w:tr w:rsidR="00646DC8" w:rsidRPr="0099172A" w:rsidTr="00646DC8">
        <w:trPr>
          <w:trHeight w:val="114"/>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Transfusi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2</w:t>
            </w:r>
            <w:r w:rsidRPr="0099172A">
              <w:rPr>
                <w:rFonts w:eastAsia="Times New Roman" w:cs="Arial"/>
                <w:color w:val="000000"/>
                <w:sz w:val="24"/>
                <w:szCs w:val="24"/>
                <w:lang w:val="id-ID" w:eastAsia="id-ID"/>
              </w:rPr>
              <w:t>.500</w:t>
            </w:r>
          </w:p>
        </w:tc>
      </w:tr>
      <w:tr w:rsidR="00646DC8" w:rsidRPr="0099172A" w:rsidTr="00646DC8">
        <w:trPr>
          <w:trHeight w:val="278"/>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Pasang/ cabut chateter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w:t>
            </w:r>
            <w:r w:rsidRPr="0099172A">
              <w:rPr>
                <w:rFonts w:eastAsia="Times New Roman" w:cs="Arial"/>
                <w:color w:val="000000"/>
                <w:sz w:val="24"/>
                <w:szCs w:val="24"/>
                <w:lang w:val="id-ID" w:eastAsia="id-ID"/>
              </w:rPr>
              <w:t>5.</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w:t>
            </w:r>
          </w:p>
        </w:tc>
      </w:tr>
      <w:tr w:rsidR="00646DC8" w:rsidRPr="0099172A" w:rsidTr="00646DC8">
        <w:trPr>
          <w:trHeight w:val="269"/>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Hecting per satu jahitan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2.500</w:t>
            </w:r>
          </w:p>
        </w:tc>
      </w:tr>
      <w:tr w:rsidR="00646DC8" w:rsidRPr="0099172A" w:rsidTr="00646DC8">
        <w:trPr>
          <w:trHeight w:val="259"/>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NGT</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263"/>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lastRenderedPageBreak/>
              <w:t>7</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Lavement</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8.500</w:t>
            </w:r>
          </w:p>
        </w:tc>
      </w:tr>
      <w:tr w:rsidR="00646DC8" w:rsidRPr="0099172A" w:rsidTr="00646DC8">
        <w:trPr>
          <w:trHeight w:val="111"/>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Bilas lambung</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3</w:t>
            </w:r>
            <w:r w:rsidRPr="0099172A">
              <w:rPr>
                <w:rFonts w:eastAsia="Times New Roman" w:cs="Arial"/>
                <w:color w:val="000000"/>
                <w:sz w:val="24"/>
                <w:szCs w:val="24"/>
                <w:lang w:val="id-ID" w:eastAsia="id-ID"/>
              </w:rPr>
              <w:t>0.000</w:t>
            </w:r>
          </w:p>
        </w:tc>
      </w:tr>
      <w:tr w:rsidR="00646DC8" w:rsidRPr="0099172A" w:rsidTr="00646DC8">
        <w:trPr>
          <w:trHeight w:val="115"/>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9</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Ganti balutan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260"/>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Spoeling prostat/ WSD</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0</w:t>
            </w:r>
            <w:r w:rsidRPr="0099172A">
              <w:rPr>
                <w:rFonts w:eastAsia="Times New Roman" w:cs="Arial"/>
                <w:color w:val="000000"/>
                <w:sz w:val="24"/>
                <w:szCs w:val="24"/>
                <w:lang w:val="id-ID" w:eastAsia="id-ID"/>
              </w:rPr>
              <w:t>.000</w:t>
            </w:r>
          </w:p>
        </w:tc>
      </w:tr>
      <w:tr w:rsidR="00646DC8" w:rsidRPr="0099172A" w:rsidTr="00646DC8">
        <w:trPr>
          <w:trHeight w:val="250"/>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11</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Suction slym/ hari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7.500</w:t>
            </w:r>
          </w:p>
        </w:tc>
      </w:tr>
      <w:tr w:rsidR="00646DC8" w:rsidRPr="0099172A" w:rsidTr="00646DC8">
        <w:trPr>
          <w:trHeight w:val="254"/>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Vulva hygiene</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7.500</w:t>
            </w:r>
          </w:p>
        </w:tc>
      </w:tr>
      <w:tr w:rsidR="00646DC8" w:rsidRPr="0099172A" w:rsidTr="00646DC8">
        <w:trPr>
          <w:trHeight w:val="116"/>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13</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Breast care</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646DC8" w:rsidRPr="0099172A" w:rsidTr="00646DC8">
        <w:trPr>
          <w:trHeight w:val="248"/>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14</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Memandikan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10</w:t>
            </w:r>
            <w:r w:rsidRPr="0099172A">
              <w:rPr>
                <w:rFonts w:eastAsia="Times New Roman" w:cs="Arial"/>
                <w:color w:val="000000"/>
                <w:sz w:val="24"/>
                <w:szCs w:val="24"/>
                <w:lang w:val="id-ID" w:eastAsia="id-ID"/>
              </w:rPr>
              <w:t>.</w:t>
            </w:r>
            <w:r w:rsidRPr="0099172A">
              <w:rPr>
                <w:rFonts w:eastAsia="Times New Roman" w:cs="Arial"/>
                <w:color w:val="000000"/>
                <w:sz w:val="24"/>
                <w:szCs w:val="24"/>
                <w:lang w:eastAsia="id-ID"/>
              </w:rPr>
              <w:t>0</w:t>
            </w:r>
            <w:r w:rsidRPr="0099172A">
              <w:rPr>
                <w:rFonts w:eastAsia="Times New Roman" w:cs="Arial"/>
                <w:color w:val="000000"/>
                <w:sz w:val="24"/>
                <w:szCs w:val="24"/>
                <w:lang w:val="id-ID" w:eastAsia="id-ID"/>
              </w:rPr>
              <w:t>00</w:t>
            </w:r>
          </w:p>
        </w:tc>
      </w:tr>
      <w:tr w:rsidR="00646DC8" w:rsidRPr="0099172A" w:rsidTr="00646DC8">
        <w:trPr>
          <w:trHeight w:val="252"/>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Douglas punksi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646DC8" w:rsidRPr="0099172A" w:rsidTr="00646DC8">
        <w:trPr>
          <w:trHeight w:val="242"/>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16</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Rectal Touche</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10</w:t>
            </w:r>
            <w:r w:rsidRPr="0099172A">
              <w:rPr>
                <w:rFonts w:eastAsia="Times New Roman" w:cs="Arial"/>
                <w:color w:val="000000"/>
                <w:sz w:val="24"/>
                <w:szCs w:val="24"/>
                <w:lang w:val="id-ID" w:eastAsia="id-ID"/>
              </w:rPr>
              <w:t>.</w:t>
            </w:r>
            <w:r w:rsidRPr="0099172A">
              <w:rPr>
                <w:rFonts w:eastAsia="Times New Roman" w:cs="Arial"/>
                <w:color w:val="000000"/>
                <w:sz w:val="24"/>
                <w:szCs w:val="24"/>
                <w:lang w:eastAsia="id-ID"/>
              </w:rPr>
              <w:t>0</w:t>
            </w:r>
            <w:r w:rsidRPr="0099172A">
              <w:rPr>
                <w:rFonts w:eastAsia="Times New Roman" w:cs="Arial"/>
                <w:color w:val="000000"/>
                <w:sz w:val="24"/>
                <w:szCs w:val="24"/>
                <w:lang w:val="id-ID" w:eastAsia="id-ID"/>
              </w:rPr>
              <w:t>00</w:t>
            </w:r>
          </w:p>
        </w:tc>
      </w:tr>
      <w:tr w:rsidR="00646DC8" w:rsidRPr="0099172A" w:rsidTr="00646DC8">
        <w:trPr>
          <w:trHeight w:val="245"/>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17</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luka bakar &lt;5%</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10</w:t>
            </w:r>
            <w:r w:rsidRPr="0099172A">
              <w:rPr>
                <w:rFonts w:eastAsia="Times New Roman" w:cs="Arial"/>
                <w:color w:val="000000"/>
                <w:sz w:val="24"/>
                <w:szCs w:val="24"/>
                <w:lang w:val="id-ID" w:eastAsia="id-ID"/>
              </w:rPr>
              <w:t>.</w:t>
            </w:r>
            <w:r w:rsidRPr="0099172A">
              <w:rPr>
                <w:rFonts w:eastAsia="Times New Roman" w:cs="Arial"/>
                <w:color w:val="000000"/>
                <w:sz w:val="24"/>
                <w:szCs w:val="24"/>
                <w:lang w:eastAsia="id-ID"/>
              </w:rPr>
              <w:t>0</w:t>
            </w:r>
            <w:r w:rsidRPr="0099172A">
              <w:rPr>
                <w:rFonts w:eastAsia="Times New Roman" w:cs="Arial"/>
                <w:color w:val="000000"/>
                <w:sz w:val="24"/>
                <w:szCs w:val="24"/>
                <w:lang w:val="id-ID" w:eastAsia="id-ID"/>
              </w:rPr>
              <w:t>00</w:t>
            </w:r>
          </w:p>
        </w:tc>
      </w:tr>
      <w:tr w:rsidR="00646DC8" w:rsidRPr="0099172A" w:rsidTr="00646DC8">
        <w:trPr>
          <w:trHeight w:val="250"/>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18</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luka bakar &lt;10%</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225"/>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19</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luka bakar &gt;10%</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3</w:t>
            </w:r>
            <w:r w:rsidRPr="0099172A">
              <w:rPr>
                <w:rFonts w:eastAsia="Times New Roman" w:cs="Arial"/>
                <w:color w:val="000000"/>
                <w:sz w:val="24"/>
                <w:szCs w:val="24"/>
                <w:lang w:val="id-ID" w:eastAsia="id-ID"/>
              </w:rPr>
              <w:t>0.000</w:t>
            </w:r>
          </w:p>
        </w:tc>
      </w:tr>
      <w:tr w:rsidR="00646DC8" w:rsidRPr="0099172A" w:rsidTr="00646DC8">
        <w:trPr>
          <w:trHeight w:val="514"/>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spalk untuk yang fraktur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238"/>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21</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gangrene</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241"/>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22</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tampon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232"/>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23</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Pemberian sonde per hari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6.000</w:t>
            </w:r>
          </w:p>
        </w:tc>
      </w:tr>
      <w:tr w:rsidR="00646DC8" w:rsidRPr="0099172A" w:rsidTr="00646DC8">
        <w:trPr>
          <w:trHeight w:val="235"/>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24</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RJP</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w:t>
            </w:r>
            <w:r w:rsidRPr="0099172A">
              <w:rPr>
                <w:rFonts w:eastAsia="Times New Roman" w:cs="Arial"/>
                <w:color w:val="000000"/>
                <w:sz w:val="24"/>
                <w:szCs w:val="24"/>
                <w:lang w:val="id-ID" w:eastAsia="id-ID"/>
              </w:rPr>
              <w:t>0.000</w:t>
            </w:r>
          </w:p>
        </w:tc>
      </w:tr>
      <w:tr w:rsidR="00646DC8" w:rsidRPr="0099172A" w:rsidTr="00646DC8">
        <w:trPr>
          <w:trHeight w:val="226"/>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tali pusat</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w:t>
            </w:r>
          </w:p>
        </w:tc>
      </w:tr>
      <w:tr w:rsidR="00646DC8" w:rsidRPr="0099172A" w:rsidTr="00646DC8">
        <w:trPr>
          <w:trHeight w:val="371"/>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26</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Pengambilan sedimen (darah, feces, urine, sputum)</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w:t>
            </w:r>
          </w:p>
        </w:tc>
      </w:tr>
      <w:tr w:rsidR="00646DC8" w:rsidRPr="0099172A" w:rsidTr="00646DC8">
        <w:trPr>
          <w:trHeight w:val="224"/>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27</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Defibrilator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2</w:t>
            </w:r>
            <w:r w:rsidRPr="0099172A">
              <w:rPr>
                <w:rFonts w:eastAsia="Times New Roman" w:cs="Arial"/>
                <w:color w:val="000000"/>
                <w:sz w:val="24"/>
                <w:szCs w:val="24"/>
                <w:lang w:val="id-ID" w:eastAsia="id-ID"/>
              </w:rPr>
              <w:t>0.000</w:t>
            </w:r>
          </w:p>
        </w:tc>
      </w:tr>
      <w:tr w:rsidR="00646DC8" w:rsidRPr="0099172A" w:rsidTr="00646DC8">
        <w:trPr>
          <w:trHeight w:val="228"/>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28</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Ventilator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w:t>
            </w:r>
            <w:r w:rsidRPr="0099172A">
              <w:rPr>
                <w:rFonts w:eastAsia="Times New Roman" w:cs="Arial"/>
                <w:color w:val="000000"/>
                <w:sz w:val="24"/>
                <w:szCs w:val="24"/>
                <w:lang w:eastAsia="id-ID"/>
              </w:rPr>
              <w:t>0</w:t>
            </w:r>
            <w:r w:rsidRPr="0099172A">
              <w:rPr>
                <w:rFonts w:eastAsia="Times New Roman" w:cs="Arial"/>
                <w:color w:val="000000"/>
                <w:sz w:val="24"/>
                <w:szCs w:val="24"/>
                <w:lang w:val="id-ID" w:eastAsia="id-ID"/>
              </w:rPr>
              <w:t>.000</w:t>
            </w:r>
          </w:p>
        </w:tc>
      </w:tr>
      <w:tr w:rsidR="00646DC8" w:rsidRPr="0099172A" w:rsidTr="00646DC8">
        <w:trPr>
          <w:trHeight w:val="217"/>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29</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Monitor EKG</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w:t>
            </w:r>
            <w:r w:rsidRPr="0099172A">
              <w:rPr>
                <w:rFonts w:eastAsia="Times New Roman" w:cs="Arial"/>
                <w:color w:val="000000"/>
                <w:sz w:val="24"/>
                <w:szCs w:val="24"/>
                <w:lang w:val="id-ID" w:eastAsia="id-ID"/>
              </w:rPr>
              <w:t>0.000</w:t>
            </w:r>
          </w:p>
        </w:tc>
      </w:tr>
      <w:tr w:rsidR="00646DC8" w:rsidRPr="0099172A" w:rsidTr="00646DC8">
        <w:trPr>
          <w:trHeight w:val="420"/>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EKG Rekam</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30</w:t>
            </w:r>
            <w:r w:rsidRPr="0099172A">
              <w:rPr>
                <w:rFonts w:eastAsia="Times New Roman" w:cs="Arial"/>
                <w:color w:val="000000"/>
                <w:sz w:val="24"/>
                <w:szCs w:val="24"/>
                <w:lang w:val="id-ID" w:eastAsia="id-ID"/>
              </w:rPr>
              <w:t>.000</w:t>
            </w:r>
          </w:p>
        </w:tc>
      </w:tr>
      <w:tr w:rsidR="00646DC8" w:rsidRPr="0099172A" w:rsidTr="00646DC8">
        <w:trPr>
          <w:trHeight w:val="213"/>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31</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Bed side monitor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218"/>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32</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Pemakaian Phototerapi/hari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37.500</w:t>
            </w:r>
          </w:p>
        </w:tc>
      </w:tr>
      <w:tr w:rsidR="00646DC8" w:rsidRPr="0099172A" w:rsidTr="00646DC8">
        <w:trPr>
          <w:trHeight w:val="207"/>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33</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laminaria skip</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212"/>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34</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Transfusi tukar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200.000</w:t>
            </w:r>
          </w:p>
        </w:tc>
      </w:tr>
      <w:tr w:rsidR="00646DC8" w:rsidRPr="0099172A" w:rsidTr="00646DC8">
        <w:trPr>
          <w:trHeight w:val="70"/>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35</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Nebulizer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30</w:t>
            </w:r>
            <w:r w:rsidRPr="0099172A">
              <w:rPr>
                <w:rFonts w:eastAsia="Times New Roman" w:cs="Arial"/>
                <w:color w:val="000000"/>
                <w:sz w:val="24"/>
                <w:szCs w:val="24"/>
                <w:lang w:val="id-ID" w:eastAsia="id-ID"/>
              </w:rPr>
              <w:t>.000</w:t>
            </w:r>
          </w:p>
        </w:tc>
      </w:tr>
      <w:tr w:rsidR="00646DC8" w:rsidRPr="0099172A" w:rsidTr="00646DC8">
        <w:trPr>
          <w:trHeight w:val="206"/>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36</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Syringe pump</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209"/>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37</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Spirometer</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6</w:t>
            </w:r>
            <w:r w:rsidRPr="0099172A">
              <w:rPr>
                <w:rFonts w:eastAsia="Times New Roman" w:cs="Arial"/>
                <w:color w:val="000000"/>
                <w:sz w:val="24"/>
                <w:szCs w:val="24"/>
                <w:lang w:val="id-ID" w:eastAsia="id-ID"/>
              </w:rPr>
              <w:t>0.000</w:t>
            </w:r>
          </w:p>
        </w:tc>
      </w:tr>
      <w:tr w:rsidR="00646DC8" w:rsidRPr="0099172A" w:rsidTr="00646DC8">
        <w:trPr>
          <w:trHeight w:val="200"/>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38</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Infus pump</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39</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Disperal</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7.500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Personal Higienis</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6.000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41</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Inisiasi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12.500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42</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Terminasi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12.500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43</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Reuse</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15.500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44</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Ganti Balutan</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45</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Lepas Infus &amp; Perawat = 3 hari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46</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Lepas Transfusi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9.000</w:t>
            </w:r>
          </w:p>
        </w:tc>
      </w:tr>
      <w:tr w:rsidR="00646DC8" w:rsidRPr="0099172A" w:rsidTr="00646DC8">
        <w:trPr>
          <w:trHeight w:val="89"/>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47</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Plebotomi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646DC8" w:rsidRPr="00646DC8" w:rsidRDefault="00646DC8" w:rsidP="00F70B6D">
      <w:pPr>
        <w:shd w:val="clear" w:color="auto" w:fill="FFFFFF" w:themeFill="background1"/>
        <w:autoSpaceDE w:val="0"/>
        <w:autoSpaceDN w:val="0"/>
        <w:adjustRightInd w:val="0"/>
        <w:spacing w:line="240" w:lineRule="auto"/>
        <w:jc w:val="both"/>
        <w:rPr>
          <w:rFonts w:cs="Arial"/>
          <w:color w:val="000000"/>
          <w:sz w:val="24"/>
          <w:szCs w:val="24"/>
          <w:lang w:val="en-GB"/>
        </w:rPr>
      </w:pPr>
    </w:p>
    <w:p w:rsidR="003922CB" w:rsidRPr="0099172A" w:rsidRDefault="0093239E" w:rsidP="00F70B6D">
      <w:pPr>
        <w:shd w:val="clear" w:color="auto" w:fill="FFFFFF" w:themeFill="background1"/>
        <w:tabs>
          <w:tab w:val="left" w:pos="426"/>
        </w:tabs>
        <w:autoSpaceDE w:val="0"/>
        <w:autoSpaceDN w:val="0"/>
        <w:adjustRightInd w:val="0"/>
        <w:spacing w:line="240" w:lineRule="auto"/>
        <w:jc w:val="both"/>
        <w:rPr>
          <w:rFonts w:cs="Arial"/>
          <w:b/>
          <w:color w:val="000000"/>
          <w:sz w:val="24"/>
          <w:szCs w:val="24"/>
        </w:rPr>
      </w:pPr>
      <w:r>
        <w:rPr>
          <w:rFonts w:cs="Arial"/>
          <w:b/>
          <w:color w:val="000000"/>
          <w:sz w:val="24"/>
          <w:szCs w:val="24"/>
          <w:lang w:val="en-GB"/>
        </w:rPr>
        <w:t>N</w:t>
      </w:r>
      <w:r w:rsidR="003922CB" w:rsidRPr="0099172A">
        <w:rPr>
          <w:rFonts w:cs="Arial"/>
          <w:b/>
          <w:color w:val="000000"/>
          <w:sz w:val="24"/>
          <w:szCs w:val="24"/>
          <w:lang w:val="id-ID"/>
        </w:rPr>
        <w:t>. </w:t>
      </w:r>
      <w:r w:rsidR="005F3384" w:rsidRPr="0099172A">
        <w:rPr>
          <w:rFonts w:cs="Arial"/>
          <w:b/>
          <w:color w:val="000000"/>
          <w:sz w:val="24"/>
          <w:szCs w:val="24"/>
          <w:lang w:val="id-ID"/>
        </w:rPr>
        <w:tab/>
      </w:r>
      <w:r w:rsidR="003922CB" w:rsidRPr="0099172A">
        <w:rPr>
          <w:rFonts w:cs="Arial"/>
          <w:b/>
          <w:color w:val="000000"/>
          <w:sz w:val="24"/>
          <w:szCs w:val="24"/>
          <w:lang w:val="id-ID"/>
        </w:rPr>
        <w:t xml:space="preserve">Tindakan Kecil Perawatan Ruang </w:t>
      </w:r>
      <w:r w:rsidR="00D92498" w:rsidRPr="0099172A">
        <w:rPr>
          <w:rFonts w:cs="Arial"/>
          <w:b/>
          <w:color w:val="000000"/>
          <w:sz w:val="24"/>
          <w:szCs w:val="24"/>
        </w:rPr>
        <w:t>ICU,</w:t>
      </w:r>
      <w:r w:rsidR="003922CB" w:rsidRPr="0099172A">
        <w:rPr>
          <w:rFonts w:cs="Arial"/>
          <w:b/>
          <w:color w:val="000000"/>
          <w:sz w:val="24"/>
          <w:szCs w:val="24"/>
          <w:lang w:val="id-ID"/>
        </w:rPr>
        <w:t>HCU</w:t>
      </w:r>
      <w:r w:rsidR="00D92498" w:rsidRPr="0099172A">
        <w:rPr>
          <w:rFonts w:cs="Arial"/>
          <w:b/>
          <w:color w:val="000000"/>
          <w:sz w:val="24"/>
          <w:szCs w:val="24"/>
        </w:rPr>
        <w:t>,NICU</w:t>
      </w:r>
      <w:r w:rsidR="00170C3A">
        <w:rPr>
          <w:rFonts w:cs="Arial"/>
          <w:b/>
          <w:color w:val="000000"/>
          <w:sz w:val="24"/>
          <w:szCs w:val="24"/>
        </w:rPr>
        <w:t>,PICU,CICU,ICCU</w:t>
      </w:r>
    </w:p>
    <w:tbl>
      <w:tblPr>
        <w:tblW w:w="8379" w:type="dxa"/>
        <w:tblInd w:w="93" w:type="dxa"/>
        <w:tblLook w:val="04A0" w:firstRow="1" w:lastRow="0" w:firstColumn="1" w:lastColumn="0" w:noHBand="0" w:noVBand="1"/>
      </w:tblPr>
      <w:tblGrid>
        <w:gridCol w:w="626"/>
        <w:gridCol w:w="5201"/>
        <w:gridCol w:w="2552"/>
      </w:tblGrid>
      <w:tr w:rsidR="00646DC8" w:rsidRPr="0099172A" w:rsidTr="00646DC8">
        <w:trPr>
          <w:trHeight w:val="810"/>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646DC8">
        <w:trPr>
          <w:trHeight w:val="90"/>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Suntikan/ hari</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93"/>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Infus</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r w:rsidRPr="0099172A">
              <w:rPr>
                <w:rFonts w:eastAsia="Times New Roman" w:cs="Arial"/>
                <w:color w:val="000000"/>
                <w:sz w:val="24"/>
                <w:szCs w:val="24"/>
                <w:lang w:eastAsia="id-ID"/>
              </w:rPr>
              <w:t>4</w:t>
            </w:r>
            <w:r w:rsidRPr="0099172A">
              <w:rPr>
                <w:rFonts w:eastAsia="Times New Roman" w:cs="Arial"/>
                <w:color w:val="000000"/>
                <w:sz w:val="24"/>
                <w:szCs w:val="24"/>
                <w:lang w:val="id-ID" w:eastAsia="id-ID"/>
              </w:rPr>
              <w:t>.000</w:t>
            </w:r>
          </w:p>
        </w:tc>
      </w:tr>
      <w:tr w:rsidR="00646DC8" w:rsidRPr="0099172A" w:rsidTr="00646DC8">
        <w:trPr>
          <w:trHeight w:val="226"/>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Transfusi</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r w:rsidR="00646DC8" w:rsidRPr="0099172A" w:rsidTr="00646DC8">
        <w:trPr>
          <w:trHeight w:val="74"/>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lastRenderedPageBreak/>
              <w:t>4</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Pasang/ cabut chateter</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w:t>
            </w:r>
            <w:r w:rsidRPr="0099172A">
              <w:rPr>
                <w:rFonts w:eastAsia="Times New Roman" w:cs="Arial"/>
                <w:color w:val="000000"/>
                <w:sz w:val="24"/>
                <w:szCs w:val="24"/>
                <w:lang w:val="id-ID" w:eastAsia="id-ID"/>
              </w:rPr>
              <w:t>0.000</w:t>
            </w:r>
          </w:p>
        </w:tc>
      </w:tr>
      <w:tr w:rsidR="00646DC8" w:rsidRPr="0099172A" w:rsidTr="00646DC8">
        <w:trPr>
          <w:trHeight w:val="220"/>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NGT</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r w:rsidR="00646DC8" w:rsidRPr="0099172A" w:rsidTr="00646DC8">
        <w:trPr>
          <w:trHeight w:val="70"/>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Lavement</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17.000</w:t>
            </w:r>
          </w:p>
        </w:tc>
      </w:tr>
      <w:tr w:rsidR="00646DC8" w:rsidRPr="0099172A" w:rsidTr="00646DC8">
        <w:trPr>
          <w:trHeight w:val="214"/>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Bilas lambung</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6</w:t>
            </w:r>
            <w:r w:rsidRPr="0099172A">
              <w:rPr>
                <w:rFonts w:eastAsia="Times New Roman" w:cs="Arial"/>
                <w:color w:val="000000"/>
                <w:sz w:val="24"/>
                <w:szCs w:val="24"/>
                <w:lang w:val="id-ID" w:eastAsia="id-ID"/>
              </w:rPr>
              <w:t>0.000</w:t>
            </w:r>
          </w:p>
        </w:tc>
      </w:tr>
      <w:tr w:rsidR="00646DC8" w:rsidRPr="0099172A" w:rsidTr="00646DC8">
        <w:trPr>
          <w:trHeight w:val="203"/>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Ganti balutan</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w:t>
            </w:r>
            <w:r w:rsidRPr="0099172A">
              <w:rPr>
                <w:rFonts w:eastAsia="Times New Roman" w:cs="Arial"/>
                <w:color w:val="000000"/>
                <w:sz w:val="24"/>
                <w:szCs w:val="24"/>
                <w:lang w:val="id-ID" w:eastAsia="id-ID"/>
              </w:rPr>
              <w:t>0.000</w:t>
            </w:r>
          </w:p>
        </w:tc>
      </w:tr>
      <w:tr w:rsidR="00646DC8" w:rsidRPr="0099172A" w:rsidTr="00646DC8">
        <w:trPr>
          <w:trHeight w:val="208"/>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9</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Spoeling prostat/ WSD</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w:t>
            </w:r>
            <w:r w:rsidRPr="0099172A">
              <w:rPr>
                <w:rFonts w:eastAsia="Times New Roman" w:cs="Arial"/>
                <w:color w:val="000000"/>
                <w:sz w:val="24"/>
                <w:szCs w:val="24"/>
                <w:lang w:val="id-ID" w:eastAsia="id-ID"/>
              </w:rPr>
              <w:t>0.000</w:t>
            </w:r>
          </w:p>
        </w:tc>
      </w:tr>
      <w:tr w:rsidR="00646DC8" w:rsidRPr="0099172A" w:rsidTr="00646DC8">
        <w:trPr>
          <w:trHeight w:val="211"/>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Suction slym/ hari</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278"/>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11</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Vulva hygiene</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w:t>
            </w:r>
          </w:p>
        </w:tc>
      </w:tr>
      <w:tr w:rsidR="00646DC8" w:rsidRPr="0099172A" w:rsidTr="00646DC8">
        <w:trPr>
          <w:trHeight w:val="278"/>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Breast care</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w:t>
            </w:r>
          </w:p>
        </w:tc>
      </w:tr>
      <w:tr w:rsidR="00646DC8" w:rsidRPr="0099172A" w:rsidTr="00646DC8">
        <w:trPr>
          <w:trHeight w:val="127"/>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13</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Memandikan</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w:t>
            </w:r>
            <w:r w:rsidRPr="0099172A">
              <w:rPr>
                <w:rFonts w:eastAsia="Times New Roman" w:cs="Arial"/>
                <w:color w:val="000000"/>
                <w:sz w:val="24"/>
                <w:szCs w:val="24"/>
                <w:lang w:val="id-ID" w:eastAsia="id-ID"/>
              </w:rPr>
              <w:t>.000</w:t>
            </w:r>
          </w:p>
        </w:tc>
      </w:tr>
      <w:tr w:rsidR="00646DC8" w:rsidRPr="0099172A" w:rsidTr="00646DC8">
        <w:trPr>
          <w:trHeight w:val="117"/>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14</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Doulas punksi</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w:t>
            </w:r>
          </w:p>
        </w:tc>
      </w:tr>
      <w:tr w:rsidR="00646DC8" w:rsidRPr="0099172A" w:rsidTr="00646DC8">
        <w:trPr>
          <w:trHeight w:val="121"/>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Rectal Touche</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111"/>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16</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luka bakar &lt;5%</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115"/>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17</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luka bakar &lt;10%</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w:t>
            </w:r>
          </w:p>
        </w:tc>
      </w:tr>
      <w:tr w:rsidR="00646DC8" w:rsidRPr="0099172A" w:rsidTr="00646DC8">
        <w:trPr>
          <w:trHeight w:val="260"/>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18</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 xml:space="preserve">Perawatan luka bakar </w:t>
            </w:r>
            <w:r w:rsidRPr="0099172A">
              <w:rPr>
                <w:rFonts w:eastAsia="Times New Roman" w:cs="Arial"/>
                <w:color w:val="000000"/>
                <w:sz w:val="24"/>
                <w:szCs w:val="24"/>
                <w:lang w:eastAsia="id-ID"/>
              </w:rPr>
              <w:t>&gt;</w:t>
            </w:r>
            <w:r w:rsidRPr="0099172A">
              <w:rPr>
                <w:rFonts w:eastAsia="Times New Roman" w:cs="Arial"/>
                <w:color w:val="000000"/>
                <w:sz w:val="24"/>
                <w:szCs w:val="24"/>
                <w:lang w:val="id-ID" w:eastAsia="id-ID"/>
              </w:rPr>
              <w:t>10%</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60.000</w:t>
            </w:r>
          </w:p>
        </w:tc>
      </w:tr>
      <w:tr w:rsidR="00646DC8" w:rsidRPr="0099172A" w:rsidTr="00646DC8">
        <w:trPr>
          <w:trHeight w:val="260"/>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19</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spalk untuk yang fraktur</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w:t>
            </w:r>
          </w:p>
        </w:tc>
      </w:tr>
      <w:tr w:rsidR="00646DC8" w:rsidRPr="0099172A" w:rsidTr="00646DC8">
        <w:trPr>
          <w:trHeight w:val="126"/>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gangrene</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w:t>
            </w:r>
          </w:p>
        </w:tc>
      </w:tr>
      <w:tr w:rsidR="00646DC8" w:rsidRPr="0099172A" w:rsidTr="00646DC8">
        <w:trPr>
          <w:trHeight w:val="271"/>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21</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tampon</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40</w:t>
            </w:r>
            <w:r w:rsidRPr="0099172A">
              <w:rPr>
                <w:rFonts w:eastAsia="Times New Roman" w:cs="Arial"/>
                <w:color w:val="000000"/>
                <w:sz w:val="24"/>
                <w:szCs w:val="24"/>
                <w:lang w:val="id-ID" w:eastAsia="id-ID"/>
              </w:rPr>
              <w:t>.000</w:t>
            </w:r>
          </w:p>
        </w:tc>
      </w:tr>
      <w:tr w:rsidR="00646DC8" w:rsidRPr="0099172A" w:rsidTr="00646DC8">
        <w:trPr>
          <w:trHeight w:val="248"/>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Pemberian sonde per hari</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w:t>
            </w:r>
          </w:p>
        </w:tc>
      </w:tr>
      <w:tr w:rsidR="00646DC8" w:rsidRPr="0099172A" w:rsidTr="00646DC8">
        <w:trPr>
          <w:trHeight w:val="252"/>
        </w:trPr>
        <w:tc>
          <w:tcPr>
            <w:tcW w:w="626" w:type="dxa"/>
            <w:tcBorders>
              <w:top w:val="nil"/>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23</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RJP</w:t>
            </w:r>
          </w:p>
        </w:tc>
        <w:tc>
          <w:tcPr>
            <w:tcW w:w="2552" w:type="dxa"/>
            <w:tcBorders>
              <w:top w:val="nil"/>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80.000</w:t>
            </w:r>
          </w:p>
        </w:tc>
      </w:tr>
      <w:tr w:rsidR="00646DC8" w:rsidRPr="0099172A" w:rsidTr="00646DC8">
        <w:trPr>
          <w:trHeight w:val="242"/>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24</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Perawatan tali pusat</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246"/>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Pengambilan sedimen (darah, feces, urine, sputum</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46"/>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26</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Defibrilator</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240.000</w:t>
            </w:r>
          </w:p>
        </w:tc>
      </w:tr>
      <w:tr w:rsidR="00646DC8" w:rsidRPr="0099172A" w:rsidTr="00646DC8">
        <w:trPr>
          <w:trHeight w:val="250"/>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27</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Ventilator</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300.000</w:t>
            </w:r>
          </w:p>
        </w:tc>
      </w:tr>
      <w:tr w:rsidR="00646DC8" w:rsidRPr="0099172A" w:rsidTr="00646DC8">
        <w:trPr>
          <w:trHeight w:val="240"/>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28</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Monitor EKG</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80.000</w:t>
            </w:r>
          </w:p>
        </w:tc>
      </w:tr>
      <w:tr w:rsidR="00646DC8" w:rsidRPr="0099172A" w:rsidTr="00646DC8">
        <w:trPr>
          <w:trHeight w:val="244"/>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29</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EKG Rekam</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60.000</w:t>
            </w:r>
          </w:p>
        </w:tc>
      </w:tr>
      <w:tr w:rsidR="00646DC8" w:rsidRPr="0099172A" w:rsidTr="00646DC8">
        <w:trPr>
          <w:trHeight w:val="92"/>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Bed side monitor</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w:t>
            </w:r>
          </w:p>
        </w:tc>
      </w:tr>
      <w:tr w:rsidR="00646DC8" w:rsidRPr="0099172A" w:rsidTr="00646DC8">
        <w:trPr>
          <w:trHeight w:val="238"/>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31</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Photo therapy</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r w:rsidR="00646DC8" w:rsidRPr="0099172A" w:rsidTr="00646DC8">
        <w:trPr>
          <w:trHeight w:val="2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Pemasangan laminaria skip</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w:t>
            </w:r>
          </w:p>
        </w:tc>
      </w:tr>
      <w:tr w:rsidR="00646DC8" w:rsidRPr="0099172A" w:rsidTr="00646DC8">
        <w:trPr>
          <w:trHeight w:val="232"/>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33</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Transfusi tukar</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400.000</w:t>
            </w:r>
          </w:p>
        </w:tc>
      </w:tr>
      <w:tr w:rsidR="00646DC8" w:rsidRPr="0099172A" w:rsidTr="00646DC8">
        <w:trPr>
          <w:trHeight w:val="235"/>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34</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Nebulizer</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60.000</w:t>
            </w:r>
          </w:p>
        </w:tc>
      </w:tr>
      <w:tr w:rsidR="00646DC8" w:rsidRPr="0099172A" w:rsidTr="00646DC8">
        <w:trPr>
          <w:trHeight w:val="84"/>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35</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Syringe pump</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40.000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36</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Spirometer</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120.000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37</w:t>
            </w:r>
          </w:p>
        </w:tc>
        <w:tc>
          <w:tcPr>
            <w:tcW w:w="5201"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Infus Pump</w:t>
            </w:r>
          </w:p>
        </w:tc>
        <w:tc>
          <w:tcPr>
            <w:tcW w:w="2552"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38</w:t>
            </w:r>
          </w:p>
        </w:tc>
        <w:tc>
          <w:tcPr>
            <w:tcW w:w="5201"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Personal Higiene</w:t>
            </w:r>
          </w:p>
        </w:tc>
        <w:tc>
          <w:tcPr>
            <w:tcW w:w="2552"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12.000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39</w:t>
            </w:r>
          </w:p>
        </w:tc>
        <w:tc>
          <w:tcPr>
            <w:tcW w:w="5201"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Ganti Balutan/Luka Besar</w:t>
            </w:r>
          </w:p>
        </w:tc>
        <w:tc>
          <w:tcPr>
            <w:tcW w:w="2552"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w:t>
            </w:r>
          </w:p>
        </w:tc>
        <w:tc>
          <w:tcPr>
            <w:tcW w:w="5201"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Lepas Infus &amp; Perawatan = 3 hari</w:t>
            </w:r>
          </w:p>
        </w:tc>
        <w:tc>
          <w:tcPr>
            <w:tcW w:w="2552"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41</w:t>
            </w:r>
          </w:p>
        </w:tc>
        <w:tc>
          <w:tcPr>
            <w:tcW w:w="5201"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Ganti Balutan/Luka Sedang</w:t>
            </w:r>
          </w:p>
        </w:tc>
        <w:tc>
          <w:tcPr>
            <w:tcW w:w="2552"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42</w:t>
            </w:r>
          </w:p>
        </w:tc>
        <w:tc>
          <w:tcPr>
            <w:tcW w:w="5201"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Ganti Balutan/LukanKecil</w:t>
            </w:r>
          </w:p>
        </w:tc>
        <w:tc>
          <w:tcPr>
            <w:tcW w:w="2552"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29"/>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43</w:t>
            </w:r>
          </w:p>
        </w:tc>
        <w:tc>
          <w:tcPr>
            <w:tcW w:w="5201"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Lepas Transfusi</w:t>
            </w:r>
          </w:p>
        </w:tc>
        <w:tc>
          <w:tcPr>
            <w:tcW w:w="2552" w:type="dxa"/>
            <w:tcBorders>
              <w:top w:val="single" w:sz="4" w:space="0" w:color="auto"/>
              <w:left w:val="nil"/>
              <w:bottom w:val="single" w:sz="4" w:space="0" w:color="auto"/>
              <w:right w:val="single" w:sz="4" w:space="0" w:color="auto"/>
            </w:tcBorders>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18.000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3922CB" w:rsidRPr="0099172A" w:rsidRDefault="0093239E"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r>
        <w:rPr>
          <w:rFonts w:cs="Arial"/>
          <w:b/>
          <w:color w:val="000000"/>
          <w:sz w:val="24"/>
          <w:szCs w:val="24"/>
          <w:lang w:val="en-GB"/>
        </w:rPr>
        <w:t>O</w:t>
      </w:r>
      <w:r w:rsidR="003922CB" w:rsidRPr="0099172A">
        <w:rPr>
          <w:rFonts w:cs="Arial"/>
          <w:b/>
          <w:color w:val="000000"/>
          <w:sz w:val="24"/>
          <w:szCs w:val="24"/>
          <w:lang w:val="id-ID"/>
        </w:rPr>
        <w:t>. </w:t>
      </w:r>
      <w:r w:rsidR="005F3384" w:rsidRPr="0099172A">
        <w:rPr>
          <w:rFonts w:cs="Arial"/>
          <w:b/>
          <w:color w:val="000000"/>
          <w:sz w:val="24"/>
          <w:szCs w:val="24"/>
          <w:lang w:val="id-ID"/>
        </w:rPr>
        <w:tab/>
      </w:r>
      <w:r w:rsidR="003922CB" w:rsidRPr="0099172A">
        <w:rPr>
          <w:rFonts w:cs="Arial"/>
          <w:b/>
          <w:color w:val="000000"/>
          <w:sz w:val="24"/>
          <w:szCs w:val="24"/>
          <w:lang w:val="id-ID"/>
        </w:rPr>
        <w:t xml:space="preserve">Tindakan Kecil Perawatan Ruang </w:t>
      </w:r>
      <w:r w:rsidR="00170C3A">
        <w:rPr>
          <w:rFonts w:cs="Arial"/>
          <w:b/>
          <w:color w:val="000000"/>
          <w:sz w:val="24"/>
          <w:szCs w:val="24"/>
        </w:rPr>
        <w:t>VIP/VVIP</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5190"/>
        <w:gridCol w:w="2552"/>
      </w:tblGrid>
      <w:tr w:rsidR="00646DC8" w:rsidRPr="0099172A" w:rsidTr="00646DC8">
        <w:trPr>
          <w:trHeight w:val="633"/>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646DC8">
        <w:trPr>
          <w:trHeight w:val="226"/>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Suntikan/ hari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357"/>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Infus dewasa</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22.000</w:t>
            </w:r>
          </w:p>
        </w:tc>
      </w:tr>
      <w:tr w:rsidR="00646DC8" w:rsidRPr="0099172A" w:rsidTr="00646DC8">
        <w:trPr>
          <w:trHeight w:val="278"/>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Infus balita</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25.000</w:t>
            </w:r>
          </w:p>
        </w:tc>
      </w:tr>
      <w:tr w:rsidR="00646DC8" w:rsidRPr="0099172A" w:rsidTr="00646DC8">
        <w:trPr>
          <w:trHeight w:val="268"/>
        </w:trPr>
        <w:tc>
          <w:tcPr>
            <w:tcW w:w="63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190"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Transfusi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25.000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Pasang/Lepas Cateter</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lepas DC</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lastRenderedPageBreak/>
              <w:t>7</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Lepas &amp; Perawatan NGT</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Heckting per 1 jahitan</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9</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Lavement</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Bilas Lambung</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11</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Ganti Balutan Pembersih kecil</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12</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Spoeling Prostat/WSD</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13</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Suction Slym/hari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14</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 xml:space="preserve">Vulva Higiene </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Memandikan</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16</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Breascare</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17</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Perawatan Luka Bakar &lt;5%</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18</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Perawatan Luka Bakar &lt;10%</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19</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Perawatan Luka Bakar &gt;10%</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Perawatan Gangren</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21</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Pemberian Sonde/hari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15.000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22</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Pemasangan Tampon</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23</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RJP</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24</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Pengambilan Sedimen (darah, feses, urine, sputum)</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Nebulizer</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26</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Syringe Pump</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27</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Perawatan Tali Pusar</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28</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Infus Pump</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29</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Penggunaan Defibrilator</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240.000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 xml:space="preserve">30 </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Penggunaan Ventilator</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31</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Monitor EKG</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32</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EKG Rekam</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33</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Bed Side Monitor</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34</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Pemakaian Phototerapy/hari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65.000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35</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Pemberian Obat/Anal</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22.000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36</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Pemasangan Laminaria Skip</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37</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 xml:space="preserve">Observasi  </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38</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Postural Drainage</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39</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Up Drain</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40</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 xml:space="preserve">Ganti Balutan / Luka </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41</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Pasang, Lepas Infus &amp; Perawatan = 3hari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w:t>
            </w:r>
          </w:p>
        </w:tc>
      </w:tr>
      <w:tr w:rsidR="00646DC8" w:rsidRPr="0099172A" w:rsidTr="00646DC8">
        <w:trPr>
          <w:trHeight w:val="268"/>
        </w:trPr>
        <w:tc>
          <w:tcPr>
            <w:tcW w:w="637" w:type="dxa"/>
            <w:shd w:val="clear" w:color="auto" w:fill="auto"/>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42</w:t>
            </w:r>
          </w:p>
        </w:tc>
        <w:tc>
          <w:tcPr>
            <w:tcW w:w="5190" w:type="dxa"/>
            <w:shd w:val="clear" w:color="auto" w:fill="auto"/>
            <w:vAlign w:val="center"/>
          </w:tcPr>
          <w:p w:rsidR="00646DC8" w:rsidRPr="0099172A" w:rsidRDefault="00646DC8"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Lepas Transfusi</w:t>
            </w:r>
          </w:p>
        </w:tc>
        <w:tc>
          <w:tcPr>
            <w:tcW w:w="2552" w:type="dxa"/>
            <w:shd w:val="clear" w:color="auto" w:fill="auto"/>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9.000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170DB6" w:rsidRPr="0099172A" w:rsidRDefault="0093239E" w:rsidP="00F70B6D">
      <w:pPr>
        <w:shd w:val="clear" w:color="auto" w:fill="FFFFFF" w:themeFill="background1"/>
        <w:autoSpaceDE w:val="0"/>
        <w:autoSpaceDN w:val="0"/>
        <w:adjustRightInd w:val="0"/>
        <w:spacing w:before="120" w:line="240" w:lineRule="auto"/>
        <w:jc w:val="both"/>
        <w:rPr>
          <w:rFonts w:cs="Arial"/>
          <w:color w:val="000000"/>
          <w:sz w:val="24"/>
          <w:szCs w:val="24"/>
        </w:rPr>
      </w:pPr>
      <w:r>
        <w:rPr>
          <w:rFonts w:cs="Arial"/>
          <w:b/>
          <w:color w:val="000000"/>
          <w:sz w:val="24"/>
          <w:szCs w:val="24"/>
        </w:rPr>
        <w:t>P</w:t>
      </w:r>
      <w:r w:rsidR="00BF1732" w:rsidRPr="0099172A">
        <w:rPr>
          <w:rFonts w:cs="Arial"/>
          <w:b/>
          <w:color w:val="000000"/>
          <w:sz w:val="24"/>
          <w:szCs w:val="24"/>
        </w:rPr>
        <w:t xml:space="preserve">.  </w:t>
      </w:r>
      <w:r w:rsidR="00170DB6" w:rsidRPr="0099172A">
        <w:rPr>
          <w:rFonts w:cs="Arial"/>
          <w:b/>
          <w:color w:val="000000"/>
          <w:sz w:val="24"/>
          <w:szCs w:val="24"/>
        </w:rPr>
        <w:t xml:space="preserve">Klinik </w:t>
      </w:r>
      <w:r w:rsidR="005545C1">
        <w:rPr>
          <w:rFonts w:cs="Arial"/>
          <w:b/>
          <w:color w:val="000000"/>
          <w:sz w:val="24"/>
          <w:szCs w:val="24"/>
        </w:rPr>
        <w:t>Kebidanan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5310"/>
        <w:gridCol w:w="2515"/>
      </w:tblGrid>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No</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Jenis Pemeriksaan</w:t>
            </w:r>
          </w:p>
        </w:tc>
        <w:tc>
          <w:tcPr>
            <w:tcW w:w="2515"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TARIF (Rp)</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Pemasangan IUD</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49.500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2</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Pencabutan IUD</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49.500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3</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Pemasangan Implant</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110.000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4</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Pencabutan Implant</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110.000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5</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Periksa Dalam</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8.500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6</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Periksa Dalam Untuk Visum</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38.500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7</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Periksa Luka Perineum</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38.500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8</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Kontrasepsi Darurat</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49.500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9</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Pengambilan Papsmear</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55.000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10</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Pengambilan Sekret</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22.000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11</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Incisi Abses Bantoline</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110.000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12</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Biopsi Serviks</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88.000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lastRenderedPageBreak/>
              <w:t>13</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Ganti Balutan</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22.000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14</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Angkat Jahitan</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35.000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15</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Breast Care</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55.000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16</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Pasang / Lepas Catheter</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22.000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17</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Pasang / Lepas Fesarium</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88.000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18</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Suntik KB</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11.000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19</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Pasang / Cabut Tampon</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22.000</w:t>
            </w:r>
          </w:p>
        </w:tc>
      </w:tr>
      <w:tr w:rsidR="00646DC8" w:rsidRPr="0099172A" w:rsidTr="00646DC8">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20</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Konseling Laktasi</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44.000</w:t>
            </w:r>
          </w:p>
        </w:tc>
      </w:tr>
      <w:tr w:rsidR="00646DC8" w:rsidRPr="0099172A" w:rsidTr="00646DC8">
        <w:trPr>
          <w:trHeight w:val="70"/>
        </w:trPr>
        <w:tc>
          <w:tcPr>
            <w:tcW w:w="539"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21</w:t>
            </w:r>
          </w:p>
        </w:tc>
        <w:tc>
          <w:tcPr>
            <w:tcW w:w="53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Vulva Higiene</w:t>
            </w:r>
          </w:p>
        </w:tc>
        <w:tc>
          <w:tcPr>
            <w:tcW w:w="2515"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8.500</w:t>
            </w:r>
          </w:p>
        </w:tc>
      </w:tr>
      <w:tr w:rsidR="005545C1" w:rsidRPr="0099172A" w:rsidTr="00646DC8">
        <w:trPr>
          <w:trHeight w:val="70"/>
        </w:trPr>
        <w:tc>
          <w:tcPr>
            <w:tcW w:w="539" w:type="dxa"/>
          </w:tcPr>
          <w:p w:rsidR="005545C1" w:rsidRPr="0099172A" w:rsidRDefault="005545C1"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22</w:t>
            </w:r>
          </w:p>
        </w:tc>
        <w:tc>
          <w:tcPr>
            <w:tcW w:w="5310" w:type="dxa"/>
          </w:tcPr>
          <w:p w:rsidR="005545C1" w:rsidRPr="0099172A" w:rsidRDefault="005545C1"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Doppler</w:t>
            </w:r>
          </w:p>
        </w:tc>
        <w:tc>
          <w:tcPr>
            <w:tcW w:w="2515" w:type="dxa"/>
          </w:tcPr>
          <w:p w:rsidR="005545C1" w:rsidRPr="0099172A" w:rsidRDefault="005545C1"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10.000</w:t>
            </w:r>
          </w:p>
        </w:tc>
      </w:tr>
      <w:tr w:rsidR="005545C1" w:rsidRPr="0099172A" w:rsidTr="00646DC8">
        <w:trPr>
          <w:trHeight w:val="70"/>
        </w:trPr>
        <w:tc>
          <w:tcPr>
            <w:tcW w:w="539" w:type="dxa"/>
          </w:tcPr>
          <w:p w:rsidR="005545C1" w:rsidRPr="0099172A" w:rsidRDefault="005545C1"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23</w:t>
            </w:r>
          </w:p>
        </w:tc>
        <w:tc>
          <w:tcPr>
            <w:tcW w:w="5310" w:type="dxa"/>
          </w:tcPr>
          <w:p w:rsidR="005545C1" w:rsidRPr="0099172A" w:rsidRDefault="005545C1"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Pemasanga Lamaria Skip</w:t>
            </w:r>
          </w:p>
        </w:tc>
        <w:tc>
          <w:tcPr>
            <w:tcW w:w="2515" w:type="dxa"/>
          </w:tcPr>
          <w:p w:rsidR="005545C1" w:rsidRPr="0099172A" w:rsidRDefault="004D1037"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5545C1" w:rsidRPr="0099172A" w:rsidTr="00646DC8">
        <w:trPr>
          <w:trHeight w:val="70"/>
        </w:trPr>
        <w:tc>
          <w:tcPr>
            <w:tcW w:w="539" w:type="dxa"/>
          </w:tcPr>
          <w:p w:rsidR="005545C1" w:rsidRPr="0099172A" w:rsidRDefault="005545C1"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24</w:t>
            </w:r>
          </w:p>
        </w:tc>
        <w:tc>
          <w:tcPr>
            <w:tcW w:w="5310" w:type="dxa"/>
          </w:tcPr>
          <w:p w:rsidR="005545C1" w:rsidRPr="0099172A" w:rsidRDefault="004D103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Konseling Laktasi</w:t>
            </w:r>
          </w:p>
        </w:tc>
        <w:tc>
          <w:tcPr>
            <w:tcW w:w="2515" w:type="dxa"/>
          </w:tcPr>
          <w:p w:rsidR="005545C1" w:rsidRPr="0099172A" w:rsidRDefault="004D1037"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40.000</w:t>
            </w:r>
          </w:p>
        </w:tc>
      </w:tr>
      <w:tr w:rsidR="005545C1" w:rsidRPr="0099172A" w:rsidTr="00646DC8">
        <w:trPr>
          <w:trHeight w:val="70"/>
        </w:trPr>
        <w:tc>
          <w:tcPr>
            <w:tcW w:w="539" w:type="dxa"/>
          </w:tcPr>
          <w:p w:rsidR="005545C1" w:rsidRPr="0099172A" w:rsidRDefault="004D103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25</w:t>
            </w:r>
          </w:p>
        </w:tc>
        <w:tc>
          <w:tcPr>
            <w:tcW w:w="5310" w:type="dxa"/>
          </w:tcPr>
          <w:p w:rsidR="005545C1" w:rsidRPr="0099172A" w:rsidRDefault="004D103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Ekstirpasi Polip Cervix</w:t>
            </w:r>
          </w:p>
        </w:tc>
        <w:tc>
          <w:tcPr>
            <w:tcW w:w="2515" w:type="dxa"/>
          </w:tcPr>
          <w:p w:rsidR="005545C1" w:rsidRPr="0099172A" w:rsidRDefault="004D1037"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100.000</w:t>
            </w:r>
          </w:p>
        </w:tc>
      </w:tr>
      <w:tr w:rsidR="005545C1" w:rsidRPr="0099172A" w:rsidTr="00646DC8">
        <w:trPr>
          <w:trHeight w:val="70"/>
        </w:trPr>
        <w:tc>
          <w:tcPr>
            <w:tcW w:w="539" w:type="dxa"/>
          </w:tcPr>
          <w:p w:rsidR="005545C1" w:rsidRPr="0099172A" w:rsidRDefault="004D103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26</w:t>
            </w:r>
          </w:p>
        </w:tc>
        <w:tc>
          <w:tcPr>
            <w:tcW w:w="5310" w:type="dxa"/>
          </w:tcPr>
          <w:p w:rsidR="005545C1" w:rsidRPr="0099172A" w:rsidRDefault="004D103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Off Hecting (Cabut Benang)</w:t>
            </w:r>
          </w:p>
        </w:tc>
        <w:tc>
          <w:tcPr>
            <w:tcW w:w="2515" w:type="dxa"/>
          </w:tcPr>
          <w:p w:rsidR="005545C1" w:rsidRPr="0099172A" w:rsidRDefault="004D1037"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40.000</w:t>
            </w:r>
          </w:p>
        </w:tc>
      </w:tr>
      <w:tr w:rsidR="00A32A97" w:rsidRPr="0099172A" w:rsidTr="00646DC8">
        <w:trPr>
          <w:trHeight w:val="70"/>
        </w:trPr>
        <w:tc>
          <w:tcPr>
            <w:tcW w:w="539" w:type="dxa"/>
          </w:tcPr>
          <w:p w:rsidR="00A32A97" w:rsidRDefault="00A32A9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27</w:t>
            </w:r>
          </w:p>
        </w:tc>
        <w:tc>
          <w:tcPr>
            <w:tcW w:w="5310" w:type="dxa"/>
          </w:tcPr>
          <w:p w:rsidR="00A32A97" w:rsidRDefault="00A32A9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15" w:type="dxa"/>
          </w:tcPr>
          <w:p w:rsidR="00A32A97" w:rsidRDefault="00A32A97"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99172A" w:rsidTr="00646DC8">
        <w:trPr>
          <w:trHeight w:val="70"/>
        </w:trPr>
        <w:tc>
          <w:tcPr>
            <w:tcW w:w="539" w:type="dxa"/>
          </w:tcPr>
          <w:p w:rsidR="00A32A97" w:rsidRDefault="00A32A9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28</w:t>
            </w:r>
          </w:p>
        </w:tc>
        <w:tc>
          <w:tcPr>
            <w:tcW w:w="5310" w:type="dxa"/>
          </w:tcPr>
          <w:p w:rsidR="00A32A97" w:rsidRDefault="00A32A97"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15" w:type="dxa"/>
          </w:tcPr>
          <w:p w:rsidR="00A32A97" w:rsidRDefault="00A32A97"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BD4775" w:rsidRPr="0099172A" w:rsidRDefault="0093239E" w:rsidP="00F70B6D">
      <w:pPr>
        <w:shd w:val="clear" w:color="auto" w:fill="FFFFFF" w:themeFill="background1"/>
        <w:autoSpaceDE w:val="0"/>
        <w:autoSpaceDN w:val="0"/>
        <w:adjustRightInd w:val="0"/>
        <w:spacing w:before="240" w:line="240" w:lineRule="auto"/>
        <w:jc w:val="both"/>
        <w:rPr>
          <w:rFonts w:cs="Arial"/>
          <w:b/>
          <w:color w:val="000000"/>
          <w:sz w:val="24"/>
          <w:szCs w:val="24"/>
        </w:rPr>
      </w:pPr>
      <w:r>
        <w:rPr>
          <w:rFonts w:cs="Arial"/>
          <w:b/>
          <w:color w:val="000000"/>
          <w:sz w:val="24"/>
          <w:szCs w:val="24"/>
        </w:rPr>
        <w:t>Q</w:t>
      </w:r>
      <w:r w:rsidR="00BF1732" w:rsidRPr="0099172A">
        <w:rPr>
          <w:rFonts w:cs="Arial"/>
          <w:b/>
          <w:color w:val="000000"/>
          <w:sz w:val="24"/>
          <w:szCs w:val="24"/>
        </w:rPr>
        <w:t xml:space="preserve">.      </w:t>
      </w:r>
      <w:r w:rsidR="00BD4775" w:rsidRPr="0099172A">
        <w:rPr>
          <w:rFonts w:cs="Arial"/>
          <w:b/>
          <w:color w:val="000000"/>
          <w:sz w:val="24"/>
          <w:szCs w:val="24"/>
        </w:rPr>
        <w:t>Tindakan Penunjang Medik Kebidanan</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6010"/>
        <w:gridCol w:w="1814"/>
      </w:tblGrid>
      <w:tr w:rsidR="00646DC8" w:rsidRPr="0099172A" w:rsidTr="00C62F52">
        <w:tc>
          <w:tcPr>
            <w:tcW w:w="540"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6010"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1814"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C62F52">
        <w:tc>
          <w:tcPr>
            <w:tcW w:w="54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1</w:t>
            </w:r>
          </w:p>
        </w:tc>
        <w:tc>
          <w:tcPr>
            <w:tcW w:w="60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CTG</w:t>
            </w:r>
          </w:p>
        </w:tc>
        <w:tc>
          <w:tcPr>
            <w:tcW w:w="1814" w:type="dxa"/>
          </w:tcPr>
          <w:p w:rsidR="00646DC8" w:rsidRPr="0099172A" w:rsidRDefault="00C62F52"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10</w:t>
            </w:r>
            <w:r w:rsidR="00646DC8" w:rsidRPr="0099172A">
              <w:rPr>
                <w:rFonts w:cs="Arial"/>
                <w:color w:val="000000"/>
                <w:sz w:val="24"/>
                <w:szCs w:val="24"/>
              </w:rPr>
              <w:t>0.000</w:t>
            </w:r>
          </w:p>
        </w:tc>
      </w:tr>
      <w:tr w:rsidR="00646DC8" w:rsidRPr="0099172A" w:rsidTr="00C62F52">
        <w:tc>
          <w:tcPr>
            <w:tcW w:w="54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2</w:t>
            </w:r>
          </w:p>
        </w:tc>
        <w:tc>
          <w:tcPr>
            <w:tcW w:w="60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USG Kebidanan</w:t>
            </w:r>
          </w:p>
        </w:tc>
        <w:tc>
          <w:tcPr>
            <w:tcW w:w="1814" w:type="dxa"/>
          </w:tcPr>
          <w:p w:rsidR="00646DC8" w:rsidRPr="0099172A" w:rsidRDefault="00C62F52"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120.</w:t>
            </w:r>
            <w:r w:rsidR="00646DC8" w:rsidRPr="0099172A">
              <w:rPr>
                <w:rFonts w:cs="Arial"/>
                <w:color w:val="000000"/>
                <w:sz w:val="24"/>
                <w:szCs w:val="24"/>
              </w:rPr>
              <w:t>000</w:t>
            </w:r>
          </w:p>
        </w:tc>
      </w:tr>
      <w:tr w:rsidR="00646DC8" w:rsidRPr="0099172A" w:rsidTr="00C62F52">
        <w:tc>
          <w:tcPr>
            <w:tcW w:w="54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3</w:t>
            </w:r>
          </w:p>
        </w:tc>
        <w:tc>
          <w:tcPr>
            <w:tcW w:w="601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USG Per Vagina</w:t>
            </w:r>
          </w:p>
        </w:tc>
        <w:tc>
          <w:tcPr>
            <w:tcW w:w="1814"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100.000</w:t>
            </w:r>
          </w:p>
        </w:tc>
      </w:tr>
      <w:tr w:rsidR="00C979ED" w:rsidRPr="0099172A" w:rsidTr="00C62F52">
        <w:tc>
          <w:tcPr>
            <w:tcW w:w="540" w:type="dxa"/>
          </w:tcPr>
          <w:p w:rsidR="00C979ED" w:rsidRDefault="00C979ED" w:rsidP="00C979E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4</w:t>
            </w:r>
          </w:p>
        </w:tc>
        <w:tc>
          <w:tcPr>
            <w:tcW w:w="6010" w:type="dxa"/>
          </w:tcPr>
          <w:p w:rsidR="00C979ED" w:rsidRDefault="00C979ED" w:rsidP="00C979E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1814" w:type="dxa"/>
          </w:tcPr>
          <w:p w:rsidR="00C979ED" w:rsidRDefault="00C979ED" w:rsidP="00C979E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C979ED" w:rsidRPr="0099172A" w:rsidTr="00C62F52">
        <w:tc>
          <w:tcPr>
            <w:tcW w:w="540" w:type="dxa"/>
          </w:tcPr>
          <w:p w:rsidR="00C979ED" w:rsidRDefault="00C979ED" w:rsidP="00C979E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5</w:t>
            </w:r>
          </w:p>
        </w:tc>
        <w:tc>
          <w:tcPr>
            <w:tcW w:w="6010" w:type="dxa"/>
          </w:tcPr>
          <w:p w:rsidR="00C979ED" w:rsidRDefault="00C979ED" w:rsidP="00C979E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1814" w:type="dxa"/>
          </w:tcPr>
          <w:p w:rsidR="00C979ED" w:rsidRDefault="00C979ED" w:rsidP="00C979E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2B36BC" w:rsidRDefault="0093239E"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r>
        <w:rPr>
          <w:rFonts w:cs="Arial"/>
          <w:b/>
          <w:color w:val="000000"/>
          <w:sz w:val="24"/>
          <w:szCs w:val="24"/>
        </w:rPr>
        <w:t>R</w:t>
      </w:r>
      <w:r w:rsidR="002B36BC" w:rsidRPr="0099172A">
        <w:rPr>
          <w:rFonts w:cs="Arial"/>
          <w:b/>
          <w:color w:val="000000"/>
          <w:sz w:val="24"/>
          <w:szCs w:val="24"/>
        </w:rPr>
        <w:t>.     Klinik Jiwa</w:t>
      </w:r>
    </w:p>
    <w:tbl>
      <w:tblPr>
        <w:tblW w:w="9240" w:type="dxa"/>
        <w:tblInd w:w="-5" w:type="dxa"/>
        <w:tblLook w:val="04A0" w:firstRow="1" w:lastRow="0" w:firstColumn="1" w:lastColumn="0" w:noHBand="0" w:noVBand="1"/>
      </w:tblPr>
      <w:tblGrid>
        <w:gridCol w:w="1000"/>
        <w:gridCol w:w="6640"/>
        <w:gridCol w:w="1600"/>
      </w:tblGrid>
      <w:tr w:rsidR="00A32A97" w:rsidRPr="00A32A97" w:rsidTr="00A32A97">
        <w:trPr>
          <w:trHeight w:val="301"/>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No</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Jenis Pemeriksaan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Total (Rp)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Pemeriksaan Dokter Specialis</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2</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Pemeriksaan Dokter Umum</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Pr>
                <w:rFonts w:eastAsia="Times New Roman" w:cs="Arial"/>
                <w:color w:val="000000"/>
                <w:sz w:val="24"/>
                <w:szCs w:val="24"/>
                <w:lang w:val="en-GB" w:eastAsia="en-GB"/>
              </w:rPr>
              <w:t xml:space="preserve">                15.0</w:t>
            </w:r>
            <w:r w:rsidRPr="00A32A97">
              <w:rPr>
                <w:rFonts w:eastAsia="Times New Roman" w:cs="Arial"/>
                <w:color w:val="000000"/>
                <w:sz w:val="24"/>
                <w:szCs w:val="24"/>
                <w:lang w:val="en-GB" w:eastAsia="en-GB"/>
              </w:rPr>
              <w:t xml:space="preserve">00 </w:t>
            </w:r>
          </w:p>
        </w:tc>
      </w:tr>
      <w:tr w:rsidR="00A32A97" w:rsidRPr="00A32A97" w:rsidTr="00A32A97">
        <w:trPr>
          <w:trHeight w:val="539"/>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3</w:t>
            </w:r>
          </w:p>
        </w:tc>
        <w:tc>
          <w:tcPr>
            <w:tcW w:w="6640" w:type="dxa"/>
            <w:tcBorders>
              <w:top w:val="nil"/>
              <w:left w:val="nil"/>
              <w:bottom w:val="single" w:sz="4" w:space="0" w:color="auto"/>
              <w:right w:val="single" w:sz="4" w:space="0" w:color="auto"/>
            </w:tcBorders>
            <w:shd w:val="clear" w:color="auto" w:fill="auto"/>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Psikometri (PANSS, YMRS, MADRAS, ESRS, HAM-D, CGI, BDI, SCL-90, BPRS, GDS, WHO-DAS)/Kali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4</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MMPI/Kali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300.000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5</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MMSE/Kali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6</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Kunjungan Rumah/Kali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300.000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7</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Terapi Suportif dan Konseling/Sesi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8</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Psikoedukasi /Sesi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9</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Stimulus Kognitif/Sesi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10</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Psikoterapi Mdifikasi Perilaku/Sesi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11</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Psikoterapi Suportif /Sesi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lastRenderedPageBreak/>
              <w:t>12</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Cognitif Behavior Therapy (CBT) /Sesi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13</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Terapi Keluarga dan Martial / 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14</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Hipnoterapi /Sesi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15</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Terapi relaksasi /Sesi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120.000 </w:t>
            </w:r>
          </w:p>
        </w:tc>
      </w:tr>
      <w:tr w:rsidR="00A32A97" w:rsidRPr="00A32A97" w:rsidTr="00A32A97">
        <w:trPr>
          <w:trHeight w:val="313"/>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16</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Pembuatan Surat Keterangan jiwa / Kali</w:t>
            </w:r>
          </w:p>
        </w:tc>
        <w:tc>
          <w:tcPr>
            <w:tcW w:w="1600" w:type="dxa"/>
            <w:tcBorders>
              <w:top w:val="nil"/>
              <w:left w:val="nil"/>
              <w:bottom w:val="single" w:sz="4" w:space="0" w:color="auto"/>
              <w:right w:val="single" w:sz="4" w:space="0" w:color="auto"/>
            </w:tcBorders>
            <w:shd w:val="clear" w:color="auto" w:fill="auto"/>
            <w:noWrap/>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250.000 </w:t>
            </w:r>
          </w:p>
        </w:tc>
      </w:tr>
      <w:tr w:rsidR="00A32A97" w:rsidRPr="00A32A97" w:rsidTr="00A32A97">
        <w:trPr>
          <w:trHeight w:val="326"/>
        </w:trPr>
        <w:tc>
          <w:tcPr>
            <w:tcW w:w="10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eastAsia="en-GB"/>
              </w:rPr>
              <w:t>17</w:t>
            </w:r>
          </w:p>
        </w:tc>
        <w:tc>
          <w:tcPr>
            <w:tcW w:w="6640" w:type="dxa"/>
            <w:tcBorders>
              <w:top w:val="single" w:sz="8" w:space="0" w:color="000000"/>
              <w:left w:val="nil"/>
              <w:bottom w:val="single" w:sz="8" w:space="0" w:color="000000"/>
              <w:right w:val="single" w:sz="8" w:space="0" w:color="000000"/>
            </w:tcBorders>
            <w:shd w:val="clear" w:color="auto" w:fill="auto"/>
            <w:vAlign w:val="center"/>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eastAsia="en-GB"/>
              </w:rPr>
              <w:t>Alkohol dan Rehabilitasi Narkoba dan Detoksifikasi</w:t>
            </w:r>
          </w:p>
        </w:tc>
        <w:tc>
          <w:tcPr>
            <w:tcW w:w="1600" w:type="dxa"/>
            <w:tcBorders>
              <w:top w:val="single" w:sz="8" w:space="0" w:color="000000"/>
              <w:left w:val="nil"/>
              <w:bottom w:val="single" w:sz="8" w:space="0" w:color="000000"/>
              <w:right w:val="single" w:sz="8" w:space="0" w:color="000000"/>
            </w:tcBorders>
            <w:shd w:val="clear" w:color="auto" w:fill="auto"/>
            <w:vAlign w:val="center"/>
            <w:hideMark/>
          </w:tcPr>
          <w:p w:rsidR="00A32A97" w:rsidRPr="00A32A97" w:rsidRDefault="00A32A97" w:rsidP="00A32A97">
            <w:pPr>
              <w:spacing w:line="240" w:lineRule="auto"/>
              <w:jc w:val="right"/>
              <w:rPr>
                <w:rFonts w:eastAsia="Times New Roman" w:cs="Arial"/>
                <w:color w:val="000000"/>
                <w:sz w:val="24"/>
                <w:szCs w:val="24"/>
                <w:lang w:val="en-GB" w:eastAsia="en-GB"/>
              </w:rPr>
            </w:pPr>
            <w:r w:rsidRPr="00A32A97">
              <w:rPr>
                <w:rFonts w:eastAsia="Times New Roman" w:cs="Arial"/>
                <w:color w:val="000000"/>
                <w:sz w:val="24"/>
                <w:szCs w:val="24"/>
                <w:lang w:eastAsia="en-GB"/>
              </w:rPr>
              <w:t>150.000</w:t>
            </w:r>
          </w:p>
        </w:tc>
      </w:tr>
      <w:tr w:rsidR="00A32A97" w:rsidRPr="00A32A97" w:rsidTr="00A32A97">
        <w:trPr>
          <w:trHeight w:val="326"/>
        </w:trPr>
        <w:tc>
          <w:tcPr>
            <w:tcW w:w="1000" w:type="dxa"/>
            <w:tcBorders>
              <w:top w:val="nil"/>
              <w:left w:val="single" w:sz="8" w:space="0" w:color="000000"/>
              <w:bottom w:val="single" w:sz="8" w:space="0" w:color="000000"/>
              <w:right w:val="single" w:sz="8" w:space="0" w:color="000000"/>
            </w:tcBorders>
            <w:shd w:val="clear" w:color="auto" w:fill="auto"/>
            <w:vAlign w:val="center"/>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eastAsia="en-GB"/>
              </w:rPr>
              <w:t>18</w:t>
            </w:r>
          </w:p>
        </w:tc>
        <w:tc>
          <w:tcPr>
            <w:tcW w:w="6640" w:type="dxa"/>
            <w:tcBorders>
              <w:top w:val="nil"/>
              <w:left w:val="nil"/>
              <w:bottom w:val="single" w:sz="8" w:space="0" w:color="000000"/>
              <w:right w:val="single" w:sz="8" w:space="0" w:color="000000"/>
            </w:tcBorders>
            <w:shd w:val="clear" w:color="auto" w:fill="auto"/>
            <w:vAlign w:val="center"/>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eastAsia="en-GB"/>
              </w:rPr>
              <w:t>Keterangan Bebas NAPZA</w:t>
            </w:r>
          </w:p>
        </w:tc>
        <w:tc>
          <w:tcPr>
            <w:tcW w:w="1600" w:type="dxa"/>
            <w:tcBorders>
              <w:top w:val="nil"/>
              <w:left w:val="nil"/>
              <w:bottom w:val="single" w:sz="8" w:space="0" w:color="000000"/>
              <w:right w:val="single" w:sz="8" w:space="0" w:color="000000"/>
            </w:tcBorders>
            <w:shd w:val="clear" w:color="auto" w:fill="auto"/>
            <w:vAlign w:val="center"/>
            <w:hideMark/>
          </w:tcPr>
          <w:p w:rsidR="00A32A97" w:rsidRPr="00A32A97" w:rsidRDefault="00A32A97" w:rsidP="00A32A97">
            <w:pPr>
              <w:spacing w:line="240" w:lineRule="auto"/>
              <w:jc w:val="right"/>
              <w:rPr>
                <w:rFonts w:eastAsia="Times New Roman" w:cs="Arial"/>
                <w:color w:val="000000"/>
                <w:sz w:val="24"/>
                <w:szCs w:val="24"/>
                <w:lang w:val="en-GB" w:eastAsia="en-GB"/>
              </w:rPr>
            </w:pPr>
            <w:r w:rsidRPr="00A32A97">
              <w:rPr>
                <w:rFonts w:eastAsia="Times New Roman" w:cs="Arial"/>
                <w:color w:val="000000"/>
                <w:sz w:val="24"/>
                <w:szCs w:val="24"/>
                <w:lang w:eastAsia="en-GB"/>
              </w:rPr>
              <w:t>50.000</w:t>
            </w:r>
          </w:p>
        </w:tc>
      </w:tr>
      <w:tr w:rsidR="00A32A97" w:rsidRPr="00A32A97" w:rsidTr="00A32A97">
        <w:trPr>
          <w:trHeight w:val="301"/>
        </w:trPr>
        <w:tc>
          <w:tcPr>
            <w:tcW w:w="1000" w:type="dxa"/>
            <w:tcBorders>
              <w:top w:val="nil"/>
              <w:left w:val="nil"/>
              <w:bottom w:val="nil"/>
              <w:right w:val="nil"/>
            </w:tcBorders>
            <w:shd w:val="clear" w:color="auto" w:fill="auto"/>
            <w:noWrap/>
            <w:vAlign w:val="bottom"/>
            <w:hideMark/>
          </w:tcPr>
          <w:p w:rsidR="00A32A97" w:rsidRPr="00A32A97" w:rsidRDefault="00A32A97" w:rsidP="00A32A97">
            <w:pPr>
              <w:spacing w:line="240" w:lineRule="auto"/>
              <w:jc w:val="right"/>
              <w:rPr>
                <w:rFonts w:eastAsia="Times New Roman" w:cs="Arial"/>
                <w:color w:val="000000"/>
                <w:sz w:val="24"/>
                <w:szCs w:val="24"/>
                <w:lang w:val="en-GB" w:eastAsia="en-GB"/>
              </w:rPr>
            </w:pPr>
          </w:p>
        </w:tc>
        <w:tc>
          <w:tcPr>
            <w:tcW w:w="6640" w:type="dxa"/>
            <w:tcBorders>
              <w:top w:val="nil"/>
              <w:left w:val="nil"/>
              <w:bottom w:val="nil"/>
              <w:right w:val="nil"/>
            </w:tcBorders>
            <w:shd w:val="clear" w:color="auto" w:fill="auto"/>
            <w:noWrap/>
            <w:vAlign w:val="bottom"/>
            <w:hideMark/>
          </w:tcPr>
          <w:p w:rsidR="00A32A97" w:rsidRPr="00A32A97" w:rsidRDefault="00A32A97" w:rsidP="00A32A97">
            <w:pPr>
              <w:spacing w:line="240" w:lineRule="auto"/>
              <w:rPr>
                <w:rFonts w:eastAsia="Times New Roman" w:cs="Arial"/>
                <w:sz w:val="24"/>
                <w:szCs w:val="24"/>
                <w:lang w:val="en-GB" w:eastAsia="en-GB"/>
              </w:rPr>
            </w:pPr>
          </w:p>
        </w:tc>
        <w:tc>
          <w:tcPr>
            <w:tcW w:w="1600" w:type="dxa"/>
            <w:tcBorders>
              <w:top w:val="nil"/>
              <w:left w:val="nil"/>
              <w:bottom w:val="nil"/>
              <w:right w:val="nil"/>
            </w:tcBorders>
            <w:shd w:val="clear" w:color="auto" w:fill="auto"/>
            <w:noWrap/>
            <w:vAlign w:val="bottom"/>
            <w:hideMark/>
          </w:tcPr>
          <w:p w:rsidR="00A32A97" w:rsidRPr="00A32A97" w:rsidRDefault="00A32A97" w:rsidP="00A32A97">
            <w:pPr>
              <w:spacing w:line="240" w:lineRule="auto"/>
              <w:rPr>
                <w:rFonts w:eastAsia="Times New Roman" w:cs="Arial"/>
                <w:sz w:val="24"/>
                <w:szCs w:val="24"/>
                <w:lang w:val="en-GB" w:eastAsia="en-GB"/>
              </w:rPr>
            </w:pPr>
          </w:p>
        </w:tc>
      </w:tr>
      <w:tr w:rsidR="00A32A97" w:rsidRPr="00A32A97" w:rsidTr="00A32A97">
        <w:trPr>
          <w:trHeight w:val="301"/>
        </w:trPr>
        <w:tc>
          <w:tcPr>
            <w:tcW w:w="1000" w:type="dxa"/>
            <w:tcBorders>
              <w:top w:val="nil"/>
              <w:left w:val="nil"/>
              <w:bottom w:val="nil"/>
              <w:right w:val="nil"/>
            </w:tcBorders>
            <w:shd w:val="clear" w:color="auto" w:fill="auto"/>
            <w:noWrap/>
            <w:vAlign w:val="bottom"/>
            <w:hideMark/>
          </w:tcPr>
          <w:p w:rsidR="00A32A97" w:rsidRPr="00A32A97" w:rsidRDefault="00A32A97" w:rsidP="00A32A97">
            <w:pPr>
              <w:spacing w:line="240" w:lineRule="auto"/>
              <w:rPr>
                <w:rFonts w:eastAsia="Times New Roman" w:cs="Arial"/>
                <w:sz w:val="24"/>
                <w:szCs w:val="24"/>
                <w:lang w:val="en-GB" w:eastAsia="en-GB"/>
              </w:rPr>
            </w:pPr>
          </w:p>
        </w:tc>
        <w:tc>
          <w:tcPr>
            <w:tcW w:w="6640" w:type="dxa"/>
            <w:tcBorders>
              <w:top w:val="nil"/>
              <w:left w:val="nil"/>
              <w:bottom w:val="nil"/>
              <w:right w:val="nil"/>
            </w:tcBorders>
            <w:shd w:val="clear" w:color="auto" w:fill="auto"/>
            <w:noWrap/>
            <w:vAlign w:val="bottom"/>
            <w:hideMark/>
          </w:tcPr>
          <w:p w:rsidR="00A32A97" w:rsidRPr="00A32A97" w:rsidRDefault="00A32A97" w:rsidP="00A32A97">
            <w:pPr>
              <w:spacing w:line="240" w:lineRule="auto"/>
              <w:jc w:val="center"/>
              <w:rPr>
                <w:rFonts w:eastAsia="Times New Roman" w:cs="Arial"/>
                <w:sz w:val="24"/>
                <w:szCs w:val="24"/>
                <w:lang w:val="en-GB" w:eastAsia="en-GB"/>
              </w:rPr>
            </w:pPr>
          </w:p>
        </w:tc>
        <w:tc>
          <w:tcPr>
            <w:tcW w:w="1600" w:type="dxa"/>
            <w:tcBorders>
              <w:top w:val="nil"/>
              <w:left w:val="nil"/>
              <w:bottom w:val="nil"/>
              <w:right w:val="nil"/>
            </w:tcBorders>
            <w:shd w:val="clear" w:color="auto" w:fill="auto"/>
            <w:noWrap/>
            <w:vAlign w:val="bottom"/>
            <w:hideMark/>
          </w:tcPr>
          <w:p w:rsidR="00A32A97" w:rsidRPr="00A32A97" w:rsidRDefault="00A32A97" w:rsidP="00A32A97">
            <w:pPr>
              <w:spacing w:line="240" w:lineRule="auto"/>
              <w:rPr>
                <w:rFonts w:eastAsia="Times New Roman" w:cs="Arial"/>
                <w:sz w:val="24"/>
                <w:szCs w:val="24"/>
                <w:lang w:val="en-GB" w:eastAsia="en-GB"/>
              </w:rPr>
            </w:pPr>
          </w:p>
        </w:tc>
      </w:tr>
      <w:tr w:rsidR="00A32A97" w:rsidRPr="00A32A97" w:rsidTr="00A32A97">
        <w:trPr>
          <w:trHeight w:val="301"/>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No</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Tindakan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Tarif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A. Psiotherapi</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Contitive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65.000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2</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Supportive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65.000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3</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Brief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35.000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4</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Group Per orang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35.000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5</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Behavior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65.000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B. Konseling</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Individual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65.000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2</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Familly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65.000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3</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Marriage Per Session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130.000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C. Psikotes</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Rekruitmen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2</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Minat/bakat/penjurusan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200.000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3</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Kepribadian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4</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Kesulitan Belajar Anak</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200.000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5</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Kesiapan Anak Masuk SD</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200.000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6</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Promosi Jabatan</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250.000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D. Jenis Alat Tes</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EPPS</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2</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PAPISKOTIK</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3</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WICC</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lastRenderedPageBreak/>
              <w:t>4</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RO</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300.000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5</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WB</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6</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WPPSI</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7</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IST</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8</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PAULI</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9</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GRAFIS</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10</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NST</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11</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PM 60</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12</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FRT</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13</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PM COLOUR</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14</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szCs w:val="24"/>
                <w:lang w:val="en-GB" w:eastAsia="en-GB"/>
              </w:rPr>
            </w:pPr>
            <w:r w:rsidRPr="00A32A97">
              <w:rPr>
                <w:rFonts w:eastAsia="Times New Roman" w:cs="Arial"/>
                <w:color w:val="000000"/>
                <w:sz w:val="24"/>
                <w:szCs w:val="24"/>
                <w:lang w:val="en-GB" w:eastAsia="en-GB"/>
              </w:rPr>
              <w:t>PMIB</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szCs w:val="24"/>
                <w:lang w:val="en-GB" w:eastAsia="en-GB"/>
              </w:rPr>
            </w:pPr>
            <w:r w:rsidRPr="00A32A97">
              <w:rPr>
                <w:rFonts w:eastAsia="Times New Roman" w:cs="Arial"/>
                <w:color w:val="000000"/>
                <w:sz w:val="24"/>
                <w:szCs w:val="24"/>
                <w:lang w:val="en-GB" w:eastAsia="en-GB"/>
              </w:rPr>
              <w:t xml:space="preserve">                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15</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lang w:val="en-GB" w:eastAsia="en-GB"/>
              </w:rPr>
            </w:pPr>
            <w:r w:rsidRPr="00A32A97">
              <w:rPr>
                <w:rFonts w:eastAsia="Times New Roman" w:cs="Arial"/>
                <w:color w:val="000000"/>
                <w:sz w:val="24"/>
                <w:lang w:val="en-GB" w:eastAsia="en-GB"/>
              </w:rPr>
              <w:t>HOLLAND</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 xml:space="preserve">                50.000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16</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lang w:val="en-GB" w:eastAsia="en-GB"/>
              </w:rPr>
            </w:pPr>
            <w:r w:rsidRPr="00A32A97">
              <w:rPr>
                <w:rFonts w:eastAsia="Times New Roman" w:cs="Arial"/>
                <w:color w:val="000000"/>
                <w:sz w:val="24"/>
                <w:lang w:val="en-GB" w:eastAsia="en-GB"/>
              </w:rPr>
              <w:t>CAT</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17</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lang w:val="en-GB" w:eastAsia="en-GB"/>
              </w:rPr>
            </w:pPr>
            <w:r w:rsidRPr="00A32A97">
              <w:rPr>
                <w:rFonts w:eastAsia="Times New Roman" w:cs="Arial"/>
                <w:color w:val="000000"/>
                <w:sz w:val="24"/>
                <w:lang w:val="en-GB" w:eastAsia="en-GB"/>
              </w:rPr>
              <w:t>TAT</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 xml:space="preserve">                75.000 </w:t>
            </w:r>
          </w:p>
        </w:tc>
      </w:tr>
      <w:tr w:rsidR="00A32A97" w:rsidRPr="00A32A97" w:rsidTr="00A32A97">
        <w:trPr>
          <w:trHeight w:val="301"/>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18</w:t>
            </w:r>
          </w:p>
        </w:tc>
        <w:tc>
          <w:tcPr>
            <w:tcW w:w="664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rPr>
                <w:rFonts w:eastAsia="Times New Roman" w:cs="Arial"/>
                <w:color w:val="000000"/>
                <w:sz w:val="24"/>
                <w:lang w:val="en-GB" w:eastAsia="en-GB"/>
              </w:rPr>
            </w:pPr>
            <w:r w:rsidRPr="00A32A97">
              <w:rPr>
                <w:rFonts w:eastAsia="Times New Roman" w:cs="Arial"/>
                <w:color w:val="000000"/>
                <w:sz w:val="24"/>
                <w:lang w:val="en-GB" w:eastAsia="en-GB"/>
              </w:rPr>
              <w:t>SB</w:t>
            </w:r>
          </w:p>
        </w:tc>
        <w:tc>
          <w:tcPr>
            <w:tcW w:w="1600" w:type="dxa"/>
            <w:tcBorders>
              <w:top w:val="nil"/>
              <w:left w:val="nil"/>
              <w:bottom w:val="single" w:sz="4" w:space="0" w:color="auto"/>
              <w:right w:val="single" w:sz="4" w:space="0" w:color="auto"/>
            </w:tcBorders>
            <w:shd w:val="clear" w:color="auto" w:fill="auto"/>
            <w:noWrap/>
            <w:vAlign w:val="bottom"/>
            <w:hideMark/>
          </w:tcPr>
          <w:p w:rsidR="00A32A97" w:rsidRPr="00A32A97" w:rsidRDefault="00A32A97" w:rsidP="00A32A97">
            <w:pPr>
              <w:spacing w:line="240" w:lineRule="auto"/>
              <w:jc w:val="center"/>
              <w:rPr>
                <w:rFonts w:eastAsia="Times New Roman" w:cs="Arial"/>
                <w:color w:val="000000"/>
                <w:sz w:val="24"/>
                <w:lang w:val="en-GB" w:eastAsia="en-GB"/>
              </w:rPr>
            </w:pPr>
            <w:r w:rsidRPr="00A32A97">
              <w:rPr>
                <w:rFonts w:eastAsia="Times New Roman" w:cs="Arial"/>
                <w:color w:val="000000"/>
                <w:sz w:val="24"/>
                <w:lang w:val="en-GB" w:eastAsia="en-GB"/>
              </w:rPr>
              <w:t xml:space="preserve">              150.000 </w:t>
            </w:r>
          </w:p>
        </w:tc>
      </w:tr>
    </w:tbl>
    <w:p w:rsidR="00A32A97" w:rsidRPr="0099172A" w:rsidRDefault="00A32A97"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p>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170C3A" w:rsidRDefault="0093239E"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r>
        <w:rPr>
          <w:rFonts w:cs="Arial"/>
          <w:b/>
          <w:color w:val="000000"/>
          <w:sz w:val="24"/>
          <w:szCs w:val="24"/>
        </w:rPr>
        <w:t>S</w:t>
      </w:r>
      <w:r w:rsidR="00170C3A">
        <w:rPr>
          <w:rFonts w:cs="Arial"/>
          <w:b/>
          <w:color w:val="000000"/>
          <w:sz w:val="24"/>
          <w:szCs w:val="24"/>
        </w:rPr>
        <w:t>. Klinik Pelayanan Akupuntur</w:t>
      </w:r>
    </w:p>
    <w:tbl>
      <w:tblPr>
        <w:tblStyle w:val="TableGrid"/>
        <w:tblW w:w="8472" w:type="dxa"/>
        <w:tblLook w:val="04A0" w:firstRow="1" w:lastRow="0" w:firstColumn="1" w:lastColumn="0" w:noHBand="0" w:noVBand="1"/>
      </w:tblPr>
      <w:tblGrid>
        <w:gridCol w:w="675"/>
        <w:gridCol w:w="5245"/>
        <w:gridCol w:w="2552"/>
      </w:tblGrid>
      <w:tr w:rsidR="00646DC8" w:rsidTr="00646DC8">
        <w:tc>
          <w:tcPr>
            <w:tcW w:w="675"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245"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Tr="004C1654">
        <w:trPr>
          <w:trHeight w:val="482"/>
        </w:trPr>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1</w:t>
            </w:r>
          </w:p>
        </w:tc>
        <w:tc>
          <w:tcPr>
            <w:tcW w:w="524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Akupuntur Manual</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75.000</w:t>
            </w: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2</w:t>
            </w:r>
          </w:p>
        </w:tc>
        <w:tc>
          <w:tcPr>
            <w:tcW w:w="524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Elektroakupuntur</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75.000</w:t>
            </w: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3</w:t>
            </w:r>
          </w:p>
        </w:tc>
        <w:tc>
          <w:tcPr>
            <w:tcW w:w="524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Akupuntur Termal</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75.000</w:t>
            </w: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4</w:t>
            </w:r>
          </w:p>
        </w:tc>
        <w:tc>
          <w:tcPr>
            <w:tcW w:w="524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Akupuntur</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125.000</w:t>
            </w: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5</w:t>
            </w:r>
          </w:p>
        </w:tc>
        <w:tc>
          <w:tcPr>
            <w:tcW w:w="524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Laserpuntur</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p>
        </w:tc>
        <w:tc>
          <w:tcPr>
            <w:tcW w:w="5245" w:type="dxa"/>
            <w:shd w:val="clear" w:color="auto" w:fill="FFFFFF" w:themeFill="background1"/>
          </w:tcPr>
          <w:p w:rsidR="00646DC8" w:rsidRPr="00330F49" w:rsidRDefault="00646DC8" w:rsidP="00F70B6D">
            <w:pPr>
              <w:pStyle w:val="ListParagraph"/>
              <w:numPr>
                <w:ilvl w:val="0"/>
                <w:numId w:val="35"/>
              </w:num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PEN</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125.000</w:t>
            </w: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p>
        </w:tc>
        <w:tc>
          <w:tcPr>
            <w:tcW w:w="5245" w:type="dxa"/>
            <w:shd w:val="clear" w:color="auto" w:fill="FFFFFF" w:themeFill="background1"/>
          </w:tcPr>
          <w:p w:rsidR="00646DC8" w:rsidRPr="00330F49" w:rsidRDefault="00646DC8" w:rsidP="00F70B6D">
            <w:pPr>
              <w:pStyle w:val="ListParagraph"/>
              <w:numPr>
                <w:ilvl w:val="0"/>
                <w:numId w:val="35"/>
              </w:num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Multilead</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300.000</w:t>
            </w: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6</w:t>
            </w:r>
          </w:p>
        </w:tc>
        <w:tc>
          <w:tcPr>
            <w:tcW w:w="524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Sonopuntur</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125.000</w:t>
            </w:r>
          </w:p>
        </w:tc>
      </w:tr>
      <w:tr w:rsidR="00646DC8" w:rsidTr="00646DC8">
        <w:tc>
          <w:tcPr>
            <w:tcW w:w="67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7</w:t>
            </w:r>
          </w:p>
        </w:tc>
        <w:tc>
          <w:tcPr>
            <w:tcW w:w="5245" w:type="dxa"/>
            <w:shd w:val="clear" w:color="auto" w:fill="FFFFFF" w:themeFill="background1"/>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Tanam Benang</w:t>
            </w:r>
          </w:p>
        </w:tc>
        <w:tc>
          <w:tcPr>
            <w:tcW w:w="2552" w:type="dxa"/>
            <w:shd w:val="clear" w:color="auto" w:fill="FFFFFF" w:themeFill="background1"/>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200.000</w:t>
            </w:r>
          </w:p>
        </w:tc>
      </w:tr>
      <w:tr w:rsidR="00A32A97" w:rsidTr="00646DC8">
        <w:tc>
          <w:tcPr>
            <w:tcW w:w="675"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lastRenderedPageBreak/>
              <w:t xml:space="preserve">  8</w:t>
            </w:r>
          </w:p>
        </w:tc>
        <w:tc>
          <w:tcPr>
            <w:tcW w:w="5245"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52"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Tr="00646DC8">
        <w:tc>
          <w:tcPr>
            <w:tcW w:w="675"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9</w:t>
            </w:r>
          </w:p>
        </w:tc>
        <w:tc>
          <w:tcPr>
            <w:tcW w:w="5245"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52" w:type="dxa"/>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170C3A" w:rsidRDefault="0093239E"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r>
        <w:rPr>
          <w:rFonts w:cs="Arial"/>
          <w:b/>
          <w:color w:val="000000"/>
          <w:sz w:val="24"/>
          <w:szCs w:val="24"/>
        </w:rPr>
        <w:t>T</w:t>
      </w:r>
      <w:r w:rsidR="00330F49">
        <w:rPr>
          <w:rFonts w:cs="Arial"/>
          <w:b/>
          <w:color w:val="000000"/>
          <w:sz w:val="24"/>
          <w:szCs w:val="24"/>
        </w:rPr>
        <w:t>. Pelayanan GIZI Klinik</w:t>
      </w:r>
    </w:p>
    <w:tbl>
      <w:tblPr>
        <w:tblStyle w:val="TableGrid"/>
        <w:tblW w:w="8472" w:type="dxa"/>
        <w:tblLook w:val="04A0" w:firstRow="1" w:lastRow="0" w:firstColumn="1" w:lastColumn="0" w:noHBand="0" w:noVBand="1"/>
      </w:tblPr>
      <w:tblGrid>
        <w:gridCol w:w="675"/>
        <w:gridCol w:w="5203"/>
        <w:gridCol w:w="2594"/>
      </w:tblGrid>
      <w:tr w:rsidR="00646DC8" w:rsidTr="00646DC8">
        <w:tc>
          <w:tcPr>
            <w:tcW w:w="675"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203"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94"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Tr="00646DC8">
        <w:tc>
          <w:tcPr>
            <w:tcW w:w="675" w:type="dxa"/>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1</w:t>
            </w:r>
          </w:p>
        </w:tc>
        <w:tc>
          <w:tcPr>
            <w:tcW w:w="5203" w:type="dxa"/>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Konsultasi Nutrisionis (Rawat Jalan)</w:t>
            </w:r>
          </w:p>
        </w:tc>
        <w:tc>
          <w:tcPr>
            <w:tcW w:w="2594" w:type="dxa"/>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20.000</w:t>
            </w:r>
          </w:p>
        </w:tc>
      </w:tr>
      <w:tr w:rsidR="00646DC8" w:rsidTr="00646DC8">
        <w:tc>
          <w:tcPr>
            <w:tcW w:w="675" w:type="dxa"/>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2</w:t>
            </w:r>
          </w:p>
        </w:tc>
        <w:tc>
          <w:tcPr>
            <w:tcW w:w="5203" w:type="dxa"/>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Konsultasi Gizi Klinik Specialis (Rawat Jalan)</w:t>
            </w:r>
          </w:p>
        </w:tc>
        <w:tc>
          <w:tcPr>
            <w:tcW w:w="2594" w:type="dxa"/>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100.000</w:t>
            </w:r>
          </w:p>
        </w:tc>
      </w:tr>
      <w:tr w:rsidR="00646DC8" w:rsidTr="00646DC8">
        <w:tc>
          <w:tcPr>
            <w:tcW w:w="675" w:type="dxa"/>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3</w:t>
            </w:r>
          </w:p>
        </w:tc>
        <w:tc>
          <w:tcPr>
            <w:tcW w:w="5203" w:type="dxa"/>
          </w:tcPr>
          <w:p w:rsidR="00646DC8" w:rsidRPr="00330F49" w:rsidRDefault="00646DC8" w:rsidP="00F70B6D">
            <w:pPr>
              <w:shd w:val="clear" w:color="auto" w:fill="FFFFFF" w:themeFill="background1"/>
              <w:tabs>
                <w:tab w:val="left" w:pos="426"/>
              </w:tabs>
              <w:autoSpaceDE w:val="0"/>
              <w:autoSpaceDN w:val="0"/>
              <w:adjustRightInd w:val="0"/>
              <w:spacing w:before="240" w:line="240" w:lineRule="auto"/>
              <w:rPr>
                <w:rFonts w:cs="Arial"/>
                <w:color w:val="000000"/>
                <w:sz w:val="24"/>
                <w:szCs w:val="24"/>
              </w:rPr>
            </w:pPr>
            <w:r w:rsidRPr="00330F49">
              <w:rPr>
                <w:rFonts w:cs="Arial"/>
                <w:color w:val="000000"/>
                <w:sz w:val="24"/>
                <w:szCs w:val="24"/>
              </w:rPr>
              <w:t>Total Parentak Nutrition (Rawat Inap dan ICU)</w:t>
            </w:r>
          </w:p>
        </w:tc>
        <w:tc>
          <w:tcPr>
            <w:tcW w:w="2594" w:type="dxa"/>
          </w:tcPr>
          <w:p w:rsidR="00646DC8" w:rsidRPr="00330F49" w:rsidRDefault="00646DC8" w:rsidP="00646DC8">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330F49">
              <w:rPr>
                <w:rFonts w:cs="Arial"/>
                <w:color w:val="000000"/>
                <w:sz w:val="24"/>
                <w:szCs w:val="24"/>
              </w:rPr>
              <w:t>50.000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FB3595" w:rsidRPr="0099172A"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646DC8" w:rsidRDefault="0093239E"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r>
        <w:rPr>
          <w:rFonts w:cs="Arial"/>
          <w:b/>
          <w:color w:val="000000"/>
          <w:sz w:val="24"/>
          <w:szCs w:val="24"/>
        </w:rPr>
        <w:t>U</w:t>
      </w:r>
      <w:r w:rsidR="0002182B">
        <w:rPr>
          <w:rFonts w:cs="Arial"/>
          <w:b/>
          <w:color w:val="000000"/>
          <w:sz w:val="24"/>
          <w:szCs w:val="24"/>
        </w:rPr>
        <w:t>. Klinik Saraf (Neurologi)</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272"/>
        <w:gridCol w:w="2552"/>
      </w:tblGrid>
      <w:tr w:rsidR="00646DC8" w:rsidRPr="0099172A" w:rsidTr="00646DC8">
        <w:tc>
          <w:tcPr>
            <w:tcW w:w="540" w:type="dxa"/>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272" w:type="dxa"/>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vAlign w:val="center"/>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646DC8">
        <w:tc>
          <w:tcPr>
            <w:tcW w:w="540" w:type="dxa"/>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1</w:t>
            </w:r>
          </w:p>
        </w:tc>
        <w:tc>
          <w:tcPr>
            <w:tcW w:w="5272" w:type="dxa"/>
            <w:vAlign w:val="center"/>
          </w:tcPr>
          <w:p w:rsidR="00646DC8" w:rsidRPr="0099172A" w:rsidRDefault="00646DC8" w:rsidP="004A5D16">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Punksi Sumsum Tulang</w:t>
            </w:r>
          </w:p>
        </w:tc>
        <w:tc>
          <w:tcPr>
            <w:tcW w:w="2552" w:type="dxa"/>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80.000</w:t>
            </w:r>
          </w:p>
        </w:tc>
      </w:tr>
      <w:tr w:rsidR="00646DC8" w:rsidRPr="0099172A" w:rsidTr="00646DC8">
        <w:tc>
          <w:tcPr>
            <w:tcW w:w="540" w:type="dxa"/>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2</w:t>
            </w:r>
          </w:p>
        </w:tc>
        <w:tc>
          <w:tcPr>
            <w:tcW w:w="5272" w:type="dxa"/>
            <w:vAlign w:val="center"/>
          </w:tcPr>
          <w:p w:rsidR="00646DC8" w:rsidRPr="0099172A" w:rsidRDefault="00646DC8" w:rsidP="004A5D16">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Punksi Lumbal</w:t>
            </w:r>
          </w:p>
        </w:tc>
        <w:tc>
          <w:tcPr>
            <w:tcW w:w="2552" w:type="dxa"/>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90.000</w:t>
            </w:r>
          </w:p>
        </w:tc>
      </w:tr>
      <w:tr w:rsidR="00646DC8" w:rsidRPr="00881586" w:rsidTr="00646DC8">
        <w:tc>
          <w:tcPr>
            <w:tcW w:w="540"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3</w:t>
            </w:r>
          </w:p>
        </w:tc>
        <w:tc>
          <w:tcPr>
            <w:tcW w:w="5272"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Nebulizer</w:t>
            </w:r>
          </w:p>
        </w:tc>
        <w:tc>
          <w:tcPr>
            <w:tcW w:w="2552" w:type="dxa"/>
            <w:tcBorders>
              <w:top w:val="single" w:sz="4" w:space="0" w:color="000000"/>
              <w:left w:val="single" w:sz="4" w:space="0" w:color="000000"/>
              <w:bottom w:val="single" w:sz="4" w:space="0" w:color="000000"/>
              <w:right w:val="single" w:sz="4" w:space="0" w:color="000000"/>
            </w:tcBorders>
            <w:vAlign w:val="center"/>
          </w:tcPr>
          <w:p w:rsidR="00646DC8" w:rsidRPr="00881586"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40.000</w:t>
            </w:r>
          </w:p>
        </w:tc>
      </w:tr>
      <w:tr w:rsidR="00646DC8" w:rsidRPr="00881586" w:rsidTr="00646DC8">
        <w:tc>
          <w:tcPr>
            <w:tcW w:w="540"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4</w:t>
            </w:r>
          </w:p>
        </w:tc>
        <w:tc>
          <w:tcPr>
            <w:tcW w:w="5272"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Syringe Pump per Tindakan</w:t>
            </w:r>
          </w:p>
        </w:tc>
        <w:tc>
          <w:tcPr>
            <w:tcW w:w="2552"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20.000</w:t>
            </w:r>
          </w:p>
        </w:tc>
      </w:tr>
      <w:tr w:rsidR="00646DC8" w:rsidRPr="00881586" w:rsidTr="00646DC8">
        <w:tc>
          <w:tcPr>
            <w:tcW w:w="540"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5</w:t>
            </w:r>
          </w:p>
        </w:tc>
        <w:tc>
          <w:tcPr>
            <w:tcW w:w="5272"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rPr>
                <w:rFonts w:cs="Arial"/>
                <w:color w:val="000000"/>
                <w:sz w:val="24"/>
                <w:szCs w:val="24"/>
              </w:rPr>
            </w:pPr>
            <w:r w:rsidRPr="0099172A">
              <w:rPr>
                <w:rFonts w:cs="Arial"/>
                <w:color w:val="000000"/>
                <w:sz w:val="24"/>
                <w:szCs w:val="24"/>
              </w:rPr>
              <w:t>Infus Pump per Tindakan</w:t>
            </w:r>
          </w:p>
        </w:tc>
        <w:tc>
          <w:tcPr>
            <w:tcW w:w="2552" w:type="dxa"/>
            <w:tcBorders>
              <w:top w:val="single" w:sz="4" w:space="0" w:color="000000"/>
              <w:left w:val="single" w:sz="4" w:space="0" w:color="000000"/>
              <w:bottom w:val="single" w:sz="4" w:space="0" w:color="000000"/>
              <w:right w:val="single" w:sz="4" w:space="0" w:color="000000"/>
            </w:tcBorders>
            <w:vAlign w:val="center"/>
          </w:tcPr>
          <w:p w:rsidR="00646DC8" w:rsidRPr="0099172A" w:rsidRDefault="00646DC8" w:rsidP="004A5D16">
            <w:pPr>
              <w:tabs>
                <w:tab w:val="left" w:pos="567"/>
              </w:tabs>
              <w:autoSpaceDE w:val="0"/>
              <w:autoSpaceDN w:val="0"/>
              <w:adjustRightInd w:val="0"/>
              <w:spacing w:before="120" w:line="240" w:lineRule="auto"/>
              <w:jc w:val="center"/>
              <w:rPr>
                <w:rFonts w:cs="Arial"/>
                <w:color w:val="000000"/>
                <w:sz w:val="24"/>
                <w:szCs w:val="24"/>
              </w:rPr>
            </w:pPr>
            <w:r w:rsidRPr="0099172A">
              <w:rPr>
                <w:rFonts w:cs="Arial"/>
                <w:color w:val="000000"/>
                <w:sz w:val="24"/>
                <w:szCs w:val="24"/>
              </w:rPr>
              <w:t>20.000</w:t>
            </w:r>
          </w:p>
        </w:tc>
      </w:tr>
      <w:tr w:rsidR="00646DC8" w:rsidRPr="00881586" w:rsidTr="00646DC8">
        <w:tc>
          <w:tcPr>
            <w:tcW w:w="5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6</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rPr>
                <w:rFonts w:cs="Arial"/>
                <w:color w:val="000000"/>
                <w:sz w:val="24"/>
                <w:szCs w:val="24"/>
              </w:rPr>
            </w:pPr>
            <w:r w:rsidRPr="00881586">
              <w:rPr>
                <w:rFonts w:cs="Arial"/>
                <w:color w:val="000000"/>
                <w:sz w:val="24"/>
                <w:szCs w:val="24"/>
              </w:rPr>
              <w:t>EEG</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jc w:val="center"/>
              <w:rPr>
                <w:rFonts w:cs="Arial"/>
                <w:color w:val="000000"/>
                <w:sz w:val="24"/>
                <w:szCs w:val="24"/>
              </w:rPr>
            </w:pPr>
            <w:r w:rsidRPr="00881586">
              <w:rPr>
                <w:rFonts w:cs="Arial"/>
                <w:color w:val="000000"/>
                <w:sz w:val="24"/>
                <w:szCs w:val="24"/>
              </w:rPr>
              <w:t>200.000</w:t>
            </w:r>
          </w:p>
        </w:tc>
      </w:tr>
      <w:tr w:rsidR="00646DC8" w:rsidRPr="00881586" w:rsidTr="00646DC8">
        <w:tc>
          <w:tcPr>
            <w:tcW w:w="5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7</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rPr>
                <w:rFonts w:cs="Arial"/>
                <w:color w:val="000000"/>
                <w:sz w:val="24"/>
                <w:szCs w:val="24"/>
              </w:rPr>
            </w:pPr>
            <w:r w:rsidRPr="00881586">
              <w:rPr>
                <w:rFonts w:cs="Arial"/>
                <w:color w:val="000000"/>
                <w:sz w:val="24"/>
                <w:szCs w:val="24"/>
              </w:rPr>
              <w:t>EMG</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jc w:val="center"/>
              <w:rPr>
                <w:rFonts w:cs="Arial"/>
                <w:color w:val="000000"/>
                <w:sz w:val="24"/>
                <w:szCs w:val="24"/>
              </w:rPr>
            </w:pPr>
            <w:r w:rsidRPr="00881586">
              <w:rPr>
                <w:rFonts w:cs="Arial"/>
                <w:color w:val="000000"/>
                <w:sz w:val="24"/>
                <w:szCs w:val="24"/>
              </w:rPr>
              <w:t>400.000</w:t>
            </w:r>
          </w:p>
        </w:tc>
      </w:tr>
      <w:tr w:rsidR="00646DC8" w:rsidRPr="00881586" w:rsidTr="00646DC8">
        <w:tc>
          <w:tcPr>
            <w:tcW w:w="5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jc w:val="center"/>
              <w:rPr>
                <w:rFonts w:cs="Arial"/>
                <w:color w:val="000000"/>
                <w:sz w:val="24"/>
                <w:szCs w:val="24"/>
              </w:rPr>
            </w:pPr>
            <w:r>
              <w:rPr>
                <w:rFonts w:cs="Arial"/>
                <w:color w:val="000000"/>
                <w:sz w:val="24"/>
                <w:szCs w:val="24"/>
              </w:rPr>
              <w:t>8</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rPr>
                <w:rFonts w:cs="Arial"/>
                <w:color w:val="000000"/>
                <w:sz w:val="24"/>
                <w:szCs w:val="24"/>
              </w:rPr>
            </w:pPr>
            <w:r w:rsidRPr="00881586">
              <w:rPr>
                <w:rFonts w:cs="Arial"/>
                <w:color w:val="000000"/>
                <w:sz w:val="24"/>
                <w:szCs w:val="24"/>
              </w:rPr>
              <w:t>USG Guiding</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46DC8" w:rsidRPr="00881586" w:rsidRDefault="00646DC8" w:rsidP="004A5D16">
            <w:pPr>
              <w:tabs>
                <w:tab w:val="left" w:pos="567"/>
              </w:tabs>
              <w:autoSpaceDE w:val="0"/>
              <w:autoSpaceDN w:val="0"/>
              <w:adjustRightInd w:val="0"/>
              <w:spacing w:before="120" w:line="240" w:lineRule="auto"/>
              <w:jc w:val="center"/>
              <w:rPr>
                <w:rFonts w:cs="Arial"/>
                <w:color w:val="000000"/>
                <w:sz w:val="24"/>
                <w:szCs w:val="24"/>
              </w:rPr>
            </w:pPr>
            <w:r w:rsidRPr="00881586">
              <w:rPr>
                <w:rFonts w:cs="Arial"/>
                <w:color w:val="000000"/>
                <w:sz w:val="24"/>
                <w:szCs w:val="24"/>
              </w:rPr>
              <w:t>200.00</w:t>
            </w:r>
          </w:p>
        </w:tc>
      </w:tr>
      <w:tr w:rsidR="00A32A97" w:rsidRPr="00881586" w:rsidTr="00A32A97">
        <w:tc>
          <w:tcPr>
            <w:tcW w:w="54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9</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A32A97" w:rsidRPr="00881586" w:rsidTr="00A32A97">
        <w:tc>
          <w:tcPr>
            <w:tcW w:w="54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10</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2A97" w:rsidRDefault="00A32A97" w:rsidP="00A32A97">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FB3595" w:rsidRDefault="00FB3595" w:rsidP="00FB3595">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610FF5" w:rsidRPr="00610FF5" w:rsidRDefault="00FB3595" w:rsidP="00144618">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b/>
          <w:color w:val="000000"/>
          <w:sz w:val="24"/>
          <w:szCs w:val="24"/>
        </w:rPr>
      </w:pPr>
      <w:r w:rsidRPr="00610FF5">
        <w:rPr>
          <w:rFonts w:cs="Arial"/>
          <w:color w:val="000000"/>
          <w:sz w:val="24"/>
          <w:szCs w:val="24"/>
        </w:rPr>
        <w:t>Tarif tersebut terdiri dari Jasa RSUD 60% dan Jasa Medis 40%</w:t>
      </w:r>
    </w:p>
    <w:p w:rsidR="00610FF5" w:rsidRDefault="00610FF5" w:rsidP="00610FF5">
      <w:pPr>
        <w:shd w:val="clear" w:color="auto" w:fill="FFFFFF" w:themeFill="background1"/>
        <w:tabs>
          <w:tab w:val="left" w:pos="284"/>
        </w:tabs>
        <w:autoSpaceDE w:val="0"/>
        <w:autoSpaceDN w:val="0"/>
        <w:adjustRightInd w:val="0"/>
        <w:spacing w:line="240" w:lineRule="auto"/>
        <w:ind w:left="284"/>
        <w:jc w:val="both"/>
        <w:rPr>
          <w:rFonts w:cs="Arial"/>
          <w:color w:val="000000"/>
          <w:sz w:val="24"/>
          <w:szCs w:val="24"/>
        </w:rPr>
      </w:pPr>
    </w:p>
    <w:p w:rsidR="00F93895" w:rsidRPr="00610FF5" w:rsidRDefault="0093239E" w:rsidP="00610FF5">
      <w:pPr>
        <w:shd w:val="clear" w:color="auto" w:fill="FFFFFF" w:themeFill="background1"/>
        <w:tabs>
          <w:tab w:val="left" w:pos="284"/>
        </w:tabs>
        <w:autoSpaceDE w:val="0"/>
        <w:autoSpaceDN w:val="0"/>
        <w:adjustRightInd w:val="0"/>
        <w:spacing w:line="240" w:lineRule="auto"/>
        <w:ind w:left="284"/>
        <w:jc w:val="both"/>
        <w:rPr>
          <w:rFonts w:cs="Arial"/>
          <w:b/>
          <w:color w:val="000000"/>
          <w:sz w:val="24"/>
          <w:szCs w:val="24"/>
        </w:rPr>
      </w:pPr>
      <w:r w:rsidRPr="00610FF5">
        <w:rPr>
          <w:rFonts w:cs="Arial"/>
          <w:b/>
          <w:color w:val="000000"/>
          <w:sz w:val="24"/>
          <w:szCs w:val="24"/>
        </w:rPr>
        <w:t>V.</w:t>
      </w:r>
      <w:r w:rsidR="00BF1732" w:rsidRPr="00610FF5">
        <w:rPr>
          <w:rFonts w:cs="Arial"/>
          <w:b/>
          <w:color w:val="000000"/>
          <w:sz w:val="24"/>
          <w:szCs w:val="24"/>
        </w:rPr>
        <w:t xml:space="preserve">   </w:t>
      </w:r>
      <w:r w:rsidR="00F93895" w:rsidRPr="00610FF5">
        <w:rPr>
          <w:rFonts w:cs="Arial"/>
          <w:b/>
          <w:color w:val="000000"/>
          <w:sz w:val="24"/>
          <w:szCs w:val="24"/>
        </w:rPr>
        <w:t>Klinik Institusi Penerima Wajib Lapor (IPWL)</w:t>
      </w:r>
    </w:p>
    <w:p w:rsidR="00F93895" w:rsidRPr="0099172A" w:rsidRDefault="00F93895"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r w:rsidRPr="0099172A">
        <w:rPr>
          <w:rFonts w:cs="Arial"/>
          <w:b/>
          <w:color w:val="000000"/>
          <w:sz w:val="24"/>
          <w:szCs w:val="24"/>
        </w:rPr>
        <w:tab/>
        <w:t xml:space="preserve">   1. Rehabilitasi Rawat Jalan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5190"/>
        <w:gridCol w:w="2552"/>
      </w:tblGrid>
      <w:tr w:rsidR="00646DC8" w:rsidRPr="0099172A" w:rsidTr="00646DC8">
        <w:tc>
          <w:tcPr>
            <w:tcW w:w="622" w:type="dxa"/>
            <w:vAlign w:val="center"/>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No</w:t>
            </w:r>
          </w:p>
        </w:tc>
        <w:tc>
          <w:tcPr>
            <w:tcW w:w="5190" w:type="dxa"/>
            <w:vAlign w:val="center"/>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Jenis Pemeriksaan</w:t>
            </w:r>
          </w:p>
        </w:tc>
        <w:tc>
          <w:tcPr>
            <w:tcW w:w="2552" w:type="dxa"/>
            <w:vAlign w:val="center"/>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Tarif (Rp)</w:t>
            </w:r>
          </w:p>
        </w:tc>
      </w:tr>
      <w:tr w:rsidR="00646DC8" w:rsidRPr="0099172A" w:rsidTr="00646DC8">
        <w:tc>
          <w:tcPr>
            <w:tcW w:w="622"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w:t>
            </w:r>
          </w:p>
        </w:tc>
        <w:tc>
          <w:tcPr>
            <w:tcW w:w="519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rPr>
                <w:rFonts w:cs="Arial"/>
                <w:color w:val="000000"/>
                <w:sz w:val="24"/>
                <w:szCs w:val="24"/>
              </w:rPr>
            </w:pPr>
            <w:r w:rsidRPr="0099172A">
              <w:rPr>
                <w:rFonts w:cs="Arial"/>
                <w:color w:val="000000"/>
                <w:sz w:val="24"/>
                <w:szCs w:val="24"/>
              </w:rPr>
              <w:t>Asesmen dan Penyusunan Terapi</w:t>
            </w:r>
          </w:p>
        </w:tc>
        <w:tc>
          <w:tcPr>
            <w:tcW w:w="2552"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100.000</w:t>
            </w:r>
          </w:p>
        </w:tc>
      </w:tr>
      <w:tr w:rsidR="00646DC8" w:rsidRPr="0099172A" w:rsidTr="00646DC8">
        <w:tc>
          <w:tcPr>
            <w:tcW w:w="622"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2</w:t>
            </w:r>
          </w:p>
        </w:tc>
        <w:tc>
          <w:tcPr>
            <w:tcW w:w="519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rPr>
                <w:rFonts w:cs="Arial"/>
                <w:color w:val="000000"/>
                <w:sz w:val="24"/>
                <w:szCs w:val="24"/>
              </w:rPr>
            </w:pPr>
            <w:r w:rsidRPr="0099172A">
              <w:rPr>
                <w:rFonts w:cs="Arial"/>
                <w:color w:val="000000"/>
                <w:sz w:val="24"/>
                <w:szCs w:val="24"/>
              </w:rPr>
              <w:t>Konseling Adiksi dasar NAPZA</w:t>
            </w:r>
          </w:p>
        </w:tc>
        <w:tc>
          <w:tcPr>
            <w:tcW w:w="2552"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50.000</w:t>
            </w:r>
          </w:p>
        </w:tc>
      </w:tr>
      <w:tr w:rsidR="00646DC8" w:rsidRPr="0099172A" w:rsidTr="00646DC8">
        <w:tc>
          <w:tcPr>
            <w:tcW w:w="622"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3</w:t>
            </w:r>
          </w:p>
        </w:tc>
        <w:tc>
          <w:tcPr>
            <w:tcW w:w="5190" w:type="dxa"/>
          </w:tcPr>
          <w:p w:rsidR="00646DC8" w:rsidRPr="0099172A" w:rsidRDefault="00646DC8" w:rsidP="00F70B6D">
            <w:pPr>
              <w:shd w:val="clear" w:color="auto" w:fill="FFFFFF" w:themeFill="background1"/>
              <w:tabs>
                <w:tab w:val="left" w:pos="426"/>
              </w:tabs>
              <w:autoSpaceDE w:val="0"/>
              <w:autoSpaceDN w:val="0"/>
              <w:adjustRightInd w:val="0"/>
              <w:spacing w:line="240" w:lineRule="auto"/>
              <w:rPr>
                <w:rFonts w:cs="Arial"/>
                <w:color w:val="000000"/>
                <w:sz w:val="24"/>
                <w:szCs w:val="24"/>
              </w:rPr>
            </w:pPr>
            <w:r w:rsidRPr="0099172A">
              <w:rPr>
                <w:rFonts w:cs="Arial"/>
                <w:color w:val="000000"/>
                <w:sz w:val="24"/>
                <w:szCs w:val="24"/>
              </w:rPr>
              <w:t>Terapi Simtomatik*)</w:t>
            </w:r>
          </w:p>
        </w:tc>
        <w:tc>
          <w:tcPr>
            <w:tcW w:w="2552"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p>
        </w:tc>
      </w:tr>
    </w:tbl>
    <w:p w:rsidR="00A70539" w:rsidRPr="0099172A" w:rsidRDefault="008C7F49"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b/>
          <w:color w:val="000000"/>
          <w:sz w:val="24"/>
          <w:szCs w:val="24"/>
        </w:rPr>
        <w:tab/>
      </w:r>
      <w:r w:rsidRPr="0099172A">
        <w:rPr>
          <w:rFonts w:cs="Arial"/>
          <w:color w:val="000000"/>
          <w:sz w:val="24"/>
          <w:szCs w:val="24"/>
        </w:rPr>
        <w:t xml:space="preserve">Catatan : *) Terapi Simtomatik tarifnya disesuaikan dengan jenis </w:t>
      </w:r>
    </w:p>
    <w:p w:rsidR="00F93895" w:rsidRPr="0099172A" w:rsidRDefault="00A70539"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ab/>
      </w:r>
      <w:r w:rsidR="008C7F49" w:rsidRPr="0099172A">
        <w:rPr>
          <w:rFonts w:cs="Arial"/>
          <w:color w:val="000000"/>
          <w:sz w:val="24"/>
          <w:szCs w:val="24"/>
        </w:rPr>
        <w:t>pemeriksaan  yang diperlukan</w:t>
      </w:r>
    </w:p>
    <w:p w:rsidR="008C7F49" w:rsidRPr="0099172A" w:rsidRDefault="008C7F49" w:rsidP="00F70B6D">
      <w:pPr>
        <w:shd w:val="clear" w:color="auto" w:fill="FFFFFF" w:themeFill="background1"/>
        <w:tabs>
          <w:tab w:val="left" w:pos="426"/>
        </w:tabs>
        <w:autoSpaceDE w:val="0"/>
        <w:autoSpaceDN w:val="0"/>
        <w:adjustRightInd w:val="0"/>
        <w:spacing w:before="240" w:line="240" w:lineRule="auto"/>
        <w:jc w:val="both"/>
        <w:rPr>
          <w:rFonts w:cs="Arial"/>
          <w:b/>
          <w:color w:val="000000"/>
          <w:sz w:val="24"/>
          <w:szCs w:val="24"/>
        </w:rPr>
      </w:pPr>
      <w:r w:rsidRPr="0099172A">
        <w:rPr>
          <w:rFonts w:cs="Arial"/>
          <w:b/>
          <w:color w:val="000000"/>
          <w:sz w:val="24"/>
          <w:szCs w:val="24"/>
        </w:rPr>
        <w:tab/>
      </w:r>
      <w:r w:rsidRPr="0099172A">
        <w:rPr>
          <w:rFonts w:cs="Arial"/>
          <w:b/>
          <w:color w:val="000000"/>
          <w:sz w:val="24"/>
          <w:szCs w:val="24"/>
        </w:rPr>
        <w:tab/>
        <w:t>2. Rehabilitasi Rawat Jalan Rumatan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5190"/>
        <w:gridCol w:w="2552"/>
      </w:tblGrid>
      <w:tr w:rsidR="00646DC8" w:rsidRPr="0099172A" w:rsidTr="00646DC8">
        <w:tc>
          <w:tcPr>
            <w:tcW w:w="622" w:type="dxa"/>
          </w:tcPr>
          <w:p w:rsidR="00646DC8" w:rsidRPr="0099172A" w:rsidRDefault="00646DC8" w:rsidP="00F70B6D">
            <w:pPr>
              <w:shd w:val="clear" w:color="auto" w:fill="FFFFFF" w:themeFill="background1"/>
              <w:tabs>
                <w:tab w:val="left" w:pos="426"/>
              </w:tabs>
              <w:autoSpaceDE w:val="0"/>
              <w:autoSpaceDN w:val="0"/>
              <w:adjustRightInd w:val="0"/>
              <w:spacing w:before="240" w:line="240" w:lineRule="auto"/>
              <w:jc w:val="both"/>
              <w:rPr>
                <w:rFonts w:cs="Arial"/>
                <w:color w:val="000000"/>
                <w:sz w:val="24"/>
                <w:szCs w:val="24"/>
              </w:rPr>
            </w:pPr>
            <w:r w:rsidRPr="0099172A">
              <w:rPr>
                <w:rFonts w:cs="Arial"/>
                <w:color w:val="000000"/>
                <w:sz w:val="24"/>
                <w:szCs w:val="24"/>
              </w:rPr>
              <w:t>No</w:t>
            </w:r>
          </w:p>
        </w:tc>
        <w:tc>
          <w:tcPr>
            <w:tcW w:w="5190"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vAlign w:val="center"/>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646DC8">
        <w:tc>
          <w:tcPr>
            <w:tcW w:w="622" w:type="dxa"/>
          </w:tcPr>
          <w:p w:rsidR="00646DC8" w:rsidRPr="0099172A"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99172A">
              <w:rPr>
                <w:rFonts w:cs="Arial"/>
                <w:color w:val="000000"/>
                <w:sz w:val="24"/>
                <w:szCs w:val="24"/>
              </w:rPr>
              <w:t>1</w:t>
            </w:r>
          </w:p>
        </w:tc>
        <w:tc>
          <w:tcPr>
            <w:tcW w:w="5190" w:type="dxa"/>
            <w:vAlign w:val="center"/>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Asesmen dan Penyusunan Terapi</w:t>
            </w:r>
          </w:p>
        </w:tc>
        <w:tc>
          <w:tcPr>
            <w:tcW w:w="2552"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100.000</w:t>
            </w:r>
          </w:p>
        </w:tc>
      </w:tr>
      <w:tr w:rsidR="00646DC8" w:rsidRPr="0099172A" w:rsidTr="00646DC8">
        <w:tc>
          <w:tcPr>
            <w:tcW w:w="622" w:type="dxa"/>
          </w:tcPr>
          <w:p w:rsidR="00646DC8" w:rsidRPr="0099172A"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99172A">
              <w:rPr>
                <w:rFonts w:cs="Arial"/>
                <w:color w:val="000000"/>
                <w:sz w:val="24"/>
                <w:szCs w:val="24"/>
              </w:rPr>
              <w:t>2</w:t>
            </w:r>
          </w:p>
        </w:tc>
        <w:tc>
          <w:tcPr>
            <w:tcW w:w="5190" w:type="dxa"/>
            <w:vAlign w:val="center"/>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Konseling Adiksi dasar NAPZA</w:t>
            </w:r>
          </w:p>
        </w:tc>
        <w:tc>
          <w:tcPr>
            <w:tcW w:w="2552"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50.000</w:t>
            </w:r>
          </w:p>
        </w:tc>
      </w:tr>
      <w:tr w:rsidR="00646DC8" w:rsidRPr="0099172A" w:rsidTr="00646DC8">
        <w:tc>
          <w:tcPr>
            <w:tcW w:w="622" w:type="dxa"/>
          </w:tcPr>
          <w:p w:rsidR="00646DC8" w:rsidRPr="0099172A" w:rsidRDefault="00646DC8" w:rsidP="00F70B6D">
            <w:pPr>
              <w:shd w:val="clear" w:color="auto" w:fill="FFFFFF" w:themeFill="background1"/>
              <w:tabs>
                <w:tab w:val="left" w:pos="426"/>
              </w:tabs>
              <w:autoSpaceDE w:val="0"/>
              <w:autoSpaceDN w:val="0"/>
              <w:adjustRightInd w:val="0"/>
              <w:spacing w:before="240" w:line="240" w:lineRule="auto"/>
              <w:jc w:val="center"/>
              <w:rPr>
                <w:rFonts w:cs="Arial"/>
                <w:color w:val="000000"/>
                <w:sz w:val="24"/>
                <w:szCs w:val="24"/>
              </w:rPr>
            </w:pPr>
            <w:r w:rsidRPr="0099172A">
              <w:rPr>
                <w:rFonts w:cs="Arial"/>
                <w:color w:val="000000"/>
                <w:sz w:val="24"/>
                <w:szCs w:val="24"/>
              </w:rPr>
              <w:t>3</w:t>
            </w:r>
          </w:p>
        </w:tc>
        <w:tc>
          <w:tcPr>
            <w:tcW w:w="5190" w:type="dxa"/>
            <w:vAlign w:val="center"/>
          </w:tcPr>
          <w:p w:rsidR="00646DC8" w:rsidRPr="0099172A" w:rsidRDefault="00646DC8" w:rsidP="00F70B6D">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sidRPr="0099172A">
              <w:rPr>
                <w:rFonts w:cs="Arial"/>
                <w:color w:val="000000"/>
                <w:sz w:val="24"/>
                <w:szCs w:val="24"/>
              </w:rPr>
              <w:t>Terapi Simtomatik*)</w:t>
            </w:r>
          </w:p>
        </w:tc>
        <w:tc>
          <w:tcPr>
            <w:tcW w:w="2552" w:type="dxa"/>
          </w:tcPr>
          <w:p w:rsidR="00646DC8" w:rsidRPr="0099172A" w:rsidRDefault="00646DC8" w:rsidP="00646DC8">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p>
        </w:tc>
      </w:tr>
    </w:tbl>
    <w:p w:rsidR="00A70539" w:rsidRPr="0099172A" w:rsidRDefault="00AB22AA"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b/>
          <w:color w:val="000000"/>
          <w:sz w:val="24"/>
          <w:szCs w:val="24"/>
        </w:rPr>
        <w:lastRenderedPageBreak/>
        <w:tab/>
      </w:r>
      <w:r w:rsidRPr="0099172A">
        <w:rPr>
          <w:rFonts w:cs="Arial"/>
          <w:color w:val="000000"/>
          <w:sz w:val="24"/>
          <w:szCs w:val="24"/>
        </w:rPr>
        <w:t>Catatan : *) Terapi Simtomatik tarifnya disesu</w:t>
      </w:r>
      <w:r w:rsidR="00A70539" w:rsidRPr="0099172A">
        <w:rPr>
          <w:rFonts w:cs="Arial"/>
          <w:color w:val="000000"/>
          <w:sz w:val="24"/>
          <w:szCs w:val="24"/>
        </w:rPr>
        <w:t xml:space="preserve">aikan dengan jenis </w:t>
      </w:r>
    </w:p>
    <w:p w:rsidR="00AB22AA" w:rsidRDefault="00A70539"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ab/>
        <w:t xml:space="preserve">  pemeriksaan </w:t>
      </w:r>
      <w:r w:rsidR="00AB22AA" w:rsidRPr="0099172A">
        <w:rPr>
          <w:rFonts w:cs="Arial"/>
          <w:color w:val="000000"/>
          <w:sz w:val="24"/>
          <w:szCs w:val="24"/>
        </w:rPr>
        <w:t>yang diperlukan</w:t>
      </w:r>
    </w:p>
    <w:p w:rsidR="00D75C72" w:rsidRDefault="00D75C72" w:rsidP="00D75C72">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99172A">
        <w:rPr>
          <w:rFonts w:cs="Arial"/>
          <w:color w:val="000000"/>
          <w:sz w:val="24"/>
          <w:szCs w:val="24"/>
          <w:lang w:val="id-ID"/>
        </w:rPr>
        <w:t>Tarif tersebut di atas ditambah alat dan bahan yang besarannya dihitung tersendiri berdasarkan jumlah dan jenis pemakaiannya;</w:t>
      </w:r>
    </w:p>
    <w:p w:rsidR="00D75C72" w:rsidRPr="0099172A" w:rsidRDefault="00D75C72" w:rsidP="00D75C72">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AB22AA" w:rsidRPr="0099172A" w:rsidRDefault="00AB22AA" w:rsidP="00F70B6D">
      <w:pPr>
        <w:shd w:val="clear" w:color="auto" w:fill="FFFFFF" w:themeFill="background1"/>
        <w:autoSpaceDE w:val="0"/>
        <w:autoSpaceDN w:val="0"/>
        <w:adjustRightInd w:val="0"/>
        <w:spacing w:line="240" w:lineRule="auto"/>
        <w:jc w:val="both"/>
        <w:rPr>
          <w:rFonts w:cs="Arial"/>
          <w:color w:val="000000"/>
          <w:sz w:val="24"/>
          <w:szCs w:val="24"/>
        </w:rPr>
      </w:pPr>
    </w:p>
    <w:p w:rsidR="007815E4" w:rsidRPr="0099172A" w:rsidRDefault="00EB777F" w:rsidP="00F70B6D">
      <w:pPr>
        <w:shd w:val="clear" w:color="auto" w:fill="FFFFFF" w:themeFill="background1"/>
        <w:autoSpaceDE w:val="0"/>
        <w:autoSpaceDN w:val="0"/>
        <w:adjustRightInd w:val="0"/>
        <w:spacing w:line="240" w:lineRule="auto"/>
        <w:jc w:val="both"/>
        <w:rPr>
          <w:rFonts w:cs="Arial"/>
          <w:color w:val="000000"/>
          <w:sz w:val="24"/>
          <w:szCs w:val="24"/>
        </w:rPr>
      </w:pPr>
      <w:r>
        <w:rPr>
          <w:rFonts w:cs="Arial"/>
          <w:b/>
          <w:color w:val="000000"/>
          <w:sz w:val="24"/>
          <w:szCs w:val="24"/>
        </w:rPr>
        <w:t>W</w:t>
      </w:r>
      <w:r w:rsidR="00AB22AA" w:rsidRPr="0099172A">
        <w:rPr>
          <w:rFonts w:cs="Arial"/>
          <w:b/>
          <w:color w:val="000000"/>
          <w:sz w:val="24"/>
          <w:szCs w:val="24"/>
        </w:rPr>
        <w:t xml:space="preserve">.      </w:t>
      </w:r>
      <w:r w:rsidR="007815E4" w:rsidRPr="0099172A">
        <w:rPr>
          <w:rFonts w:cs="Arial"/>
          <w:b/>
          <w:color w:val="000000"/>
          <w:sz w:val="24"/>
          <w:szCs w:val="24"/>
          <w:lang w:val="id-ID"/>
        </w:rPr>
        <w:t>Catatan Medis</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5304"/>
        <w:gridCol w:w="2552"/>
      </w:tblGrid>
      <w:tr w:rsidR="00646DC8" w:rsidRPr="0099172A" w:rsidTr="00646DC8">
        <w:trPr>
          <w:trHeight w:val="761"/>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646DC8">
        <w:trPr>
          <w:trHeight w:val="342"/>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Kartu pengunjung baru</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w:t>
            </w:r>
          </w:p>
        </w:tc>
      </w:tr>
      <w:tr w:rsidR="00646DC8" w:rsidRPr="0099172A" w:rsidTr="00646DC8">
        <w:trPr>
          <w:trHeight w:val="275"/>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highlight w:val="yellow"/>
                <w:lang w:val="id-ID" w:eastAsia="id-ID"/>
              </w:rPr>
            </w:pPr>
            <w:r w:rsidRPr="0099172A">
              <w:rPr>
                <w:rFonts w:eastAsia="Times New Roman" w:cs="Arial"/>
                <w:color w:val="000000"/>
                <w:sz w:val="24"/>
                <w:szCs w:val="24"/>
                <w:lang w:val="id-ID" w:eastAsia="id-ID"/>
              </w:rPr>
              <w:t>Status pasien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6.000</w:t>
            </w:r>
          </w:p>
        </w:tc>
      </w:tr>
      <w:tr w:rsidR="00646DC8" w:rsidRPr="0099172A" w:rsidTr="00646DC8">
        <w:trPr>
          <w:trHeight w:val="280"/>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Keterangan kelahiran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r w:rsidR="00646DC8" w:rsidRPr="0099172A" w:rsidTr="00646DC8">
        <w:trPr>
          <w:trHeight w:val="269"/>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Keterangan istirahat</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w:t>
            </w:r>
          </w:p>
        </w:tc>
      </w:tr>
      <w:tr w:rsidR="00646DC8" w:rsidRPr="0099172A" w:rsidTr="00646DC8">
        <w:trPr>
          <w:trHeight w:val="260"/>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Surat keterangan Sehat</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10.000</w:t>
            </w:r>
          </w:p>
        </w:tc>
      </w:tr>
      <w:tr w:rsidR="00646DC8" w:rsidRPr="0099172A" w:rsidTr="00646DC8">
        <w:trPr>
          <w:trHeight w:val="263"/>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6</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Surat keterangan kematian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15.000</w:t>
            </w:r>
          </w:p>
        </w:tc>
      </w:tr>
      <w:tr w:rsidR="00646DC8" w:rsidRPr="0099172A" w:rsidTr="00646DC8">
        <w:trPr>
          <w:trHeight w:val="112"/>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7</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Surat keterangan dokter spesialis</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20.000</w:t>
            </w:r>
          </w:p>
        </w:tc>
      </w:tr>
      <w:tr w:rsidR="00646DC8" w:rsidRPr="0099172A" w:rsidTr="00646DC8">
        <w:trPr>
          <w:trHeight w:val="257"/>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8</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Resume medis untuk asuransi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r w:rsidR="00D75C72" w:rsidRPr="0099172A" w:rsidTr="00646DC8">
        <w:trPr>
          <w:trHeight w:val="257"/>
        </w:trPr>
        <w:tc>
          <w:tcPr>
            <w:tcW w:w="523" w:type="dxa"/>
            <w:shd w:val="clear" w:color="auto" w:fill="auto"/>
            <w:vAlign w:val="center"/>
          </w:tcPr>
          <w:p w:rsidR="00D75C72" w:rsidRPr="0099172A" w:rsidRDefault="00D75C72" w:rsidP="00D75C72">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9</w:t>
            </w:r>
          </w:p>
        </w:tc>
        <w:tc>
          <w:tcPr>
            <w:tcW w:w="5304" w:type="dxa"/>
            <w:shd w:val="clear" w:color="auto" w:fill="auto"/>
            <w:vAlign w:val="center"/>
          </w:tcPr>
          <w:p w:rsidR="00D75C72" w:rsidRPr="0099172A" w:rsidRDefault="00D75C72" w:rsidP="00D75C72">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Surat Penyerahan Jenazah</w:t>
            </w:r>
          </w:p>
        </w:tc>
        <w:tc>
          <w:tcPr>
            <w:tcW w:w="2552" w:type="dxa"/>
            <w:shd w:val="clear" w:color="auto" w:fill="auto"/>
            <w:vAlign w:val="center"/>
          </w:tcPr>
          <w:p w:rsidR="00D75C72" w:rsidRPr="0099172A" w:rsidRDefault="00D75C72" w:rsidP="00D75C72">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50.000</w:t>
            </w:r>
          </w:p>
        </w:tc>
      </w:tr>
      <w:tr w:rsidR="00D75C72" w:rsidRPr="0099172A" w:rsidTr="00646DC8">
        <w:trPr>
          <w:trHeight w:val="257"/>
        </w:trPr>
        <w:tc>
          <w:tcPr>
            <w:tcW w:w="523" w:type="dxa"/>
            <w:shd w:val="clear" w:color="auto" w:fill="auto"/>
            <w:vAlign w:val="center"/>
          </w:tcPr>
          <w:p w:rsidR="00D75C72" w:rsidRPr="0099172A" w:rsidRDefault="00D75C72" w:rsidP="00D75C72">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10</w:t>
            </w:r>
          </w:p>
        </w:tc>
        <w:tc>
          <w:tcPr>
            <w:tcW w:w="5304" w:type="dxa"/>
            <w:shd w:val="clear" w:color="auto" w:fill="auto"/>
            <w:vAlign w:val="center"/>
          </w:tcPr>
          <w:p w:rsidR="00D75C72" w:rsidRPr="0099172A" w:rsidRDefault="00D75C72" w:rsidP="00D75C72">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Surat Keterangan Kematian</w:t>
            </w:r>
          </w:p>
        </w:tc>
        <w:tc>
          <w:tcPr>
            <w:tcW w:w="2552" w:type="dxa"/>
            <w:shd w:val="clear" w:color="auto" w:fill="auto"/>
            <w:vAlign w:val="center"/>
          </w:tcPr>
          <w:p w:rsidR="00D75C72" w:rsidRPr="0099172A" w:rsidRDefault="00D75C72" w:rsidP="00D75C72">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50.000</w:t>
            </w:r>
          </w:p>
        </w:tc>
      </w:tr>
    </w:tbl>
    <w:p w:rsidR="00D75C72" w:rsidRPr="0099172A" w:rsidRDefault="00D75C72" w:rsidP="00D75C72">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Pelayanan 4</w:t>
      </w:r>
      <w:r w:rsidRPr="000D1F37">
        <w:rPr>
          <w:rFonts w:cs="Arial"/>
          <w:color w:val="000000"/>
          <w:sz w:val="24"/>
          <w:szCs w:val="24"/>
        </w:rPr>
        <w:t>0%</w:t>
      </w:r>
    </w:p>
    <w:p w:rsidR="00EB777F" w:rsidRDefault="00EB777F" w:rsidP="00EB777F">
      <w:pPr>
        <w:shd w:val="clear" w:color="auto" w:fill="FFFFFF" w:themeFill="background1"/>
        <w:autoSpaceDE w:val="0"/>
        <w:autoSpaceDN w:val="0"/>
        <w:adjustRightInd w:val="0"/>
        <w:spacing w:line="240" w:lineRule="auto"/>
        <w:jc w:val="both"/>
        <w:rPr>
          <w:rFonts w:cs="Arial"/>
          <w:b/>
          <w:color w:val="000000"/>
          <w:sz w:val="24"/>
          <w:szCs w:val="24"/>
        </w:rPr>
      </w:pPr>
    </w:p>
    <w:p w:rsidR="00EB777F" w:rsidRPr="00EB777F" w:rsidRDefault="00EB777F" w:rsidP="00EB777F">
      <w:pPr>
        <w:shd w:val="clear" w:color="auto" w:fill="FFFFFF" w:themeFill="background1"/>
        <w:autoSpaceDE w:val="0"/>
        <w:autoSpaceDN w:val="0"/>
        <w:adjustRightInd w:val="0"/>
        <w:spacing w:line="240" w:lineRule="auto"/>
        <w:jc w:val="both"/>
        <w:rPr>
          <w:rFonts w:cs="Arial"/>
          <w:color w:val="000000"/>
          <w:sz w:val="24"/>
          <w:szCs w:val="24"/>
          <w:lang w:val="en-GB"/>
        </w:rPr>
      </w:pPr>
      <w:r w:rsidRPr="00EB777F">
        <w:rPr>
          <w:rFonts w:cs="Arial"/>
          <w:b/>
          <w:color w:val="000000"/>
          <w:sz w:val="24"/>
          <w:szCs w:val="24"/>
        </w:rPr>
        <w:t xml:space="preserve">X.      </w:t>
      </w:r>
      <w:r>
        <w:rPr>
          <w:rFonts w:cs="Arial"/>
          <w:b/>
          <w:color w:val="000000"/>
          <w:sz w:val="24"/>
          <w:szCs w:val="24"/>
          <w:lang w:val="en-GB"/>
        </w:rPr>
        <w:t>Unit Hemodialisa</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5304"/>
        <w:gridCol w:w="2552"/>
      </w:tblGrid>
      <w:tr w:rsidR="00EB777F" w:rsidRPr="0099172A" w:rsidTr="003A1EBF">
        <w:trPr>
          <w:trHeight w:val="761"/>
        </w:trPr>
        <w:tc>
          <w:tcPr>
            <w:tcW w:w="523" w:type="dxa"/>
            <w:shd w:val="clear" w:color="auto" w:fill="auto"/>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304" w:type="dxa"/>
            <w:shd w:val="clear" w:color="auto" w:fill="auto"/>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777F" w:rsidRPr="0099172A" w:rsidTr="003A1EBF">
        <w:trPr>
          <w:trHeight w:val="342"/>
        </w:trPr>
        <w:tc>
          <w:tcPr>
            <w:tcW w:w="523" w:type="dxa"/>
            <w:shd w:val="clear" w:color="auto" w:fill="auto"/>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304" w:type="dxa"/>
            <w:shd w:val="clear" w:color="auto" w:fill="auto"/>
            <w:vAlign w:val="center"/>
            <w:hideMark/>
          </w:tcPr>
          <w:p w:rsidR="00EB777F" w:rsidRPr="00EB777F" w:rsidRDefault="00EB777F"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Hemodialisa</w:t>
            </w:r>
          </w:p>
        </w:tc>
        <w:tc>
          <w:tcPr>
            <w:tcW w:w="2552" w:type="dxa"/>
            <w:shd w:val="clear" w:color="auto" w:fill="auto"/>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650.000</w:t>
            </w:r>
          </w:p>
        </w:tc>
      </w:tr>
    </w:tbl>
    <w:p w:rsidR="00D94239" w:rsidRDefault="00D94239"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99172A">
        <w:rPr>
          <w:rFonts w:cs="Arial"/>
          <w:color w:val="000000"/>
          <w:sz w:val="24"/>
          <w:szCs w:val="24"/>
          <w:lang w:val="id-ID"/>
        </w:rPr>
        <w:t>Tarif di atas belum termasuk bahan dan alat.</w:t>
      </w:r>
    </w:p>
    <w:p w:rsidR="00D94239" w:rsidRPr="00D94239" w:rsidRDefault="00D94239"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D94239">
        <w:rPr>
          <w:rFonts w:cs="Arial"/>
          <w:color w:val="000000"/>
          <w:sz w:val="24"/>
          <w:szCs w:val="24"/>
        </w:rPr>
        <w:t>Tarif tersebut terdiri dari Jasa RSUD 60% dan Jasa Medis 40%</w:t>
      </w:r>
    </w:p>
    <w:p w:rsidR="00EB777F" w:rsidRDefault="00EB777F">
      <w:pPr>
        <w:spacing w:line="240" w:lineRule="auto"/>
        <w:rPr>
          <w:rFonts w:cs="Arial"/>
          <w:b/>
          <w:color w:val="000000"/>
          <w:sz w:val="24"/>
          <w:szCs w:val="24"/>
          <w:lang w:val="id-ID"/>
        </w:rPr>
      </w:pPr>
      <w:r>
        <w:rPr>
          <w:rFonts w:cs="Arial"/>
          <w:b/>
          <w:color w:val="000000"/>
          <w:sz w:val="24"/>
          <w:szCs w:val="24"/>
          <w:lang w:val="id-ID"/>
        </w:rPr>
        <w:br w:type="page"/>
      </w:r>
    </w:p>
    <w:p w:rsidR="00CC27EB" w:rsidRPr="0099172A" w:rsidRDefault="007815E4" w:rsidP="00F70B6D">
      <w:pPr>
        <w:shd w:val="clear" w:color="auto" w:fill="FFFFFF" w:themeFill="background1"/>
        <w:autoSpaceDE w:val="0"/>
        <w:autoSpaceDN w:val="0"/>
        <w:adjustRightInd w:val="0"/>
        <w:spacing w:before="120" w:line="240" w:lineRule="auto"/>
        <w:jc w:val="center"/>
        <w:rPr>
          <w:rFonts w:cs="Arial"/>
          <w:b/>
          <w:color w:val="000000"/>
          <w:sz w:val="24"/>
          <w:szCs w:val="24"/>
          <w:lang w:val="id-ID"/>
        </w:rPr>
      </w:pPr>
      <w:r w:rsidRPr="0099172A">
        <w:rPr>
          <w:rFonts w:cs="Arial"/>
          <w:b/>
          <w:color w:val="000000"/>
          <w:sz w:val="24"/>
          <w:szCs w:val="24"/>
          <w:lang w:val="id-ID"/>
        </w:rPr>
        <w:lastRenderedPageBreak/>
        <w:t>Paragraf 9</w:t>
      </w:r>
    </w:p>
    <w:p w:rsidR="00CC27EB" w:rsidRPr="0099172A" w:rsidRDefault="007815E4"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Konsultasi</w:t>
      </w:r>
    </w:p>
    <w:p w:rsidR="00CC27EB" w:rsidRPr="0099172A" w:rsidRDefault="007815E4"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12</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5304"/>
        <w:gridCol w:w="2552"/>
      </w:tblGrid>
      <w:tr w:rsidR="00646DC8" w:rsidRPr="0099172A" w:rsidTr="00646DC8">
        <w:trPr>
          <w:trHeight w:val="795"/>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noWrap/>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646DC8">
        <w:trPr>
          <w:trHeight w:val="316"/>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Konsultasi gizi (rawat jalan)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w:t>
            </w:r>
          </w:p>
        </w:tc>
      </w:tr>
      <w:tr w:rsidR="00646DC8" w:rsidRPr="0099172A" w:rsidTr="00646DC8">
        <w:trPr>
          <w:trHeight w:val="121"/>
        </w:trPr>
        <w:tc>
          <w:tcPr>
            <w:tcW w:w="523"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304"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Voluntary Conseling Test (VCT)</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50.000</w:t>
            </w:r>
          </w:p>
        </w:tc>
      </w:tr>
      <w:tr w:rsidR="00D75C72" w:rsidRPr="0099172A" w:rsidTr="00646DC8">
        <w:trPr>
          <w:trHeight w:val="121"/>
        </w:trPr>
        <w:tc>
          <w:tcPr>
            <w:tcW w:w="523" w:type="dxa"/>
            <w:shd w:val="clear" w:color="auto" w:fill="auto"/>
            <w:vAlign w:val="center"/>
          </w:tcPr>
          <w:p w:rsidR="00D75C72" w:rsidRPr="00D75C72" w:rsidRDefault="00D75C72"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5304" w:type="dxa"/>
            <w:shd w:val="clear" w:color="auto" w:fill="auto"/>
            <w:vAlign w:val="center"/>
          </w:tcPr>
          <w:p w:rsidR="00D75C72" w:rsidRPr="00D75C72" w:rsidRDefault="00D75C72"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 xml:space="preserve">Konsultasi Dokter Specialis </w:t>
            </w:r>
          </w:p>
        </w:tc>
        <w:tc>
          <w:tcPr>
            <w:tcW w:w="2552" w:type="dxa"/>
            <w:shd w:val="clear" w:color="auto" w:fill="auto"/>
            <w:vAlign w:val="center"/>
          </w:tcPr>
          <w:p w:rsidR="00D75C72" w:rsidRPr="00D75C72" w:rsidRDefault="00D75C72" w:rsidP="00646DC8">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35.000</w:t>
            </w:r>
          </w:p>
        </w:tc>
      </w:tr>
    </w:tbl>
    <w:p w:rsidR="00D75C72" w:rsidRPr="0099172A" w:rsidRDefault="00D75C72" w:rsidP="00D75C72">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7815E4" w:rsidRPr="0099172A" w:rsidRDefault="007815E4"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Paragraf 10</w:t>
      </w:r>
    </w:p>
    <w:p w:rsidR="00CC27EB" w:rsidRPr="0099172A" w:rsidRDefault="007815E4"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Tindakan Visum Et Repertum</w:t>
      </w:r>
    </w:p>
    <w:p w:rsidR="007815E4" w:rsidRPr="0099172A" w:rsidRDefault="007815E4"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13</w:t>
      </w:r>
    </w:p>
    <w:tbl>
      <w:tblPr>
        <w:tblW w:w="86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5557"/>
        <w:gridCol w:w="2552"/>
      </w:tblGrid>
      <w:tr w:rsidR="00646DC8" w:rsidRPr="0099172A" w:rsidTr="00D94239">
        <w:trPr>
          <w:trHeight w:val="1170"/>
        </w:trPr>
        <w:tc>
          <w:tcPr>
            <w:tcW w:w="582"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557"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646DC8" w:rsidRPr="0099172A" w:rsidTr="00D94239">
        <w:trPr>
          <w:trHeight w:val="269"/>
        </w:trPr>
        <w:tc>
          <w:tcPr>
            <w:tcW w:w="582"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557"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Visum et repertum korban hidup</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r w:rsidR="00646DC8" w:rsidRPr="0099172A" w:rsidTr="00D94239">
        <w:trPr>
          <w:trHeight w:val="405"/>
        </w:trPr>
        <w:tc>
          <w:tcPr>
            <w:tcW w:w="582"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557"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Visum et repertum korban hidup untuk asuransi</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w:t>
            </w:r>
          </w:p>
        </w:tc>
      </w:tr>
      <w:tr w:rsidR="00646DC8" w:rsidRPr="0099172A" w:rsidTr="00D94239">
        <w:trPr>
          <w:trHeight w:val="271"/>
        </w:trPr>
        <w:tc>
          <w:tcPr>
            <w:tcW w:w="582"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557"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Pemeriksaan luar mayat</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r w:rsidRPr="0099172A">
              <w:rPr>
                <w:rFonts w:eastAsia="Times New Roman" w:cs="Arial"/>
                <w:color w:val="000000"/>
                <w:sz w:val="24"/>
                <w:szCs w:val="24"/>
                <w:lang w:eastAsia="id-ID"/>
              </w:rPr>
              <w:t>5</w:t>
            </w:r>
            <w:r w:rsidRPr="0099172A">
              <w:rPr>
                <w:rFonts w:eastAsia="Times New Roman" w:cs="Arial"/>
                <w:color w:val="000000"/>
                <w:sz w:val="24"/>
                <w:szCs w:val="24"/>
                <w:lang w:val="id-ID" w:eastAsia="id-ID"/>
              </w:rPr>
              <w:t>0.000</w:t>
            </w:r>
          </w:p>
        </w:tc>
      </w:tr>
      <w:tr w:rsidR="00646DC8" w:rsidRPr="0099172A" w:rsidTr="00D94239">
        <w:trPr>
          <w:trHeight w:val="134"/>
        </w:trPr>
        <w:tc>
          <w:tcPr>
            <w:tcW w:w="582" w:type="dxa"/>
            <w:shd w:val="clear" w:color="auto" w:fill="auto"/>
            <w:vAlign w:val="center"/>
            <w:hideMark/>
          </w:tcPr>
          <w:p w:rsidR="00646DC8" w:rsidRPr="0099172A" w:rsidRDefault="00646DC8"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557" w:type="dxa"/>
            <w:shd w:val="clear" w:color="auto" w:fill="auto"/>
            <w:vAlign w:val="center"/>
            <w:hideMark/>
          </w:tcPr>
          <w:p w:rsidR="00646DC8" w:rsidRPr="0099172A" w:rsidRDefault="00646DC8"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Visum et repertum perkosaan/ pencabulan</w:t>
            </w:r>
          </w:p>
        </w:tc>
        <w:tc>
          <w:tcPr>
            <w:tcW w:w="2552" w:type="dxa"/>
            <w:shd w:val="clear" w:color="auto" w:fill="auto"/>
            <w:vAlign w:val="center"/>
            <w:hideMark/>
          </w:tcPr>
          <w:p w:rsidR="00646DC8" w:rsidRPr="0099172A" w:rsidRDefault="00646DC8" w:rsidP="00646DC8">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30.000</w:t>
            </w:r>
          </w:p>
        </w:tc>
      </w:tr>
    </w:tbl>
    <w:p w:rsidR="00D75C72" w:rsidRPr="0099172A" w:rsidRDefault="00D75C72" w:rsidP="00D75C72">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40%, Jasa Medis 3</w:t>
      </w:r>
      <w:r w:rsidRPr="000D1F37">
        <w:rPr>
          <w:rFonts w:cs="Arial"/>
          <w:color w:val="000000"/>
          <w:sz w:val="24"/>
          <w:szCs w:val="24"/>
        </w:rPr>
        <w:t>0%</w:t>
      </w:r>
      <w:r>
        <w:rPr>
          <w:rFonts w:cs="Arial"/>
          <w:color w:val="000000"/>
          <w:sz w:val="24"/>
          <w:szCs w:val="24"/>
        </w:rPr>
        <w:t xml:space="preserve"> dan 30% Jasa Pelayanan</w:t>
      </w:r>
    </w:p>
    <w:p w:rsidR="007815E4" w:rsidRPr="0099172A" w:rsidRDefault="007815E4"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Paragraf 11</w:t>
      </w:r>
    </w:p>
    <w:p w:rsidR="00CC27EB" w:rsidRPr="0099172A" w:rsidRDefault="007815E4"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Perawatan Jenazah</w:t>
      </w:r>
    </w:p>
    <w:p w:rsidR="00CC27EB" w:rsidRPr="0099172A" w:rsidRDefault="007815E4"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14</w:t>
      </w:r>
    </w:p>
    <w:tbl>
      <w:tblPr>
        <w:tblW w:w="8833" w:type="dxa"/>
        <w:tblInd w:w="93" w:type="dxa"/>
        <w:tblLook w:val="04A0" w:firstRow="1" w:lastRow="0" w:firstColumn="1" w:lastColumn="0" w:noHBand="0" w:noVBand="1"/>
      </w:tblPr>
      <w:tblGrid>
        <w:gridCol w:w="640"/>
        <w:gridCol w:w="5641"/>
        <w:gridCol w:w="2552"/>
      </w:tblGrid>
      <w:tr w:rsidR="001A071F" w:rsidRPr="0099172A" w:rsidTr="00D94239">
        <w:trPr>
          <w:trHeight w:val="747"/>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Pemeriksaan</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1A071F" w:rsidRPr="0099172A" w:rsidTr="00D94239">
        <w:trPr>
          <w:trHeight w:val="347"/>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Penggunaan kamar jenazah</w:t>
            </w:r>
          </w:p>
        </w:tc>
        <w:tc>
          <w:tcPr>
            <w:tcW w:w="2552" w:type="dxa"/>
            <w:tcBorders>
              <w:top w:val="nil"/>
              <w:left w:val="nil"/>
              <w:bottom w:val="single" w:sz="4" w:space="0" w:color="auto"/>
              <w:right w:val="single" w:sz="4" w:space="0" w:color="auto"/>
            </w:tcBorders>
            <w:shd w:val="clear" w:color="auto" w:fill="auto"/>
            <w:vAlign w:val="center"/>
            <w:hideMark/>
          </w:tcPr>
          <w:p w:rsidR="001A071F" w:rsidRPr="0099172A" w:rsidRDefault="00D75C72" w:rsidP="001A071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35</w:t>
            </w:r>
            <w:r w:rsidR="001A071F" w:rsidRPr="0099172A">
              <w:rPr>
                <w:rFonts w:eastAsia="Times New Roman" w:cs="Arial"/>
                <w:color w:val="000000"/>
                <w:sz w:val="24"/>
                <w:szCs w:val="24"/>
                <w:lang w:val="id-ID" w:eastAsia="id-ID"/>
              </w:rPr>
              <w:t>.000</w:t>
            </w:r>
          </w:p>
        </w:tc>
      </w:tr>
      <w:tr w:rsidR="001A071F" w:rsidRPr="0099172A" w:rsidTr="00D94239">
        <w:trPr>
          <w:trHeight w:val="268"/>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Pemulasaraan jenazah</w:t>
            </w:r>
          </w:p>
        </w:tc>
        <w:tc>
          <w:tcPr>
            <w:tcW w:w="2552" w:type="dxa"/>
            <w:tcBorders>
              <w:top w:val="nil"/>
              <w:left w:val="nil"/>
              <w:bottom w:val="single" w:sz="4" w:space="0" w:color="auto"/>
              <w:right w:val="single" w:sz="4" w:space="0" w:color="auto"/>
            </w:tcBorders>
            <w:shd w:val="clear" w:color="auto" w:fill="auto"/>
            <w:vAlign w:val="center"/>
            <w:hideMark/>
          </w:tcPr>
          <w:p w:rsidR="001A071F" w:rsidRPr="0099172A" w:rsidRDefault="00D75C72" w:rsidP="001A071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175</w:t>
            </w:r>
            <w:r w:rsidR="001A071F" w:rsidRPr="0099172A">
              <w:rPr>
                <w:rFonts w:eastAsia="Times New Roman" w:cs="Arial"/>
                <w:color w:val="000000"/>
                <w:sz w:val="24"/>
                <w:szCs w:val="24"/>
                <w:lang w:val="id-ID" w:eastAsia="id-ID"/>
              </w:rPr>
              <w:t>.000</w:t>
            </w:r>
          </w:p>
        </w:tc>
      </w:tr>
      <w:tr w:rsidR="001A071F" w:rsidRPr="0099172A" w:rsidTr="00D94239">
        <w:trPr>
          <w:trHeight w:val="271"/>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Khusus (HIV)</w:t>
            </w:r>
          </w:p>
        </w:tc>
        <w:tc>
          <w:tcPr>
            <w:tcW w:w="2552" w:type="dxa"/>
            <w:tcBorders>
              <w:top w:val="nil"/>
              <w:left w:val="nil"/>
              <w:bottom w:val="single" w:sz="4" w:space="0" w:color="auto"/>
              <w:right w:val="single" w:sz="4" w:space="0" w:color="auto"/>
            </w:tcBorders>
            <w:shd w:val="clear" w:color="auto" w:fill="auto"/>
            <w:vAlign w:val="center"/>
            <w:hideMark/>
          </w:tcPr>
          <w:p w:rsidR="001A071F" w:rsidRPr="0099172A" w:rsidRDefault="00D75C72" w:rsidP="001A071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35</w:t>
            </w:r>
            <w:r w:rsidR="001A071F" w:rsidRPr="0099172A">
              <w:rPr>
                <w:rFonts w:eastAsia="Times New Roman" w:cs="Arial"/>
                <w:color w:val="000000"/>
                <w:sz w:val="24"/>
                <w:szCs w:val="24"/>
                <w:lang w:val="id-ID" w:eastAsia="id-ID"/>
              </w:rPr>
              <w:t>0.000</w:t>
            </w:r>
          </w:p>
        </w:tc>
      </w:tr>
      <w:tr w:rsidR="001A071F" w:rsidRPr="0099172A" w:rsidTr="00D94239">
        <w:trPr>
          <w:trHeight w:val="262"/>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Khusus KLL</w:t>
            </w:r>
          </w:p>
        </w:tc>
        <w:tc>
          <w:tcPr>
            <w:tcW w:w="2552" w:type="dxa"/>
            <w:tcBorders>
              <w:top w:val="nil"/>
              <w:left w:val="nil"/>
              <w:bottom w:val="single" w:sz="4" w:space="0" w:color="auto"/>
              <w:right w:val="single" w:sz="4" w:space="0" w:color="auto"/>
            </w:tcBorders>
            <w:shd w:val="clear" w:color="auto" w:fill="auto"/>
            <w:vAlign w:val="center"/>
            <w:hideMark/>
          </w:tcPr>
          <w:p w:rsidR="001A071F" w:rsidRPr="0099172A" w:rsidRDefault="00D75C72" w:rsidP="001A071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25</w:t>
            </w:r>
            <w:r w:rsidR="001A071F" w:rsidRPr="0099172A">
              <w:rPr>
                <w:rFonts w:eastAsia="Times New Roman" w:cs="Arial"/>
                <w:color w:val="000000"/>
                <w:sz w:val="24"/>
                <w:szCs w:val="24"/>
                <w:lang w:val="id-ID" w:eastAsia="id-ID"/>
              </w:rPr>
              <w:t>0.000</w:t>
            </w:r>
          </w:p>
        </w:tc>
      </w:tr>
      <w:tr w:rsidR="001A071F" w:rsidRPr="0099172A" w:rsidTr="00D94239">
        <w:trPr>
          <w:trHeight w:val="266"/>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5</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Penguburan jenazah</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D75C72" w:rsidP="001A071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15</w:t>
            </w:r>
            <w:r w:rsidR="001A071F" w:rsidRPr="0099172A">
              <w:rPr>
                <w:rFonts w:eastAsia="Times New Roman" w:cs="Arial"/>
                <w:color w:val="000000"/>
                <w:sz w:val="24"/>
                <w:szCs w:val="24"/>
                <w:lang w:val="id-ID" w:eastAsia="id-ID"/>
              </w:rPr>
              <w:t>0.000</w:t>
            </w:r>
          </w:p>
        </w:tc>
      </w:tr>
      <w:tr w:rsidR="001A071F" w:rsidRPr="0099172A" w:rsidTr="00D94239">
        <w:trPr>
          <w:trHeight w:val="266"/>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6</w:t>
            </w:r>
          </w:p>
        </w:tc>
        <w:tc>
          <w:tcPr>
            <w:tcW w:w="5641" w:type="dxa"/>
            <w:tcBorders>
              <w:top w:val="single" w:sz="4" w:space="0" w:color="auto"/>
              <w:left w:val="nil"/>
              <w:bottom w:val="single" w:sz="4" w:space="0" w:color="auto"/>
              <w:right w:val="single" w:sz="4" w:space="0" w:color="auto"/>
            </w:tcBorders>
            <w:shd w:val="clear" w:color="auto" w:fill="auto"/>
            <w:vAlign w:val="center"/>
          </w:tcPr>
          <w:p w:rsidR="001A071F" w:rsidRPr="0099172A" w:rsidRDefault="001A071F"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eastAsia="id-ID"/>
              </w:rPr>
              <w:t>Penyimpanan Jenazah dalam  freezer per hari</w:t>
            </w:r>
          </w:p>
        </w:tc>
        <w:tc>
          <w:tcPr>
            <w:tcW w:w="2552" w:type="dxa"/>
            <w:tcBorders>
              <w:top w:val="single" w:sz="4" w:space="0" w:color="auto"/>
              <w:left w:val="nil"/>
              <w:bottom w:val="single" w:sz="4" w:space="0" w:color="auto"/>
              <w:right w:val="single" w:sz="4" w:space="0" w:color="auto"/>
            </w:tcBorders>
            <w:shd w:val="clear" w:color="auto" w:fill="auto"/>
            <w:vAlign w:val="center"/>
          </w:tcPr>
          <w:p w:rsidR="001A071F" w:rsidRPr="0099172A" w:rsidRDefault="001A071F" w:rsidP="001A071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100.000</w:t>
            </w:r>
          </w:p>
        </w:tc>
      </w:tr>
      <w:tr w:rsidR="001A071F" w:rsidRPr="0099172A" w:rsidTr="00D94239">
        <w:trPr>
          <w:trHeight w:val="266"/>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7</w:t>
            </w:r>
          </w:p>
        </w:tc>
        <w:tc>
          <w:tcPr>
            <w:tcW w:w="5641" w:type="dxa"/>
            <w:tcBorders>
              <w:top w:val="single" w:sz="4" w:space="0" w:color="auto"/>
              <w:left w:val="nil"/>
              <w:bottom w:val="single" w:sz="4" w:space="0" w:color="auto"/>
              <w:right w:val="single" w:sz="4" w:space="0" w:color="auto"/>
            </w:tcBorders>
            <w:shd w:val="clear" w:color="auto" w:fill="auto"/>
            <w:vAlign w:val="center"/>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eastAsia="id-ID"/>
              </w:rPr>
              <w:t>Penyimpanan Jenazah dalam kamar duka per hari</w:t>
            </w:r>
          </w:p>
        </w:tc>
        <w:tc>
          <w:tcPr>
            <w:tcW w:w="2552" w:type="dxa"/>
            <w:tcBorders>
              <w:top w:val="single" w:sz="4" w:space="0" w:color="auto"/>
              <w:left w:val="nil"/>
              <w:bottom w:val="single" w:sz="4" w:space="0" w:color="auto"/>
              <w:right w:val="single" w:sz="4" w:space="0" w:color="auto"/>
            </w:tcBorders>
            <w:shd w:val="clear" w:color="auto" w:fill="auto"/>
            <w:vAlign w:val="center"/>
          </w:tcPr>
          <w:p w:rsidR="001A071F" w:rsidRPr="0099172A" w:rsidRDefault="001A071F" w:rsidP="001A071F">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250.000</w:t>
            </w:r>
          </w:p>
        </w:tc>
      </w:tr>
    </w:tbl>
    <w:p w:rsidR="00D75C72" w:rsidRPr="0099172A" w:rsidRDefault="00D75C72" w:rsidP="00D75C72">
      <w:pPr>
        <w:numPr>
          <w:ilvl w:val="0"/>
          <w:numId w:val="14"/>
        </w:numPr>
        <w:shd w:val="clear" w:color="auto" w:fill="FFFFFF" w:themeFill="background1"/>
        <w:tabs>
          <w:tab w:val="left" w:pos="284"/>
        </w:tabs>
        <w:autoSpaceDE w:val="0"/>
        <w:autoSpaceDN w:val="0"/>
        <w:adjustRightInd w:val="0"/>
        <w:spacing w:line="240" w:lineRule="auto"/>
        <w:ind w:left="284" w:hanging="284"/>
        <w:jc w:val="both"/>
        <w:rPr>
          <w:rFonts w:cs="Arial"/>
          <w:color w:val="000000"/>
          <w:sz w:val="24"/>
          <w:szCs w:val="24"/>
          <w:lang w:val="id-ID"/>
        </w:rPr>
      </w:pPr>
      <w:r w:rsidRPr="000D1F37">
        <w:rPr>
          <w:rFonts w:cs="Arial"/>
          <w:color w:val="000000"/>
          <w:sz w:val="24"/>
          <w:szCs w:val="24"/>
        </w:rPr>
        <w:t>Tarif t</w:t>
      </w:r>
      <w:r>
        <w:rPr>
          <w:rFonts w:cs="Arial"/>
          <w:color w:val="000000"/>
          <w:sz w:val="24"/>
          <w:szCs w:val="24"/>
        </w:rPr>
        <w:t>ersebut terdiri dari Jasa RSUD 60% dan Jasa Medis 4</w:t>
      </w:r>
      <w:r w:rsidRPr="000D1F37">
        <w:rPr>
          <w:rFonts w:cs="Arial"/>
          <w:color w:val="000000"/>
          <w:sz w:val="24"/>
          <w:szCs w:val="24"/>
        </w:rPr>
        <w:t>0%</w:t>
      </w:r>
    </w:p>
    <w:p w:rsidR="00843071" w:rsidRPr="0099172A" w:rsidRDefault="00843071"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Paragraf 12</w:t>
      </w:r>
    </w:p>
    <w:p w:rsidR="00843071" w:rsidRPr="0099172A" w:rsidRDefault="0084307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Penggunaan Ambulance dan Mobil Jenazah</w:t>
      </w:r>
    </w:p>
    <w:p w:rsidR="00843071" w:rsidRDefault="00843071" w:rsidP="00F70B6D">
      <w:pPr>
        <w:shd w:val="clear" w:color="auto" w:fill="FFFFFF" w:themeFill="background1"/>
        <w:autoSpaceDE w:val="0"/>
        <w:autoSpaceDN w:val="0"/>
        <w:adjustRightInd w:val="0"/>
        <w:spacing w:after="120" w:line="240" w:lineRule="auto"/>
        <w:jc w:val="center"/>
        <w:rPr>
          <w:rFonts w:cs="Arial"/>
          <w:b/>
          <w:color w:val="000000"/>
          <w:sz w:val="24"/>
          <w:szCs w:val="24"/>
          <w:lang w:val="en-GB"/>
        </w:rPr>
      </w:pPr>
      <w:r w:rsidRPr="0099172A">
        <w:rPr>
          <w:rFonts w:cs="Arial"/>
          <w:b/>
          <w:color w:val="000000"/>
          <w:sz w:val="24"/>
          <w:szCs w:val="24"/>
          <w:lang w:val="id-ID"/>
        </w:rPr>
        <w:t>Pasal 15</w:t>
      </w:r>
    </w:p>
    <w:p w:rsidR="00274639" w:rsidRPr="006B4678" w:rsidRDefault="00274639" w:rsidP="00F70B6D">
      <w:pPr>
        <w:numPr>
          <w:ilvl w:val="0"/>
          <w:numId w:val="6"/>
        </w:numPr>
        <w:shd w:val="clear" w:color="auto" w:fill="FFFFFF" w:themeFill="background1"/>
        <w:tabs>
          <w:tab w:val="left" w:pos="426"/>
        </w:tabs>
        <w:autoSpaceDE w:val="0"/>
        <w:autoSpaceDN w:val="0"/>
        <w:adjustRightInd w:val="0"/>
        <w:spacing w:line="240" w:lineRule="auto"/>
        <w:ind w:left="426" w:hanging="426"/>
        <w:jc w:val="both"/>
        <w:rPr>
          <w:rFonts w:cs="Arial"/>
          <w:sz w:val="24"/>
          <w:szCs w:val="24"/>
          <w:lang w:val="id-ID"/>
        </w:rPr>
      </w:pPr>
      <w:r w:rsidRPr="006B4678">
        <w:rPr>
          <w:rFonts w:cs="Arial"/>
          <w:sz w:val="24"/>
          <w:szCs w:val="24"/>
          <w:lang w:val="id-ID"/>
        </w:rPr>
        <w:t xml:space="preserve">Pemakaian ≤ 5 km dihitung sebesar Rp. </w:t>
      </w:r>
      <w:r w:rsidR="003C2F92">
        <w:rPr>
          <w:rFonts w:cs="Arial"/>
          <w:sz w:val="24"/>
          <w:szCs w:val="24"/>
          <w:lang w:val="en-ID"/>
        </w:rPr>
        <w:t>60</w:t>
      </w:r>
      <w:r w:rsidRPr="006B4678">
        <w:rPr>
          <w:rFonts w:cs="Arial"/>
          <w:sz w:val="24"/>
          <w:szCs w:val="24"/>
          <w:lang w:val="id-ID"/>
        </w:rPr>
        <w:t xml:space="preserve">.000,00 dan selanjutnya ditetapkan Rp. </w:t>
      </w:r>
      <w:r>
        <w:rPr>
          <w:rFonts w:cs="Arial"/>
          <w:sz w:val="24"/>
          <w:szCs w:val="24"/>
          <w:lang w:val="en-ID"/>
        </w:rPr>
        <w:t>3</w:t>
      </w:r>
      <w:r w:rsidR="003C2F92">
        <w:rPr>
          <w:rFonts w:cs="Arial"/>
          <w:sz w:val="24"/>
          <w:szCs w:val="24"/>
          <w:lang w:val="id-ID"/>
        </w:rPr>
        <w:t>.5</w:t>
      </w:r>
      <w:r w:rsidRPr="006B4678">
        <w:rPr>
          <w:rFonts w:cs="Arial"/>
          <w:sz w:val="24"/>
          <w:szCs w:val="24"/>
          <w:lang w:val="id-ID"/>
        </w:rPr>
        <w:t>00,- per km jarak dihitung;</w:t>
      </w:r>
    </w:p>
    <w:p w:rsidR="00274639" w:rsidRPr="006B4678" w:rsidRDefault="00274639" w:rsidP="00F70B6D">
      <w:pPr>
        <w:numPr>
          <w:ilvl w:val="0"/>
          <w:numId w:val="6"/>
        </w:numPr>
        <w:shd w:val="clear" w:color="auto" w:fill="FFFFFF" w:themeFill="background1"/>
        <w:tabs>
          <w:tab w:val="left" w:pos="426"/>
        </w:tabs>
        <w:autoSpaceDE w:val="0"/>
        <w:autoSpaceDN w:val="0"/>
        <w:adjustRightInd w:val="0"/>
        <w:spacing w:line="240" w:lineRule="auto"/>
        <w:ind w:left="426" w:hanging="426"/>
        <w:jc w:val="both"/>
        <w:rPr>
          <w:rFonts w:cs="Arial"/>
          <w:sz w:val="24"/>
          <w:szCs w:val="24"/>
          <w:lang w:val="id-ID"/>
        </w:rPr>
      </w:pPr>
      <w:r w:rsidRPr="006B4678">
        <w:rPr>
          <w:rFonts w:cs="Arial"/>
          <w:sz w:val="24"/>
          <w:szCs w:val="24"/>
          <w:lang w:val="id-ID"/>
        </w:rPr>
        <w:t>Jasa sopir 35% x biaya pemakaian;</w:t>
      </w:r>
    </w:p>
    <w:p w:rsidR="00274639" w:rsidRPr="006B4678" w:rsidRDefault="00274639" w:rsidP="00F70B6D">
      <w:pPr>
        <w:numPr>
          <w:ilvl w:val="0"/>
          <w:numId w:val="6"/>
        </w:numPr>
        <w:shd w:val="clear" w:color="auto" w:fill="FFFFFF" w:themeFill="background1"/>
        <w:tabs>
          <w:tab w:val="left" w:pos="426"/>
        </w:tabs>
        <w:autoSpaceDE w:val="0"/>
        <w:autoSpaceDN w:val="0"/>
        <w:adjustRightInd w:val="0"/>
        <w:spacing w:line="240" w:lineRule="auto"/>
        <w:ind w:left="426" w:hanging="426"/>
        <w:jc w:val="both"/>
        <w:rPr>
          <w:rFonts w:cs="Arial"/>
          <w:sz w:val="24"/>
          <w:szCs w:val="24"/>
          <w:lang w:val="id-ID"/>
        </w:rPr>
      </w:pPr>
      <w:r w:rsidRPr="006B4678">
        <w:rPr>
          <w:rFonts w:cs="Arial"/>
          <w:sz w:val="24"/>
          <w:szCs w:val="24"/>
          <w:lang w:val="id-ID"/>
        </w:rPr>
        <w:t>Jasa perawat 35% x biaya pemakaian;</w:t>
      </w:r>
    </w:p>
    <w:p w:rsidR="00274639" w:rsidRPr="006B4678" w:rsidRDefault="00274639" w:rsidP="00F70B6D">
      <w:pPr>
        <w:numPr>
          <w:ilvl w:val="0"/>
          <w:numId w:val="6"/>
        </w:numPr>
        <w:shd w:val="clear" w:color="auto" w:fill="FFFFFF" w:themeFill="background1"/>
        <w:tabs>
          <w:tab w:val="left" w:pos="426"/>
        </w:tabs>
        <w:autoSpaceDE w:val="0"/>
        <w:autoSpaceDN w:val="0"/>
        <w:adjustRightInd w:val="0"/>
        <w:spacing w:line="240" w:lineRule="auto"/>
        <w:ind w:left="426" w:hanging="426"/>
        <w:jc w:val="both"/>
        <w:rPr>
          <w:rFonts w:cs="Arial"/>
          <w:sz w:val="24"/>
          <w:szCs w:val="24"/>
          <w:lang w:val="id-ID"/>
        </w:rPr>
      </w:pPr>
      <w:r w:rsidRPr="006B4678">
        <w:rPr>
          <w:rFonts w:cs="Arial"/>
          <w:sz w:val="24"/>
          <w:szCs w:val="24"/>
          <w:lang w:val="id-ID"/>
        </w:rPr>
        <w:t>Biaya bensin dan tol sesuai dengan pemakaian berdasarkan Keputusan Direktur;</w:t>
      </w:r>
    </w:p>
    <w:p w:rsidR="00274639" w:rsidRPr="006B4678" w:rsidRDefault="00274639" w:rsidP="00F70B6D">
      <w:pPr>
        <w:numPr>
          <w:ilvl w:val="0"/>
          <w:numId w:val="6"/>
        </w:numPr>
        <w:shd w:val="clear" w:color="auto" w:fill="FFFFFF" w:themeFill="background1"/>
        <w:tabs>
          <w:tab w:val="left" w:pos="426"/>
        </w:tabs>
        <w:autoSpaceDE w:val="0"/>
        <w:autoSpaceDN w:val="0"/>
        <w:adjustRightInd w:val="0"/>
        <w:spacing w:line="240" w:lineRule="auto"/>
        <w:ind w:left="426" w:hanging="426"/>
        <w:jc w:val="both"/>
        <w:rPr>
          <w:rFonts w:cs="Arial"/>
          <w:sz w:val="24"/>
          <w:szCs w:val="24"/>
          <w:lang w:val="id-ID"/>
        </w:rPr>
      </w:pPr>
      <w:r w:rsidRPr="006B4678">
        <w:rPr>
          <w:rFonts w:cs="Arial"/>
          <w:sz w:val="24"/>
          <w:szCs w:val="24"/>
          <w:lang w:val="id-ID"/>
        </w:rPr>
        <w:t>Biaya pengantar jenazah ke pemakaman &lt; 5 jam dikenakan biaya Rp. 100.000,00;</w:t>
      </w:r>
    </w:p>
    <w:p w:rsidR="00343AFE" w:rsidRPr="00D75C72" w:rsidRDefault="00274639" w:rsidP="00D75C72">
      <w:pPr>
        <w:numPr>
          <w:ilvl w:val="0"/>
          <w:numId w:val="6"/>
        </w:numPr>
        <w:shd w:val="clear" w:color="auto" w:fill="FFFFFF" w:themeFill="background1"/>
        <w:tabs>
          <w:tab w:val="left" w:pos="426"/>
        </w:tabs>
        <w:autoSpaceDE w:val="0"/>
        <w:autoSpaceDN w:val="0"/>
        <w:adjustRightInd w:val="0"/>
        <w:spacing w:line="240" w:lineRule="auto"/>
        <w:ind w:left="426" w:hanging="426"/>
        <w:jc w:val="both"/>
        <w:rPr>
          <w:rFonts w:cs="Arial"/>
          <w:sz w:val="24"/>
          <w:szCs w:val="24"/>
          <w:lang w:val="id-ID"/>
        </w:rPr>
      </w:pPr>
      <w:r w:rsidRPr="006B4678">
        <w:rPr>
          <w:rFonts w:cs="Arial"/>
          <w:sz w:val="24"/>
          <w:szCs w:val="24"/>
          <w:lang w:val="id-ID"/>
        </w:rPr>
        <w:t>Biaya pengantar jenazah ke pemakaman &gt; 5 s.d 10 jam dkenakan biaya Rp. 200.000,00.</w:t>
      </w:r>
      <w:r w:rsidR="00556054" w:rsidRPr="00D75C72">
        <w:rPr>
          <w:rFonts w:cs="Arial"/>
          <w:color w:val="000000"/>
          <w:sz w:val="24"/>
          <w:szCs w:val="24"/>
        </w:rPr>
        <w:t xml:space="preserve">. </w:t>
      </w:r>
    </w:p>
    <w:p w:rsidR="004E284D" w:rsidRPr="0099172A" w:rsidRDefault="004E284D"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p>
    <w:p w:rsidR="00610FF5" w:rsidRDefault="00610FF5">
      <w:pPr>
        <w:spacing w:line="240" w:lineRule="auto"/>
        <w:rPr>
          <w:rFonts w:cs="Arial"/>
          <w:b/>
          <w:color w:val="000000"/>
          <w:sz w:val="24"/>
          <w:szCs w:val="24"/>
          <w:lang w:val="id-ID"/>
        </w:rPr>
      </w:pPr>
      <w:r>
        <w:rPr>
          <w:rFonts w:cs="Arial"/>
          <w:b/>
          <w:color w:val="000000"/>
          <w:sz w:val="24"/>
          <w:szCs w:val="24"/>
          <w:lang w:val="id-ID"/>
        </w:rPr>
        <w:br w:type="page"/>
      </w:r>
    </w:p>
    <w:p w:rsidR="00CC27EB" w:rsidRPr="0099172A" w:rsidRDefault="0084307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lastRenderedPageBreak/>
        <w:t>Paragraf 13</w:t>
      </w:r>
    </w:p>
    <w:p w:rsidR="00BA5921" w:rsidRPr="0099172A" w:rsidRDefault="0084307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Pelayanan Penunjang Non Medis</w:t>
      </w:r>
    </w:p>
    <w:p w:rsidR="00843071" w:rsidRPr="0099172A" w:rsidRDefault="00843071"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16</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5191"/>
        <w:gridCol w:w="2552"/>
      </w:tblGrid>
      <w:tr w:rsidR="001A071F" w:rsidRPr="0099172A" w:rsidTr="001A071F">
        <w:trPr>
          <w:trHeight w:val="780"/>
        </w:trPr>
        <w:tc>
          <w:tcPr>
            <w:tcW w:w="636"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91"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Pelayanan</w:t>
            </w:r>
          </w:p>
        </w:tc>
        <w:tc>
          <w:tcPr>
            <w:tcW w:w="2552" w:type="dxa"/>
            <w:shd w:val="clear" w:color="auto" w:fill="auto"/>
            <w:noWrap/>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1A071F" w:rsidRPr="0099172A" w:rsidTr="001A071F">
        <w:trPr>
          <w:trHeight w:val="287"/>
        </w:trPr>
        <w:tc>
          <w:tcPr>
            <w:tcW w:w="636"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91"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Biaya cucian linen rawat inap per ganti</w:t>
            </w:r>
          </w:p>
        </w:tc>
        <w:tc>
          <w:tcPr>
            <w:tcW w:w="2552"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20.000</w:t>
            </w:r>
          </w:p>
        </w:tc>
      </w:tr>
      <w:tr w:rsidR="001A071F" w:rsidRPr="0099172A" w:rsidTr="001A071F">
        <w:trPr>
          <w:trHeight w:val="167"/>
        </w:trPr>
        <w:tc>
          <w:tcPr>
            <w:tcW w:w="636"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191"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Biaya cucian linen operasi</w:t>
            </w:r>
          </w:p>
        </w:tc>
        <w:tc>
          <w:tcPr>
            <w:tcW w:w="2552"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eastAsia="id-ID"/>
              </w:rPr>
              <w:t>20.000</w:t>
            </w:r>
          </w:p>
        </w:tc>
      </w:tr>
      <w:tr w:rsidR="00EB777F" w:rsidRPr="0099172A" w:rsidTr="001A071F">
        <w:trPr>
          <w:trHeight w:val="167"/>
        </w:trPr>
        <w:tc>
          <w:tcPr>
            <w:tcW w:w="636" w:type="dxa"/>
            <w:shd w:val="clear" w:color="auto" w:fill="auto"/>
            <w:vAlign w:val="center"/>
          </w:tcPr>
          <w:p w:rsidR="00EB777F" w:rsidRPr="00EB777F" w:rsidRDefault="00EB777F"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5191" w:type="dxa"/>
            <w:shd w:val="clear" w:color="auto" w:fill="auto"/>
            <w:vAlign w:val="center"/>
          </w:tcPr>
          <w:p w:rsidR="00EB777F" w:rsidRPr="00EB777F" w:rsidRDefault="00EB777F"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Biaya Linen Operasi Set Minor</w:t>
            </w:r>
          </w:p>
        </w:tc>
        <w:tc>
          <w:tcPr>
            <w:tcW w:w="2552" w:type="dxa"/>
            <w:shd w:val="clear" w:color="auto" w:fill="auto"/>
            <w:vAlign w:val="center"/>
          </w:tcPr>
          <w:p w:rsidR="00EB777F" w:rsidRPr="0099172A" w:rsidRDefault="00EB777F"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39.000</w:t>
            </w:r>
          </w:p>
        </w:tc>
      </w:tr>
      <w:tr w:rsidR="00EB777F" w:rsidRPr="0099172A" w:rsidTr="001A071F">
        <w:trPr>
          <w:trHeight w:val="167"/>
        </w:trPr>
        <w:tc>
          <w:tcPr>
            <w:tcW w:w="636" w:type="dxa"/>
            <w:shd w:val="clear" w:color="auto" w:fill="auto"/>
            <w:vAlign w:val="center"/>
          </w:tcPr>
          <w:p w:rsidR="00EB777F" w:rsidRPr="00EB777F" w:rsidRDefault="00EB777F"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4</w:t>
            </w:r>
          </w:p>
        </w:tc>
        <w:tc>
          <w:tcPr>
            <w:tcW w:w="5191" w:type="dxa"/>
            <w:shd w:val="clear" w:color="auto" w:fill="auto"/>
            <w:vAlign w:val="center"/>
          </w:tcPr>
          <w:p w:rsidR="00EB777F" w:rsidRPr="00EB777F" w:rsidRDefault="00EB777F"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Biaya Linen Operasi Set Mayor</w:t>
            </w:r>
          </w:p>
        </w:tc>
        <w:tc>
          <w:tcPr>
            <w:tcW w:w="2552" w:type="dxa"/>
            <w:shd w:val="clear" w:color="auto" w:fill="auto"/>
            <w:vAlign w:val="center"/>
          </w:tcPr>
          <w:p w:rsidR="00EB777F" w:rsidRPr="0099172A" w:rsidRDefault="00EB777F" w:rsidP="00F70B6D">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50.000</w:t>
            </w:r>
          </w:p>
        </w:tc>
      </w:tr>
    </w:tbl>
    <w:p w:rsidR="00EB777F" w:rsidRDefault="00843071" w:rsidP="00EB777F">
      <w:pPr>
        <w:pStyle w:val="ListParagraph"/>
        <w:numPr>
          <w:ilvl w:val="0"/>
          <w:numId w:val="36"/>
        </w:numPr>
        <w:shd w:val="clear" w:color="auto" w:fill="FFFFFF" w:themeFill="background1"/>
        <w:tabs>
          <w:tab w:val="left" w:pos="426"/>
        </w:tabs>
        <w:autoSpaceDE w:val="0"/>
        <w:autoSpaceDN w:val="0"/>
        <w:adjustRightInd w:val="0"/>
        <w:spacing w:before="120" w:line="240" w:lineRule="auto"/>
        <w:ind w:left="426"/>
        <w:jc w:val="both"/>
        <w:rPr>
          <w:rFonts w:cs="Arial"/>
          <w:color w:val="000000"/>
          <w:sz w:val="24"/>
          <w:szCs w:val="24"/>
          <w:lang w:val="id-ID"/>
        </w:rPr>
      </w:pPr>
      <w:r w:rsidRPr="00EB777F">
        <w:rPr>
          <w:rFonts w:cs="Arial"/>
          <w:color w:val="000000"/>
          <w:sz w:val="24"/>
          <w:szCs w:val="24"/>
          <w:lang w:val="id-ID"/>
        </w:rPr>
        <w:t>Biaya linen tersebut di atas untuk pasien rawat inap &amp; ooperasi sudah menjadi satu tarif dalam tarif rawat inap &amp; operasi.</w:t>
      </w:r>
    </w:p>
    <w:p w:rsidR="00EB777F" w:rsidRPr="00EB777F" w:rsidRDefault="00EB777F" w:rsidP="00EB777F">
      <w:pPr>
        <w:pStyle w:val="ListParagraph"/>
        <w:numPr>
          <w:ilvl w:val="0"/>
          <w:numId w:val="36"/>
        </w:numPr>
        <w:shd w:val="clear" w:color="auto" w:fill="FFFFFF" w:themeFill="background1"/>
        <w:tabs>
          <w:tab w:val="left" w:pos="426"/>
        </w:tabs>
        <w:autoSpaceDE w:val="0"/>
        <w:autoSpaceDN w:val="0"/>
        <w:adjustRightInd w:val="0"/>
        <w:spacing w:before="120" w:line="240" w:lineRule="auto"/>
        <w:ind w:left="426"/>
        <w:jc w:val="both"/>
        <w:rPr>
          <w:rFonts w:cs="Arial"/>
          <w:color w:val="000000"/>
          <w:sz w:val="24"/>
          <w:szCs w:val="24"/>
          <w:lang w:val="id-ID"/>
        </w:rPr>
      </w:pPr>
      <w:r w:rsidRPr="00EB777F">
        <w:rPr>
          <w:rFonts w:cs="Arial"/>
          <w:color w:val="000000"/>
          <w:sz w:val="24"/>
          <w:szCs w:val="24"/>
        </w:rPr>
        <w:t>Tarif tersebut terdiri dari Jasa RSUD 60% dan Jasa Medis 40%</w:t>
      </w:r>
    </w:p>
    <w:p w:rsidR="00EB777F" w:rsidRPr="00EB777F" w:rsidRDefault="00EB777F" w:rsidP="00EB777F">
      <w:pPr>
        <w:pStyle w:val="ListParagraph"/>
        <w:numPr>
          <w:ilvl w:val="0"/>
          <w:numId w:val="36"/>
        </w:numPr>
        <w:shd w:val="clear" w:color="auto" w:fill="FFFFFF" w:themeFill="background1"/>
        <w:tabs>
          <w:tab w:val="left" w:pos="426"/>
        </w:tabs>
        <w:autoSpaceDE w:val="0"/>
        <w:autoSpaceDN w:val="0"/>
        <w:adjustRightInd w:val="0"/>
        <w:spacing w:before="120" w:line="240" w:lineRule="auto"/>
        <w:ind w:left="426"/>
        <w:jc w:val="both"/>
        <w:rPr>
          <w:rFonts w:cs="Arial"/>
          <w:color w:val="000000"/>
          <w:sz w:val="24"/>
          <w:szCs w:val="24"/>
          <w:lang w:val="id-ID"/>
        </w:rPr>
      </w:pPr>
      <w:r>
        <w:rPr>
          <w:rFonts w:cs="Arial"/>
          <w:color w:val="000000"/>
          <w:sz w:val="24"/>
          <w:szCs w:val="24"/>
        </w:rPr>
        <w:t>Tarif Diatas Belum termasuk Bahan dan alat</w:t>
      </w:r>
    </w:p>
    <w:p w:rsidR="0095247A" w:rsidRPr="0099172A" w:rsidRDefault="0095247A"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p>
    <w:p w:rsidR="00843071" w:rsidRPr="0099172A" w:rsidRDefault="00843071"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Paragraf 14</w:t>
      </w:r>
    </w:p>
    <w:p w:rsidR="00843071" w:rsidRPr="0099172A" w:rsidRDefault="0084307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Barang Farmasi</w:t>
      </w:r>
    </w:p>
    <w:p w:rsidR="00843071" w:rsidRPr="0099172A" w:rsidRDefault="00843071"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17</w:t>
      </w:r>
    </w:p>
    <w:p w:rsidR="00843071" w:rsidRPr="0099172A" w:rsidRDefault="00843071" w:rsidP="00F70B6D">
      <w:pPr>
        <w:shd w:val="clear" w:color="auto" w:fill="FFFFFF" w:themeFill="background1"/>
        <w:autoSpaceDE w:val="0"/>
        <w:autoSpaceDN w:val="0"/>
        <w:adjustRightInd w:val="0"/>
        <w:spacing w:line="240" w:lineRule="auto"/>
        <w:jc w:val="both"/>
        <w:rPr>
          <w:rFonts w:cs="Arial"/>
          <w:color w:val="000000"/>
          <w:sz w:val="24"/>
          <w:szCs w:val="24"/>
          <w:lang w:val="id-ID"/>
        </w:rPr>
      </w:pPr>
      <w:r w:rsidRPr="0099172A">
        <w:rPr>
          <w:rFonts w:cs="Arial"/>
          <w:color w:val="000000"/>
          <w:sz w:val="24"/>
          <w:szCs w:val="24"/>
          <w:lang w:val="id-ID"/>
        </w:rPr>
        <w:t>Tarif barang farmasi maksimal ditetapkan sebesar 25% dari harga sebagaimana tertera dalam faktur pembelian, terdiri dari jasa RSUD 15% dan jasa pelayanan 10% dari harga beli.</w:t>
      </w:r>
    </w:p>
    <w:p w:rsidR="00843071" w:rsidRPr="0099172A" w:rsidRDefault="00843071"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Paragraf 15</w:t>
      </w:r>
    </w:p>
    <w:p w:rsidR="00843071" w:rsidRPr="0099172A" w:rsidRDefault="00843071"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Biaya Sterilisasi Autoclave</w:t>
      </w:r>
    </w:p>
    <w:p w:rsidR="00843071" w:rsidRPr="0099172A" w:rsidRDefault="00843071"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18</w:t>
      </w: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5055"/>
        <w:gridCol w:w="2552"/>
      </w:tblGrid>
      <w:tr w:rsidR="001A071F" w:rsidRPr="0099172A" w:rsidTr="001A071F">
        <w:trPr>
          <w:trHeight w:val="541"/>
        </w:trPr>
        <w:tc>
          <w:tcPr>
            <w:tcW w:w="630"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055"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Biaya</w:t>
            </w:r>
          </w:p>
        </w:tc>
        <w:tc>
          <w:tcPr>
            <w:tcW w:w="2552" w:type="dxa"/>
            <w:shd w:val="clear" w:color="auto" w:fill="auto"/>
            <w:noWrap/>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1A071F" w:rsidRPr="0099172A" w:rsidTr="001A071F">
        <w:trPr>
          <w:trHeight w:val="271"/>
        </w:trPr>
        <w:tc>
          <w:tcPr>
            <w:tcW w:w="630"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c>
          <w:tcPr>
            <w:tcW w:w="5055"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i/>
                <w:iCs/>
                <w:color w:val="000000"/>
                <w:sz w:val="24"/>
                <w:szCs w:val="24"/>
                <w:lang w:val="id-ID" w:eastAsia="id-ID"/>
              </w:rPr>
            </w:pPr>
            <w:r w:rsidRPr="0099172A">
              <w:rPr>
                <w:rFonts w:eastAsia="Times New Roman" w:cs="Arial"/>
                <w:i/>
                <w:iCs/>
                <w:color w:val="000000"/>
                <w:sz w:val="24"/>
                <w:szCs w:val="24"/>
                <w:lang w:val="id-ID" w:eastAsia="id-ID"/>
              </w:rPr>
              <w:t>Autoclave</w:t>
            </w:r>
          </w:p>
        </w:tc>
        <w:tc>
          <w:tcPr>
            <w:tcW w:w="2552" w:type="dxa"/>
            <w:shd w:val="clear" w:color="auto" w:fill="auto"/>
            <w:noWrap/>
            <w:vAlign w:val="bottom"/>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 </w:t>
            </w:r>
          </w:p>
        </w:tc>
      </w:tr>
      <w:tr w:rsidR="001A071F" w:rsidRPr="0099172A" w:rsidTr="001A071F">
        <w:trPr>
          <w:trHeight w:val="402"/>
        </w:trPr>
        <w:tc>
          <w:tcPr>
            <w:tcW w:w="630"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055"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Biaya sterilisasi mayor set</w:t>
            </w:r>
          </w:p>
        </w:tc>
        <w:tc>
          <w:tcPr>
            <w:tcW w:w="2552" w:type="dxa"/>
            <w:shd w:val="clear" w:color="auto" w:fill="auto"/>
            <w:vAlign w:val="center"/>
            <w:hideMark/>
          </w:tcPr>
          <w:p w:rsidR="001A071F" w:rsidRPr="0099172A" w:rsidRDefault="001A071F" w:rsidP="001A071F">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35.000</w:t>
            </w:r>
          </w:p>
        </w:tc>
      </w:tr>
      <w:tr w:rsidR="001A071F" w:rsidRPr="0099172A" w:rsidTr="001A071F">
        <w:trPr>
          <w:trHeight w:val="279"/>
        </w:trPr>
        <w:tc>
          <w:tcPr>
            <w:tcW w:w="630"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055"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Biaya sterilisasi middle set</w:t>
            </w:r>
          </w:p>
        </w:tc>
        <w:tc>
          <w:tcPr>
            <w:tcW w:w="2552" w:type="dxa"/>
            <w:shd w:val="clear" w:color="auto" w:fill="auto"/>
            <w:vAlign w:val="center"/>
            <w:hideMark/>
          </w:tcPr>
          <w:p w:rsidR="001A071F" w:rsidRPr="0099172A" w:rsidRDefault="001A071F" w:rsidP="001A071F">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30.000</w:t>
            </w:r>
          </w:p>
        </w:tc>
      </w:tr>
      <w:tr w:rsidR="001A071F" w:rsidRPr="0099172A" w:rsidTr="001A071F">
        <w:trPr>
          <w:trHeight w:val="270"/>
        </w:trPr>
        <w:tc>
          <w:tcPr>
            <w:tcW w:w="630"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3</w:t>
            </w:r>
          </w:p>
        </w:tc>
        <w:tc>
          <w:tcPr>
            <w:tcW w:w="5055"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val="id-ID" w:eastAsia="id-ID"/>
              </w:rPr>
              <w:t>Biaya sterilisasi</w:t>
            </w:r>
            <w:r w:rsidRPr="0099172A">
              <w:rPr>
                <w:rFonts w:eastAsia="Times New Roman" w:cs="Arial"/>
                <w:color w:val="000000"/>
                <w:sz w:val="24"/>
                <w:szCs w:val="24"/>
                <w:lang w:eastAsia="id-ID"/>
              </w:rPr>
              <w:t xml:space="preserve"> minor set</w:t>
            </w:r>
          </w:p>
        </w:tc>
        <w:tc>
          <w:tcPr>
            <w:tcW w:w="2552" w:type="dxa"/>
            <w:shd w:val="clear" w:color="auto" w:fill="auto"/>
            <w:vAlign w:val="center"/>
            <w:hideMark/>
          </w:tcPr>
          <w:p w:rsidR="001A071F" w:rsidRPr="0099172A" w:rsidRDefault="001A071F" w:rsidP="001A071F">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25.000</w:t>
            </w:r>
          </w:p>
        </w:tc>
      </w:tr>
      <w:tr w:rsidR="001A071F" w:rsidRPr="0099172A" w:rsidTr="001A071F">
        <w:trPr>
          <w:trHeight w:val="273"/>
        </w:trPr>
        <w:tc>
          <w:tcPr>
            <w:tcW w:w="630"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4</w:t>
            </w:r>
          </w:p>
        </w:tc>
        <w:tc>
          <w:tcPr>
            <w:tcW w:w="5055"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Biaya sterilisasi kassa/ bks</w:t>
            </w:r>
          </w:p>
        </w:tc>
        <w:tc>
          <w:tcPr>
            <w:tcW w:w="2552" w:type="dxa"/>
            <w:shd w:val="clear" w:color="auto" w:fill="auto"/>
            <w:vAlign w:val="center"/>
            <w:hideMark/>
          </w:tcPr>
          <w:p w:rsidR="001A071F" w:rsidRPr="0099172A" w:rsidRDefault="001A071F" w:rsidP="001A071F">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8.000</w:t>
            </w:r>
          </w:p>
        </w:tc>
      </w:tr>
      <w:tr w:rsidR="001A071F" w:rsidRPr="0099172A" w:rsidTr="001A071F">
        <w:trPr>
          <w:trHeight w:val="273"/>
        </w:trPr>
        <w:tc>
          <w:tcPr>
            <w:tcW w:w="630" w:type="dxa"/>
            <w:shd w:val="clear" w:color="auto" w:fill="auto"/>
            <w:vAlign w:val="center"/>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5</w:t>
            </w:r>
          </w:p>
        </w:tc>
        <w:tc>
          <w:tcPr>
            <w:tcW w:w="5055" w:type="dxa"/>
            <w:shd w:val="clear" w:color="auto" w:fill="auto"/>
            <w:vAlign w:val="center"/>
          </w:tcPr>
          <w:p w:rsidR="001A071F" w:rsidRPr="0099172A" w:rsidRDefault="001A071F" w:rsidP="00F70B6D">
            <w:pPr>
              <w:shd w:val="clear" w:color="auto" w:fill="FFFFFF" w:themeFill="background1"/>
              <w:spacing w:line="240" w:lineRule="auto"/>
              <w:rPr>
                <w:rFonts w:eastAsia="Times New Roman" w:cs="Arial"/>
                <w:color w:val="000000"/>
                <w:sz w:val="24"/>
                <w:szCs w:val="24"/>
                <w:lang w:eastAsia="id-ID"/>
              </w:rPr>
            </w:pPr>
            <w:r w:rsidRPr="0099172A">
              <w:rPr>
                <w:rFonts w:eastAsia="Times New Roman" w:cs="Arial"/>
                <w:color w:val="000000"/>
                <w:sz w:val="24"/>
                <w:szCs w:val="24"/>
                <w:lang w:val="id-ID" w:eastAsia="id-ID"/>
              </w:rPr>
              <w:t>Biaya sterilisasi linen operasi</w:t>
            </w:r>
          </w:p>
        </w:tc>
        <w:tc>
          <w:tcPr>
            <w:tcW w:w="2552" w:type="dxa"/>
            <w:shd w:val="clear" w:color="auto" w:fill="auto"/>
            <w:vAlign w:val="center"/>
          </w:tcPr>
          <w:p w:rsidR="001A071F" w:rsidRPr="0099172A" w:rsidRDefault="001A071F" w:rsidP="001A071F">
            <w:pPr>
              <w:shd w:val="clear" w:color="auto" w:fill="FFFFFF" w:themeFill="background1"/>
              <w:spacing w:line="240" w:lineRule="auto"/>
              <w:jc w:val="center"/>
              <w:rPr>
                <w:rFonts w:eastAsia="Times New Roman" w:cs="Arial"/>
                <w:color w:val="000000"/>
                <w:sz w:val="24"/>
                <w:szCs w:val="24"/>
                <w:lang w:eastAsia="id-ID"/>
              </w:rPr>
            </w:pPr>
            <w:r w:rsidRPr="0099172A">
              <w:rPr>
                <w:rFonts w:eastAsia="Times New Roman" w:cs="Arial"/>
                <w:color w:val="000000"/>
                <w:sz w:val="24"/>
                <w:szCs w:val="24"/>
                <w:lang w:eastAsia="id-ID"/>
              </w:rPr>
              <w:t>35.000</w:t>
            </w:r>
          </w:p>
        </w:tc>
      </w:tr>
    </w:tbl>
    <w:p w:rsidR="00D94239" w:rsidRDefault="00C03077"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99172A">
        <w:rPr>
          <w:rFonts w:cs="Arial"/>
          <w:color w:val="000000"/>
          <w:sz w:val="24"/>
          <w:szCs w:val="24"/>
          <w:lang w:val="id-ID"/>
        </w:rPr>
        <w:t>Tarif di atas belum termasuk bahan dan alat.</w:t>
      </w:r>
    </w:p>
    <w:p w:rsidR="00D94239" w:rsidRPr="00D94239" w:rsidRDefault="00D94239"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D94239">
        <w:rPr>
          <w:rFonts w:cs="Arial"/>
          <w:color w:val="000000"/>
          <w:sz w:val="24"/>
          <w:szCs w:val="24"/>
        </w:rPr>
        <w:t>Tarif tersebut terdiri dari Jasa RSUD 60% dan Jasa Medis 40%</w:t>
      </w:r>
    </w:p>
    <w:p w:rsidR="00EB777F" w:rsidRPr="0099172A" w:rsidRDefault="00EB777F" w:rsidP="00EB777F">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Pr>
          <w:rFonts w:cs="Arial"/>
          <w:b/>
          <w:color w:val="000000"/>
          <w:sz w:val="24"/>
          <w:szCs w:val="24"/>
          <w:lang w:val="id-ID"/>
        </w:rPr>
        <w:t>Paragraf 16</w:t>
      </w:r>
    </w:p>
    <w:p w:rsidR="00EB777F" w:rsidRPr="00EB777F" w:rsidRDefault="00EB777F" w:rsidP="00EB777F">
      <w:pPr>
        <w:shd w:val="clear" w:color="auto" w:fill="FFFFFF" w:themeFill="background1"/>
        <w:autoSpaceDE w:val="0"/>
        <w:autoSpaceDN w:val="0"/>
        <w:adjustRightInd w:val="0"/>
        <w:spacing w:line="240" w:lineRule="auto"/>
        <w:jc w:val="center"/>
        <w:rPr>
          <w:rFonts w:cs="Arial"/>
          <w:b/>
          <w:color w:val="000000"/>
          <w:sz w:val="24"/>
          <w:szCs w:val="24"/>
          <w:lang w:val="en-GB"/>
        </w:rPr>
      </w:pPr>
      <w:r>
        <w:rPr>
          <w:rFonts w:cs="Arial"/>
          <w:b/>
          <w:color w:val="000000"/>
          <w:sz w:val="24"/>
          <w:szCs w:val="24"/>
          <w:lang w:val="en-GB"/>
        </w:rPr>
        <w:t>Tarif CSSD</w:t>
      </w:r>
    </w:p>
    <w:p w:rsidR="00EB777F" w:rsidRDefault="00EB777F" w:rsidP="00EB777F">
      <w:pPr>
        <w:shd w:val="clear" w:color="auto" w:fill="FFFFFF" w:themeFill="background1"/>
        <w:tabs>
          <w:tab w:val="left" w:pos="426"/>
        </w:tabs>
        <w:autoSpaceDE w:val="0"/>
        <w:autoSpaceDN w:val="0"/>
        <w:adjustRightInd w:val="0"/>
        <w:spacing w:line="240" w:lineRule="auto"/>
        <w:jc w:val="both"/>
        <w:rPr>
          <w:rFonts w:cs="Arial"/>
          <w:b/>
          <w:color w:val="000000"/>
          <w:sz w:val="24"/>
          <w:szCs w:val="24"/>
          <w:lang w:val="id-ID"/>
        </w:rPr>
      </w:pPr>
      <w:r>
        <w:rPr>
          <w:rFonts w:cs="Arial"/>
          <w:b/>
          <w:color w:val="000000"/>
          <w:sz w:val="24"/>
          <w:szCs w:val="24"/>
          <w:lang w:val="id-ID"/>
        </w:rPr>
        <w:tab/>
      </w:r>
      <w:r>
        <w:rPr>
          <w:rFonts w:cs="Arial"/>
          <w:b/>
          <w:color w:val="000000"/>
          <w:sz w:val="24"/>
          <w:szCs w:val="24"/>
          <w:lang w:val="id-ID"/>
        </w:rPr>
        <w:tab/>
      </w:r>
      <w:r>
        <w:rPr>
          <w:rFonts w:cs="Arial"/>
          <w:b/>
          <w:color w:val="000000"/>
          <w:sz w:val="24"/>
          <w:szCs w:val="24"/>
          <w:lang w:val="id-ID"/>
        </w:rPr>
        <w:tab/>
      </w:r>
      <w:r>
        <w:rPr>
          <w:rFonts w:cs="Arial"/>
          <w:b/>
          <w:color w:val="000000"/>
          <w:sz w:val="24"/>
          <w:szCs w:val="24"/>
          <w:lang w:val="id-ID"/>
        </w:rPr>
        <w:tab/>
      </w:r>
      <w:r>
        <w:rPr>
          <w:rFonts w:cs="Arial"/>
          <w:b/>
          <w:color w:val="000000"/>
          <w:sz w:val="24"/>
          <w:szCs w:val="24"/>
          <w:lang w:val="id-ID"/>
        </w:rPr>
        <w:tab/>
      </w:r>
      <w:r>
        <w:rPr>
          <w:rFonts w:cs="Arial"/>
          <w:b/>
          <w:color w:val="000000"/>
          <w:sz w:val="24"/>
          <w:szCs w:val="24"/>
          <w:lang w:val="id-ID"/>
        </w:rPr>
        <w:tab/>
        <w:t xml:space="preserve">     </w:t>
      </w:r>
      <w:r w:rsidR="00424EC6">
        <w:rPr>
          <w:rFonts w:cs="Arial"/>
          <w:b/>
          <w:color w:val="000000"/>
          <w:sz w:val="24"/>
          <w:szCs w:val="24"/>
          <w:lang w:val="id-ID"/>
        </w:rPr>
        <w:t>Pasal 19</w:t>
      </w:r>
    </w:p>
    <w:p w:rsidR="00EB777F" w:rsidRDefault="00EB777F" w:rsidP="00EB777F">
      <w:pPr>
        <w:shd w:val="clear" w:color="auto" w:fill="FFFFFF" w:themeFill="background1"/>
        <w:tabs>
          <w:tab w:val="left" w:pos="426"/>
        </w:tabs>
        <w:autoSpaceDE w:val="0"/>
        <w:autoSpaceDN w:val="0"/>
        <w:adjustRightInd w:val="0"/>
        <w:spacing w:line="240" w:lineRule="auto"/>
        <w:jc w:val="both"/>
        <w:rPr>
          <w:rFonts w:cs="Arial"/>
          <w:b/>
          <w:color w:val="000000"/>
          <w:sz w:val="24"/>
          <w:szCs w:val="24"/>
          <w:lang w:val="id-ID"/>
        </w:rPr>
      </w:pP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5055"/>
        <w:gridCol w:w="2552"/>
      </w:tblGrid>
      <w:tr w:rsidR="00EB777F" w:rsidRPr="0099172A" w:rsidTr="003A1EBF">
        <w:trPr>
          <w:trHeight w:val="541"/>
        </w:trPr>
        <w:tc>
          <w:tcPr>
            <w:tcW w:w="630" w:type="dxa"/>
            <w:shd w:val="clear" w:color="auto" w:fill="auto"/>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055" w:type="dxa"/>
            <w:shd w:val="clear" w:color="auto" w:fill="auto"/>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Biaya</w:t>
            </w:r>
          </w:p>
        </w:tc>
        <w:tc>
          <w:tcPr>
            <w:tcW w:w="2552" w:type="dxa"/>
            <w:shd w:val="clear" w:color="auto" w:fill="auto"/>
            <w:noWrap/>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EB777F" w:rsidRPr="0099172A" w:rsidTr="003A1EBF">
        <w:trPr>
          <w:trHeight w:val="271"/>
        </w:trPr>
        <w:tc>
          <w:tcPr>
            <w:tcW w:w="630" w:type="dxa"/>
            <w:shd w:val="clear" w:color="auto" w:fill="auto"/>
            <w:vAlign w:val="center"/>
            <w:hideMark/>
          </w:tcPr>
          <w:p w:rsidR="00EB777F" w:rsidRPr="0099172A" w:rsidRDefault="00EB777F" w:rsidP="003A1EB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en-GB" w:eastAsia="id-ID"/>
              </w:rPr>
              <w:t>1</w:t>
            </w:r>
            <w:r w:rsidRPr="0099172A">
              <w:rPr>
                <w:rFonts w:eastAsia="Times New Roman" w:cs="Arial"/>
                <w:color w:val="000000"/>
                <w:sz w:val="24"/>
                <w:szCs w:val="24"/>
                <w:lang w:val="id-ID" w:eastAsia="id-ID"/>
              </w:rPr>
              <w:t> </w:t>
            </w:r>
          </w:p>
        </w:tc>
        <w:tc>
          <w:tcPr>
            <w:tcW w:w="5055" w:type="dxa"/>
            <w:shd w:val="clear" w:color="auto" w:fill="auto"/>
            <w:vAlign w:val="center"/>
            <w:hideMark/>
          </w:tcPr>
          <w:p w:rsidR="00EB777F" w:rsidRPr="00EB777F" w:rsidRDefault="00EB777F" w:rsidP="003A1EBF">
            <w:pPr>
              <w:shd w:val="clear" w:color="auto" w:fill="FFFFFF" w:themeFill="background1"/>
              <w:spacing w:line="240" w:lineRule="auto"/>
              <w:rPr>
                <w:rFonts w:eastAsia="Times New Roman" w:cs="Arial"/>
                <w:i/>
                <w:iCs/>
                <w:color w:val="000000"/>
                <w:sz w:val="24"/>
                <w:szCs w:val="24"/>
                <w:lang w:val="en-GB" w:eastAsia="id-ID"/>
              </w:rPr>
            </w:pPr>
            <w:r>
              <w:rPr>
                <w:rFonts w:eastAsia="Times New Roman" w:cs="Arial"/>
                <w:i/>
                <w:iCs/>
                <w:color w:val="000000"/>
                <w:sz w:val="24"/>
                <w:szCs w:val="24"/>
                <w:lang w:val="en-GB" w:eastAsia="id-ID"/>
              </w:rPr>
              <w:t>Instrumen Minor</w:t>
            </w:r>
          </w:p>
        </w:tc>
        <w:tc>
          <w:tcPr>
            <w:tcW w:w="2552" w:type="dxa"/>
            <w:shd w:val="clear" w:color="auto" w:fill="auto"/>
            <w:noWrap/>
            <w:vAlign w:val="bottom"/>
            <w:hideMark/>
          </w:tcPr>
          <w:p w:rsidR="00EB777F" w:rsidRPr="00424EC6" w:rsidRDefault="00424EC6" w:rsidP="00424EC6">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26.000</w:t>
            </w:r>
          </w:p>
        </w:tc>
      </w:tr>
      <w:tr w:rsidR="00EB777F" w:rsidRPr="0099172A" w:rsidTr="003A1EBF">
        <w:trPr>
          <w:trHeight w:val="402"/>
        </w:trPr>
        <w:tc>
          <w:tcPr>
            <w:tcW w:w="630" w:type="dxa"/>
            <w:shd w:val="clear" w:color="auto" w:fill="auto"/>
            <w:vAlign w:val="center"/>
            <w:hideMark/>
          </w:tcPr>
          <w:p w:rsidR="00EB777F" w:rsidRPr="00424EC6" w:rsidRDefault="00424EC6" w:rsidP="00424EC6">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2</w:t>
            </w:r>
          </w:p>
        </w:tc>
        <w:tc>
          <w:tcPr>
            <w:tcW w:w="5055" w:type="dxa"/>
            <w:shd w:val="clear" w:color="auto" w:fill="auto"/>
            <w:vAlign w:val="center"/>
            <w:hideMark/>
          </w:tcPr>
          <w:p w:rsidR="00EB777F" w:rsidRPr="00EB777F" w:rsidRDefault="00EB777F"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Instrumen Middle</w:t>
            </w:r>
          </w:p>
        </w:tc>
        <w:tc>
          <w:tcPr>
            <w:tcW w:w="2552" w:type="dxa"/>
            <w:shd w:val="clear" w:color="auto" w:fill="auto"/>
            <w:vAlign w:val="center"/>
            <w:hideMark/>
          </w:tcPr>
          <w:p w:rsidR="00EB777F"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32.000</w:t>
            </w:r>
          </w:p>
        </w:tc>
      </w:tr>
      <w:tr w:rsidR="00EB777F" w:rsidRPr="0099172A" w:rsidTr="003A1EBF">
        <w:trPr>
          <w:trHeight w:val="279"/>
        </w:trPr>
        <w:tc>
          <w:tcPr>
            <w:tcW w:w="630" w:type="dxa"/>
            <w:shd w:val="clear" w:color="auto" w:fill="auto"/>
            <w:vAlign w:val="center"/>
            <w:hideMark/>
          </w:tcPr>
          <w:p w:rsidR="00EB777F" w:rsidRPr="0099172A" w:rsidRDefault="00424EC6" w:rsidP="003A1EB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3</w:t>
            </w:r>
          </w:p>
        </w:tc>
        <w:tc>
          <w:tcPr>
            <w:tcW w:w="5055" w:type="dxa"/>
            <w:shd w:val="clear" w:color="auto" w:fill="auto"/>
            <w:vAlign w:val="center"/>
            <w:hideMark/>
          </w:tcPr>
          <w:p w:rsidR="00EB777F" w:rsidRPr="00EB777F" w:rsidRDefault="00EB777F"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Instrumen Mayor</w:t>
            </w:r>
          </w:p>
        </w:tc>
        <w:tc>
          <w:tcPr>
            <w:tcW w:w="2552" w:type="dxa"/>
            <w:shd w:val="clear" w:color="auto" w:fill="auto"/>
            <w:vAlign w:val="center"/>
            <w:hideMark/>
          </w:tcPr>
          <w:p w:rsidR="00EB777F"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45.000</w:t>
            </w:r>
          </w:p>
        </w:tc>
      </w:tr>
      <w:tr w:rsidR="00EB777F" w:rsidRPr="0099172A" w:rsidTr="003A1EBF">
        <w:trPr>
          <w:trHeight w:val="270"/>
        </w:trPr>
        <w:tc>
          <w:tcPr>
            <w:tcW w:w="630" w:type="dxa"/>
            <w:shd w:val="clear" w:color="auto" w:fill="auto"/>
            <w:vAlign w:val="center"/>
            <w:hideMark/>
          </w:tcPr>
          <w:p w:rsidR="00EB777F" w:rsidRPr="0099172A" w:rsidRDefault="00424EC6" w:rsidP="003A1EBF">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4</w:t>
            </w:r>
          </w:p>
        </w:tc>
        <w:tc>
          <w:tcPr>
            <w:tcW w:w="5055" w:type="dxa"/>
            <w:shd w:val="clear" w:color="auto" w:fill="auto"/>
            <w:vAlign w:val="center"/>
            <w:hideMark/>
          </w:tcPr>
          <w:p w:rsidR="00EB777F" w:rsidRPr="00EB777F" w:rsidRDefault="00EB777F"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Tabung Suction</w:t>
            </w:r>
          </w:p>
        </w:tc>
        <w:tc>
          <w:tcPr>
            <w:tcW w:w="2552" w:type="dxa"/>
            <w:shd w:val="clear" w:color="auto" w:fill="auto"/>
            <w:vAlign w:val="center"/>
            <w:hideMark/>
          </w:tcPr>
          <w:p w:rsidR="00EB777F"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30.000</w:t>
            </w:r>
          </w:p>
        </w:tc>
      </w:tr>
      <w:tr w:rsidR="00EB777F" w:rsidRPr="0099172A" w:rsidTr="003A1EBF">
        <w:trPr>
          <w:trHeight w:val="273"/>
        </w:trPr>
        <w:tc>
          <w:tcPr>
            <w:tcW w:w="630" w:type="dxa"/>
            <w:shd w:val="clear" w:color="auto" w:fill="auto"/>
            <w:vAlign w:val="center"/>
            <w:hideMark/>
          </w:tcPr>
          <w:p w:rsidR="00EB777F" w:rsidRPr="00424EC6" w:rsidRDefault="00424EC6" w:rsidP="003A1EBF">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id-ID" w:eastAsia="id-ID"/>
              </w:rPr>
              <w:t>5</w:t>
            </w:r>
          </w:p>
        </w:tc>
        <w:tc>
          <w:tcPr>
            <w:tcW w:w="5055" w:type="dxa"/>
            <w:shd w:val="clear" w:color="auto" w:fill="auto"/>
            <w:vAlign w:val="center"/>
            <w:hideMark/>
          </w:tcPr>
          <w:p w:rsidR="00EB777F" w:rsidRPr="00EB777F" w:rsidRDefault="00EB777F"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Selang Suction</w:t>
            </w:r>
          </w:p>
        </w:tc>
        <w:tc>
          <w:tcPr>
            <w:tcW w:w="2552" w:type="dxa"/>
            <w:shd w:val="clear" w:color="auto" w:fill="auto"/>
            <w:vAlign w:val="center"/>
            <w:hideMark/>
          </w:tcPr>
          <w:p w:rsidR="00EB777F"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18.000</w:t>
            </w:r>
          </w:p>
        </w:tc>
      </w:tr>
      <w:tr w:rsidR="00EB777F" w:rsidRPr="0099172A" w:rsidTr="003A1EBF">
        <w:trPr>
          <w:trHeight w:val="273"/>
        </w:trPr>
        <w:tc>
          <w:tcPr>
            <w:tcW w:w="630" w:type="dxa"/>
            <w:shd w:val="clear" w:color="auto" w:fill="auto"/>
            <w:vAlign w:val="center"/>
          </w:tcPr>
          <w:p w:rsidR="00EB777F" w:rsidRPr="0099172A" w:rsidRDefault="00424EC6" w:rsidP="003A1EBF">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6</w:t>
            </w:r>
          </w:p>
        </w:tc>
        <w:tc>
          <w:tcPr>
            <w:tcW w:w="5055" w:type="dxa"/>
            <w:shd w:val="clear" w:color="auto" w:fill="auto"/>
            <w:vAlign w:val="center"/>
          </w:tcPr>
          <w:p w:rsidR="00EB777F" w:rsidRPr="00EB777F" w:rsidRDefault="00EB777F"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Selang Nebu</w:t>
            </w:r>
          </w:p>
        </w:tc>
        <w:tc>
          <w:tcPr>
            <w:tcW w:w="2552" w:type="dxa"/>
            <w:shd w:val="clear" w:color="auto" w:fill="auto"/>
            <w:vAlign w:val="center"/>
          </w:tcPr>
          <w:p w:rsidR="00EB777F"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18.000</w:t>
            </w:r>
          </w:p>
        </w:tc>
      </w:tr>
      <w:tr w:rsidR="00424EC6" w:rsidRPr="0099172A" w:rsidTr="003A1EBF">
        <w:trPr>
          <w:trHeight w:val="273"/>
        </w:trPr>
        <w:tc>
          <w:tcPr>
            <w:tcW w:w="630" w:type="dxa"/>
            <w:shd w:val="clear" w:color="auto" w:fill="auto"/>
            <w:vAlign w:val="center"/>
          </w:tcPr>
          <w:p w:rsidR="00424EC6" w:rsidRPr="0099172A" w:rsidRDefault="00424EC6" w:rsidP="003A1EBF">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7</w:t>
            </w:r>
          </w:p>
        </w:tc>
        <w:tc>
          <w:tcPr>
            <w:tcW w:w="5055" w:type="dxa"/>
            <w:shd w:val="clear" w:color="auto" w:fill="auto"/>
            <w:vAlign w:val="center"/>
          </w:tcPr>
          <w:p w:rsidR="00424EC6" w:rsidRDefault="00424EC6"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Linen Minor 1 Set</w:t>
            </w:r>
          </w:p>
        </w:tc>
        <w:tc>
          <w:tcPr>
            <w:tcW w:w="2552" w:type="dxa"/>
            <w:shd w:val="clear" w:color="auto" w:fill="auto"/>
            <w:vAlign w:val="center"/>
          </w:tcPr>
          <w:p w:rsidR="00424EC6"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25.000</w:t>
            </w:r>
          </w:p>
        </w:tc>
      </w:tr>
      <w:tr w:rsidR="00424EC6" w:rsidRPr="0099172A" w:rsidTr="003A1EBF">
        <w:trPr>
          <w:trHeight w:val="273"/>
        </w:trPr>
        <w:tc>
          <w:tcPr>
            <w:tcW w:w="630" w:type="dxa"/>
            <w:shd w:val="clear" w:color="auto" w:fill="auto"/>
            <w:vAlign w:val="center"/>
          </w:tcPr>
          <w:p w:rsidR="00424EC6" w:rsidRPr="0099172A" w:rsidRDefault="00424EC6" w:rsidP="003A1EBF">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8</w:t>
            </w:r>
          </w:p>
        </w:tc>
        <w:tc>
          <w:tcPr>
            <w:tcW w:w="5055" w:type="dxa"/>
            <w:shd w:val="clear" w:color="auto" w:fill="auto"/>
            <w:vAlign w:val="center"/>
          </w:tcPr>
          <w:p w:rsidR="00424EC6" w:rsidRDefault="00424EC6"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Linen Minor 1 Set</w:t>
            </w:r>
          </w:p>
        </w:tc>
        <w:tc>
          <w:tcPr>
            <w:tcW w:w="2552" w:type="dxa"/>
            <w:shd w:val="clear" w:color="auto" w:fill="auto"/>
            <w:vAlign w:val="center"/>
          </w:tcPr>
          <w:p w:rsidR="00424EC6"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33.000</w:t>
            </w:r>
          </w:p>
        </w:tc>
      </w:tr>
      <w:tr w:rsidR="00424EC6" w:rsidRPr="0099172A" w:rsidTr="003A1EBF">
        <w:trPr>
          <w:trHeight w:val="273"/>
        </w:trPr>
        <w:tc>
          <w:tcPr>
            <w:tcW w:w="630" w:type="dxa"/>
            <w:shd w:val="clear" w:color="auto" w:fill="auto"/>
            <w:vAlign w:val="center"/>
          </w:tcPr>
          <w:p w:rsidR="00424EC6" w:rsidRPr="0099172A" w:rsidRDefault="00424EC6" w:rsidP="003A1EBF">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9</w:t>
            </w:r>
          </w:p>
        </w:tc>
        <w:tc>
          <w:tcPr>
            <w:tcW w:w="5055" w:type="dxa"/>
            <w:shd w:val="clear" w:color="auto" w:fill="auto"/>
            <w:vAlign w:val="center"/>
          </w:tcPr>
          <w:p w:rsidR="00424EC6" w:rsidRDefault="00424EC6" w:rsidP="003A1EBF">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Duk Bolong</w:t>
            </w:r>
          </w:p>
        </w:tc>
        <w:tc>
          <w:tcPr>
            <w:tcW w:w="2552" w:type="dxa"/>
            <w:shd w:val="clear" w:color="auto" w:fill="auto"/>
            <w:vAlign w:val="center"/>
          </w:tcPr>
          <w:p w:rsidR="00424EC6" w:rsidRPr="0099172A" w:rsidRDefault="00424EC6" w:rsidP="00424EC6">
            <w:pPr>
              <w:shd w:val="clear" w:color="auto" w:fill="FFFFFF" w:themeFill="background1"/>
              <w:spacing w:line="240" w:lineRule="auto"/>
              <w:jc w:val="center"/>
              <w:rPr>
                <w:rFonts w:eastAsia="Times New Roman" w:cs="Arial"/>
                <w:color w:val="000000"/>
                <w:sz w:val="24"/>
                <w:szCs w:val="24"/>
                <w:lang w:eastAsia="id-ID"/>
              </w:rPr>
            </w:pPr>
            <w:r>
              <w:rPr>
                <w:rFonts w:eastAsia="Times New Roman" w:cs="Arial"/>
                <w:color w:val="000000"/>
                <w:sz w:val="24"/>
                <w:szCs w:val="24"/>
                <w:lang w:eastAsia="id-ID"/>
              </w:rPr>
              <w:t>8.000</w:t>
            </w:r>
          </w:p>
        </w:tc>
      </w:tr>
    </w:tbl>
    <w:p w:rsidR="00D94239" w:rsidRDefault="00D94239"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99172A">
        <w:rPr>
          <w:rFonts w:cs="Arial"/>
          <w:color w:val="000000"/>
          <w:sz w:val="24"/>
          <w:szCs w:val="24"/>
          <w:lang w:val="id-ID"/>
        </w:rPr>
        <w:t>Tarif di atas belum termasuk bahan dan alat.</w:t>
      </w:r>
    </w:p>
    <w:p w:rsidR="00D94239" w:rsidRPr="00D94239" w:rsidRDefault="00D94239"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D94239">
        <w:rPr>
          <w:rFonts w:cs="Arial"/>
          <w:color w:val="000000"/>
          <w:sz w:val="24"/>
          <w:szCs w:val="24"/>
        </w:rPr>
        <w:lastRenderedPageBreak/>
        <w:t>Tarif tersebut terdiri dari Jasa RSUD 60% dan Jasa Medis 40%</w:t>
      </w:r>
    </w:p>
    <w:p w:rsidR="00EB777F" w:rsidRPr="0099172A" w:rsidRDefault="00EB777F" w:rsidP="00EB777F">
      <w:pPr>
        <w:shd w:val="clear" w:color="auto" w:fill="FFFFFF" w:themeFill="background1"/>
        <w:tabs>
          <w:tab w:val="left" w:pos="426"/>
        </w:tabs>
        <w:autoSpaceDE w:val="0"/>
        <w:autoSpaceDN w:val="0"/>
        <w:adjustRightInd w:val="0"/>
        <w:spacing w:line="240" w:lineRule="auto"/>
        <w:jc w:val="both"/>
        <w:rPr>
          <w:rFonts w:cs="Arial"/>
          <w:color w:val="000000"/>
          <w:sz w:val="24"/>
          <w:szCs w:val="24"/>
          <w:lang w:val="id-ID"/>
        </w:rPr>
      </w:pPr>
    </w:p>
    <w:p w:rsidR="00C03077" w:rsidRPr="0099172A" w:rsidRDefault="00424EC6"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Pr>
          <w:rFonts w:cs="Arial"/>
          <w:b/>
          <w:color w:val="000000"/>
          <w:sz w:val="24"/>
          <w:szCs w:val="24"/>
          <w:lang w:val="id-ID"/>
        </w:rPr>
        <w:t>Paragraf 17</w:t>
      </w:r>
    </w:p>
    <w:p w:rsidR="00C03077" w:rsidRPr="0099172A" w:rsidRDefault="00C03077"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Biaya Pemakaian Aset RSUD Pagelaran</w:t>
      </w:r>
    </w:p>
    <w:p w:rsidR="00C03077" w:rsidRPr="00424EC6" w:rsidRDefault="00424EC6" w:rsidP="00F70B6D">
      <w:pPr>
        <w:shd w:val="clear" w:color="auto" w:fill="FFFFFF" w:themeFill="background1"/>
        <w:autoSpaceDE w:val="0"/>
        <w:autoSpaceDN w:val="0"/>
        <w:adjustRightInd w:val="0"/>
        <w:spacing w:after="120" w:line="240" w:lineRule="auto"/>
        <w:jc w:val="center"/>
        <w:rPr>
          <w:rFonts w:cs="Arial"/>
          <w:b/>
          <w:color w:val="000000"/>
          <w:sz w:val="24"/>
          <w:szCs w:val="24"/>
          <w:lang w:val="en-GB"/>
        </w:rPr>
      </w:pPr>
      <w:r>
        <w:rPr>
          <w:rFonts w:cs="Arial"/>
          <w:b/>
          <w:color w:val="000000"/>
          <w:sz w:val="24"/>
          <w:szCs w:val="24"/>
          <w:lang w:val="id-ID"/>
        </w:rPr>
        <w:t>Pasal 2</w:t>
      </w:r>
      <w:r>
        <w:rPr>
          <w:rFonts w:cs="Arial"/>
          <w:b/>
          <w:color w:val="000000"/>
          <w:sz w:val="24"/>
          <w:szCs w:val="24"/>
          <w:lang w:val="en-GB"/>
        </w:rPr>
        <w:t>0</w:t>
      </w: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5162"/>
        <w:gridCol w:w="2552"/>
      </w:tblGrid>
      <w:tr w:rsidR="001A071F" w:rsidRPr="0099172A" w:rsidTr="001A071F">
        <w:trPr>
          <w:trHeight w:val="780"/>
        </w:trPr>
        <w:tc>
          <w:tcPr>
            <w:tcW w:w="523"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62"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Biaya</w:t>
            </w:r>
          </w:p>
        </w:tc>
        <w:tc>
          <w:tcPr>
            <w:tcW w:w="2552" w:type="dxa"/>
            <w:shd w:val="clear" w:color="auto" w:fill="auto"/>
            <w:noWrap/>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1A071F" w:rsidRPr="0099172A" w:rsidTr="001A071F">
        <w:trPr>
          <w:trHeight w:val="326"/>
        </w:trPr>
        <w:tc>
          <w:tcPr>
            <w:tcW w:w="523"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62"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Sewa aula kapasitas &lt;50 orang</w:t>
            </w:r>
          </w:p>
        </w:tc>
        <w:tc>
          <w:tcPr>
            <w:tcW w:w="2552"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val="id-ID" w:eastAsia="id-ID"/>
              </w:rPr>
              <w:t>1.</w:t>
            </w:r>
            <w:r w:rsidR="003C2F92">
              <w:rPr>
                <w:rFonts w:eastAsia="Times New Roman" w:cs="Arial"/>
                <w:color w:val="000000"/>
                <w:sz w:val="24"/>
                <w:szCs w:val="24"/>
                <w:lang w:eastAsia="id-ID"/>
              </w:rPr>
              <w:t>5</w:t>
            </w:r>
            <w:r w:rsidRPr="0099172A">
              <w:rPr>
                <w:rFonts w:eastAsia="Times New Roman" w:cs="Arial"/>
                <w:color w:val="000000"/>
                <w:sz w:val="24"/>
                <w:szCs w:val="24"/>
                <w:lang w:val="id-ID" w:eastAsia="id-ID"/>
              </w:rPr>
              <w:t>00.000</w:t>
            </w:r>
          </w:p>
        </w:tc>
      </w:tr>
      <w:tr w:rsidR="001A071F" w:rsidRPr="0099172A" w:rsidTr="001A071F">
        <w:trPr>
          <w:trHeight w:val="287"/>
        </w:trPr>
        <w:tc>
          <w:tcPr>
            <w:tcW w:w="523"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162"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Sewa aula kapasitas &gt;50 orang</w:t>
            </w:r>
          </w:p>
        </w:tc>
        <w:tc>
          <w:tcPr>
            <w:tcW w:w="2552" w:type="dxa"/>
            <w:shd w:val="clear" w:color="auto" w:fill="auto"/>
            <w:vAlign w:val="center"/>
            <w:hideMark/>
          </w:tcPr>
          <w:p w:rsidR="001A071F" w:rsidRPr="0099172A" w:rsidRDefault="003C2F92" w:rsidP="00F70B6D">
            <w:pPr>
              <w:shd w:val="clear" w:color="auto" w:fill="FFFFFF" w:themeFill="background1"/>
              <w:spacing w:line="240" w:lineRule="auto"/>
              <w:jc w:val="center"/>
              <w:rPr>
                <w:rFonts w:eastAsia="Times New Roman" w:cs="Arial"/>
                <w:color w:val="000000"/>
                <w:sz w:val="24"/>
                <w:szCs w:val="24"/>
                <w:lang w:val="id-ID" w:eastAsia="id-ID"/>
              </w:rPr>
            </w:pPr>
            <w:r>
              <w:rPr>
                <w:rFonts w:eastAsia="Times New Roman" w:cs="Arial"/>
                <w:color w:val="000000"/>
                <w:sz w:val="24"/>
                <w:szCs w:val="24"/>
                <w:lang w:eastAsia="id-ID"/>
              </w:rPr>
              <w:t>2</w:t>
            </w:r>
            <w:r w:rsidR="001A071F">
              <w:rPr>
                <w:rFonts w:eastAsia="Times New Roman" w:cs="Arial"/>
                <w:color w:val="000000"/>
                <w:sz w:val="24"/>
                <w:szCs w:val="24"/>
                <w:lang w:val="id-ID" w:eastAsia="id-ID"/>
              </w:rPr>
              <w:t>.</w:t>
            </w:r>
            <w:r>
              <w:rPr>
                <w:rFonts w:eastAsia="Times New Roman" w:cs="Arial"/>
                <w:color w:val="000000"/>
                <w:sz w:val="24"/>
                <w:szCs w:val="24"/>
                <w:lang w:eastAsia="id-ID"/>
              </w:rPr>
              <w:t>0</w:t>
            </w:r>
            <w:r w:rsidR="001A071F" w:rsidRPr="0099172A">
              <w:rPr>
                <w:rFonts w:eastAsia="Times New Roman" w:cs="Arial"/>
                <w:color w:val="000000"/>
                <w:sz w:val="24"/>
                <w:szCs w:val="24"/>
                <w:lang w:val="id-ID" w:eastAsia="id-ID"/>
              </w:rPr>
              <w:t>00.000</w:t>
            </w:r>
          </w:p>
        </w:tc>
      </w:tr>
    </w:tbl>
    <w:p w:rsidR="00A11715" w:rsidRPr="00D94239" w:rsidRDefault="00D94239" w:rsidP="00D94239">
      <w:pPr>
        <w:pStyle w:val="ListParagraph"/>
        <w:numPr>
          <w:ilvl w:val="0"/>
          <w:numId w:val="38"/>
        </w:numPr>
        <w:shd w:val="clear" w:color="auto" w:fill="FFFFFF" w:themeFill="background1"/>
        <w:spacing w:line="240" w:lineRule="auto"/>
        <w:rPr>
          <w:rFonts w:cs="Arial"/>
          <w:b/>
          <w:color w:val="000000"/>
          <w:sz w:val="24"/>
          <w:szCs w:val="24"/>
          <w:lang w:val="id-ID"/>
        </w:rPr>
      </w:pPr>
      <w:r w:rsidRPr="00D94239">
        <w:rPr>
          <w:rFonts w:cs="Arial"/>
          <w:color w:val="000000"/>
          <w:sz w:val="24"/>
          <w:szCs w:val="24"/>
        </w:rPr>
        <w:t>Tarif tersebut terdiri dari Jasa RSUD 60% dan Jasa Medis 40%</w:t>
      </w:r>
    </w:p>
    <w:p w:rsidR="00D94239" w:rsidRDefault="00D94239"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p>
    <w:p w:rsidR="00C03077" w:rsidRPr="0099172A" w:rsidRDefault="00424EC6"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Pr>
          <w:rFonts w:cs="Arial"/>
          <w:b/>
          <w:color w:val="000000"/>
          <w:sz w:val="24"/>
          <w:szCs w:val="24"/>
          <w:lang w:val="id-ID"/>
        </w:rPr>
        <w:t>Paragraf 18</w:t>
      </w:r>
    </w:p>
    <w:p w:rsidR="00C03077" w:rsidRPr="0099172A" w:rsidRDefault="00C03077"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Pengelolaan Limbah</w:t>
      </w:r>
    </w:p>
    <w:p w:rsidR="00C03077" w:rsidRPr="0099172A" w:rsidRDefault="00424EC6"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Pr>
          <w:rFonts w:cs="Arial"/>
          <w:b/>
          <w:color w:val="000000"/>
          <w:sz w:val="24"/>
          <w:szCs w:val="24"/>
          <w:lang w:val="id-ID"/>
        </w:rPr>
        <w:t>Pasal 21</w:t>
      </w: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5162"/>
        <w:gridCol w:w="2552"/>
      </w:tblGrid>
      <w:tr w:rsidR="001A071F" w:rsidRPr="0099172A" w:rsidTr="001A071F">
        <w:trPr>
          <w:trHeight w:val="691"/>
        </w:trPr>
        <w:tc>
          <w:tcPr>
            <w:tcW w:w="523"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No</w:t>
            </w:r>
          </w:p>
        </w:tc>
        <w:tc>
          <w:tcPr>
            <w:tcW w:w="5162"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Jenis Pengelolaan Limbah</w:t>
            </w:r>
          </w:p>
        </w:tc>
        <w:tc>
          <w:tcPr>
            <w:tcW w:w="2552" w:type="dxa"/>
            <w:shd w:val="clear" w:color="auto" w:fill="auto"/>
            <w:noWrap/>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TARIF (Rp)</w:t>
            </w:r>
          </w:p>
        </w:tc>
      </w:tr>
      <w:tr w:rsidR="001A071F" w:rsidRPr="0099172A" w:rsidTr="001A071F">
        <w:trPr>
          <w:trHeight w:val="193"/>
        </w:trPr>
        <w:tc>
          <w:tcPr>
            <w:tcW w:w="523"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1</w:t>
            </w:r>
          </w:p>
        </w:tc>
        <w:tc>
          <w:tcPr>
            <w:tcW w:w="5162"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Sampah medis/ kg (incenerator)</w:t>
            </w:r>
          </w:p>
        </w:tc>
        <w:tc>
          <w:tcPr>
            <w:tcW w:w="2552" w:type="dxa"/>
            <w:shd w:val="clear" w:color="auto" w:fill="auto"/>
            <w:vAlign w:val="center"/>
            <w:hideMark/>
          </w:tcPr>
          <w:p w:rsidR="001A071F" w:rsidRPr="0099172A" w:rsidRDefault="001A071F" w:rsidP="00F70B6D">
            <w:pPr>
              <w:shd w:val="clear" w:color="auto" w:fill="FFFFFF" w:themeFill="background1"/>
              <w:spacing w:line="240" w:lineRule="auto"/>
              <w:jc w:val="right"/>
              <w:rPr>
                <w:rFonts w:eastAsia="Times New Roman" w:cs="Arial"/>
                <w:color w:val="000000"/>
                <w:sz w:val="24"/>
                <w:szCs w:val="24"/>
                <w:lang w:val="id-ID" w:eastAsia="id-ID"/>
              </w:rPr>
            </w:pPr>
            <w:r>
              <w:rPr>
                <w:rFonts w:eastAsia="Times New Roman" w:cs="Arial"/>
                <w:color w:val="000000"/>
                <w:sz w:val="24"/>
                <w:szCs w:val="24"/>
                <w:lang w:eastAsia="id-ID"/>
              </w:rPr>
              <w:t>10</w:t>
            </w:r>
            <w:r w:rsidRPr="0099172A">
              <w:rPr>
                <w:rFonts w:eastAsia="Times New Roman" w:cs="Arial"/>
                <w:color w:val="000000"/>
                <w:sz w:val="24"/>
                <w:szCs w:val="24"/>
                <w:lang w:val="id-ID" w:eastAsia="id-ID"/>
              </w:rPr>
              <w:t>.000</w:t>
            </w:r>
          </w:p>
        </w:tc>
      </w:tr>
      <w:tr w:rsidR="001A071F" w:rsidRPr="0099172A" w:rsidTr="001A071F">
        <w:trPr>
          <w:trHeight w:val="271"/>
        </w:trPr>
        <w:tc>
          <w:tcPr>
            <w:tcW w:w="523" w:type="dxa"/>
            <w:shd w:val="clear" w:color="auto" w:fill="auto"/>
            <w:vAlign w:val="center"/>
            <w:hideMark/>
          </w:tcPr>
          <w:p w:rsidR="001A071F" w:rsidRPr="0099172A" w:rsidRDefault="001A071F" w:rsidP="00F70B6D">
            <w:pPr>
              <w:shd w:val="clear" w:color="auto" w:fill="FFFFFF" w:themeFill="background1"/>
              <w:spacing w:line="240" w:lineRule="auto"/>
              <w:jc w:val="center"/>
              <w:rPr>
                <w:rFonts w:eastAsia="Times New Roman" w:cs="Arial"/>
                <w:color w:val="000000"/>
                <w:sz w:val="24"/>
                <w:szCs w:val="24"/>
                <w:lang w:val="id-ID" w:eastAsia="id-ID"/>
              </w:rPr>
            </w:pPr>
            <w:r w:rsidRPr="0099172A">
              <w:rPr>
                <w:rFonts w:eastAsia="Times New Roman" w:cs="Arial"/>
                <w:color w:val="000000"/>
                <w:sz w:val="24"/>
                <w:szCs w:val="24"/>
                <w:lang w:val="id-ID" w:eastAsia="id-ID"/>
              </w:rPr>
              <w:t>2</w:t>
            </w:r>
          </w:p>
        </w:tc>
        <w:tc>
          <w:tcPr>
            <w:tcW w:w="5162" w:type="dxa"/>
            <w:shd w:val="clear" w:color="auto" w:fill="auto"/>
            <w:vAlign w:val="center"/>
            <w:hideMark/>
          </w:tcPr>
          <w:p w:rsidR="001A071F" w:rsidRPr="0099172A" w:rsidRDefault="001A071F" w:rsidP="00F70B6D">
            <w:pPr>
              <w:shd w:val="clear" w:color="auto" w:fill="FFFFFF" w:themeFill="background1"/>
              <w:spacing w:line="240" w:lineRule="auto"/>
              <w:rPr>
                <w:rFonts w:eastAsia="Times New Roman" w:cs="Arial"/>
                <w:color w:val="000000"/>
                <w:sz w:val="24"/>
                <w:szCs w:val="24"/>
                <w:lang w:val="id-ID" w:eastAsia="id-ID"/>
              </w:rPr>
            </w:pPr>
            <w:r w:rsidRPr="0099172A">
              <w:rPr>
                <w:rFonts w:eastAsia="Times New Roman" w:cs="Arial"/>
                <w:color w:val="000000"/>
                <w:sz w:val="24"/>
                <w:szCs w:val="24"/>
                <w:lang w:val="id-ID" w:eastAsia="id-ID"/>
              </w:rPr>
              <w:t>Limbah cair/ m</w:t>
            </w:r>
            <w:r w:rsidRPr="0099172A">
              <w:rPr>
                <w:rFonts w:eastAsia="Times New Roman" w:cs="Arial"/>
                <w:color w:val="000000"/>
                <w:sz w:val="24"/>
                <w:szCs w:val="24"/>
                <w:vertAlign w:val="superscript"/>
                <w:lang w:val="id-ID" w:eastAsia="id-ID"/>
              </w:rPr>
              <w:t>3</w:t>
            </w:r>
          </w:p>
        </w:tc>
        <w:tc>
          <w:tcPr>
            <w:tcW w:w="2552" w:type="dxa"/>
            <w:shd w:val="clear" w:color="auto" w:fill="auto"/>
            <w:vAlign w:val="center"/>
            <w:hideMark/>
          </w:tcPr>
          <w:p w:rsidR="001A071F" w:rsidRPr="0099172A" w:rsidRDefault="003C2F92" w:rsidP="00F70B6D">
            <w:pPr>
              <w:shd w:val="clear" w:color="auto" w:fill="FFFFFF" w:themeFill="background1"/>
              <w:spacing w:line="240" w:lineRule="auto"/>
              <w:jc w:val="right"/>
              <w:rPr>
                <w:rFonts w:eastAsia="Times New Roman" w:cs="Arial"/>
                <w:color w:val="000000"/>
                <w:sz w:val="24"/>
                <w:szCs w:val="24"/>
                <w:lang w:val="id-ID" w:eastAsia="id-ID"/>
              </w:rPr>
            </w:pPr>
            <w:r>
              <w:rPr>
                <w:rFonts w:eastAsia="Times New Roman" w:cs="Arial"/>
                <w:color w:val="000000"/>
                <w:sz w:val="24"/>
                <w:szCs w:val="24"/>
                <w:lang w:val="id-ID" w:eastAsia="id-ID"/>
              </w:rPr>
              <w:t>4</w:t>
            </w:r>
            <w:r w:rsidR="001A071F" w:rsidRPr="0099172A">
              <w:rPr>
                <w:rFonts w:eastAsia="Times New Roman" w:cs="Arial"/>
                <w:color w:val="000000"/>
                <w:sz w:val="24"/>
                <w:szCs w:val="24"/>
                <w:lang w:val="id-ID" w:eastAsia="id-ID"/>
              </w:rPr>
              <w:t>0.000</w:t>
            </w:r>
          </w:p>
        </w:tc>
      </w:tr>
      <w:tr w:rsidR="003C2F92" w:rsidRPr="0099172A" w:rsidTr="001A071F">
        <w:trPr>
          <w:trHeight w:val="271"/>
        </w:trPr>
        <w:tc>
          <w:tcPr>
            <w:tcW w:w="523" w:type="dxa"/>
            <w:shd w:val="clear" w:color="auto" w:fill="auto"/>
            <w:vAlign w:val="center"/>
          </w:tcPr>
          <w:p w:rsidR="003C2F92" w:rsidRPr="003C2F92" w:rsidRDefault="003C2F92" w:rsidP="00F70B6D">
            <w:pPr>
              <w:shd w:val="clear" w:color="auto" w:fill="FFFFFF" w:themeFill="background1"/>
              <w:spacing w:line="240" w:lineRule="auto"/>
              <w:jc w:val="center"/>
              <w:rPr>
                <w:rFonts w:eastAsia="Times New Roman" w:cs="Arial"/>
                <w:color w:val="000000"/>
                <w:sz w:val="24"/>
                <w:szCs w:val="24"/>
                <w:lang w:val="en-GB" w:eastAsia="id-ID"/>
              </w:rPr>
            </w:pPr>
            <w:r>
              <w:rPr>
                <w:rFonts w:eastAsia="Times New Roman" w:cs="Arial"/>
                <w:color w:val="000000"/>
                <w:sz w:val="24"/>
                <w:szCs w:val="24"/>
                <w:lang w:val="en-GB" w:eastAsia="id-ID"/>
              </w:rPr>
              <w:t>3</w:t>
            </w:r>
          </w:p>
        </w:tc>
        <w:tc>
          <w:tcPr>
            <w:tcW w:w="5162" w:type="dxa"/>
            <w:shd w:val="clear" w:color="auto" w:fill="auto"/>
            <w:vAlign w:val="center"/>
          </w:tcPr>
          <w:p w:rsidR="003C2F92" w:rsidRPr="003C2F92" w:rsidRDefault="003C2F92" w:rsidP="00F70B6D">
            <w:pPr>
              <w:shd w:val="clear" w:color="auto" w:fill="FFFFFF" w:themeFill="background1"/>
              <w:spacing w:line="240" w:lineRule="auto"/>
              <w:rPr>
                <w:rFonts w:eastAsia="Times New Roman" w:cs="Arial"/>
                <w:color w:val="000000"/>
                <w:sz w:val="24"/>
                <w:szCs w:val="24"/>
                <w:lang w:val="en-GB" w:eastAsia="id-ID"/>
              </w:rPr>
            </w:pPr>
            <w:r>
              <w:rPr>
                <w:rFonts w:eastAsia="Times New Roman" w:cs="Arial"/>
                <w:color w:val="000000"/>
                <w:sz w:val="24"/>
                <w:szCs w:val="24"/>
                <w:lang w:val="en-GB" w:eastAsia="id-ID"/>
              </w:rPr>
              <w:t>Pelayanan Hemodialisis</w:t>
            </w:r>
          </w:p>
        </w:tc>
        <w:tc>
          <w:tcPr>
            <w:tcW w:w="2552" w:type="dxa"/>
            <w:shd w:val="clear" w:color="auto" w:fill="auto"/>
            <w:vAlign w:val="center"/>
          </w:tcPr>
          <w:p w:rsidR="003C2F92" w:rsidRPr="003C2F92" w:rsidRDefault="00C979ED" w:rsidP="00F70B6D">
            <w:pPr>
              <w:shd w:val="clear" w:color="auto" w:fill="FFFFFF" w:themeFill="background1"/>
              <w:spacing w:line="240" w:lineRule="auto"/>
              <w:jc w:val="right"/>
              <w:rPr>
                <w:rFonts w:eastAsia="Times New Roman" w:cs="Arial"/>
                <w:color w:val="000000"/>
                <w:sz w:val="24"/>
                <w:szCs w:val="24"/>
                <w:lang w:val="en-GB" w:eastAsia="id-ID"/>
              </w:rPr>
            </w:pPr>
            <w:r>
              <w:rPr>
                <w:rFonts w:eastAsia="Times New Roman" w:cs="Arial"/>
                <w:color w:val="000000"/>
                <w:sz w:val="24"/>
                <w:szCs w:val="24"/>
                <w:lang w:val="en-GB" w:eastAsia="id-ID"/>
              </w:rPr>
              <w:t>65</w:t>
            </w:r>
            <w:r w:rsidR="003C2F92">
              <w:rPr>
                <w:rFonts w:eastAsia="Times New Roman" w:cs="Arial"/>
                <w:color w:val="000000"/>
                <w:sz w:val="24"/>
                <w:szCs w:val="24"/>
                <w:lang w:val="en-GB" w:eastAsia="id-ID"/>
              </w:rPr>
              <w:t>0.000</w:t>
            </w:r>
          </w:p>
        </w:tc>
      </w:tr>
    </w:tbl>
    <w:p w:rsidR="00D94239" w:rsidRPr="00610FF5" w:rsidRDefault="00D94239" w:rsidP="00144618">
      <w:pPr>
        <w:pStyle w:val="ListParagraph"/>
        <w:numPr>
          <w:ilvl w:val="0"/>
          <w:numId w:val="38"/>
        </w:numPr>
        <w:shd w:val="clear" w:color="auto" w:fill="FFFFFF" w:themeFill="background1"/>
        <w:autoSpaceDE w:val="0"/>
        <w:autoSpaceDN w:val="0"/>
        <w:adjustRightInd w:val="0"/>
        <w:spacing w:before="240" w:line="240" w:lineRule="auto"/>
        <w:rPr>
          <w:rFonts w:cs="Arial"/>
          <w:b/>
          <w:color w:val="000000"/>
          <w:sz w:val="24"/>
          <w:szCs w:val="24"/>
          <w:lang w:val="en-GB"/>
        </w:rPr>
      </w:pPr>
      <w:r w:rsidRPr="00610FF5">
        <w:rPr>
          <w:rFonts w:cs="Arial"/>
          <w:color w:val="000000"/>
          <w:sz w:val="24"/>
          <w:szCs w:val="24"/>
        </w:rPr>
        <w:t>Tarif tersebut terdiri dari Jasa RSUD 60% dan Jasa Medis 40%</w:t>
      </w:r>
    </w:p>
    <w:p w:rsidR="00C03077" w:rsidRPr="0099172A" w:rsidRDefault="00D94239"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Pr>
          <w:rFonts w:cs="Arial"/>
          <w:b/>
          <w:color w:val="000000"/>
          <w:sz w:val="24"/>
          <w:szCs w:val="24"/>
          <w:lang w:val="en-GB"/>
        </w:rPr>
        <w:t>P</w:t>
      </w:r>
      <w:r w:rsidR="00C03077" w:rsidRPr="0099172A">
        <w:rPr>
          <w:rFonts w:cs="Arial"/>
          <w:b/>
          <w:color w:val="000000"/>
          <w:sz w:val="24"/>
          <w:szCs w:val="24"/>
          <w:lang w:val="id-ID"/>
        </w:rPr>
        <w:t>aragraf 18</w:t>
      </w:r>
    </w:p>
    <w:p w:rsidR="00C03077" w:rsidRPr="0099172A" w:rsidRDefault="00C03077"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Tarif Pemakaian Lahan Praktikum, Magang dan Penelitian</w:t>
      </w:r>
    </w:p>
    <w:p w:rsidR="00C03077" w:rsidRPr="0099172A" w:rsidRDefault="00C03077" w:rsidP="00F70B6D">
      <w:pPr>
        <w:shd w:val="clear" w:color="auto" w:fill="FFFFFF" w:themeFill="background1"/>
        <w:autoSpaceDE w:val="0"/>
        <w:autoSpaceDN w:val="0"/>
        <w:adjustRightInd w:val="0"/>
        <w:spacing w:after="120" w:line="240" w:lineRule="auto"/>
        <w:jc w:val="center"/>
        <w:rPr>
          <w:rFonts w:cs="Arial"/>
          <w:b/>
          <w:color w:val="000000"/>
          <w:sz w:val="24"/>
          <w:szCs w:val="24"/>
        </w:rPr>
      </w:pPr>
      <w:r w:rsidRPr="0099172A">
        <w:rPr>
          <w:rFonts w:cs="Arial"/>
          <w:b/>
          <w:color w:val="000000"/>
          <w:sz w:val="24"/>
          <w:szCs w:val="24"/>
          <w:lang w:val="id-ID"/>
        </w:rPr>
        <w:t>Pasal 21</w:t>
      </w:r>
    </w:p>
    <w:tbl>
      <w:tblPr>
        <w:tblpPr w:leftFromText="180" w:rightFromText="180" w:vertAnchor="text" w:horzAnchor="margin" w:tblpX="108" w:tblpY="110"/>
        <w:tblW w:w="8188" w:type="dxa"/>
        <w:tblLayout w:type="fixed"/>
        <w:tblLook w:val="04A0" w:firstRow="1" w:lastRow="0" w:firstColumn="1" w:lastColumn="0" w:noHBand="0" w:noVBand="1"/>
      </w:tblPr>
      <w:tblGrid>
        <w:gridCol w:w="628"/>
        <w:gridCol w:w="5009"/>
        <w:gridCol w:w="2551"/>
      </w:tblGrid>
      <w:tr w:rsidR="001A071F" w:rsidRPr="0099172A" w:rsidTr="001A071F">
        <w:trPr>
          <w:trHeight w:val="719"/>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No</w:t>
            </w:r>
          </w:p>
        </w:tc>
        <w:tc>
          <w:tcPr>
            <w:tcW w:w="5009"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 xml:space="preserve">Uraian </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1A071F" w:rsidRPr="0099172A" w:rsidRDefault="001A071F" w:rsidP="00F70B6D">
            <w:pPr>
              <w:pStyle w:val="Heading6"/>
              <w:shd w:val="clear" w:color="auto" w:fill="FFFFFF" w:themeFill="background1"/>
              <w:contextualSpacing/>
              <w:rPr>
                <w:rFonts w:cs="Arial"/>
                <w:b w:val="0"/>
                <w:color w:val="000000"/>
                <w:sz w:val="20"/>
                <w:szCs w:val="22"/>
              </w:rPr>
            </w:pPr>
            <w:r w:rsidRPr="0099172A">
              <w:rPr>
                <w:rFonts w:cs="Arial"/>
                <w:b w:val="0"/>
                <w:color w:val="000000"/>
                <w:sz w:val="20"/>
                <w:szCs w:val="22"/>
              </w:rPr>
              <w:t>TARIF (Rp)</w:t>
            </w:r>
          </w:p>
        </w:tc>
      </w:tr>
      <w:tr w:rsidR="001A071F" w:rsidRPr="0099172A" w:rsidTr="001A071F">
        <w:trPr>
          <w:trHeight w:val="269"/>
        </w:trPr>
        <w:tc>
          <w:tcPr>
            <w:tcW w:w="818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0"/>
                <w:szCs w:val="22"/>
              </w:rPr>
            </w:pPr>
            <w:r w:rsidRPr="0099172A">
              <w:rPr>
                <w:rFonts w:cs="Arial"/>
                <w:b w:val="0"/>
                <w:color w:val="000000"/>
                <w:sz w:val="20"/>
                <w:szCs w:val="22"/>
              </w:rPr>
              <w:t>A.      PEMAKAIAN LAHAN PRAKTIKUM</w:t>
            </w:r>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DIII Perhari/ orang</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10.000</w:t>
            </w:r>
          </w:p>
        </w:tc>
      </w:tr>
      <w:tr w:rsidR="001A071F" w:rsidRPr="0099172A" w:rsidTr="001A071F">
        <w:trPr>
          <w:trHeight w:val="253"/>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2</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SARJANA (DIV) Perhari/ orang</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15.000</w:t>
            </w:r>
          </w:p>
        </w:tc>
      </w:tr>
      <w:tr w:rsidR="001A071F" w:rsidRPr="0099172A" w:rsidTr="001A071F">
        <w:trPr>
          <w:trHeight w:val="276"/>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122"/>
        </w:trPr>
        <w:tc>
          <w:tcPr>
            <w:tcW w:w="56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 xml:space="preserve">  B.       MAGANG</w:t>
            </w:r>
          </w:p>
        </w:tc>
        <w:tc>
          <w:tcPr>
            <w:tcW w:w="2551" w:type="dxa"/>
            <w:tcBorders>
              <w:top w:val="nil"/>
              <w:left w:val="nil"/>
              <w:bottom w:val="single" w:sz="4" w:space="0" w:color="auto"/>
              <w:right w:val="single" w:sz="4" w:space="0" w:color="auto"/>
            </w:tcBorders>
            <w:shd w:val="clear" w:color="auto" w:fill="auto"/>
            <w:noWrap/>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SMK Perhari/ orang</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8.000</w:t>
            </w:r>
          </w:p>
        </w:tc>
      </w:tr>
      <w:tr w:rsidR="001A071F" w:rsidRPr="0099172A" w:rsidTr="001A071F">
        <w:trPr>
          <w:trHeight w:val="253"/>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2</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DIII</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10.000</w:t>
            </w:r>
          </w:p>
        </w:tc>
      </w:tr>
      <w:tr w:rsidR="001A071F" w:rsidRPr="0099172A" w:rsidTr="001A071F">
        <w:trPr>
          <w:trHeight w:val="253"/>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3</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SARJANA  Perhari/ orang</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15.000</w:t>
            </w:r>
          </w:p>
        </w:tc>
      </w:tr>
      <w:tr w:rsidR="001A071F" w:rsidRPr="0099172A" w:rsidTr="001A071F">
        <w:trPr>
          <w:trHeight w:val="253"/>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4</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Dokter muda (Co Ass) Perhari/orang</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15.500</w:t>
            </w:r>
          </w:p>
        </w:tc>
      </w:tr>
      <w:tr w:rsidR="001A071F" w:rsidRPr="0099172A" w:rsidTr="001A071F">
        <w:trPr>
          <w:trHeight w:val="253"/>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0"/>
        </w:trPr>
        <w:tc>
          <w:tcPr>
            <w:tcW w:w="56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 xml:space="preserve"> C.      PENELITIAN</w:t>
            </w:r>
          </w:p>
        </w:tc>
        <w:tc>
          <w:tcPr>
            <w:tcW w:w="2551" w:type="dxa"/>
            <w:tcBorders>
              <w:top w:val="nil"/>
              <w:left w:val="nil"/>
              <w:bottom w:val="single" w:sz="4" w:space="0" w:color="auto"/>
              <w:right w:val="single" w:sz="4" w:space="0" w:color="auto"/>
            </w:tcBorders>
            <w:shd w:val="clear" w:color="auto" w:fill="auto"/>
            <w:noWrap/>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bookmarkStart w:id="0" w:name="_GoBack"/>
            <w:bookmarkEnd w:id="0"/>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DIII Per paket/ orang</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150.000</w:t>
            </w:r>
          </w:p>
        </w:tc>
      </w:tr>
      <w:tr w:rsidR="001A071F" w:rsidRPr="0099172A" w:rsidTr="001A071F">
        <w:trPr>
          <w:trHeight w:val="253"/>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53"/>
        </w:trPr>
        <w:tc>
          <w:tcPr>
            <w:tcW w:w="628"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2</w:t>
            </w:r>
          </w:p>
        </w:tc>
        <w:tc>
          <w:tcPr>
            <w:tcW w:w="50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r w:rsidRPr="0099172A">
              <w:rPr>
                <w:rFonts w:cs="Arial"/>
                <w:b w:val="0"/>
                <w:color w:val="000000"/>
                <w:sz w:val="22"/>
                <w:szCs w:val="22"/>
              </w:rPr>
              <w:t>SARJANA (DIV) Per paket/ orang</w:t>
            </w:r>
          </w:p>
        </w:tc>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200.000</w:t>
            </w:r>
          </w:p>
        </w:tc>
      </w:tr>
      <w:tr w:rsidR="001A071F" w:rsidRPr="0099172A" w:rsidTr="001A071F">
        <w:trPr>
          <w:trHeight w:val="253"/>
        </w:trPr>
        <w:tc>
          <w:tcPr>
            <w:tcW w:w="628"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c>
          <w:tcPr>
            <w:tcW w:w="5009" w:type="dxa"/>
            <w:vMerge/>
            <w:tcBorders>
              <w:top w:val="single" w:sz="4" w:space="0" w:color="auto"/>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jc w:val="left"/>
              <w:rPr>
                <w:rFonts w:cs="Arial"/>
                <w:b w:val="0"/>
                <w:color w:val="000000"/>
                <w:sz w:val="22"/>
                <w:szCs w:val="22"/>
              </w:rPr>
            </w:pPr>
          </w:p>
        </w:tc>
        <w:tc>
          <w:tcPr>
            <w:tcW w:w="2551" w:type="dxa"/>
            <w:vMerge/>
            <w:tcBorders>
              <w:top w:val="nil"/>
              <w:left w:val="single" w:sz="4" w:space="0" w:color="auto"/>
              <w:bottom w:val="single" w:sz="4" w:space="0" w:color="auto"/>
              <w:right w:val="single" w:sz="4" w:space="0" w:color="auto"/>
            </w:tcBorders>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p>
        </w:tc>
      </w:tr>
      <w:tr w:rsidR="001A071F" w:rsidRPr="0099172A" w:rsidTr="001A071F">
        <w:trPr>
          <w:trHeight w:val="20"/>
        </w:trPr>
        <w:tc>
          <w:tcPr>
            <w:tcW w:w="628" w:type="dxa"/>
            <w:tcBorders>
              <w:top w:val="nil"/>
              <w:left w:val="single" w:sz="4" w:space="0" w:color="auto"/>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3</w:t>
            </w:r>
          </w:p>
        </w:tc>
        <w:tc>
          <w:tcPr>
            <w:tcW w:w="5009" w:type="dxa"/>
            <w:tcBorders>
              <w:top w:val="single" w:sz="4" w:space="0" w:color="auto"/>
              <w:left w:val="nil"/>
              <w:bottom w:val="single" w:sz="4" w:space="0" w:color="auto"/>
              <w:right w:val="single" w:sz="4" w:space="0" w:color="auto"/>
            </w:tcBorders>
            <w:shd w:val="clear" w:color="auto" w:fill="auto"/>
            <w:vAlign w:val="center"/>
            <w:hideMark/>
          </w:tcPr>
          <w:p w:rsidR="001A071F" w:rsidRPr="0099172A" w:rsidRDefault="00D94239" w:rsidP="00F70B6D">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Kuesioner/ set</w:t>
            </w:r>
          </w:p>
        </w:tc>
        <w:tc>
          <w:tcPr>
            <w:tcW w:w="2551" w:type="dxa"/>
            <w:tcBorders>
              <w:top w:val="nil"/>
              <w:left w:val="nil"/>
              <w:bottom w:val="single" w:sz="4" w:space="0" w:color="auto"/>
              <w:right w:val="single" w:sz="4" w:space="0" w:color="auto"/>
            </w:tcBorders>
            <w:shd w:val="clear" w:color="auto" w:fill="auto"/>
            <w:vAlign w:val="center"/>
            <w:hideMark/>
          </w:tcPr>
          <w:p w:rsidR="001A071F" w:rsidRPr="0099172A" w:rsidRDefault="001A071F" w:rsidP="00F70B6D">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5.000</w:t>
            </w:r>
          </w:p>
        </w:tc>
      </w:tr>
    </w:tbl>
    <w:p w:rsidR="00083464" w:rsidRPr="0099172A" w:rsidRDefault="00083464" w:rsidP="00F70B6D">
      <w:pPr>
        <w:shd w:val="clear" w:color="auto" w:fill="FFFFFF" w:themeFill="background1"/>
        <w:autoSpaceDE w:val="0"/>
        <w:autoSpaceDN w:val="0"/>
        <w:adjustRightInd w:val="0"/>
        <w:spacing w:after="120" w:line="240" w:lineRule="auto"/>
        <w:jc w:val="center"/>
        <w:rPr>
          <w:rFonts w:cs="Arial"/>
          <w:b/>
          <w:color w:val="000000"/>
          <w:sz w:val="24"/>
          <w:szCs w:val="24"/>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610FF5" w:rsidRPr="00610FF5" w:rsidRDefault="00610FF5" w:rsidP="00610FF5">
      <w:pPr>
        <w:pStyle w:val="ListParagraph"/>
        <w:shd w:val="clear" w:color="auto" w:fill="FFFFFF" w:themeFill="background1"/>
        <w:spacing w:line="240" w:lineRule="auto"/>
        <w:ind w:left="284"/>
        <w:rPr>
          <w:rFonts w:cs="Arial"/>
          <w:b/>
          <w:color w:val="000000"/>
          <w:sz w:val="24"/>
          <w:szCs w:val="24"/>
          <w:lang w:val="id-ID"/>
        </w:rPr>
      </w:pPr>
    </w:p>
    <w:p w:rsidR="00D94239" w:rsidRPr="00D94239" w:rsidRDefault="00D94239" w:rsidP="00D94239">
      <w:pPr>
        <w:pStyle w:val="ListParagraph"/>
        <w:numPr>
          <w:ilvl w:val="0"/>
          <w:numId w:val="38"/>
        </w:numPr>
        <w:shd w:val="clear" w:color="auto" w:fill="FFFFFF" w:themeFill="background1"/>
        <w:spacing w:line="240" w:lineRule="auto"/>
        <w:ind w:left="284"/>
        <w:rPr>
          <w:rFonts w:cs="Arial"/>
          <w:b/>
          <w:color w:val="000000"/>
          <w:sz w:val="24"/>
          <w:szCs w:val="24"/>
          <w:lang w:val="id-ID"/>
        </w:rPr>
      </w:pPr>
      <w:r w:rsidRPr="00D94239">
        <w:rPr>
          <w:rFonts w:cs="Arial"/>
          <w:color w:val="000000"/>
          <w:sz w:val="24"/>
          <w:szCs w:val="24"/>
        </w:rPr>
        <w:t>Tarif tersebut terdiri d</w:t>
      </w:r>
      <w:r w:rsidR="00616CCC">
        <w:rPr>
          <w:rFonts w:cs="Arial"/>
          <w:color w:val="000000"/>
          <w:sz w:val="24"/>
          <w:szCs w:val="24"/>
        </w:rPr>
        <w:t>ari Jasa RSUD 60% dan Jasa pelayanan</w:t>
      </w:r>
      <w:r w:rsidRPr="00D94239">
        <w:rPr>
          <w:rFonts w:cs="Arial"/>
          <w:color w:val="000000"/>
          <w:sz w:val="24"/>
          <w:szCs w:val="24"/>
        </w:rPr>
        <w:t xml:space="preserve"> 40%</w:t>
      </w:r>
    </w:p>
    <w:p w:rsidR="000679DF" w:rsidRDefault="000679DF">
      <w:pPr>
        <w:spacing w:line="240" w:lineRule="auto"/>
        <w:rPr>
          <w:rFonts w:cs="Arial"/>
          <w:b/>
          <w:color w:val="000000"/>
          <w:sz w:val="24"/>
          <w:szCs w:val="24"/>
          <w:lang w:val="en-GB"/>
        </w:rPr>
      </w:pPr>
      <w:r>
        <w:rPr>
          <w:rFonts w:cs="Arial"/>
          <w:b/>
          <w:color w:val="000000"/>
          <w:sz w:val="24"/>
          <w:szCs w:val="24"/>
          <w:lang w:val="en-GB"/>
        </w:rPr>
        <w:br w:type="page"/>
      </w:r>
    </w:p>
    <w:p w:rsidR="00604F02" w:rsidRPr="0099172A" w:rsidRDefault="00604F02" w:rsidP="00604F02">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Pr>
          <w:rFonts w:cs="Arial"/>
          <w:b/>
          <w:color w:val="000000"/>
          <w:sz w:val="24"/>
          <w:szCs w:val="24"/>
          <w:lang w:val="en-GB"/>
        </w:rPr>
        <w:lastRenderedPageBreak/>
        <w:t>P</w:t>
      </w:r>
      <w:r w:rsidR="001F6CCF">
        <w:rPr>
          <w:rFonts w:cs="Arial"/>
          <w:b/>
          <w:color w:val="000000"/>
          <w:sz w:val="24"/>
          <w:szCs w:val="24"/>
          <w:lang w:val="id-ID"/>
        </w:rPr>
        <w:t>aragraf 20</w:t>
      </w:r>
    </w:p>
    <w:p w:rsidR="00604F02" w:rsidRPr="00811E6D" w:rsidRDefault="00604F02" w:rsidP="00604F02">
      <w:pPr>
        <w:shd w:val="clear" w:color="auto" w:fill="FFFFFF" w:themeFill="background1"/>
        <w:autoSpaceDE w:val="0"/>
        <w:autoSpaceDN w:val="0"/>
        <w:adjustRightInd w:val="0"/>
        <w:spacing w:line="240" w:lineRule="auto"/>
        <w:jc w:val="center"/>
        <w:rPr>
          <w:rFonts w:cs="Arial"/>
          <w:b/>
          <w:color w:val="000000"/>
          <w:sz w:val="24"/>
          <w:szCs w:val="24"/>
          <w:lang w:val="en-GB"/>
        </w:rPr>
      </w:pPr>
      <w:r w:rsidRPr="0099172A">
        <w:rPr>
          <w:rFonts w:cs="Arial"/>
          <w:b/>
          <w:color w:val="000000"/>
          <w:sz w:val="24"/>
          <w:szCs w:val="24"/>
          <w:lang w:val="id-ID"/>
        </w:rPr>
        <w:t xml:space="preserve">Tarif </w:t>
      </w:r>
      <w:r w:rsidR="00811E6D">
        <w:rPr>
          <w:rFonts w:cs="Arial"/>
          <w:b/>
          <w:color w:val="000000"/>
          <w:sz w:val="24"/>
          <w:szCs w:val="24"/>
          <w:lang w:val="en-GB"/>
        </w:rPr>
        <w:t>Pelayanan Endoskopik</w:t>
      </w:r>
    </w:p>
    <w:p w:rsidR="00604F02" w:rsidRPr="0099172A" w:rsidRDefault="001F6CCF" w:rsidP="00604F02">
      <w:pPr>
        <w:shd w:val="clear" w:color="auto" w:fill="FFFFFF" w:themeFill="background1"/>
        <w:autoSpaceDE w:val="0"/>
        <w:autoSpaceDN w:val="0"/>
        <w:adjustRightInd w:val="0"/>
        <w:spacing w:after="120" w:line="240" w:lineRule="auto"/>
        <w:jc w:val="center"/>
        <w:rPr>
          <w:rFonts w:cs="Arial"/>
          <w:b/>
          <w:color w:val="000000"/>
          <w:sz w:val="24"/>
          <w:szCs w:val="24"/>
        </w:rPr>
      </w:pPr>
      <w:r>
        <w:rPr>
          <w:rFonts w:cs="Arial"/>
          <w:b/>
          <w:color w:val="000000"/>
          <w:sz w:val="24"/>
          <w:szCs w:val="24"/>
          <w:lang w:val="id-ID"/>
        </w:rPr>
        <w:t>Pasal 23</w:t>
      </w:r>
    </w:p>
    <w:tbl>
      <w:tblPr>
        <w:tblpPr w:leftFromText="180" w:rightFromText="180" w:vertAnchor="text" w:horzAnchor="margin" w:tblpX="108" w:tblpY="110"/>
        <w:tblW w:w="8188" w:type="dxa"/>
        <w:tblLayout w:type="fixed"/>
        <w:tblLook w:val="04A0" w:firstRow="1" w:lastRow="0" w:firstColumn="1" w:lastColumn="0" w:noHBand="0" w:noVBand="1"/>
      </w:tblPr>
      <w:tblGrid>
        <w:gridCol w:w="628"/>
        <w:gridCol w:w="5009"/>
        <w:gridCol w:w="2551"/>
      </w:tblGrid>
      <w:tr w:rsidR="00604F02" w:rsidRPr="0099172A" w:rsidTr="003A1EBF">
        <w:trPr>
          <w:trHeight w:val="719"/>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4F02" w:rsidRPr="0099172A" w:rsidRDefault="00604F02" w:rsidP="003A1EBF">
            <w:pPr>
              <w:pStyle w:val="Heading6"/>
              <w:shd w:val="clear" w:color="auto" w:fill="FFFFFF" w:themeFill="background1"/>
              <w:contextualSpacing/>
              <w:rPr>
                <w:rFonts w:cs="Arial"/>
                <w:b w:val="0"/>
                <w:color w:val="000000"/>
                <w:sz w:val="22"/>
                <w:szCs w:val="22"/>
              </w:rPr>
            </w:pPr>
            <w:r w:rsidRPr="0099172A">
              <w:rPr>
                <w:rFonts w:cs="Arial"/>
                <w:b w:val="0"/>
                <w:color w:val="000000"/>
                <w:sz w:val="22"/>
                <w:szCs w:val="22"/>
              </w:rPr>
              <w:t>No</w:t>
            </w:r>
          </w:p>
        </w:tc>
        <w:tc>
          <w:tcPr>
            <w:tcW w:w="5009" w:type="dxa"/>
            <w:tcBorders>
              <w:top w:val="single" w:sz="4" w:space="0" w:color="auto"/>
              <w:left w:val="nil"/>
              <w:bottom w:val="single" w:sz="4" w:space="0" w:color="auto"/>
              <w:right w:val="single" w:sz="4" w:space="0" w:color="auto"/>
            </w:tcBorders>
            <w:shd w:val="clear" w:color="auto" w:fill="auto"/>
            <w:vAlign w:val="center"/>
            <w:hideMark/>
          </w:tcPr>
          <w:p w:rsidR="00604F02" w:rsidRPr="0099172A" w:rsidRDefault="00D94239"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Jensi Pelayanan</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604F02" w:rsidRPr="0099172A" w:rsidRDefault="00604F02" w:rsidP="003A1EBF">
            <w:pPr>
              <w:pStyle w:val="Heading6"/>
              <w:shd w:val="clear" w:color="auto" w:fill="FFFFFF" w:themeFill="background1"/>
              <w:contextualSpacing/>
              <w:rPr>
                <w:rFonts w:cs="Arial"/>
                <w:b w:val="0"/>
                <w:color w:val="000000"/>
                <w:sz w:val="20"/>
                <w:szCs w:val="22"/>
              </w:rPr>
            </w:pPr>
            <w:r w:rsidRPr="0099172A">
              <w:rPr>
                <w:rFonts w:cs="Arial"/>
                <w:b w:val="0"/>
                <w:color w:val="000000"/>
                <w:sz w:val="20"/>
                <w:szCs w:val="22"/>
              </w:rPr>
              <w:t>TARIF (Rp)</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604F02"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Esofagogastroduodenosco[y</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805.000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2</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604F02"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Colonscopy</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1.225.000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3</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604F02"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Rectosigmoidoscopy</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900.000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4</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Polipertomi SCBA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1.585.000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5</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Polipertomi SCBB</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1.885.000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6</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Hemostatis SCBB</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1.915.000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7</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Peg (SCBS/Gastrostomi)</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4.585.000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8</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Ekstraksi Benda Asing Di SCBA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1.585.000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9</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Ekstraksi Benda Asing Di SCBB</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1.891.000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10</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Pemasangan Flocare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1.585.000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11</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Ligasi DE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1.345.000</w:t>
            </w:r>
          </w:p>
        </w:tc>
      </w:tr>
      <w:tr w:rsidR="00604F02"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604F02"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12</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STE Histoscyl</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04F02"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2.095.000</w:t>
            </w:r>
          </w:p>
        </w:tc>
      </w:tr>
      <w:tr w:rsidR="001F6CCF"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13</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Hemostatis SCBA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1.585.000</w:t>
            </w:r>
          </w:p>
        </w:tc>
      </w:tr>
      <w:tr w:rsidR="001F6CCF"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14</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SkeloterapiVarises Esophagus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1.465.000</w:t>
            </w:r>
          </w:p>
        </w:tc>
      </w:tr>
      <w:tr w:rsidR="001F6CCF"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15</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Businasi Hurtz (achalasia)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445.000</w:t>
            </w:r>
          </w:p>
        </w:tc>
      </w:tr>
      <w:tr w:rsidR="001F6CCF"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16</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Haemoroid Kontrol (anuscopy)</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415.000</w:t>
            </w:r>
          </w:p>
        </w:tc>
      </w:tr>
      <w:tr w:rsidR="001F6CCF"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17</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STE Haemoroid</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505.000</w:t>
            </w:r>
          </w:p>
        </w:tc>
      </w:tr>
      <w:tr w:rsidR="001F6CCF" w:rsidRPr="0099172A" w:rsidTr="00604F02">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18</w:t>
            </w:r>
          </w:p>
        </w:tc>
        <w:tc>
          <w:tcPr>
            <w:tcW w:w="5009"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Default="001F6CCF" w:rsidP="003A1EBF">
            <w:pPr>
              <w:pStyle w:val="Heading6"/>
              <w:shd w:val="clear" w:color="auto" w:fill="FFFFFF" w:themeFill="background1"/>
              <w:contextualSpacing/>
              <w:jc w:val="left"/>
              <w:rPr>
                <w:rFonts w:cs="Arial"/>
                <w:b w:val="0"/>
                <w:color w:val="000000"/>
                <w:sz w:val="22"/>
                <w:szCs w:val="22"/>
              </w:rPr>
            </w:pPr>
            <w:r>
              <w:rPr>
                <w:rFonts w:cs="Arial"/>
                <w:b w:val="0"/>
                <w:color w:val="000000"/>
                <w:sz w:val="22"/>
                <w:szCs w:val="22"/>
              </w:rPr>
              <w:t>UBT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6CCF" w:rsidRPr="0099172A" w:rsidRDefault="001F6CCF" w:rsidP="003A1EBF">
            <w:pPr>
              <w:pStyle w:val="Heading6"/>
              <w:shd w:val="clear" w:color="auto" w:fill="FFFFFF" w:themeFill="background1"/>
              <w:contextualSpacing/>
              <w:rPr>
                <w:rFonts w:cs="Arial"/>
                <w:b w:val="0"/>
                <w:color w:val="000000"/>
                <w:sz w:val="22"/>
                <w:szCs w:val="22"/>
              </w:rPr>
            </w:pPr>
            <w:r>
              <w:rPr>
                <w:rFonts w:cs="Arial"/>
                <w:b w:val="0"/>
                <w:color w:val="000000"/>
                <w:sz w:val="22"/>
                <w:szCs w:val="22"/>
              </w:rPr>
              <w:t>595.000</w:t>
            </w:r>
          </w:p>
        </w:tc>
      </w:tr>
      <w:tr w:rsidR="00C96A5A" w:rsidRPr="0099172A" w:rsidTr="00C6281F">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tcPr>
          <w:p w:rsidR="00C96A5A" w:rsidRDefault="00C96A5A" w:rsidP="00C96A5A">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19</w:t>
            </w:r>
          </w:p>
        </w:tc>
        <w:tc>
          <w:tcPr>
            <w:tcW w:w="5009" w:type="dxa"/>
            <w:tcBorders>
              <w:top w:val="single" w:sz="4" w:space="0" w:color="auto"/>
              <w:left w:val="single" w:sz="4" w:space="0" w:color="auto"/>
              <w:bottom w:val="single" w:sz="4" w:space="0" w:color="auto"/>
              <w:right w:val="single" w:sz="4" w:space="0" w:color="auto"/>
            </w:tcBorders>
            <w:shd w:val="clear" w:color="auto" w:fill="auto"/>
          </w:tcPr>
          <w:p w:rsidR="00C96A5A" w:rsidRDefault="00C96A5A" w:rsidP="00C96A5A">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Specialis</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C96A5A" w:rsidRDefault="00C96A5A" w:rsidP="00C96A5A">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25.000</w:t>
            </w:r>
          </w:p>
        </w:tc>
      </w:tr>
      <w:tr w:rsidR="00C96A5A" w:rsidRPr="0099172A" w:rsidTr="00C6281F">
        <w:trPr>
          <w:trHeight w:val="253"/>
        </w:trPr>
        <w:tc>
          <w:tcPr>
            <w:tcW w:w="628" w:type="dxa"/>
            <w:tcBorders>
              <w:top w:val="single" w:sz="4" w:space="0" w:color="auto"/>
              <w:left w:val="single" w:sz="4" w:space="0" w:color="auto"/>
              <w:bottom w:val="single" w:sz="4" w:space="0" w:color="auto"/>
              <w:right w:val="single" w:sz="4" w:space="0" w:color="auto"/>
            </w:tcBorders>
            <w:shd w:val="clear" w:color="auto" w:fill="auto"/>
          </w:tcPr>
          <w:p w:rsidR="00C96A5A" w:rsidRDefault="00C96A5A" w:rsidP="00C96A5A">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 xml:space="preserve">  20</w:t>
            </w:r>
          </w:p>
        </w:tc>
        <w:tc>
          <w:tcPr>
            <w:tcW w:w="5009" w:type="dxa"/>
            <w:tcBorders>
              <w:top w:val="single" w:sz="4" w:space="0" w:color="auto"/>
              <w:left w:val="single" w:sz="4" w:space="0" w:color="auto"/>
              <w:bottom w:val="single" w:sz="4" w:space="0" w:color="auto"/>
              <w:right w:val="single" w:sz="4" w:space="0" w:color="auto"/>
            </w:tcBorders>
            <w:shd w:val="clear" w:color="auto" w:fill="auto"/>
          </w:tcPr>
          <w:p w:rsidR="00C96A5A" w:rsidRDefault="00C96A5A" w:rsidP="00C96A5A">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Pr>
                <w:rFonts w:cs="Arial"/>
                <w:color w:val="000000"/>
                <w:sz w:val="24"/>
                <w:szCs w:val="24"/>
              </w:rPr>
              <w:t>Pemeriksaan Dokter Umum</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C96A5A" w:rsidRDefault="00C96A5A" w:rsidP="00C96A5A">
            <w:pPr>
              <w:shd w:val="clear" w:color="auto" w:fill="FFFFFF" w:themeFill="background1"/>
              <w:tabs>
                <w:tab w:val="left" w:pos="426"/>
              </w:tabs>
              <w:autoSpaceDE w:val="0"/>
              <w:autoSpaceDN w:val="0"/>
              <w:adjustRightInd w:val="0"/>
              <w:spacing w:line="240" w:lineRule="auto"/>
              <w:jc w:val="center"/>
              <w:rPr>
                <w:rFonts w:cs="Arial"/>
                <w:color w:val="000000"/>
                <w:sz w:val="24"/>
                <w:szCs w:val="24"/>
              </w:rPr>
            </w:pPr>
            <w:r>
              <w:rPr>
                <w:rFonts w:cs="Arial"/>
                <w:color w:val="000000"/>
                <w:sz w:val="24"/>
                <w:szCs w:val="24"/>
              </w:rPr>
              <w:t>15.000</w:t>
            </w:r>
          </w:p>
        </w:tc>
      </w:tr>
    </w:tbl>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610FF5" w:rsidRDefault="00610FF5"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C96A5A" w:rsidRDefault="00C96A5A"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C96A5A" w:rsidRDefault="00C96A5A" w:rsidP="00610FF5">
      <w:pPr>
        <w:shd w:val="clear" w:color="auto" w:fill="FFFFFF" w:themeFill="background1"/>
        <w:tabs>
          <w:tab w:val="left" w:pos="426"/>
        </w:tabs>
        <w:autoSpaceDE w:val="0"/>
        <w:autoSpaceDN w:val="0"/>
        <w:adjustRightInd w:val="0"/>
        <w:spacing w:line="240" w:lineRule="auto"/>
        <w:ind w:left="425"/>
        <w:jc w:val="both"/>
        <w:rPr>
          <w:rFonts w:cs="Arial"/>
          <w:color w:val="000000"/>
          <w:sz w:val="24"/>
          <w:szCs w:val="24"/>
          <w:lang w:val="id-ID"/>
        </w:rPr>
      </w:pPr>
    </w:p>
    <w:p w:rsidR="00D94239" w:rsidRDefault="00D94239"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99172A">
        <w:rPr>
          <w:rFonts w:cs="Arial"/>
          <w:color w:val="000000"/>
          <w:sz w:val="24"/>
          <w:szCs w:val="24"/>
          <w:lang w:val="id-ID"/>
        </w:rPr>
        <w:t>Tarif di atas belum termasuk bahan dan alat.</w:t>
      </w:r>
    </w:p>
    <w:p w:rsidR="00D94239" w:rsidRPr="00D94239" w:rsidRDefault="00D94239" w:rsidP="00D94239">
      <w:pPr>
        <w:numPr>
          <w:ilvl w:val="0"/>
          <w:numId w:val="22"/>
        </w:numPr>
        <w:shd w:val="clear" w:color="auto" w:fill="FFFFFF" w:themeFill="background1"/>
        <w:tabs>
          <w:tab w:val="left" w:pos="426"/>
        </w:tabs>
        <w:autoSpaceDE w:val="0"/>
        <w:autoSpaceDN w:val="0"/>
        <w:adjustRightInd w:val="0"/>
        <w:spacing w:line="240" w:lineRule="auto"/>
        <w:ind w:left="425" w:hanging="425"/>
        <w:jc w:val="both"/>
        <w:rPr>
          <w:rFonts w:cs="Arial"/>
          <w:color w:val="000000"/>
          <w:sz w:val="24"/>
          <w:szCs w:val="24"/>
          <w:lang w:val="id-ID"/>
        </w:rPr>
      </w:pPr>
      <w:r w:rsidRPr="00D94239">
        <w:rPr>
          <w:rFonts w:cs="Arial"/>
          <w:color w:val="000000"/>
          <w:sz w:val="24"/>
          <w:szCs w:val="24"/>
        </w:rPr>
        <w:t>Tarif tersebut terdiri dari Jasa RSUD 60% dan Jasa Medis 40%</w:t>
      </w:r>
    </w:p>
    <w:p w:rsidR="00603F58" w:rsidRPr="0099172A" w:rsidRDefault="00603F58" w:rsidP="00F70B6D">
      <w:pPr>
        <w:shd w:val="clear" w:color="auto" w:fill="FFFFFF" w:themeFill="background1"/>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BAB IV</w:t>
      </w:r>
    </w:p>
    <w:p w:rsidR="00603F58" w:rsidRPr="0099172A" w:rsidRDefault="00603F58"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TATA CARA PEMBAYARAN DAN PEMANFAATAN</w:t>
      </w:r>
    </w:p>
    <w:p w:rsidR="00603F58" w:rsidRPr="0099172A" w:rsidRDefault="00603F58"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Bagian Kesatu</w:t>
      </w:r>
    </w:p>
    <w:p w:rsidR="00603F58" w:rsidRPr="0099172A" w:rsidRDefault="00603F58" w:rsidP="00F70B6D">
      <w:pPr>
        <w:shd w:val="clear" w:color="auto" w:fill="FFFFFF" w:themeFill="background1"/>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Tata Cara Pembayaran</w:t>
      </w:r>
    </w:p>
    <w:p w:rsidR="00603F58" w:rsidRPr="0099172A" w:rsidRDefault="00603F58" w:rsidP="00F70B6D">
      <w:pPr>
        <w:shd w:val="clear" w:color="auto" w:fill="FFFFFF" w:themeFill="background1"/>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21</w:t>
      </w:r>
    </w:p>
    <w:p w:rsidR="00EF5E30" w:rsidRPr="007761F7" w:rsidRDefault="00603F58" w:rsidP="00F70B6D">
      <w:pPr>
        <w:shd w:val="clear" w:color="auto" w:fill="FFFFFF" w:themeFill="background1"/>
        <w:autoSpaceDE w:val="0"/>
        <w:autoSpaceDN w:val="0"/>
        <w:adjustRightInd w:val="0"/>
        <w:spacing w:line="240" w:lineRule="auto"/>
        <w:jc w:val="both"/>
        <w:rPr>
          <w:rFonts w:cs="Arial"/>
          <w:color w:val="000000"/>
          <w:sz w:val="24"/>
          <w:szCs w:val="24"/>
        </w:rPr>
      </w:pPr>
      <w:r w:rsidRPr="0099172A">
        <w:rPr>
          <w:rFonts w:cs="Arial"/>
          <w:color w:val="000000"/>
          <w:sz w:val="24"/>
          <w:szCs w:val="24"/>
          <w:lang w:val="id-ID"/>
        </w:rPr>
        <w:t>Tata cara pembayaran tarif pelayanan kesehatan pada RSUD</w:t>
      </w:r>
      <w:r w:rsidR="00114A09" w:rsidRPr="0099172A">
        <w:rPr>
          <w:rFonts w:cs="Arial"/>
          <w:color w:val="000000"/>
          <w:sz w:val="24"/>
          <w:szCs w:val="24"/>
          <w:lang w:val="id-ID"/>
        </w:rPr>
        <w:t xml:space="preserve"> Pagelaran </w:t>
      </w:r>
      <w:r w:rsidRPr="0099172A">
        <w:rPr>
          <w:rFonts w:cs="Arial"/>
          <w:color w:val="000000"/>
          <w:sz w:val="24"/>
          <w:szCs w:val="24"/>
          <w:lang w:val="id-ID"/>
        </w:rPr>
        <w:t xml:space="preserve">akan diatur lebih lanjut oleh </w:t>
      </w:r>
      <w:r w:rsidR="00114A09" w:rsidRPr="0099172A">
        <w:rPr>
          <w:rFonts w:cs="Arial"/>
          <w:color w:val="000000"/>
          <w:sz w:val="24"/>
          <w:szCs w:val="24"/>
          <w:lang w:val="id-ID"/>
        </w:rPr>
        <w:t>D</w:t>
      </w:r>
      <w:r w:rsidRPr="0099172A">
        <w:rPr>
          <w:rFonts w:cs="Arial"/>
          <w:color w:val="000000"/>
          <w:sz w:val="24"/>
          <w:szCs w:val="24"/>
          <w:lang w:val="id-ID"/>
        </w:rPr>
        <w:t>irektur sesuai dengan ketentuan perundang – undangan yang berlaku.</w:t>
      </w:r>
    </w:p>
    <w:p w:rsidR="00EF5E30" w:rsidRPr="0099172A" w:rsidRDefault="00EF5E30"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rPr>
      </w:pPr>
    </w:p>
    <w:p w:rsidR="00AF3DC5" w:rsidRPr="0099172A" w:rsidRDefault="00603F58"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rPr>
      </w:pPr>
      <w:r w:rsidRPr="0099172A">
        <w:rPr>
          <w:rFonts w:cs="Arial"/>
          <w:b/>
          <w:color w:val="000000"/>
          <w:sz w:val="24"/>
          <w:szCs w:val="24"/>
          <w:lang w:val="id-ID"/>
        </w:rPr>
        <w:t>Bagian Kedua</w:t>
      </w:r>
    </w:p>
    <w:p w:rsidR="00603F58" w:rsidRPr="0099172A" w:rsidRDefault="00603F58"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Pemanfaatan</w:t>
      </w:r>
    </w:p>
    <w:p w:rsidR="00603F58" w:rsidRPr="0099172A" w:rsidRDefault="00603F58" w:rsidP="00F70B6D">
      <w:pPr>
        <w:shd w:val="clear" w:color="auto" w:fill="FFFFFF" w:themeFill="background1"/>
        <w:tabs>
          <w:tab w:val="left" w:pos="426"/>
        </w:tabs>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22</w:t>
      </w:r>
    </w:p>
    <w:p w:rsidR="00603F58" w:rsidRPr="0099172A" w:rsidRDefault="00603F58" w:rsidP="00F70B6D">
      <w:pPr>
        <w:numPr>
          <w:ilvl w:val="0"/>
          <w:numId w:val="7"/>
        </w:numPr>
        <w:shd w:val="clear" w:color="auto" w:fill="FFFFFF" w:themeFill="background1"/>
        <w:tabs>
          <w:tab w:val="left" w:pos="-2694"/>
          <w:tab w:val="left" w:pos="426"/>
        </w:tabs>
        <w:autoSpaceDE w:val="0"/>
        <w:autoSpaceDN w:val="0"/>
        <w:adjustRightInd w:val="0"/>
        <w:spacing w:line="240" w:lineRule="auto"/>
        <w:ind w:left="426" w:hanging="426"/>
        <w:jc w:val="both"/>
        <w:rPr>
          <w:rFonts w:cs="Arial"/>
          <w:color w:val="000000"/>
          <w:sz w:val="24"/>
          <w:szCs w:val="24"/>
          <w:lang w:val="id-ID"/>
        </w:rPr>
      </w:pPr>
      <w:r w:rsidRPr="0099172A">
        <w:rPr>
          <w:rFonts w:cs="Arial"/>
          <w:color w:val="000000"/>
          <w:sz w:val="24"/>
          <w:szCs w:val="24"/>
          <w:lang w:val="id-ID"/>
        </w:rPr>
        <w:t xml:space="preserve">Pemanfaatan hasil penerimaan dari tarif pelayanan kesehatan pada RSUD </w:t>
      </w:r>
      <w:r w:rsidR="00114A09" w:rsidRPr="0099172A">
        <w:rPr>
          <w:rFonts w:cs="Arial"/>
          <w:color w:val="000000"/>
          <w:sz w:val="24"/>
          <w:szCs w:val="24"/>
          <w:lang w:val="id-ID"/>
        </w:rPr>
        <w:t xml:space="preserve">Pagelaran </w:t>
      </w:r>
      <w:r w:rsidRPr="0099172A">
        <w:rPr>
          <w:rFonts w:cs="Arial"/>
          <w:color w:val="000000"/>
          <w:sz w:val="24"/>
          <w:szCs w:val="24"/>
          <w:lang w:val="id-ID"/>
        </w:rPr>
        <w:t>digunakan untuk kegiatan yang berkaitan langsung dengan penyelenggaraan pelayanan kesehatan pada RSUD.</w:t>
      </w:r>
    </w:p>
    <w:p w:rsidR="00F93895" w:rsidRPr="0099172A" w:rsidRDefault="00603F58" w:rsidP="00F70B6D">
      <w:pPr>
        <w:numPr>
          <w:ilvl w:val="0"/>
          <w:numId w:val="7"/>
        </w:numPr>
        <w:shd w:val="clear" w:color="auto" w:fill="FFFFFF" w:themeFill="background1"/>
        <w:tabs>
          <w:tab w:val="left" w:pos="-2694"/>
          <w:tab w:val="left" w:pos="426"/>
        </w:tabs>
        <w:autoSpaceDE w:val="0"/>
        <w:autoSpaceDN w:val="0"/>
        <w:adjustRightInd w:val="0"/>
        <w:spacing w:before="120" w:line="240" w:lineRule="auto"/>
        <w:ind w:left="425" w:hanging="425"/>
        <w:jc w:val="both"/>
        <w:rPr>
          <w:rFonts w:cs="Arial"/>
          <w:color w:val="000000"/>
          <w:sz w:val="24"/>
          <w:szCs w:val="24"/>
          <w:lang w:val="id-ID"/>
        </w:rPr>
      </w:pPr>
      <w:r w:rsidRPr="0099172A">
        <w:rPr>
          <w:rFonts w:cs="Arial"/>
          <w:color w:val="000000"/>
          <w:sz w:val="24"/>
          <w:szCs w:val="24"/>
          <w:lang w:val="id-ID"/>
        </w:rPr>
        <w:t xml:space="preserve">Pembagian hasil dari pemungutan tarif pelayanan kesehatan pada RSUD </w:t>
      </w:r>
      <w:r w:rsidR="00114A09" w:rsidRPr="0099172A">
        <w:rPr>
          <w:rFonts w:cs="Arial"/>
          <w:color w:val="000000"/>
          <w:sz w:val="24"/>
          <w:szCs w:val="24"/>
          <w:lang w:val="id-ID"/>
        </w:rPr>
        <w:t xml:space="preserve">Pagelaran </w:t>
      </w:r>
      <w:r w:rsidRPr="0099172A">
        <w:rPr>
          <w:rFonts w:cs="Arial"/>
          <w:color w:val="000000"/>
          <w:sz w:val="24"/>
          <w:szCs w:val="24"/>
          <w:lang w:val="id-ID"/>
        </w:rPr>
        <w:t>untuk jasa medis, jasa pelaksana dan jasa keperawatan akan diatur lebih lanjut oleh direktur sesuai dengan ketentuan perundang – undangan yang berlaku.</w:t>
      </w:r>
    </w:p>
    <w:p w:rsidR="00603F58" w:rsidRPr="0099172A" w:rsidRDefault="00603F58" w:rsidP="00F70B6D">
      <w:pPr>
        <w:shd w:val="clear" w:color="auto" w:fill="FFFFFF" w:themeFill="background1"/>
        <w:tabs>
          <w:tab w:val="left" w:pos="-2694"/>
          <w:tab w:val="left" w:pos="426"/>
        </w:tabs>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Bagian Ketiga</w:t>
      </w:r>
    </w:p>
    <w:p w:rsidR="00C03077" w:rsidRPr="0099172A" w:rsidRDefault="00603F58"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Kadaluwarsa</w:t>
      </w:r>
    </w:p>
    <w:p w:rsidR="00603F58" w:rsidRPr="0099172A" w:rsidRDefault="00603F58" w:rsidP="00F70B6D">
      <w:pPr>
        <w:shd w:val="clear" w:color="auto" w:fill="FFFFFF" w:themeFill="background1"/>
        <w:tabs>
          <w:tab w:val="left" w:pos="426"/>
        </w:tabs>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23</w:t>
      </w:r>
    </w:p>
    <w:p w:rsidR="00603F58" w:rsidRPr="0099172A" w:rsidRDefault="00603F58"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lang w:val="id-ID"/>
        </w:rPr>
      </w:pPr>
      <w:r w:rsidRPr="0099172A">
        <w:rPr>
          <w:rFonts w:cs="Arial"/>
          <w:color w:val="000000"/>
          <w:sz w:val="24"/>
          <w:szCs w:val="24"/>
          <w:lang w:val="id-ID"/>
        </w:rPr>
        <w:t>Hak untuk melakukan penagihan piutang menjadi kadaluwarsa setelah melampaui waktu 3 (tiga) tahun terhitung sejak saat terjadinya piutang.</w:t>
      </w:r>
    </w:p>
    <w:p w:rsidR="00603F58" w:rsidRPr="0099172A" w:rsidRDefault="00603F58" w:rsidP="00F70B6D">
      <w:pPr>
        <w:shd w:val="clear" w:color="auto" w:fill="FFFFFF" w:themeFill="background1"/>
        <w:tabs>
          <w:tab w:val="left" w:pos="426"/>
        </w:tabs>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Bagian Keempat</w:t>
      </w:r>
    </w:p>
    <w:p w:rsidR="00603F58" w:rsidRPr="0099172A" w:rsidRDefault="00603F58"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lastRenderedPageBreak/>
        <w:t>Tata Cara Penghapusan Piutang yang Kadaluwarsa</w:t>
      </w:r>
    </w:p>
    <w:p w:rsidR="00603F58" w:rsidRPr="0099172A" w:rsidRDefault="00603F58" w:rsidP="00F70B6D">
      <w:pPr>
        <w:shd w:val="clear" w:color="auto" w:fill="FFFFFF" w:themeFill="background1"/>
        <w:tabs>
          <w:tab w:val="left" w:pos="426"/>
        </w:tabs>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24</w:t>
      </w:r>
    </w:p>
    <w:p w:rsidR="00603F58" w:rsidRPr="0099172A" w:rsidRDefault="00603F58" w:rsidP="00F70B6D">
      <w:pPr>
        <w:numPr>
          <w:ilvl w:val="0"/>
          <w:numId w:val="8"/>
        </w:numPr>
        <w:shd w:val="clear" w:color="auto" w:fill="FFFFFF" w:themeFill="background1"/>
        <w:tabs>
          <w:tab w:val="left" w:pos="426"/>
        </w:tabs>
        <w:autoSpaceDE w:val="0"/>
        <w:autoSpaceDN w:val="0"/>
        <w:adjustRightInd w:val="0"/>
        <w:spacing w:after="120" w:line="240" w:lineRule="auto"/>
        <w:ind w:left="425" w:hanging="425"/>
        <w:jc w:val="both"/>
        <w:rPr>
          <w:rFonts w:cs="Arial"/>
          <w:color w:val="000000"/>
          <w:sz w:val="24"/>
          <w:szCs w:val="24"/>
          <w:lang w:val="id-ID"/>
        </w:rPr>
      </w:pPr>
      <w:r w:rsidRPr="0099172A">
        <w:rPr>
          <w:rFonts w:cs="Arial"/>
          <w:color w:val="000000"/>
          <w:sz w:val="24"/>
          <w:szCs w:val="24"/>
          <w:lang w:val="id-ID"/>
        </w:rPr>
        <w:t>Piutang layanan yang tidak mungkin ditagih karena hak untuk melakukan penagihan sudah kadaluwarsa dapat dihapuskan.</w:t>
      </w:r>
    </w:p>
    <w:p w:rsidR="00603F58" w:rsidRPr="0099172A" w:rsidRDefault="00603F58" w:rsidP="00F70B6D">
      <w:pPr>
        <w:numPr>
          <w:ilvl w:val="0"/>
          <w:numId w:val="8"/>
        </w:numPr>
        <w:shd w:val="clear" w:color="auto" w:fill="FFFFFF" w:themeFill="background1"/>
        <w:tabs>
          <w:tab w:val="left" w:pos="426"/>
        </w:tabs>
        <w:autoSpaceDE w:val="0"/>
        <w:autoSpaceDN w:val="0"/>
        <w:adjustRightInd w:val="0"/>
        <w:spacing w:after="120" w:line="240" w:lineRule="auto"/>
        <w:ind w:left="425" w:hanging="425"/>
        <w:jc w:val="both"/>
        <w:rPr>
          <w:rFonts w:cs="Arial"/>
          <w:color w:val="000000"/>
          <w:sz w:val="24"/>
          <w:szCs w:val="24"/>
          <w:lang w:val="id-ID"/>
        </w:rPr>
      </w:pPr>
      <w:r w:rsidRPr="0099172A">
        <w:rPr>
          <w:rFonts w:cs="Arial"/>
          <w:color w:val="000000"/>
          <w:sz w:val="24"/>
          <w:szCs w:val="24"/>
          <w:lang w:val="id-ID"/>
        </w:rPr>
        <w:t>Keputusan penghapusan piutang layanan yang sudah kadaluwarsa sebagaimana dimaksud ayat (1) ditetapkan oleh Bupati.</w:t>
      </w:r>
    </w:p>
    <w:p w:rsidR="00603F58" w:rsidRPr="0099172A" w:rsidRDefault="00603F58" w:rsidP="00F70B6D">
      <w:pPr>
        <w:numPr>
          <w:ilvl w:val="0"/>
          <w:numId w:val="8"/>
        </w:numPr>
        <w:shd w:val="clear" w:color="auto" w:fill="FFFFFF" w:themeFill="background1"/>
        <w:tabs>
          <w:tab w:val="left" w:pos="426"/>
        </w:tabs>
        <w:autoSpaceDE w:val="0"/>
        <w:autoSpaceDN w:val="0"/>
        <w:adjustRightInd w:val="0"/>
        <w:spacing w:after="120" w:line="240" w:lineRule="auto"/>
        <w:ind w:left="425" w:hanging="425"/>
        <w:jc w:val="both"/>
        <w:rPr>
          <w:rFonts w:cs="Arial"/>
          <w:color w:val="000000"/>
          <w:sz w:val="24"/>
          <w:szCs w:val="24"/>
          <w:lang w:val="id-ID"/>
        </w:rPr>
      </w:pPr>
      <w:r w:rsidRPr="0099172A">
        <w:rPr>
          <w:rFonts w:cs="Arial"/>
          <w:color w:val="000000"/>
          <w:sz w:val="24"/>
          <w:szCs w:val="24"/>
          <w:lang w:val="id-ID"/>
        </w:rPr>
        <w:t>Tata cara penghapusan piutang layanan yang sudah kadaluwarsa disesuaikan dengan peraturan perundang</w:t>
      </w:r>
      <w:r w:rsidR="00114A09" w:rsidRPr="0099172A">
        <w:rPr>
          <w:rFonts w:cs="Arial"/>
          <w:color w:val="000000"/>
          <w:sz w:val="24"/>
          <w:szCs w:val="24"/>
          <w:lang w:val="id-ID"/>
        </w:rPr>
        <w:t>-</w:t>
      </w:r>
      <w:r w:rsidRPr="0099172A">
        <w:rPr>
          <w:rFonts w:cs="Arial"/>
          <w:color w:val="000000"/>
          <w:sz w:val="24"/>
          <w:szCs w:val="24"/>
          <w:lang w:val="id-ID"/>
        </w:rPr>
        <w:t>undangan yang berlaku.</w:t>
      </w:r>
    </w:p>
    <w:p w:rsidR="00603F58" w:rsidRPr="0099172A" w:rsidRDefault="00603F58" w:rsidP="00F70B6D">
      <w:pPr>
        <w:shd w:val="clear" w:color="auto" w:fill="FFFFFF" w:themeFill="background1"/>
        <w:tabs>
          <w:tab w:val="left" w:pos="426"/>
        </w:tabs>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Bagian Kelima</w:t>
      </w:r>
    </w:p>
    <w:p w:rsidR="00603F58" w:rsidRPr="0099172A" w:rsidRDefault="00114A09"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Pembebasan Pembayaran</w:t>
      </w:r>
    </w:p>
    <w:p w:rsidR="00603F58" w:rsidRPr="0099172A" w:rsidRDefault="00603F58" w:rsidP="00F70B6D">
      <w:pPr>
        <w:shd w:val="clear" w:color="auto" w:fill="FFFFFF" w:themeFill="background1"/>
        <w:tabs>
          <w:tab w:val="left" w:pos="426"/>
        </w:tabs>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25</w:t>
      </w:r>
    </w:p>
    <w:p w:rsidR="00A11715" w:rsidRDefault="00603F58" w:rsidP="00610FF5">
      <w:pPr>
        <w:shd w:val="clear" w:color="auto" w:fill="FFFFFF" w:themeFill="background1"/>
        <w:tabs>
          <w:tab w:val="left" w:pos="426"/>
        </w:tabs>
        <w:autoSpaceDE w:val="0"/>
        <w:autoSpaceDN w:val="0"/>
        <w:adjustRightInd w:val="0"/>
        <w:spacing w:line="240" w:lineRule="auto"/>
        <w:jc w:val="both"/>
        <w:rPr>
          <w:rFonts w:cs="Arial"/>
          <w:b/>
          <w:color w:val="000000"/>
          <w:sz w:val="24"/>
          <w:szCs w:val="24"/>
          <w:lang w:val="en-GB"/>
        </w:rPr>
      </w:pPr>
      <w:r w:rsidRPr="0099172A">
        <w:rPr>
          <w:rFonts w:cs="Arial"/>
          <w:color w:val="000000"/>
          <w:sz w:val="24"/>
          <w:szCs w:val="24"/>
          <w:lang w:val="id-ID"/>
        </w:rPr>
        <w:t>Bag</w:t>
      </w:r>
      <w:r w:rsidR="00114A09" w:rsidRPr="0099172A">
        <w:rPr>
          <w:rFonts w:cs="Arial"/>
          <w:color w:val="000000"/>
          <w:sz w:val="24"/>
          <w:szCs w:val="24"/>
          <w:lang w:val="id-ID"/>
        </w:rPr>
        <w:t>i pasien yang mengalami ketidak</w:t>
      </w:r>
      <w:r w:rsidRPr="0099172A">
        <w:rPr>
          <w:rFonts w:cs="Arial"/>
          <w:color w:val="000000"/>
          <w:sz w:val="24"/>
          <w:szCs w:val="24"/>
          <w:lang w:val="id-ID"/>
        </w:rPr>
        <w:t xml:space="preserve">mampuan membayar akibat force </w:t>
      </w:r>
      <w:r w:rsidRPr="0099172A">
        <w:rPr>
          <w:rFonts w:cs="Arial"/>
          <w:i/>
          <w:color w:val="000000"/>
          <w:sz w:val="24"/>
          <w:szCs w:val="24"/>
          <w:lang w:val="id-ID"/>
        </w:rPr>
        <w:t>majeure</w:t>
      </w:r>
      <w:r w:rsidRPr="0099172A">
        <w:rPr>
          <w:rFonts w:cs="Arial"/>
          <w:color w:val="000000"/>
          <w:sz w:val="24"/>
          <w:szCs w:val="24"/>
          <w:lang w:val="id-ID"/>
        </w:rPr>
        <w:t xml:space="preserve"> dapat dibebaskan dari kewajiban membayar tarif jasa pelayanan kesehatan dengan ketentuan melampirkan surat keterangan dari instansi yang berwenang.</w:t>
      </w:r>
    </w:p>
    <w:p w:rsidR="00C62A9D" w:rsidRPr="0099172A" w:rsidRDefault="00330F49" w:rsidP="00F70B6D">
      <w:pPr>
        <w:shd w:val="clear" w:color="auto" w:fill="FFFFFF" w:themeFill="background1"/>
        <w:tabs>
          <w:tab w:val="left" w:pos="426"/>
        </w:tabs>
        <w:autoSpaceDE w:val="0"/>
        <w:autoSpaceDN w:val="0"/>
        <w:adjustRightInd w:val="0"/>
        <w:spacing w:before="240" w:line="240" w:lineRule="auto"/>
        <w:jc w:val="center"/>
        <w:rPr>
          <w:rFonts w:cs="Arial"/>
          <w:b/>
          <w:color w:val="000000"/>
          <w:sz w:val="24"/>
          <w:szCs w:val="24"/>
          <w:lang w:val="id-ID"/>
        </w:rPr>
      </w:pPr>
      <w:r>
        <w:rPr>
          <w:rFonts w:cs="Arial"/>
          <w:b/>
          <w:color w:val="000000"/>
          <w:sz w:val="24"/>
          <w:szCs w:val="24"/>
          <w:lang w:val="en-GB"/>
        </w:rPr>
        <w:t>B</w:t>
      </w:r>
      <w:r w:rsidR="00C62A9D" w:rsidRPr="0099172A">
        <w:rPr>
          <w:rFonts w:cs="Arial"/>
          <w:b/>
          <w:color w:val="000000"/>
          <w:sz w:val="24"/>
          <w:szCs w:val="24"/>
          <w:lang w:val="id-ID"/>
        </w:rPr>
        <w:t>AB V</w:t>
      </w:r>
    </w:p>
    <w:p w:rsidR="00603F58" w:rsidRPr="0099172A" w:rsidRDefault="00C62A9D"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PEMBINAAN DAN PENGAWASAN</w:t>
      </w:r>
    </w:p>
    <w:p w:rsidR="00C62A9D" w:rsidRPr="0099172A" w:rsidRDefault="00C62A9D" w:rsidP="00F70B6D">
      <w:pPr>
        <w:shd w:val="clear" w:color="auto" w:fill="FFFFFF" w:themeFill="background1"/>
        <w:tabs>
          <w:tab w:val="left" w:pos="426"/>
        </w:tabs>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24</w:t>
      </w:r>
    </w:p>
    <w:p w:rsidR="00C62A9D" w:rsidRPr="0099172A" w:rsidRDefault="00C62A9D" w:rsidP="00F70B6D">
      <w:pPr>
        <w:numPr>
          <w:ilvl w:val="0"/>
          <w:numId w:val="9"/>
        </w:numPr>
        <w:shd w:val="clear" w:color="auto" w:fill="FFFFFF" w:themeFill="background1"/>
        <w:tabs>
          <w:tab w:val="left" w:pos="426"/>
        </w:tabs>
        <w:autoSpaceDE w:val="0"/>
        <w:autoSpaceDN w:val="0"/>
        <w:adjustRightInd w:val="0"/>
        <w:spacing w:after="120" w:line="240" w:lineRule="auto"/>
        <w:ind w:left="425" w:hanging="425"/>
        <w:jc w:val="both"/>
        <w:rPr>
          <w:rFonts w:cs="Arial"/>
          <w:color w:val="000000"/>
          <w:sz w:val="24"/>
          <w:szCs w:val="24"/>
          <w:lang w:val="id-ID"/>
        </w:rPr>
      </w:pPr>
      <w:r w:rsidRPr="0099172A">
        <w:rPr>
          <w:rFonts w:cs="Arial"/>
          <w:color w:val="000000"/>
          <w:sz w:val="24"/>
          <w:szCs w:val="24"/>
          <w:lang w:val="id-ID"/>
        </w:rPr>
        <w:t>Pembinaan terhadap pelaksanaan tarif pelayanan kesehatan pada RSUD dilaksanakan oleh Dewan Pembina sesuai dengan ketentuan peraturan perundang</w:t>
      </w:r>
      <w:r w:rsidR="00BF66FB" w:rsidRPr="0099172A">
        <w:rPr>
          <w:rFonts w:cs="Arial"/>
          <w:color w:val="000000"/>
          <w:sz w:val="24"/>
          <w:szCs w:val="24"/>
          <w:lang w:val="id-ID"/>
        </w:rPr>
        <w:t>-</w:t>
      </w:r>
      <w:r w:rsidRPr="0099172A">
        <w:rPr>
          <w:rFonts w:cs="Arial"/>
          <w:color w:val="000000"/>
          <w:sz w:val="24"/>
          <w:szCs w:val="24"/>
          <w:lang w:val="id-ID"/>
        </w:rPr>
        <w:t>undangan yang berlaku.</w:t>
      </w:r>
    </w:p>
    <w:p w:rsidR="00C62A9D" w:rsidRPr="0099172A" w:rsidRDefault="00C62A9D" w:rsidP="00F70B6D">
      <w:pPr>
        <w:numPr>
          <w:ilvl w:val="0"/>
          <w:numId w:val="9"/>
        </w:numPr>
        <w:shd w:val="clear" w:color="auto" w:fill="FFFFFF" w:themeFill="background1"/>
        <w:tabs>
          <w:tab w:val="left" w:pos="426"/>
        </w:tabs>
        <w:autoSpaceDE w:val="0"/>
        <w:autoSpaceDN w:val="0"/>
        <w:adjustRightInd w:val="0"/>
        <w:spacing w:after="120" w:line="240" w:lineRule="auto"/>
        <w:ind w:left="425" w:hanging="425"/>
        <w:jc w:val="both"/>
        <w:rPr>
          <w:rFonts w:cs="Arial"/>
          <w:color w:val="000000"/>
          <w:sz w:val="24"/>
          <w:szCs w:val="24"/>
          <w:lang w:val="id-ID"/>
        </w:rPr>
      </w:pPr>
      <w:r w:rsidRPr="0099172A">
        <w:rPr>
          <w:rFonts w:cs="Arial"/>
          <w:color w:val="000000"/>
          <w:sz w:val="24"/>
          <w:szCs w:val="24"/>
          <w:lang w:val="id-ID"/>
        </w:rPr>
        <w:t>Pengawasan terhadap pelaksanaan tarif pelayanan kesehatan dilaksanakan oleh Dewan Pengawas</w:t>
      </w:r>
      <w:r w:rsidR="00BF66FB" w:rsidRPr="0099172A">
        <w:rPr>
          <w:rFonts w:cs="Arial"/>
          <w:color w:val="000000"/>
          <w:sz w:val="24"/>
          <w:szCs w:val="24"/>
          <w:lang w:val="id-ID"/>
        </w:rPr>
        <w:t xml:space="preserve"> sesuai dengan ketentuan peraturan perundang-undangan yang berlaku.</w:t>
      </w:r>
    </w:p>
    <w:p w:rsidR="00C62A9D" w:rsidRPr="0099172A" w:rsidRDefault="00C62A9D" w:rsidP="00F70B6D">
      <w:pPr>
        <w:shd w:val="clear" w:color="auto" w:fill="FFFFFF" w:themeFill="background1"/>
        <w:tabs>
          <w:tab w:val="left" w:pos="426"/>
        </w:tabs>
        <w:autoSpaceDE w:val="0"/>
        <w:autoSpaceDN w:val="0"/>
        <w:adjustRightInd w:val="0"/>
        <w:spacing w:before="240" w:line="240" w:lineRule="auto"/>
        <w:jc w:val="center"/>
        <w:rPr>
          <w:rFonts w:cs="Arial"/>
          <w:b/>
          <w:color w:val="000000"/>
          <w:sz w:val="24"/>
          <w:szCs w:val="24"/>
          <w:lang w:val="id-ID"/>
        </w:rPr>
      </w:pPr>
      <w:r w:rsidRPr="0099172A">
        <w:rPr>
          <w:rFonts w:cs="Arial"/>
          <w:b/>
          <w:color w:val="000000"/>
          <w:sz w:val="24"/>
          <w:szCs w:val="24"/>
          <w:lang w:val="id-ID"/>
        </w:rPr>
        <w:t>BAB VI</w:t>
      </w:r>
    </w:p>
    <w:p w:rsidR="00C62A9D" w:rsidRPr="0099172A" w:rsidRDefault="00C62A9D" w:rsidP="00F70B6D">
      <w:pPr>
        <w:shd w:val="clear" w:color="auto" w:fill="FFFFFF" w:themeFill="background1"/>
        <w:tabs>
          <w:tab w:val="left" w:pos="426"/>
        </w:tabs>
        <w:autoSpaceDE w:val="0"/>
        <w:autoSpaceDN w:val="0"/>
        <w:adjustRightInd w:val="0"/>
        <w:spacing w:line="240" w:lineRule="auto"/>
        <w:jc w:val="center"/>
        <w:rPr>
          <w:rFonts w:cs="Arial"/>
          <w:b/>
          <w:color w:val="000000"/>
          <w:sz w:val="24"/>
          <w:szCs w:val="24"/>
          <w:lang w:val="id-ID"/>
        </w:rPr>
      </w:pPr>
      <w:r w:rsidRPr="0099172A">
        <w:rPr>
          <w:rFonts w:cs="Arial"/>
          <w:b/>
          <w:color w:val="000000"/>
          <w:sz w:val="24"/>
          <w:szCs w:val="24"/>
          <w:lang w:val="id-ID"/>
        </w:rPr>
        <w:t>KETENTUAN PENUTUP</w:t>
      </w:r>
    </w:p>
    <w:p w:rsidR="00C62A9D" w:rsidRPr="0099172A" w:rsidRDefault="00C62A9D" w:rsidP="00F70B6D">
      <w:pPr>
        <w:shd w:val="clear" w:color="auto" w:fill="FFFFFF" w:themeFill="background1"/>
        <w:tabs>
          <w:tab w:val="left" w:pos="426"/>
        </w:tabs>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w:t>
      </w:r>
      <w:r w:rsidR="00694D4C" w:rsidRPr="0099172A">
        <w:rPr>
          <w:rFonts w:cs="Arial"/>
          <w:b/>
          <w:color w:val="000000"/>
          <w:sz w:val="24"/>
          <w:szCs w:val="24"/>
          <w:lang w:val="id-ID"/>
        </w:rPr>
        <w:t>6</w:t>
      </w:r>
    </w:p>
    <w:p w:rsidR="00F93895" w:rsidRPr="0099172A" w:rsidRDefault="00C62A9D"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lang w:val="id-ID"/>
        </w:rPr>
        <w:t xml:space="preserve">Hal – hal lain yang belum diatur dalam Peraturan Bupati ini sepanjang mengenai teknis pelayanannya akan diatur lebih lanjut oleh </w:t>
      </w:r>
      <w:r w:rsidR="00694D4C" w:rsidRPr="0099172A">
        <w:rPr>
          <w:rFonts w:cs="Arial"/>
          <w:color w:val="000000"/>
          <w:sz w:val="24"/>
          <w:szCs w:val="24"/>
          <w:lang w:val="id-ID"/>
        </w:rPr>
        <w:t>D</w:t>
      </w:r>
      <w:r w:rsidRPr="0099172A">
        <w:rPr>
          <w:rFonts w:cs="Arial"/>
          <w:color w:val="000000"/>
          <w:sz w:val="24"/>
          <w:szCs w:val="24"/>
          <w:lang w:val="id-ID"/>
        </w:rPr>
        <w:t>irektur sesuai dengan peraturan perundang – undangan yang berlaku.</w:t>
      </w:r>
    </w:p>
    <w:p w:rsidR="00F93895" w:rsidRPr="0099172A" w:rsidRDefault="00F93895" w:rsidP="00F70B6D">
      <w:pPr>
        <w:shd w:val="clear" w:color="auto" w:fill="FFFFFF" w:themeFill="background1"/>
        <w:tabs>
          <w:tab w:val="left" w:pos="426"/>
        </w:tabs>
        <w:autoSpaceDE w:val="0"/>
        <w:autoSpaceDN w:val="0"/>
        <w:adjustRightInd w:val="0"/>
        <w:spacing w:line="240" w:lineRule="auto"/>
        <w:jc w:val="both"/>
        <w:rPr>
          <w:rFonts w:cs="Arial"/>
          <w:b/>
          <w:color w:val="000000"/>
          <w:sz w:val="24"/>
          <w:szCs w:val="24"/>
        </w:rPr>
      </w:pPr>
    </w:p>
    <w:p w:rsidR="00C62A9D" w:rsidRPr="0099172A" w:rsidRDefault="00C62A9D" w:rsidP="00F70B6D">
      <w:pPr>
        <w:shd w:val="clear" w:color="auto" w:fill="FFFFFF" w:themeFill="background1"/>
        <w:tabs>
          <w:tab w:val="left" w:pos="426"/>
        </w:tabs>
        <w:autoSpaceDE w:val="0"/>
        <w:autoSpaceDN w:val="0"/>
        <w:adjustRightInd w:val="0"/>
        <w:spacing w:after="120" w:line="240" w:lineRule="auto"/>
        <w:jc w:val="center"/>
        <w:rPr>
          <w:rFonts w:cs="Arial"/>
          <w:b/>
          <w:color w:val="000000"/>
          <w:sz w:val="24"/>
          <w:szCs w:val="24"/>
          <w:lang w:val="id-ID"/>
        </w:rPr>
      </w:pPr>
      <w:r w:rsidRPr="0099172A">
        <w:rPr>
          <w:rFonts w:cs="Arial"/>
          <w:b/>
          <w:color w:val="000000"/>
          <w:sz w:val="24"/>
          <w:szCs w:val="24"/>
          <w:lang w:val="id-ID"/>
        </w:rPr>
        <w:t>Pasal 2</w:t>
      </w:r>
      <w:r w:rsidR="00694D4C" w:rsidRPr="0099172A">
        <w:rPr>
          <w:rFonts w:cs="Arial"/>
          <w:b/>
          <w:color w:val="000000"/>
          <w:sz w:val="24"/>
          <w:szCs w:val="24"/>
          <w:lang w:val="id-ID"/>
        </w:rPr>
        <w:t>7</w:t>
      </w:r>
    </w:p>
    <w:p w:rsidR="009A2C72" w:rsidRPr="0099172A" w:rsidRDefault="009A2C72" w:rsidP="00F70B6D">
      <w:pPr>
        <w:shd w:val="clear" w:color="auto" w:fill="FFFFFF" w:themeFill="background1"/>
        <w:tabs>
          <w:tab w:val="left" w:pos="426"/>
        </w:tabs>
        <w:autoSpaceDE w:val="0"/>
        <w:autoSpaceDN w:val="0"/>
        <w:adjustRightInd w:val="0"/>
        <w:spacing w:line="240" w:lineRule="auto"/>
        <w:jc w:val="both"/>
        <w:rPr>
          <w:rFonts w:cs="Arial"/>
          <w:color w:val="000000"/>
          <w:sz w:val="24"/>
          <w:szCs w:val="24"/>
        </w:rPr>
      </w:pPr>
      <w:r w:rsidRPr="0099172A">
        <w:rPr>
          <w:rFonts w:cs="Arial"/>
          <w:color w:val="000000"/>
          <w:sz w:val="24"/>
          <w:szCs w:val="24"/>
        </w:rPr>
        <w:t xml:space="preserve">Peraturan Bupati ini mulai berlaku </w:t>
      </w:r>
      <w:r w:rsidR="004414F6" w:rsidRPr="0099172A">
        <w:rPr>
          <w:rFonts w:cs="Arial"/>
          <w:color w:val="000000"/>
          <w:sz w:val="24"/>
          <w:szCs w:val="24"/>
        </w:rPr>
        <w:t xml:space="preserve">pada </w:t>
      </w:r>
      <w:r w:rsidRPr="0099172A">
        <w:rPr>
          <w:rFonts w:cs="Arial"/>
          <w:color w:val="000000"/>
          <w:sz w:val="24"/>
          <w:szCs w:val="24"/>
        </w:rPr>
        <w:t>tanggal diundangkan.</w:t>
      </w:r>
    </w:p>
    <w:p w:rsidR="009A2C72" w:rsidRPr="0099172A" w:rsidRDefault="009A2C72" w:rsidP="00F70B6D">
      <w:pPr>
        <w:shd w:val="clear" w:color="auto" w:fill="FFFFFF" w:themeFill="background1"/>
        <w:tabs>
          <w:tab w:val="left" w:pos="426"/>
        </w:tabs>
        <w:autoSpaceDE w:val="0"/>
        <w:autoSpaceDN w:val="0"/>
        <w:adjustRightInd w:val="0"/>
        <w:spacing w:before="120" w:line="240" w:lineRule="auto"/>
        <w:jc w:val="both"/>
        <w:rPr>
          <w:rFonts w:cs="Arial"/>
          <w:color w:val="000000"/>
          <w:sz w:val="24"/>
          <w:szCs w:val="24"/>
        </w:rPr>
      </w:pPr>
      <w:r w:rsidRPr="0099172A">
        <w:rPr>
          <w:rFonts w:cs="Arial"/>
          <w:color w:val="000000"/>
          <w:sz w:val="24"/>
          <w:szCs w:val="24"/>
        </w:rPr>
        <w:t>Agar setiap orang mengetahuinya, memerintahkan pengundangan</w:t>
      </w:r>
      <w:r w:rsidR="00AA7315">
        <w:rPr>
          <w:rFonts w:cs="Arial"/>
          <w:color w:val="000000"/>
          <w:sz w:val="24"/>
          <w:szCs w:val="24"/>
        </w:rPr>
        <w:t xml:space="preserve"> </w:t>
      </w:r>
      <w:r w:rsidRPr="0099172A">
        <w:rPr>
          <w:rFonts w:cs="Arial"/>
          <w:color w:val="000000"/>
          <w:sz w:val="24"/>
          <w:szCs w:val="24"/>
        </w:rPr>
        <w:t>Peraturan Bupati ini dengan penempatannya dalam Berita Daerah.</w:t>
      </w:r>
    </w:p>
    <w:p w:rsidR="004414F6" w:rsidRPr="0099172A" w:rsidRDefault="004414F6" w:rsidP="00F70B6D">
      <w:pPr>
        <w:shd w:val="clear" w:color="auto" w:fill="FFFFFF" w:themeFill="background1"/>
        <w:autoSpaceDE w:val="0"/>
        <w:autoSpaceDN w:val="0"/>
        <w:adjustRightInd w:val="0"/>
        <w:spacing w:line="240" w:lineRule="auto"/>
        <w:jc w:val="center"/>
        <w:rPr>
          <w:rFonts w:cs="Arial"/>
          <w:color w:val="000000"/>
          <w:sz w:val="24"/>
          <w:szCs w:val="24"/>
        </w:rPr>
      </w:pPr>
    </w:p>
    <w:p w:rsidR="00EE59A3" w:rsidRPr="0099172A" w:rsidRDefault="00EE59A3" w:rsidP="00F70B6D">
      <w:pPr>
        <w:shd w:val="clear" w:color="auto" w:fill="FFFFFF" w:themeFill="background1"/>
        <w:autoSpaceDE w:val="0"/>
        <w:autoSpaceDN w:val="0"/>
        <w:adjustRightInd w:val="0"/>
        <w:spacing w:line="240" w:lineRule="auto"/>
        <w:jc w:val="both"/>
        <w:rPr>
          <w:rFonts w:cs="Arial"/>
          <w:color w:val="000000"/>
          <w:sz w:val="24"/>
          <w:szCs w:val="24"/>
        </w:rPr>
      </w:pPr>
    </w:p>
    <w:p w:rsidR="00EE59A3" w:rsidRPr="0099172A" w:rsidRDefault="00EE59A3" w:rsidP="00F70B6D">
      <w:pPr>
        <w:shd w:val="clear" w:color="auto" w:fill="FFFFFF" w:themeFill="background1"/>
        <w:autoSpaceDE w:val="0"/>
        <w:autoSpaceDN w:val="0"/>
        <w:adjustRightInd w:val="0"/>
        <w:spacing w:line="240" w:lineRule="auto"/>
        <w:jc w:val="both"/>
        <w:rPr>
          <w:rFonts w:cs="Arial"/>
          <w:color w:val="000000"/>
          <w:sz w:val="24"/>
          <w:szCs w:val="24"/>
        </w:rPr>
      </w:pPr>
    </w:p>
    <w:p w:rsidR="009A2C72" w:rsidRPr="0099172A" w:rsidRDefault="009A2C72" w:rsidP="00F70B6D">
      <w:pPr>
        <w:shd w:val="clear" w:color="auto" w:fill="FFFFFF" w:themeFill="background1"/>
        <w:autoSpaceDE w:val="0"/>
        <w:autoSpaceDN w:val="0"/>
        <w:adjustRightInd w:val="0"/>
        <w:spacing w:line="240" w:lineRule="auto"/>
        <w:ind w:left="5103"/>
        <w:jc w:val="both"/>
        <w:rPr>
          <w:rFonts w:cs="Arial"/>
          <w:color w:val="000000"/>
          <w:sz w:val="24"/>
          <w:szCs w:val="24"/>
        </w:rPr>
      </w:pPr>
      <w:r w:rsidRPr="0099172A">
        <w:rPr>
          <w:rFonts w:cs="Arial"/>
          <w:color w:val="000000"/>
          <w:sz w:val="24"/>
          <w:szCs w:val="24"/>
        </w:rPr>
        <w:t>Ditetapkan di Cianjur</w:t>
      </w:r>
    </w:p>
    <w:p w:rsidR="009A2C72" w:rsidRPr="0099172A" w:rsidRDefault="009A2C72" w:rsidP="00F70B6D">
      <w:pPr>
        <w:shd w:val="clear" w:color="auto" w:fill="FFFFFF" w:themeFill="background1"/>
        <w:autoSpaceDE w:val="0"/>
        <w:autoSpaceDN w:val="0"/>
        <w:adjustRightInd w:val="0"/>
        <w:spacing w:line="240" w:lineRule="auto"/>
        <w:ind w:left="5103"/>
        <w:jc w:val="both"/>
        <w:rPr>
          <w:rFonts w:cs="Arial"/>
          <w:color w:val="000000"/>
          <w:sz w:val="24"/>
          <w:szCs w:val="24"/>
        </w:rPr>
      </w:pPr>
      <w:r w:rsidRPr="0099172A">
        <w:rPr>
          <w:rFonts w:cs="Arial"/>
          <w:color w:val="000000"/>
          <w:sz w:val="24"/>
          <w:szCs w:val="24"/>
        </w:rPr>
        <w:t xml:space="preserve">pada tanggal </w:t>
      </w:r>
    </w:p>
    <w:p w:rsidR="009A2C72" w:rsidRPr="0099172A" w:rsidRDefault="009A2C72" w:rsidP="00F70B6D">
      <w:pPr>
        <w:shd w:val="clear" w:color="auto" w:fill="FFFFFF" w:themeFill="background1"/>
        <w:autoSpaceDE w:val="0"/>
        <w:autoSpaceDN w:val="0"/>
        <w:adjustRightInd w:val="0"/>
        <w:spacing w:before="240" w:line="240" w:lineRule="auto"/>
        <w:ind w:left="5103"/>
        <w:jc w:val="both"/>
        <w:rPr>
          <w:rFonts w:cs="Arial"/>
          <w:color w:val="000000"/>
          <w:sz w:val="24"/>
          <w:szCs w:val="24"/>
        </w:rPr>
      </w:pPr>
      <w:r w:rsidRPr="0099172A">
        <w:rPr>
          <w:rFonts w:cs="Arial"/>
          <w:color w:val="000000"/>
          <w:sz w:val="24"/>
          <w:szCs w:val="24"/>
        </w:rPr>
        <w:t>BUPATI</w:t>
      </w:r>
      <w:r w:rsidR="00F66EC6">
        <w:rPr>
          <w:rFonts w:cs="Arial"/>
          <w:color w:val="000000"/>
          <w:sz w:val="24"/>
          <w:szCs w:val="24"/>
        </w:rPr>
        <w:t xml:space="preserve"> </w:t>
      </w:r>
      <w:r w:rsidRPr="0099172A">
        <w:rPr>
          <w:rFonts w:cs="Arial"/>
          <w:color w:val="000000"/>
          <w:sz w:val="24"/>
          <w:szCs w:val="24"/>
        </w:rPr>
        <w:t>CIAN</w:t>
      </w:r>
      <w:r w:rsidR="004414F6" w:rsidRPr="0099172A">
        <w:rPr>
          <w:rFonts w:cs="Arial"/>
          <w:color w:val="000000"/>
          <w:sz w:val="24"/>
          <w:szCs w:val="24"/>
        </w:rPr>
        <w:t>JU</w:t>
      </w:r>
      <w:r w:rsidRPr="0099172A">
        <w:rPr>
          <w:rFonts w:cs="Arial"/>
          <w:color w:val="000000"/>
          <w:sz w:val="24"/>
          <w:szCs w:val="24"/>
        </w:rPr>
        <w:t>R,</w:t>
      </w:r>
    </w:p>
    <w:p w:rsidR="004414F6" w:rsidRPr="0099172A" w:rsidRDefault="004414F6" w:rsidP="00F70B6D">
      <w:pPr>
        <w:shd w:val="clear" w:color="auto" w:fill="FFFFFF" w:themeFill="background1"/>
        <w:autoSpaceDE w:val="0"/>
        <w:autoSpaceDN w:val="0"/>
        <w:adjustRightInd w:val="0"/>
        <w:spacing w:line="240" w:lineRule="auto"/>
        <w:ind w:left="5103"/>
        <w:jc w:val="both"/>
        <w:rPr>
          <w:rFonts w:cs="Arial"/>
          <w:color w:val="000000"/>
          <w:sz w:val="24"/>
          <w:szCs w:val="24"/>
        </w:rPr>
      </w:pPr>
    </w:p>
    <w:p w:rsidR="000C4F61" w:rsidRPr="0099172A" w:rsidRDefault="000C4F61" w:rsidP="00F70B6D">
      <w:pPr>
        <w:shd w:val="clear" w:color="auto" w:fill="FFFFFF" w:themeFill="background1"/>
        <w:autoSpaceDE w:val="0"/>
        <w:autoSpaceDN w:val="0"/>
        <w:adjustRightInd w:val="0"/>
        <w:spacing w:line="240" w:lineRule="auto"/>
        <w:ind w:left="5103"/>
        <w:jc w:val="both"/>
        <w:rPr>
          <w:rFonts w:cs="Arial"/>
          <w:color w:val="000000"/>
          <w:sz w:val="24"/>
          <w:szCs w:val="24"/>
        </w:rPr>
      </w:pPr>
    </w:p>
    <w:p w:rsidR="000C4F61" w:rsidRPr="0099172A" w:rsidRDefault="000C4F61" w:rsidP="00F70B6D">
      <w:pPr>
        <w:shd w:val="clear" w:color="auto" w:fill="FFFFFF" w:themeFill="background1"/>
        <w:autoSpaceDE w:val="0"/>
        <w:autoSpaceDN w:val="0"/>
        <w:adjustRightInd w:val="0"/>
        <w:spacing w:line="240" w:lineRule="auto"/>
        <w:ind w:left="5103"/>
        <w:jc w:val="both"/>
        <w:rPr>
          <w:rFonts w:cs="Arial"/>
          <w:color w:val="000000"/>
          <w:sz w:val="24"/>
          <w:szCs w:val="24"/>
        </w:rPr>
      </w:pPr>
    </w:p>
    <w:p w:rsidR="004414F6" w:rsidRPr="0099172A" w:rsidRDefault="004414F6" w:rsidP="00F70B6D">
      <w:pPr>
        <w:shd w:val="clear" w:color="auto" w:fill="FFFFFF" w:themeFill="background1"/>
        <w:autoSpaceDE w:val="0"/>
        <w:autoSpaceDN w:val="0"/>
        <w:adjustRightInd w:val="0"/>
        <w:spacing w:line="240" w:lineRule="auto"/>
        <w:ind w:left="5103"/>
        <w:jc w:val="both"/>
        <w:rPr>
          <w:rFonts w:cs="Arial"/>
          <w:color w:val="000000"/>
          <w:sz w:val="24"/>
          <w:szCs w:val="24"/>
        </w:rPr>
      </w:pPr>
    </w:p>
    <w:p w:rsidR="00084C3E" w:rsidRPr="0099172A" w:rsidRDefault="00F66EC6" w:rsidP="00F70B6D">
      <w:pPr>
        <w:shd w:val="clear" w:color="auto" w:fill="FFFFFF" w:themeFill="background1"/>
        <w:autoSpaceDE w:val="0"/>
        <w:autoSpaceDN w:val="0"/>
        <w:adjustRightInd w:val="0"/>
        <w:spacing w:line="240" w:lineRule="auto"/>
        <w:ind w:left="5103"/>
        <w:jc w:val="both"/>
        <w:rPr>
          <w:rFonts w:cs="Arial"/>
          <w:b/>
          <w:bCs/>
          <w:color w:val="000000"/>
          <w:sz w:val="24"/>
          <w:szCs w:val="24"/>
          <w:lang w:val="id-ID"/>
        </w:rPr>
      </w:pPr>
      <w:r>
        <w:rPr>
          <w:rFonts w:cs="Arial"/>
          <w:b/>
          <w:color w:val="000000"/>
          <w:sz w:val="24"/>
          <w:szCs w:val="24"/>
        </w:rPr>
        <w:t xml:space="preserve">H. </w:t>
      </w:r>
      <w:r w:rsidR="00E31F03">
        <w:rPr>
          <w:rFonts w:cs="Arial"/>
          <w:b/>
          <w:color w:val="000000"/>
          <w:sz w:val="24"/>
          <w:szCs w:val="24"/>
        </w:rPr>
        <w:t>Herman Suherman</w:t>
      </w:r>
    </w:p>
    <w:sectPr w:rsidR="00084C3E" w:rsidRPr="0099172A" w:rsidSect="00610FF5">
      <w:headerReference w:type="even" r:id="rId10"/>
      <w:headerReference w:type="default" r:id="rId11"/>
      <w:pgSz w:w="12240" w:h="18720" w:code="14"/>
      <w:pgMar w:top="1701" w:right="1276" w:bottom="1418" w:left="1701" w:header="1134" w:footer="1134"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CB2" w:rsidRDefault="007D2CB2" w:rsidP="00142A99">
      <w:pPr>
        <w:spacing w:line="240" w:lineRule="auto"/>
      </w:pPr>
      <w:r>
        <w:separator/>
      </w:r>
    </w:p>
  </w:endnote>
  <w:endnote w:type="continuationSeparator" w:id="0">
    <w:p w:rsidR="007D2CB2" w:rsidRDefault="007D2CB2" w:rsidP="00142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CB2" w:rsidRDefault="007D2CB2" w:rsidP="00142A99">
      <w:pPr>
        <w:spacing w:line="240" w:lineRule="auto"/>
      </w:pPr>
      <w:r>
        <w:separator/>
      </w:r>
    </w:p>
  </w:footnote>
  <w:footnote w:type="continuationSeparator" w:id="0">
    <w:p w:rsidR="007D2CB2" w:rsidRDefault="007D2CB2" w:rsidP="00142A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A97" w:rsidRDefault="00A32A97" w:rsidP="0000512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2A97" w:rsidRDefault="00A32A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A97" w:rsidRPr="00801A9E" w:rsidRDefault="00A32A97" w:rsidP="00005123">
    <w:pPr>
      <w:pStyle w:val="Header"/>
      <w:framePr w:wrap="around" w:vAnchor="text" w:hAnchor="margin" w:xAlign="center" w:y="1"/>
      <w:rPr>
        <w:rStyle w:val="PageNumber"/>
        <w:rFonts w:ascii="Arial" w:hAnsi="Arial" w:cs="Arial"/>
      </w:rPr>
    </w:pPr>
    <w:r w:rsidRPr="00801A9E">
      <w:rPr>
        <w:rStyle w:val="PageNumber"/>
        <w:rFonts w:ascii="Arial" w:hAnsi="Arial" w:cs="Arial"/>
      </w:rPr>
      <w:fldChar w:fldCharType="begin"/>
    </w:r>
    <w:r w:rsidRPr="00801A9E">
      <w:rPr>
        <w:rStyle w:val="PageNumber"/>
        <w:rFonts w:ascii="Arial" w:hAnsi="Arial" w:cs="Arial"/>
      </w:rPr>
      <w:instrText xml:space="preserve">PAGE  </w:instrText>
    </w:r>
    <w:r w:rsidRPr="00801A9E">
      <w:rPr>
        <w:rStyle w:val="PageNumber"/>
        <w:rFonts w:ascii="Arial" w:hAnsi="Arial" w:cs="Arial"/>
      </w:rPr>
      <w:fldChar w:fldCharType="separate"/>
    </w:r>
    <w:r w:rsidR="00C979ED">
      <w:rPr>
        <w:rStyle w:val="PageNumber"/>
        <w:rFonts w:ascii="Arial" w:hAnsi="Arial" w:cs="Arial"/>
        <w:noProof/>
      </w:rPr>
      <w:t>45</w:t>
    </w:r>
    <w:r w:rsidRPr="00801A9E">
      <w:rPr>
        <w:rStyle w:val="PageNumber"/>
        <w:rFonts w:ascii="Arial" w:hAnsi="Arial" w:cs="Arial"/>
      </w:rPr>
      <w:fldChar w:fldCharType="end"/>
    </w:r>
  </w:p>
  <w:p w:rsidR="00A32A97" w:rsidRDefault="00A32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C727D"/>
    <w:multiLevelType w:val="hybridMultilevel"/>
    <w:tmpl w:val="F806B3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3816B22"/>
    <w:multiLevelType w:val="hybridMultilevel"/>
    <w:tmpl w:val="709806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7D08BE"/>
    <w:multiLevelType w:val="hybridMultilevel"/>
    <w:tmpl w:val="0888AA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BE97D86"/>
    <w:multiLevelType w:val="hybridMultilevel"/>
    <w:tmpl w:val="8B0E0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3B096A"/>
    <w:multiLevelType w:val="hybridMultilevel"/>
    <w:tmpl w:val="99B8BD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F0071FB"/>
    <w:multiLevelType w:val="hybridMultilevel"/>
    <w:tmpl w:val="BEB80EE8"/>
    <w:lvl w:ilvl="0" w:tplc="0D2479D0">
      <w:start w:val="1"/>
      <w:numFmt w:val="lowerLetter"/>
      <w:lvlText w:val="%1)"/>
      <w:lvlJc w:val="left"/>
      <w:pPr>
        <w:ind w:left="3075" w:hanging="735"/>
      </w:pPr>
      <w:rPr>
        <w:rFonts w:hint="default"/>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6">
    <w:nsid w:val="256B29FF"/>
    <w:multiLevelType w:val="hybridMultilevel"/>
    <w:tmpl w:val="927654D4"/>
    <w:lvl w:ilvl="0" w:tplc="E97018D8">
      <w:start w:val="1"/>
      <w:numFmt w:val="decimal"/>
      <w:lvlText w:val="%1."/>
      <w:lvlJc w:val="left"/>
      <w:pPr>
        <w:ind w:left="1095" w:hanging="7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546FCE"/>
    <w:multiLevelType w:val="hybridMultilevel"/>
    <w:tmpl w:val="68EEEE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DF05E3"/>
    <w:multiLevelType w:val="hybridMultilevel"/>
    <w:tmpl w:val="F6DCE9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89298B"/>
    <w:multiLevelType w:val="hybridMultilevel"/>
    <w:tmpl w:val="F4A4E1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DF82D03"/>
    <w:multiLevelType w:val="hybridMultilevel"/>
    <w:tmpl w:val="915E39B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901500"/>
    <w:multiLevelType w:val="hybridMultilevel"/>
    <w:tmpl w:val="D69A8AC6"/>
    <w:lvl w:ilvl="0" w:tplc="4BE4FD60">
      <w:start w:val="1"/>
      <w:numFmt w:val="decimal"/>
      <w:lvlText w:val="(%1)"/>
      <w:lvlJc w:val="left"/>
      <w:pPr>
        <w:ind w:left="990" w:hanging="63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53025FA"/>
    <w:multiLevelType w:val="hybridMultilevel"/>
    <w:tmpl w:val="3C7EF6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A8E069E"/>
    <w:multiLevelType w:val="hybridMultilevel"/>
    <w:tmpl w:val="71EAA3FC"/>
    <w:lvl w:ilvl="0" w:tplc="A5E6EF9A">
      <w:start w:val="1"/>
      <w:numFmt w:val="lowerLetter"/>
      <w:lvlText w:val="%1)"/>
      <w:lvlJc w:val="left"/>
      <w:pPr>
        <w:ind w:left="1110" w:hanging="75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AEA5187"/>
    <w:multiLevelType w:val="hybridMultilevel"/>
    <w:tmpl w:val="FADA26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1BD375D"/>
    <w:multiLevelType w:val="hybridMultilevel"/>
    <w:tmpl w:val="611E470C"/>
    <w:lvl w:ilvl="0" w:tplc="1684250E">
      <w:start w:val="1"/>
      <w:numFmt w:val="lowerRoman"/>
      <w:lvlText w:val="%1."/>
      <w:lvlJc w:val="left"/>
      <w:pPr>
        <w:ind w:left="1080" w:hanging="72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133CA"/>
    <w:multiLevelType w:val="hybridMultilevel"/>
    <w:tmpl w:val="3698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9E19D1"/>
    <w:multiLevelType w:val="hybridMultilevel"/>
    <w:tmpl w:val="44D290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0D23C01"/>
    <w:multiLevelType w:val="hybridMultilevel"/>
    <w:tmpl w:val="2DA452C4"/>
    <w:lvl w:ilvl="0" w:tplc="174ACF96">
      <w:start w:val="1"/>
      <w:numFmt w:val="decimal"/>
      <w:lvlText w:val="(%1)"/>
      <w:lvlJc w:val="left"/>
      <w:pPr>
        <w:ind w:left="990" w:hanging="63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3371B9F"/>
    <w:multiLevelType w:val="hybridMultilevel"/>
    <w:tmpl w:val="9EEE8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132D05"/>
    <w:multiLevelType w:val="hybridMultilevel"/>
    <w:tmpl w:val="C1DCC5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A89071A"/>
    <w:multiLevelType w:val="hybridMultilevel"/>
    <w:tmpl w:val="219009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E9F4E0D"/>
    <w:multiLevelType w:val="hybridMultilevel"/>
    <w:tmpl w:val="F6F6D4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2051BCB"/>
    <w:multiLevelType w:val="hybridMultilevel"/>
    <w:tmpl w:val="F35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C42BC"/>
    <w:multiLevelType w:val="hybridMultilevel"/>
    <w:tmpl w:val="AD1C85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61328E5"/>
    <w:multiLevelType w:val="hybridMultilevel"/>
    <w:tmpl w:val="271C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2468D"/>
    <w:multiLevelType w:val="hybridMultilevel"/>
    <w:tmpl w:val="B59CA2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6F043C1"/>
    <w:multiLevelType w:val="hybridMultilevel"/>
    <w:tmpl w:val="57223AEE"/>
    <w:lvl w:ilvl="0" w:tplc="82CC4CD8">
      <w:start w:val="1"/>
      <w:numFmt w:val="decimal"/>
      <w:lvlText w:val="%1."/>
      <w:lvlJc w:val="left"/>
      <w:pPr>
        <w:ind w:left="1095" w:hanging="7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AF51173"/>
    <w:multiLevelType w:val="hybridMultilevel"/>
    <w:tmpl w:val="419EA260"/>
    <w:lvl w:ilvl="0" w:tplc="8BA6CB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264A5C"/>
    <w:multiLevelType w:val="hybridMultilevel"/>
    <w:tmpl w:val="1AB04654"/>
    <w:lvl w:ilvl="0" w:tplc="4DF88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391E96"/>
    <w:multiLevelType w:val="hybridMultilevel"/>
    <w:tmpl w:val="481014C0"/>
    <w:lvl w:ilvl="0" w:tplc="7BBC55D8">
      <w:start w:val="1"/>
      <w:numFmt w:val="decimal"/>
      <w:lvlText w:val="%1."/>
      <w:lvlJc w:val="left"/>
      <w:pPr>
        <w:tabs>
          <w:tab w:val="num" w:pos="2340"/>
        </w:tabs>
        <w:ind w:left="2340" w:hanging="360"/>
      </w:pPr>
      <w:rPr>
        <w:rFonts w:ascii="Arial" w:eastAsia="Times New Roman" w:hAnsi="Arial" w:cs="Arial"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31">
    <w:nsid w:val="6CC64629"/>
    <w:multiLevelType w:val="hybridMultilevel"/>
    <w:tmpl w:val="97E832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702A38DC"/>
    <w:multiLevelType w:val="hybridMultilevel"/>
    <w:tmpl w:val="374834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70496E83"/>
    <w:multiLevelType w:val="hybridMultilevel"/>
    <w:tmpl w:val="B03A0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71D371B2"/>
    <w:multiLevelType w:val="hybridMultilevel"/>
    <w:tmpl w:val="179E66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4A28CE"/>
    <w:multiLevelType w:val="hybridMultilevel"/>
    <w:tmpl w:val="C748892A"/>
    <w:lvl w:ilvl="0" w:tplc="79345A44">
      <w:start w:val="4"/>
      <w:numFmt w:val="decimal"/>
      <w:lvlText w:val="%1."/>
      <w:lvlJc w:val="left"/>
      <w:pPr>
        <w:ind w:left="2520" w:hanging="360"/>
      </w:pPr>
      <w:rPr>
        <w:rFonts w:hint="default"/>
        <w:i w:val="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78EB3461"/>
    <w:multiLevelType w:val="hybridMultilevel"/>
    <w:tmpl w:val="64F233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F9128FE"/>
    <w:multiLevelType w:val="hybridMultilevel"/>
    <w:tmpl w:val="33F00D32"/>
    <w:lvl w:ilvl="0" w:tplc="00AE56BE">
      <w:start w:val="1"/>
      <w:numFmt w:val="decimal"/>
      <w:lvlText w:val="(%1)"/>
      <w:lvlJc w:val="left"/>
      <w:pPr>
        <w:ind w:left="990" w:hanging="63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30"/>
  </w:num>
  <w:num w:numId="3">
    <w:abstractNumId w:val="5"/>
  </w:num>
  <w:num w:numId="4">
    <w:abstractNumId w:val="6"/>
  </w:num>
  <w:num w:numId="5">
    <w:abstractNumId w:val="27"/>
  </w:num>
  <w:num w:numId="6">
    <w:abstractNumId w:val="13"/>
  </w:num>
  <w:num w:numId="7">
    <w:abstractNumId w:val="37"/>
  </w:num>
  <w:num w:numId="8">
    <w:abstractNumId w:val="11"/>
  </w:num>
  <w:num w:numId="9">
    <w:abstractNumId w:val="18"/>
  </w:num>
  <w:num w:numId="10">
    <w:abstractNumId w:val="20"/>
  </w:num>
  <w:num w:numId="11">
    <w:abstractNumId w:val="22"/>
  </w:num>
  <w:num w:numId="12">
    <w:abstractNumId w:val="2"/>
  </w:num>
  <w:num w:numId="13">
    <w:abstractNumId w:val="26"/>
  </w:num>
  <w:num w:numId="14">
    <w:abstractNumId w:val="9"/>
  </w:num>
  <w:num w:numId="15">
    <w:abstractNumId w:val="12"/>
  </w:num>
  <w:num w:numId="16">
    <w:abstractNumId w:val="33"/>
  </w:num>
  <w:num w:numId="17">
    <w:abstractNumId w:val="1"/>
  </w:num>
  <w:num w:numId="18">
    <w:abstractNumId w:val="17"/>
  </w:num>
  <w:num w:numId="19">
    <w:abstractNumId w:val="0"/>
  </w:num>
  <w:num w:numId="20">
    <w:abstractNumId w:val="21"/>
  </w:num>
  <w:num w:numId="21">
    <w:abstractNumId w:val="36"/>
  </w:num>
  <w:num w:numId="22">
    <w:abstractNumId w:val="4"/>
  </w:num>
  <w:num w:numId="23">
    <w:abstractNumId w:val="32"/>
  </w:num>
  <w:num w:numId="24">
    <w:abstractNumId w:val="31"/>
  </w:num>
  <w:num w:numId="25">
    <w:abstractNumId w:val="14"/>
  </w:num>
  <w:num w:numId="26">
    <w:abstractNumId w:val="15"/>
  </w:num>
  <w:num w:numId="27">
    <w:abstractNumId w:val="28"/>
  </w:num>
  <w:num w:numId="28">
    <w:abstractNumId w:val="29"/>
  </w:num>
  <w:num w:numId="29">
    <w:abstractNumId w:val="25"/>
  </w:num>
  <w:num w:numId="30">
    <w:abstractNumId w:val="23"/>
  </w:num>
  <w:num w:numId="31">
    <w:abstractNumId w:val="10"/>
  </w:num>
  <w:num w:numId="32">
    <w:abstractNumId w:val="34"/>
  </w:num>
  <w:num w:numId="33">
    <w:abstractNumId w:val="24"/>
  </w:num>
  <w:num w:numId="34">
    <w:abstractNumId w:val="7"/>
  </w:num>
  <w:num w:numId="35">
    <w:abstractNumId w:val="8"/>
  </w:num>
  <w:num w:numId="36">
    <w:abstractNumId w:val="3"/>
  </w:num>
  <w:num w:numId="37">
    <w:abstractNumId w:val="19"/>
  </w:num>
  <w:num w:numId="38">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3F"/>
    <w:rsid w:val="00005123"/>
    <w:rsid w:val="00012564"/>
    <w:rsid w:val="00020ED1"/>
    <w:rsid w:val="0002182B"/>
    <w:rsid w:val="00022372"/>
    <w:rsid w:val="00025E6B"/>
    <w:rsid w:val="0002664F"/>
    <w:rsid w:val="00035F05"/>
    <w:rsid w:val="00050990"/>
    <w:rsid w:val="00054C14"/>
    <w:rsid w:val="00054C73"/>
    <w:rsid w:val="00055137"/>
    <w:rsid w:val="00057FF2"/>
    <w:rsid w:val="000617FA"/>
    <w:rsid w:val="00062CB8"/>
    <w:rsid w:val="0006378A"/>
    <w:rsid w:val="0006531E"/>
    <w:rsid w:val="00066753"/>
    <w:rsid w:val="000679DF"/>
    <w:rsid w:val="00067F7C"/>
    <w:rsid w:val="0007369F"/>
    <w:rsid w:val="00074DDB"/>
    <w:rsid w:val="00081DAE"/>
    <w:rsid w:val="00082B14"/>
    <w:rsid w:val="000832FB"/>
    <w:rsid w:val="00083464"/>
    <w:rsid w:val="00084C3E"/>
    <w:rsid w:val="00087B06"/>
    <w:rsid w:val="000A4DDC"/>
    <w:rsid w:val="000A5B92"/>
    <w:rsid w:val="000B45B9"/>
    <w:rsid w:val="000B55AA"/>
    <w:rsid w:val="000C056D"/>
    <w:rsid w:val="000C067E"/>
    <w:rsid w:val="000C13C0"/>
    <w:rsid w:val="000C2724"/>
    <w:rsid w:val="000C2A69"/>
    <w:rsid w:val="000C4D7E"/>
    <w:rsid w:val="000C4F61"/>
    <w:rsid w:val="000D1F37"/>
    <w:rsid w:val="000E53C1"/>
    <w:rsid w:val="000F2F4F"/>
    <w:rsid w:val="000F391D"/>
    <w:rsid w:val="000F46F6"/>
    <w:rsid w:val="000F5DBE"/>
    <w:rsid w:val="000F678A"/>
    <w:rsid w:val="0010263A"/>
    <w:rsid w:val="001077EC"/>
    <w:rsid w:val="001111A8"/>
    <w:rsid w:val="00114A09"/>
    <w:rsid w:val="00116F03"/>
    <w:rsid w:val="00117499"/>
    <w:rsid w:val="001178E6"/>
    <w:rsid w:val="00122010"/>
    <w:rsid w:val="001303B6"/>
    <w:rsid w:val="00134FFA"/>
    <w:rsid w:val="00135B17"/>
    <w:rsid w:val="0013734E"/>
    <w:rsid w:val="00142A99"/>
    <w:rsid w:val="001444E5"/>
    <w:rsid w:val="00144618"/>
    <w:rsid w:val="00145409"/>
    <w:rsid w:val="00151F93"/>
    <w:rsid w:val="00156C1A"/>
    <w:rsid w:val="001574B8"/>
    <w:rsid w:val="00167067"/>
    <w:rsid w:val="00167B50"/>
    <w:rsid w:val="00170C3A"/>
    <w:rsid w:val="00170DB6"/>
    <w:rsid w:val="0017493E"/>
    <w:rsid w:val="001770F7"/>
    <w:rsid w:val="001804A3"/>
    <w:rsid w:val="001851BC"/>
    <w:rsid w:val="001859C5"/>
    <w:rsid w:val="00192F2C"/>
    <w:rsid w:val="001A071F"/>
    <w:rsid w:val="001A23E5"/>
    <w:rsid w:val="001A4A87"/>
    <w:rsid w:val="001B2793"/>
    <w:rsid w:val="001B2F75"/>
    <w:rsid w:val="001D0BD5"/>
    <w:rsid w:val="001D294E"/>
    <w:rsid w:val="001D3845"/>
    <w:rsid w:val="001E4EEE"/>
    <w:rsid w:val="001E62EC"/>
    <w:rsid w:val="001F0A9B"/>
    <w:rsid w:val="001F6CCF"/>
    <w:rsid w:val="002009E1"/>
    <w:rsid w:val="00205BAA"/>
    <w:rsid w:val="0021278C"/>
    <w:rsid w:val="002179F3"/>
    <w:rsid w:val="00220A16"/>
    <w:rsid w:val="0022243D"/>
    <w:rsid w:val="00223BB4"/>
    <w:rsid w:val="0022713F"/>
    <w:rsid w:val="002278B7"/>
    <w:rsid w:val="00227D61"/>
    <w:rsid w:val="00247291"/>
    <w:rsid w:val="00251F8E"/>
    <w:rsid w:val="0025308D"/>
    <w:rsid w:val="00254D4E"/>
    <w:rsid w:val="002567CF"/>
    <w:rsid w:val="002609BC"/>
    <w:rsid w:val="00261E20"/>
    <w:rsid w:val="00261E55"/>
    <w:rsid w:val="00266825"/>
    <w:rsid w:val="0027013D"/>
    <w:rsid w:val="00273281"/>
    <w:rsid w:val="0027339A"/>
    <w:rsid w:val="00274639"/>
    <w:rsid w:val="002979CC"/>
    <w:rsid w:val="00297FA4"/>
    <w:rsid w:val="002A0EF9"/>
    <w:rsid w:val="002A6BD5"/>
    <w:rsid w:val="002B36BC"/>
    <w:rsid w:val="002B7955"/>
    <w:rsid w:val="002C5B0A"/>
    <w:rsid w:val="002D0858"/>
    <w:rsid w:val="002E3DFE"/>
    <w:rsid w:val="002E5186"/>
    <w:rsid w:val="002E5846"/>
    <w:rsid w:val="002F36F7"/>
    <w:rsid w:val="002F4E13"/>
    <w:rsid w:val="002F73E6"/>
    <w:rsid w:val="00306316"/>
    <w:rsid w:val="003110B5"/>
    <w:rsid w:val="00325EF0"/>
    <w:rsid w:val="00326E04"/>
    <w:rsid w:val="00326FB5"/>
    <w:rsid w:val="00327D85"/>
    <w:rsid w:val="00330E0E"/>
    <w:rsid w:val="00330F49"/>
    <w:rsid w:val="00331876"/>
    <w:rsid w:val="0034326E"/>
    <w:rsid w:val="00343AFE"/>
    <w:rsid w:val="00346C16"/>
    <w:rsid w:val="00351F3E"/>
    <w:rsid w:val="00360AAF"/>
    <w:rsid w:val="0036582E"/>
    <w:rsid w:val="00365DD2"/>
    <w:rsid w:val="0036626D"/>
    <w:rsid w:val="00367554"/>
    <w:rsid w:val="00372FB3"/>
    <w:rsid w:val="00374683"/>
    <w:rsid w:val="003840B3"/>
    <w:rsid w:val="00387E5E"/>
    <w:rsid w:val="003919C8"/>
    <w:rsid w:val="003922CB"/>
    <w:rsid w:val="003A1EBF"/>
    <w:rsid w:val="003A6632"/>
    <w:rsid w:val="003B5C1B"/>
    <w:rsid w:val="003B6B8E"/>
    <w:rsid w:val="003C2F92"/>
    <w:rsid w:val="003C30BD"/>
    <w:rsid w:val="003D3118"/>
    <w:rsid w:val="003D32CA"/>
    <w:rsid w:val="003E0B09"/>
    <w:rsid w:val="003E6DE9"/>
    <w:rsid w:val="003F599B"/>
    <w:rsid w:val="00414DA0"/>
    <w:rsid w:val="00415F34"/>
    <w:rsid w:val="00416FE1"/>
    <w:rsid w:val="004208A0"/>
    <w:rsid w:val="00420AA0"/>
    <w:rsid w:val="00424EC6"/>
    <w:rsid w:val="0042515A"/>
    <w:rsid w:val="004276A5"/>
    <w:rsid w:val="004316CE"/>
    <w:rsid w:val="00436651"/>
    <w:rsid w:val="004414F6"/>
    <w:rsid w:val="00443470"/>
    <w:rsid w:val="00447CD0"/>
    <w:rsid w:val="0047280A"/>
    <w:rsid w:val="00481061"/>
    <w:rsid w:val="00481210"/>
    <w:rsid w:val="004857C2"/>
    <w:rsid w:val="004927AD"/>
    <w:rsid w:val="00493E52"/>
    <w:rsid w:val="00494F42"/>
    <w:rsid w:val="004A1464"/>
    <w:rsid w:val="004A3975"/>
    <w:rsid w:val="004A5D16"/>
    <w:rsid w:val="004A678F"/>
    <w:rsid w:val="004A7874"/>
    <w:rsid w:val="004B1FE6"/>
    <w:rsid w:val="004B5DF0"/>
    <w:rsid w:val="004C1654"/>
    <w:rsid w:val="004C2D9D"/>
    <w:rsid w:val="004C4BA5"/>
    <w:rsid w:val="004D1037"/>
    <w:rsid w:val="004D1831"/>
    <w:rsid w:val="004E284D"/>
    <w:rsid w:val="004E4539"/>
    <w:rsid w:val="004F36C1"/>
    <w:rsid w:val="004F53BD"/>
    <w:rsid w:val="005034D9"/>
    <w:rsid w:val="00503ED3"/>
    <w:rsid w:val="00506CFA"/>
    <w:rsid w:val="00512029"/>
    <w:rsid w:val="00515B99"/>
    <w:rsid w:val="005162B4"/>
    <w:rsid w:val="005172AF"/>
    <w:rsid w:val="00525E6A"/>
    <w:rsid w:val="005323FE"/>
    <w:rsid w:val="00533151"/>
    <w:rsid w:val="00542782"/>
    <w:rsid w:val="00551E90"/>
    <w:rsid w:val="00551F1D"/>
    <w:rsid w:val="00552028"/>
    <w:rsid w:val="005545C1"/>
    <w:rsid w:val="00556054"/>
    <w:rsid w:val="0055723F"/>
    <w:rsid w:val="005603AF"/>
    <w:rsid w:val="00560A7B"/>
    <w:rsid w:val="00562FF0"/>
    <w:rsid w:val="00571CC6"/>
    <w:rsid w:val="0057584E"/>
    <w:rsid w:val="005773DF"/>
    <w:rsid w:val="005807F6"/>
    <w:rsid w:val="00585878"/>
    <w:rsid w:val="00593081"/>
    <w:rsid w:val="00595653"/>
    <w:rsid w:val="005969C2"/>
    <w:rsid w:val="00597011"/>
    <w:rsid w:val="005A0361"/>
    <w:rsid w:val="005A2634"/>
    <w:rsid w:val="005A34CC"/>
    <w:rsid w:val="005A39B9"/>
    <w:rsid w:val="005B0505"/>
    <w:rsid w:val="005B2DEF"/>
    <w:rsid w:val="005B6C7E"/>
    <w:rsid w:val="005B7BDF"/>
    <w:rsid w:val="005C1C64"/>
    <w:rsid w:val="005C1EDF"/>
    <w:rsid w:val="005D0254"/>
    <w:rsid w:val="005D322B"/>
    <w:rsid w:val="005D52E2"/>
    <w:rsid w:val="005D72F0"/>
    <w:rsid w:val="005E4DDA"/>
    <w:rsid w:val="005F1A4F"/>
    <w:rsid w:val="005F2C2F"/>
    <w:rsid w:val="005F3384"/>
    <w:rsid w:val="005F3900"/>
    <w:rsid w:val="005F76D2"/>
    <w:rsid w:val="00600A7F"/>
    <w:rsid w:val="00603F58"/>
    <w:rsid w:val="00604BDC"/>
    <w:rsid w:val="00604F02"/>
    <w:rsid w:val="00610FF5"/>
    <w:rsid w:val="00616CCC"/>
    <w:rsid w:val="0061744B"/>
    <w:rsid w:val="006227FA"/>
    <w:rsid w:val="006317B2"/>
    <w:rsid w:val="00631A84"/>
    <w:rsid w:val="00634C86"/>
    <w:rsid w:val="006367BD"/>
    <w:rsid w:val="00640A47"/>
    <w:rsid w:val="00644D20"/>
    <w:rsid w:val="006465C0"/>
    <w:rsid w:val="00646DC8"/>
    <w:rsid w:val="00651ACF"/>
    <w:rsid w:val="0065316E"/>
    <w:rsid w:val="006561B1"/>
    <w:rsid w:val="00660CE3"/>
    <w:rsid w:val="00661AD2"/>
    <w:rsid w:val="00664AC4"/>
    <w:rsid w:val="006656BF"/>
    <w:rsid w:val="00672605"/>
    <w:rsid w:val="0067575F"/>
    <w:rsid w:val="00692255"/>
    <w:rsid w:val="006940E0"/>
    <w:rsid w:val="00694D4C"/>
    <w:rsid w:val="006A37C6"/>
    <w:rsid w:val="006A446A"/>
    <w:rsid w:val="006A79E9"/>
    <w:rsid w:val="006B2621"/>
    <w:rsid w:val="006B57A6"/>
    <w:rsid w:val="006B7F47"/>
    <w:rsid w:val="006E7269"/>
    <w:rsid w:val="006E7DF4"/>
    <w:rsid w:val="00700B5F"/>
    <w:rsid w:val="00702B93"/>
    <w:rsid w:val="00703804"/>
    <w:rsid w:val="00705DAD"/>
    <w:rsid w:val="00713050"/>
    <w:rsid w:val="0072673E"/>
    <w:rsid w:val="00735C20"/>
    <w:rsid w:val="00736530"/>
    <w:rsid w:val="00741324"/>
    <w:rsid w:val="0075506B"/>
    <w:rsid w:val="007672C1"/>
    <w:rsid w:val="0076776A"/>
    <w:rsid w:val="00770F17"/>
    <w:rsid w:val="007761F7"/>
    <w:rsid w:val="007775E0"/>
    <w:rsid w:val="00777C49"/>
    <w:rsid w:val="007815E4"/>
    <w:rsid w:val="00784F66"/>
    <w:rsid w:val="00795EEB"/>
    <w:rsid w:val="00796E76"/>
    <w:rsid w:val="007A0036"/>
    <w:rsid w:val="007B09FF"/>
    <w:rsid w:val="007B45C5"/>
    <w:rsid w:val="007C0E0A"/>
    <w:rsid w:val="007D2CB2"/>
    <w:rsid w:val="007D3FDE"/>
    <w:rsid w:val="007D5DC1"/>
    <w:rsid w:val="007E03B0"/>
    <w:rsid w:val="007E0F93"/>
    <w:rsid w:val="007E37F2"/>
    <w:rsid w:val="007E72DD"/>
    <w:rsid w:val="007F5463"/>
    <w:rsid w:val="007F6485"/>
    <w:rsid w:val="008018D2"/>
    <w:rsid w:val="00801A9E"/>
    <w:rsid w:val="00803728"/>
    <w:rsid w:val="008046C4"/>
    <w:rsid w:val="008057A9"/>
    <w:rsid w:val="00811E6D"/>
    <w:rsid w:val="0081452E"/>
    <w:rsid w:val="008156B6"/>
    <w:rsid w:val="00822BB7"/>
    <w:rsid w:val="00823CA9"/>
    <w:rsid w:val="008357E8"/>
    <w:rsid w:val="00843071"/>
    <w:rsid w:val="00847422"/>
    <w:rsid w:val="00847A2C"/>
    <w:rsid w:val="008519A0"/>
    <w:rsid w:val="00852D78"/>
    <w:rsid w:val="00852DFD"/>
    <w:rsid w:val="008556FF"/>
    <w:rsid w:val="008567EF"/>
    <w:rsid w:val="008610BA"/>
    <w:rsid w:val="00865844"/>
    <w:rsid w:val="00876C19"/>
    <w:rsid w:val="00886502"/>
    <w:rsid w:val="008875CA"/>
    <w:rsid w:val="008968FD"/>
    <w:rsid w:val="008974C5"/>
    <w:rsid w:val="008A0B5C"/>
    <w:rsid w:val="008A1D60"/>
    <w:rsid w:val="008B1202"/>
    <w:rsid w:val="008B15C6"/>
    <w:rsid w:val="008B2201"/>
    <w:rsid w:val="008B3A0E"/>
    <w:rsid w:val="008C13A0"/>
    <w:rsid w:val="008C719C"/>
    <w:rsid w:val="008C7F49"/>
    <w:rsid w:val="008D1321"/>
    <w:rsid w:val="008D178B"/>
    <w:rsid w:val="008E0173"/>
    <w:rsid w:val="008E6C25"/>
    <w:rsid w:val="008E7EAB"/>
    <w:rsid w:val="008F1874"/>
    <w:rsid w:val="008F231E"/>
    <w:rsid w:val="008F5B65"/>
    <w:rsid w:val="00900237"/>
    <w:rsid w:val="009147E8"/>
    <w:rsid w:val="00917352"/>
    <w:rsid w:val="00925076"/>
    <w:rsid w:val="00925B70"/>
    <w:rsid w:val="00925EA9"/>
    <w:rsid w:val="00927257"/>
    <w:rsid w:val="0093239E"/>
    <w:rsid w:val="00936468"/>
    <w:rsid w:val="00937415"/>
    <w:rsid w:val="00941D56"/>
    <w:rsid w:val="0095247A"/>
    <w:rsid w:val="009601D5"/>
    <w:rsid w:val="009626C3"/>
    <w:rsid w:val="00966C86"/>
    <w:rsid w:val="00967DC0"/>
    <w:rsid w:val="009712A0"/>
    <w:rsid w:val="00973DBE"/>
    <w:rsid w:val="009766E4"/>
    <w:rsid w:val="009778F9"/>
    <w:rsid w:val="009814AD"/>
    <w:rsid w:val="00985AEF"/>
    <w:rsid w:val="00985EFA"/>
    <w:rsid w:val="00990E6A"/>
    <w:rsid w:val="0099172A"/>
    <w:rsid w:val="00997C98"/>
    <w:rsid w:val="009A2C72"/>
    <w:rsid w:val="009A73D7"/>
    <w:rsid w:val="009B03BA"/>
    <w:rsid w:val="009B58E2"/>
    <w:rsid w:val="009C5AE4"/>
    <w:rsid w:val="009D0488"/>
    <w:rsid w:val="009D708F"/>
    <w:rsid w:val="009E4648"/>
    <w:rsid w:val="009E7114"/>
    <w:rsid w:val="009F3CDB"/>
    <w:rsid w:val="009F4BFE"/>
    <w:rsid w:val="009F4C46"/>
    <w:rsid w:val="00A02DED"/>
    <w:rsid w:val="00A11715"/>
    <w:rsid w:val="00A239AA"/>
    <w:rsid w:val="00A25269"/>
    <w:rsid w:val="00A32552"/>
    <w:rsid w:val="00A32A97"/>
    <w:rsid w:val="00A4274B"/>
    <w:rsid w:val="00A43418"/>
    <w:rsid w:val="00A54396"/>
    <w:rsid w:val="00A70539"/>
    <w:rsid w:val="00A8344A"/>
    <w:rsid w:val="00A84720"/>
    <w:rsid w:val="00A87B6B"/>
    <w:rsid w:val="00A90506"/>
    <w:rsid w:val="00A93258"/>
    <w:rsid w:val="00A933F5"/>
    <w:rsid w:val="00A93C11"/>
    <w:rsid w:val="00AA7315"/>
    <w:rsid w:val="00AB08B3"/>
    <w:rsid w:val="00AB22AA"/>
    <w:rsid w:val="00AB30C3"/>
    <w:rsid w:val="00AB6A83"/>
    <w:rsid w:val="00AC1594"/>
    <w:rsid w:val="00AD070E"/>
    <w:rsid w:val="00AD4502"/>
    <w:rsid w:val="00AE29D9"/>
    <w:rsid w:val="00AE6320"/>
    <w:rsid w:val="00AF2BDD"/>
    <w:rsid w:val="00AF3DC5"/>
    <w:rsid w:val="00AF574F"/>
    <w:rsid w:val="00AF68E4"/>
    <w:rsid w:val="00AF7A07"/>
    <w:rsid w:val="00B04909"/>
    <w:rsid w:val="00B05F93"/>
    <w:rsid w:val="00B234E1"/>
    <w:rsid w:val="00B265EC"/>
    <w:rsid w:val="00B328EA"/>
    <w:rsid w:val="00B334D3"/>
    <w:rsid w:val="00B33B94"/>
    <w:rsid w:val="00B34BA6"/>
    <w:rsid w:val="00B4274A"/>
    <w:rsid w:val="00B50428"/>
    <w:rsid w:val="00B63A71"/>
    <w:rsid w:val="00B65495"/>
    <w:rsid w:val="00B7120F"/>
    <w:rsid w:val="00B7587B"/>
    <w:rsid w:val="00B83775"/>
    <w:rsid w:val="00B906F5"/>
    <w:rsid w:val="00B91098"/>
    <w:rsid w:val="00BA36BF"/>
    <w:rsid w:val="00BA3E65"/>
    <w:rsid w:val="00BA5921"/>
    <w:rsid w:val="00BB17BD"/>
    <w:rsid w:val="00BB380E"/>
    <w:rsid w:val="00BB4C69"/>
    <w:rsid w:val="00BB5A0E"/>
    <w:rsid w:val="00BB7235"/>
    <w:rsid w:val="00BC16A7"/>
    <w:rsid w:val="00BC75D2"/>
    <w:rsid w:val="00BD4775"/>
    <w:rsid w:val="00BD6E28"/>
    <w:rsid w:val="00BD7D58"/>
    <w:rsid w:val="00BE13B5"/>
    <w:rsid w:val="00BE416E"/>
    <w:rsid w:val="00BE4762"/>
    <w:rsid w:val="00BF15CD"/>
    <w:rsid w:val="00BF1732"/>
    <w:rsid w:val="00BF66FB"/>
    <w:rsid w:val="00C03077"/>
    <w:rsid w:val="00C10256"/>
    <w:rsid w:val="00C10B2D"/>
    <w:rsid w:val="00C234DC"/>
    <w:rsid w:val="00C24396"/>
    <w:rsid w:val="00C24CE8"/>
    <w:rsid w:val="00C26E1F"/>
    <w:rsid w:val="00C62A9D"/>
    <w:rsid w:val="00C62F52"/>
    <w:rsid w:val="00C67A04"/>
    <w:rsid w:val="00C67D7F"/>
    <w:rsid w:val="00C70A80"/>
    <w:rsid w:val="00C8543F"/>
    <w:rsid w:val="00C90715"/>
    <w:rsid w:val="00C91563"/>
    <w:rsid w:val="00C921BA"/>
    <w:rsid w:val="00C96A5A"/>
    <w:rsid w:val="00C979ED"/>
    <w:rsid w:val="00CA0CE8"/>
    <w:rsid w:val="00CA79E5"/>
    <w:rsid w:val="00CB0868"/>
    <w:rsid w:val="00CB50E5"/>
    <w:rsid w:val="00CC0316"/>
    <w:rsid w:val="00CC1785"/>
    <w:rsid w:val="00CC1D4B"/>
    <w:rsid w:val="00CC27EB"/>
    <w:rsid w:val="00CC3950"/>
    <w:rsid w:val="00CD036B"/>
    <w:rsid w:val="00CD0752"/>
    <w:rsid w:val="00CE2A8D"/>
    <w:rsid w:val="00CF0ACC"/>
    <w:rsid w:val="00CF594D"/>
    <w:rsid w:val="00CF66B8"/>
    <w:rsid w:val="00CF7528"/>
    <w:rsid w:val="00D044FC"/>
    <w:rsid w:val="00D135FF"/>
    <w:rsid w:val="00D144F8"/>
    <w:rsid w:val="00D17A43"/>
    <w:rsid w:val="00D21302"/>
    <w:rsid w:val="00D21521"/>
    <w:rsid w:val="00D21773"/>
    <w:rsid w:val="00D21A4F"/>
    <w:rsid w:val="00D341DB"/>
    <w:rsid w:val="00D456D5"/>
    <w:rsid w:val="00D46BA9"/>
    <w:rsid w:val="00D52C0C"/>
    <w:rsid w:val="00D531AA"/>
    <w:rsid w:val="00D6013E"/>
    <w:rsid w:val="00D60DB7"/>
    <w:rsid w:val="00D621B8"/>
    <w:rsid w:val="00D672B2"/>
    <w:rsid w:val="00D70630"/>
    <w:rsid w:val="00D75C72"/>
    <w:rsid w:val="00D76455"/>
    <w:rsid w:val="00D8393C"/>
    <w:rsid w:val="00D92498"/>
    <w:rsid w:val="00D926BD"/>
    <w:rsid w:val="00D93D69"/>
    <w:rsid w:val="00D94239"/>
    <w:rsid w:val="00D9637F"/>
    <w:rsid w:val="00DC3D23"/>
    <w:rsid w:val="00DC430C"/>
    <w:rsid w:val="00DC526D"/>
    <w:rsid w:val="00DC727C"/>
    <w:rsid w:val="00DD5579"/>
    <w:rsid w:val="00DD7A3C"/>
    <w:rsid w:val="00DF3484"/>
    <w:rsid w:val="00DF5E2D"/>
    <w:rsid w:val="00DF668C"/>
    <w:rsid w:val="00DF72B6"/>
    <w:rsid w:val="00E0057A"/>
    <w:rsid w:val="00E015F2"/>
    <w:rsid w:val="00E06439"/>
    <w:rsid w:val="00E116C5"/>
    <w:rsid w:val="00E1194C"/>
    <w:rsid w:val="00E13EC0"/>
    <w:rsid w:val="00E15759"/>
    <w:rsid w:val="00E31F03"/>
    <w:rsid w:val="00E37B0A"/>
    <w:rsid w:val="00E4041E"/>
    <w:rsid w:val="00E40FA2"/>
    <w:rsid w:val="00E45E96"/>
    <w:rsid w:val="00E57F73"/>
    <w:rsid w:val="00E729E8"/>
    <w:rsid w:val="00E7660B"/>
    <w:rsid w:val="00E868EC"/>
    <w:rsid w:val="00E874E2"/>
    <w:rsid w:val="00E90747"/>
    <w:rsid w:val="00E91237"/>
    <w:rsid w:val="00E9383F"/>
    <w:rsid w:val="00E93D89"/>
    <w:rsid w:val="00E94821"/>
    <w:rsid w:val="00E948F0"/>
    <w:rsid w:val="00EA0EFB"/>
    <w:rsid w:val="00EA252F"/>
    <w:rsid w:val="00EA3BFC"/>
    <w:rsid w:val="00EB0195"/>
    <w:rsid w:val="00EB025A"/>
    <w:rsid w:val="00EB777F"/>
    <w:rsid w:val="00EC3369"/>
    <w:rsid w:val="00ED0840"/>
    <w:rsid w:val="00ED72FF"/>
    <w:rsid w:val="00EE32A1"/>
    <w:rsid w:val="00EE59A3"/>
    <w:rsid w:val="00EF074D"/>
    <w:rsid w:val="00EF27EA"/>
    <w:rsid w:val="00EF5E30"/>
    <w:rsid w:val="00F06372"/>
    <w:rsid w:val="00F1195C"/>
    <w:rsid w:val="00F1210A"/>
    <w:rsid w:val="00F12743"/>
    <w:rsid w:val="00F1279A"/>
    <w:rsid w:val="00F15894"/>
    <w:rsid w:val="00F16995"/>
    <w:rsid w:val="00F262A0"/>
    <w:rsid w:val="00F35C18"/>
    <w:rsid w:val="00F4378A"/>
    <w:rsid w:val="00F53217"/>
    <w:rsid w:val="00F53ABC"/>
    <w:rsid w:val="00F56EAC"/>
    <w:rsid w:val="00F63981"/>
    <w:rsid w:val="00F64D94"/>
    <w:rsid w:val="00F66EC6"/>
    <w:rsid w:val="00F70B6D"/>
    <w:rsid w:val="00F726DA"/>
    <w:rsid w:val="00F83741"/>
    <w:rsid w:val="00F8470E"/>
    <w:rsid w:val="00F86FB8"/>
    <w:rsid w:val="00F907D7"/>
    <w:rsid w:val="00F915EB"/>
    <w:rsid w:val="00F91A12"/>
    <w:rsid w:val="00F93895"/>
    <w:rsid w:val="00FA01E4"/>
    <w:rsid w:val="00FA2AB7"/>
    <w:rsid w:val="00FA4957"/>
    <w:rsid w:val="00FB0AB6"/>
    <w:rsid w:val="00FB3595"/>
    <w:rsid w:val="00FB4779"/>
    <w:rsid w:val="00FD0520"/>
    <w:rsid w:val="00FD2B06"/>
    <w:rsid w:val="00FD30CC"/>
    <w:rsid w:val="00FD5DFA"/>
    <w:rsid w:val="00FE158B"/>
    <w:rsid w:val="00FE3F92"/>
    <w:rsid w:val="00FF0BC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76F7DF-FD4D-4A30-9441-297D90A4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239"/>
    <w:pPr>
      <w:spacing w:line="276" w:lineRule="auto"/>
    </w:pPr>
    <w:rPr>
      <w:rFonts w:ascii="Arial" w:hAnsi="Arial"/>
      <w:sz w:val="22"/>
      <w:szCs w:val="22"/>
      <w:lang w:val="en-US" w:eastAsia="en-US"/>
    </w:rPr>
  </w:style>
  <w:style w:type="paragraph" w:styleId="Heading1">
    <w:name w:val="heading 1"/>
    <w:basedOn w:val="Normal"/>
    <w:next w:val="Normal"/>
    <w:link w:val="Heading1Char"/>
    <w:qFormat/>
    <w:rsid w:val="00084C3E"/>
    <w:pPr>
      <w:keepNext/>
      <w:spacing w:after="120" w:line="240" w:lineRule="auto"/>
      <w:jc w:val="center"/>
      <w:outlineLvl w:val="0"/>
    </w:pPr>
    <w:rPr>
      <w:rFonts w:eastAsia="Times New Roman"/>
      <w:b/>
      <w:bCs/>
      <w:sz w:val="32"/>
      <w:szCs w:val="24"/>
      <w:lang w:val="id-ID"/>
    </w:rPr>
  </w:style>
  <w:style w:type="paragraph" w:styleId="Heading2">
    <w:name w:val="heading 2"/>
    <w:basedOn w:val="Normal"/>
    <w:next w:val="Normal"/>
    <w:link w:val="Heading2Char"/>
    <w:qFormat/>
    <w:rsid w:val="00084C3E"/>
    <w:pPr>
      <w:keepNext/>
      <w:spacing w:after="120" w:line="240" w:lineRule="auto"/>
      <w:ind w:left="1440" w:firstLine="1552"/>
      <w:jc w:val="both"/>
      <w:outlineLvl w:val="1"/>
    </w:pPr>
    <w:rPr>
      <w:rFonts w:eastAsia="Times New Roman"/>
      <w:b/>
      <w:bCs/>
      <w:sz w:val="24"/>
      <w:szCs w:val="24"/>
      <w:lang w:val="id-ID"/>
    </w:rPr>
  </w:style>
  <w:style w:type="paragraph" w:styleId="Heading6">
    <w:name w:val="heading 6"/>
    <w:basedOn w:val="Normal"/>
    <w:next w:val="Normal"/>
    <w:link w:val="Heading6Char"/>
    <w:qFormat/>
    <w:rsid w:val="00084C3E"/>
    <w:pPr>
      <w:keepNext/>
      <w:spacing w:line="240" w:lineRule="auto"/>
      <w:jc w:val="center"/>
      <w:outlineLvl w:val="5"/>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84C3E"/>
    <w:rPr>
      <w:rFonts w:ascii="Arial" w:eastAsia="Times New Roman" w:hAnsi="Arial" w:cs="Arial"/>
      <w:b/>
      <w:bCs/>
      <w:sz w:val="32"/>
      <w:szCs w:val="24"/>
      <w:lang w:val="id-ID"/>
    </w:rPr>
  </w:style>
  <w:style w:type="character" w:customStyle="1" w:styleId="Heading2Char">
    <w:name w:val="Heading 2 Char"/>
    <w:link w:val="Heading2"/>
    <w:rsid w:val="00084C3E"/>
    <w:rPr>
      <w:rFonts w:ascii="Arial" w:eastAsia="Times New Roman" w:hAnsi="Arial" w:cs="Arial"/>
      <w:b/>
      <w:bCs/>
      <w:sz w:val="24"/>
      <w:szCs w:val="24"/>
      <w:lang w:val="id-ID"/>
    </w:rPr>
  </w:style>
  <w:style w:type="character" w:customStyle="1" w:styleId="Heading6Char">
    <w:name w:val="Heading 6 Char"/>
    <w:link w:val="Heading6"/>
    <w:rsid w:val="00084C3E"/>
    <w:rPr>
      <w:rFonts w:ascii="Arial" w:eastAsia="Times New Roman" w:hAnsi="Arial" w:cs="Arial"/>
      <w:b/>
      <w:bCs/>
      <w:sz w:val="24"/>
      <w:szCs w:val="24"/>
    </w:rPr>
  </w:style>
  <w:style w:type="paragraph" w:styleId="ListParagraph">
    <w:name w:val="List Paragraph"/>
    <w:basedOn w:val="Normal"/>
    <w:uiPriority w:val="34"/>
    <w:qFormat/>
    <w:rsid w:val="00084C3E"/>
    <w:pPr>
      <w:ind w:left="720"/>
      <w:contextualSpacing/>
    </w:pPr>
  </w:style>
  <w:style w:type="paragraph" w:styleId="Title">
    <w:name w:val="Title"/>
    <w:basedOn w:val="Normal"/>
    <w:link w:val="TitleChar"/>
    <w:qFormat/>
    <w:rsid w:val="00084C3E"/>
    <w:pPr>
      <w:spacing w:line="240" w:lineRule="auto"/>
      <w:jc w:val="center"/>
    </w:pPr>
    <w:rPr>
      <w:rFonts w:ascii="Times New Roman" w:eastAsia="Times New Roman" w:hAnsi="Times New Roman"/>
      <w:b/>
      <w:bCs/>
      <w:sz w:val="24"/>
      <w:szCs w:val="24"/>
    </w:rPr>
  </w:style>
  <w:style w:type="character" w:customStyle="1" w:styleId="TitleChar">
    <w:name w:val="Title Char"/>
    <w:link w:val="Title"/>
    <w:rsid w:val="00084C3E"/>
    <w:rPr>
      <w:rFonts w:ascii="Times New Roman" w:eastAsia="Times New Roman" w:hAnsi="Times New Roman" w:cs="Times New Roman"/>
      <w:b/>
      <w:bCs/>
      <w:sz w:val="24"/>
      <w:szCs w:val="24"/>
    </w:rPr>
  </w:style>
  <w:style w:type="paragraph" w:styleId="BodyTextIndent">
    <w:name w:val="Body Text Indent"/>
    <w:basedOn w:val="Normal"/>
    <w:link w:val="BodyTextIndentChar"/>
    <w:rsid w:val="00084C3E"/>
    <w:pPr>
      <w:tabs>
        <w:tab w:val="left" w:pos="1440"/>
        <w:tab w:val="left" w:pos="1560"/>
      </w:tabs>
      <w:spacing w:after="120" w:line="240" w:lineRule="auto"/>
      <w:ind w:left="1870" w:hanging="1870"/>
      <w:jc w:val="both"/>
    </w:pPr>
    <w:rPr>
      <w:rFonts w:ascii="Tahoma" w:eastAsia="Times New Roman" w:hAnsi="Tahoma"/>
      <w:sz w:val="24"/>
      <w:szCs w:val="24"/>
      <w:lang w:val="id-ID"/>
    </w:rPr>
  </w:style>
  <w:style w:type="character" w:customStyle="1" w:styleId="BodyTextIndentChar">
    <w:name w:val="Body Text Indent Char"/>
    <w:link w:val="BodyTextIndent"/>
    <w:rsid w:val="00084C3E"/>
    <w:rPr>
      <w:rFonts w:ascii="Tahoma" w:eastAsia="Times New Roman" w:hAnsi="Tahoma" w:cs="Times New Roman"/>
      <w:sz w:val="24"/>
      <w:szCs w:val="24"/>
      <w:lang w:val="id-ID"/>
    </w:rPr>
  </w:style>
  <w:style w:type="paragraph" w:styleId="Header">
    <w:name w:val="header"/>
    <w:basedOn w:val="Normal"/>
    <w:link w:val="HeaderChar"/>
    <w:rsid w:val="00084C3E"/>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rsid w:val="00084C3E"/>
    <w:rPr>
      <w:rFonts w:ascii="Times New Roman" w:eastAsia="Times New Roman" w:hAnsi="Times New Roman" w:cs="Times New Roman"/>
      <w:sz w:val="24"/>
      <w:szCs w:val="24"/>
    </w:rPr>
  </w:style>
  <w:style w:type="character" w:styleId="PageNumber">
    <w:name w:val="page number"/>
    <w:basedOn w:val="DefaultParagraphFont"/>
    <w:rsid w:val="00084C3E"/>
  </w:style>
  <w:style w:type="paragraph" w:styleId="Footer">
    <w:name w:val="footer"/>
    <w:basedOn w:val="Normal"/>
    <w:link w:val="FooterChar"/>
    <w:rsid w:val="00084C3E"/>
    <w:pPr>
      <w:tabs>
        <w:tab w:val="center" w:pos="4153"/>
        <w:tab w:val="right" w:pos="8306"/>
      </w:tabs>
      <w:spacing w:line="240" w:lineRule="auto"/>
    </w:pPr>
    <w:rPr>
      <w:rFonts w:ascii="Times New Roman" w:eastAsia="Times New Roman" w:hAnsi="Times New Roman"/>
      <w:sz w:val="24"/>
      <w:szCs w:val="24"/>
    </w:rPr>
  </w:style>
  <w:style w:type="character" w:customStyle="1" w:styleId="FooterChar">
    <w:name w:val="Footer Char"/>
    <w:link w:val="Footer"/>
    <w:rsid w:val="00084C3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C3E"/>
    <w:pPr>
      <w:spacing w:line="240" w:lineRule="auto"/>
    </w:pPr>
    <w:rPr>
      <w:rFonts w:ascii="Tahoma" w:hAnsi="Tahoma"/>
      <w:sz w:val="16"/>
      <w:szCs w:val="16"/>
    </w:rPr>
  </w:style>
  <w:style w:type="character" w:customStyle="1" w:styleId="BalloonTextChar">
    <w:name w:val="Balloon Text Char"/>
    <w:link w:val="BalloonText"/>
    <w:uiPriority w:val="99"/>
    <w:semiHidden/>
    <w:rsid w:val="00084C3E"/>
    <w:rPr>
      <w:rFonts w:ascii="Tahoma" w:eastAsia="Calibri" w:hAnsi="Tahoma" w:cs="Tahoma"/>
      <w:sz w:val="16"/>
      <w:szCs w:val="16"/>
    </w:rPr>
  </w:style>
  <w:style w:type="table" w:styleId="TableGrid">
    <w:name w:val="Table Grid"/>
    <w:basedOn w:val="TableNormal"/>
    <w:uiPriority w:val="59"/>
    <w:rsid w:val="00EA0E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1184">
      <w:bodyDiv w:val="1"/>
      <w:marLeft w:val="0"/>
      <w:marRight w:val="0"/>
      <w:marTop w:val="0"/>
      <w:marBottom w:val="0"/>
      <w:divBdr>
        <w:top w:val="none" w:sz="0" w:space="0" w:color="auto"/>
        <w:left w:val="none" w:sz="0" w:space="0" w:color="auto"/>
        <w:bottom w:val="none" w:sz="0" w:space="0" w:color="auto"/>
        <w:right w:val="none" w:sz="0" w:space="0" w:color="auto"/>
      </w:divBdr>
    </w:div>
    <w:div w:id="51780611">
      <w:bodyDiv w:val="1"/>
      <w:marLeft w:val="0"/>
      <w:marRight w:val="0"/>
      <w:marTop w:val="0"/>
      <w:marBottom w:val="0"/>
      <w:divBdr>
        <w:top w:val="none" w:sz="0" w:space="0" w:color="auto"/>
        <w:left w:val="none" w:sz="0" w:space="0" w:color="auto"/>
        <w:bottom w:val="none" w:sz="0" w:space="0" w:color="auto"/>
        <w:right w:val="none" w:sz="0" w:space="0" w:color="auto"/>
      </w:divBdr>
    </w:div>
    <w:div w:id="71127842">
      <w:bodyDiv w:val="1"/>
      <w:marLeft w:val="0"/>
      <w:marRight w:val="0"/>
      <w:marTop w:val="0"/>
      <w:marBottom w:val="0"/>
      <w:divBdr>
        <w:top w:val="none" w:sz="0" w:space="0" w:color="auto"/>
        <w:left w:val="none" w:sz="0" w:space="0" w:color="auto"/>
        <w:bottom w:val="none" w:sz="0" w:space="0" w:color="auto"/>
        <w:right w:val="none" w:sz="0" w:space="0" w:color="auto"/>
      </w:divBdr>
    </w:div>
    <w:div w:id="104735934">
      <w:bodyDiv w:val="1"/>
      <w:marLeft w:val="0"/>
      <w:marRight w:val="0"/>
      <w:marTop w:val="0"/>
      <w:marBottom w:val="0"/>
      <w:divBdr>
        <w:top w:val="none" w:sz="0" w:space="0" w:color="auto"/>
        <w:left w:val="none" w:sz="0" w:space="0" w:color="auto"/>
        <w:bottom w:val="none" w:sz="0" w:space="0" w:color="auto"/>
        <w:right w:val="none" w:sz="0" w:space="0" w:color="auto"/>
      </w:divBdr>
    </w:div>
    <w:div w:id="122619827">
      <w:bodyDiv w:val="1"/>
      <w:marLeft w:val="0"/>
      <w:marRight w:val="0"/>
      <w:marTop w:val="0"/>
      <w:marBottom w:val="0"/>
      <w:divBdr>
        <w:top w:val="none" w:sz="0" w:space="0" w:color="auto"/>
        <w:left w:val="none" w:sz="0" w:space="0" w:color="auto"/>
        <w:bottom w:val="none" w:sz="0" w:space="0" w:color="auto"/>
        <w:right w:val="none" w:sz="0" w:space="0" w:color="auto"/>
      </w:divBdr>
    </w:div>
    <w:div w:id="137577079">
      <w:bodyDiv w:val="1"/>
      <w:marLeft w:val="0"/>
      <w:marRight w:val="0"/>
      <w:marTop w:val="0"/>
      <w:marBottom w:val="0"/>
      <w:divBdr>
        <w:top w:val="none" w:sz="0" w:space="0" w:color="auto"/>
        <w:left w:val="none" w:sz="0" w:space="0" w:color="auto"/>
        <w:bottom w:val="none" w:sz="0" w:space="0" w:color="auto"/>
        <w:right w:val="none" w:sz="0" w:space="0" w:color="auto"/>
      </w:divBdr>
    </w:div>
    <w:div w:id="161941422">
      <w:bodyDiv w:val="1"/>
      <w:marLeft w:val="0"/>
      <w:marRight w:val="0"/>
      <w:marTop w:val="0"/>
      <w:marBottom w:val="0"/>
      <w:divBdr>
        <w:top w:val="none" w:sz="0" w:space="0" w:color="auto"/>
        <w:left w:val="none" w:sz="0" w:space="0" w:color="auto"/>
        <w:bottom w:val="none" w:sz="0" w:space="0" w:color="auto"/>
        <w:right w:val="none" w:sz="0" w:space="0" w:color="auto"/>
      </w:divBdr>
    </w:div>
    <w:div w:id="184830610">
      <w:bodyDiv w:val="1"/>
      <w:marLeft w:val="0"/>
      <w:marRight w:val="0"/>
      <w:marTop w:val="0"/>
      <w:marBottom w:val="0"/>
      <w:divBdr>
        <w:top w:val="none" w:sz="0" w:space="0" w:color="auto"/>
        <w:left w:val="none" w:sz="0" w:space="0" w:color="auto"/>
        <w:bottom w:val="none" w:sz="0" w:space="0" w:color="auto"/>
        <w:right w:val="none" w:sz="0" w:space="0" w:color="auto"/>
      </w:divBdr>
    </w:div>
    <w:div w:id="188838559">
      <w:bodyDiv w:val="1"/>
      <w:marLeft w:val="0"/>
      <w:marRight w:val="0"/>
      <w:marTop w:val="0"/>
      <w:marBottom w:val="0"/>
      <w:divBdr>
        <w:top w:val="none" w:sz="0" w:space="0" w:color="auto"/>
        <w:left w:val="none" w:sz="0" w:space="0" w:color="auto"/>
        <w:bottom w:val="none" w:sz="0" w:space="0" w:color="auto"/>
        <w:right w:val="none" w:sz="0" w:space="0" w:color="auto"/>
      </w:divBdr>
    </w:div>
    <w:div w:id="203030832">
      <w:bodyDiv w:val="1"/>
      <w:marLeft w:val="0"/>
      <w:marRight w:val="0"/>
      <w:marTop w:val="0"/>
      <w:marBottom w:val="0"/>
      <w:divBdr>
        <w:top w:val="none" w:sz="0" w:space="0" w:color="auto"/>
        <w:left w:val="none" w:sz="0" w:space="0" w:color="auto"/>
        <w:bottom w:val="none" w:sz="0" w:space="0" w:color="auto"/>
        <w:right w:val="none" w:sz="0" w:space="0" w:color="auto"/>
      </w:divBdr>
    </w:div>
    <w:div w:id="237133336">
      <w:bodyDiv w:val="1"/>
      <w:marLeft w:val="0"/>
      <w:marRight w:val="0"/>
      <w:marTop w:val="0"/>
      <w:marBottom w:val="0"/>
      <w:divBdr>
        <w:top w:val="none" w:sz="0" w:space="0" w:color="auto"/>
        <w:left w:val="none" w:sz="0" w:space="0" w:color="auto"/>
        <w:bottom w:val="none" w:sz="0" w:space="0" w:color="auto"/>
        <w:right w:val="none" w:sz="0" w:space="0" w:color="auto"/>
      </w:divBdr>
    </w:div>
    <w:div w:id="258298511">
      <w:bodyDiv w:val="1"/>
      <w:marLeft w:val="0"/>
      <w:marRight w:val="0"/>
      <w:marTop w:val="0"/>
      <w:marBottom w:val="0"/>
      <w:divBdr>
        <w:top w:val="none" w:sz="0" w:space="0" w:color="auto"/>
        <w:left w:val="none" w:sz="0" w:space="0" w:color="auto"/>
        <w:bottom w:val="none" w:sz="0" w:space="0" w:color="auto"/>
        <w:right w:val="none" w:sz="0" w:space="0" w:color="auto"/>
      </w:divBdr>
    </w:div>
    <w:div w:id="266427336">
      <w:bodyDiv w:val="1"/>
      <w:marLeft w:val="0"/>
      <w:marRight w:val="0"/>
      <w:marTop w:val="0"/>
      <w:marBottom w:val="0"/>
      <w:divBdr>
        <w:top w:val="none" w:sz="0" w:space="0" w:color="auto"/>
        <w:left w:val="none" w:sz="0" w:space="0" w:color="auto"/>
        <w:bottom w:val="none" w:sz="0" w:space="0" w:color="auto"/>
        <w:right w:val="none" w:sz="0" w:space="0" w:color="auto"/>
      </w:divBdr>
    </w:div>
    <w:div w:id="313487792">
      <w:bodyDiv w:val="1"/>
      <w:marLeft w:val="0"/>
      <w:marRight w:val="0"/>
      <w:marTop w:val="0"/>
      <w:marBottom w:val="0"/>
      <w:divBdr>
        <w:top w:val="none" w:sz="0" w:space="0" w:color="auto"/>
        <w:left w:val="none" w:sz="0" w:space="0" w:color="auto"/>
        <w:bottom w:val="none" w:sz="0" w:space="0" w:color="auto"/>
        <w:right w:val="none" w:sz="0" w:space="0" w:color="auto"/>
      </w:divBdr>
    </w:div>
    <w:div w:id="369453338">
      <w:bodyDiv w:val="1"/>
      <w:marLeft w:val="0"/>
      <w:marRight w:val="0"/>
      <w:marTop w:val="0"/>
      <w:marBottom w:val="0"/>
      <w:divBdr>
        <w:top w:val="none" w:sz="0" w:space="0" w:color="auto"/>
        <w:left w:val="none" w:sz="0" w:space="0" w:color="auto"/>
        <w:bottom w:val="none" w:sz="0" w:space="0" w:color="auto"/>
        <w:right w:val="none" w:sz="0" w:space="0" w:color="auto"/>
      </w:divBdr>
    </w:div>
    <w:div w:id="384256406">
      <w:bodyDiv w:val="1"/>
      <w:marLeft w:val="0"/>
      <w:marRight w:val="0"/>
      <w:marTop w:val="0"/>
      <w:marBottom w:val="0"/>
      <w:divBdr>
        <w:top w:val="none" w:sz="0" w:space="0" w:color="auto"/>
        <w:left w:val="none" w:sz="0" w:space="0" w:color="auto"/>
        <w:bottom w:val="none" w:sz="0" w:space="0" w:color="auto"/>
        <w:right w:val="none" w:sz="0" w:space="0" w:color="auto"/>
      </w:divBdr>
    </w:div>
    <w:div w:id="467089149">
      <w:bodyDiv w:val="1"/>
      <w:marLeft w:val="0"/>
      <w:marRight w:val="0"/>
      <w:marTop w:val="0"/>
      <w:marBottom w:val="0"/>
      <w:divBdr>
        <w:top w:val="none" w:sz="0" w:space="0" w:color="auto"/>
        <w:left w:val="none" w:sz="0" w:space="0" w:color="auto"/>
        <w:bottom w:val="none" w:sz="0" w:space="0" w:color="auto"/>
        <w:right w:val="none" w:sz="0" w:space="0" w:color="auto"/>
      </w:divBdr>
    </w:div>
    <w:div w:id="477385416">
      <w:bodyDiv w:val="1"/>
      <w:marLeft w:val="0"/>
      <w:marRight w:val="0"/>
      <w:marTop w:val="0"/>
      <w:marBottom w:val="0"/>
      <w:divBdr>
        <w:top w:val="none" w:sz="0" w:space="0" w:color="auto"/>
        <w:left w:val="none" w:sz="0" w:space="0" w:color="auto"/>
        <w:bottom w:val="none" w:sz="0" w:space="0" w:color="auto"/>
        <w:right w:val="none" w:sz="0" w:space="0" w:color="auto"/>
      </w:divBdr>
    </w:div>
    <w:div w:id="542638145">
      <w:bodyDiv w:val="1"/>
      <w:marLeft w:val="0"/>
      <w:marRight w:val="0"/>
      <w:marTop w:val="0"/>
      <w:marBottom w:val="0"/>
      <w:divBdr>
        <w:top w:val="none" w:sz="0" w:space="0" w:color="auto"/>
        <w:left w:val="none" w:sz="0" w:space="0" w:color="auto"/>
        <w:bottom w:val="none" w:sz="0" w:space="0" w:color="auto"/>
        <w:right w:val="none" w:sz="0" w:space="0" w:color="auto"/>
      </w:divBdr>
    </w:div>
    <w:div w:id="549460489">
      <w:bodyDiv w:val="1"/>
      <w:marLeft w:val="0"/>
      <w:marRight w:val="0"/>
      <w:marTop w:val="0"/>
      <w:marBottom w:val="0"/>
      <w:divBdr>
        <w:top w:val="none" w:sz="0" w:space="0" w:color="auto"/>
        <w:left w:val="none" w:sz="0" w:space="0" w:color="auto"/>
        <w:bottom w:val="none" w:sz="0" w:space="0" w:color="auto"/>
        <w:right w:val="none" w:sz="0" w:space="0" w:color="auto"/>
      </w:divBdr>
    </w:div>
    <w:div w:id="558135349">
      <w:bodyDiv w:val="1"/>
      <w:marLeft w:val="0"/>
      <w:marRight w:val="0"/>
      <w:marTop w:val="0"/>
      <w:marBottom w:val="0"/>
      <w:divBdr>
        <w:top w:val="none" w:sz="0" w:space="0" w:color="auto"/>
        <w:left w:val="none" w:sz="0" w:space="0" w:color="auto"/>
        <w:bottom w:val="none" w:sz="0" w:space="0" w:color="auto"/>
        <w:right w:val="none" w:sz="0" w:space="0" w:color="auto"/>
      </w:divBdr>
    </w:div>
    <w:div w:id="588853389">
      <w:bodyDiv w:val="1"/>
      <w:marLeft w:val="0"/>
      <w:marRight w:val="0"/>
      <w:marTop w:val="0"/>
      <w:marBottom w:val="0"/>
      <w:divBdr>
        <w:top w:val="none" w:sz="0" w:space="0" w:color="auto"/>
        <w:left w:val="none" w:sz="0" w:space="0" w:color="auto"/>
        <w:bottom w:val="none" w:sz="0" w:space="0" w:color="auto"/>
        <w:right w:val="none" w:sz="0" w:space="0" w:color="auto"/>
      </w:divBdr>
    </w:div>
    <w:div w:id="601306551">
      <w:bodyDiv w:val="1"/>
      <w:marLeft w:val="0"/>
      <w:marRight w:val="0"/>
      <w:marTop w:val="0"/>
      <w:marBottom w:val="0"/>
      <w:divBdr>
        <w:top w:val="none" w:sz="0" w:space="0" w:color="auto"/>
        <w:left w:val="none" w:sz="0" w:space="0" w:color="auto"/>
        <w:bottom w:val="none" w:sz="0" w:space="0" w:color="auto"/>
        <w:right w:val="none" w:sz="0" w:space="0" w:color="auto"/>
      </w:divBdr>
    </w:div>
    <w:div w:id="617105735">
      <w:bodyDiv w:val="1"/>
      <w:marLeft w:val="0"/>
      <w:marRight w:val="0"/>
      <w:marTop w:val="0"/>
      <w:marBottom w:val="0"/>
      <w:divBdr>
        <w:top w:val="none" w:sz="0" w:space="0" w:color="auto"/>
        <w:left w:val="none" w:sz="0" w:space="0" w:color="auto"/>
        <w:bottom w:val="none" w:sz="0" w:space="0" w:color="auto"/>
        <w:right w:val="none" w:sz="0" w:space="0" w:color="auto"/>
      </w:divBdr>
    </w:div>
    <w:div w:id="650214597">
      <w:bodyDiv w:val="1"/>
      <w:marLeft w:val="0"/>
      <w:marRight w:val="0"/>
      <w:marTop w:val="0"/>
      <w:marBottom w:val="0"/>
      <w:divBdr>
        <w:top w:val="none" w:sz="0" w:space="0" w:color="auto"/>
        <w:left w:val="none" w:sz="0" w:space="0" w:color="auto"/>
        <w:bottom w:val="none" w:sz="0" w:space="0" w:color="auto"/>
        <w:right w:val="none" w:sz="0" w:space="0" w:color="auto"/>
      </w:divBdr>
    </w:div>
    <w:div w:id="666908467">
      <w:bodyDiv w:val="1"/>
      <w:marLeft w:val="0"/>
      <w:marRight w:val="0"/>
      <w:marTop w:val="0"/>
      <w:marBottom w:val="0"/>
      <w:divBdr>
        <w:top w:val="none" w:sz="0" w:space="0" w:color="auto"/>
        <w:left w:val="none" w:sz="0" w:space="0" w:color="auto"/>
        <w:bottom w:val="none" w:sz="0" w:space="0" w:color="auto"/>
        <w:right w:val="none" w:sz="0" w:space="0" w:color="auto"/>
      </w:divBdr>
    </w:div>
    <w:div w:id="688339568">
      <w:bodyDiv w:val="1"/>
      <w:marLeft w:val="0"/>
      <w:marRight w:val="0"/>
      <w:marTop w:val="0"/>
      <w:marBottom w:val="0"/>
      <w:divBdr>
        <w:top w:val="none" w:sz="0" w:space="0" w:color="auto"/>
        <w:left w:val="none" w:sz="0" w:space="0" w:color="auto"/>
        <w:bottom w:val="none" w:sz="0" w:space="0" w:color="auto"/>
        <w:right w:val="none" w:sz="0" w:space="0" w:color="auto"/>
      </w:divBdr>
    </w:div>
    <w:div w:id="705065566">
      <w:bodyDiv w:val="1"/>
      <w:marLeft w:val="0"/>
      <w:marRight w:val="0"/>
      <w:marTop w:val="0"/>
      <w:marBottom w:val="0"/>
      <w:divBdr>
        <w:top w:val="none" w:sz="0" w:space="0" w:color="auto"/>
        <w:left w:val="none" w:sz="0" w:space="0" w:color="auto"/>
        <w:bottom w:val="none" w:sz="0" w:space="0" w:color="auto"/>
        <w:right w:val="none" w:sz="0" w:space="0" w:color="auto"/>
      </w:divBdr>
    </w:div>
    <w:div w:id="751044356">
      <w:bodyDiv w:val="1"/>
      <w:marLeft w:val="0"/>
      <w:marRight w:val="0"/>
      <w:marTop w:val="0"/>
      <w:marBottom w:val="0"/>
      <w:divBdr>
        <w:top w:val="none" w:sz="0" w:space="0" w:color="auto"/>
        <w:left w:val="none" w:sz="0" w:space="0" w:color="auto"/>
        <w:bottom w:val="none" w:sz="0" w:space="0" w:color="auto"/>
        <w:right w:val="none" w:sz="0" w:space="0" w:color="auto"/>
      </w:divBdr>
    </w:div>
    <w:div w:id="756748113">
      <w:bodyDiv w:val="1"/>
      <w:marLeft w:val="0"/>
      <w:marRight w:val="0"/>
      <w:marTop w:val="0"/>
      <w:marBottom w:val="0"/>
      <w:divBdr>
        <w:top w:val="none" w:sz="0" w:space="0" w:color="auto"/>
        <w:left w:val="none" w:sz="0" w:space="0" w:color="auto"/>
        <w:bottom w:val="none" w:sz="0" w:space="0" w:color="auto"/>
        <w:right w:val="none" w:sz="0" w:space="0" w:color="auto"/>
      </w:divBdr>
    </w:div>
    <w:div w:id="757093031">
      <w:bodyDiv w:val="1"/>
      <w:marLeft w:val="0"/>
      <w:marRight w:val="0"/>
      <w:marTop w:val="0"/>
      <w:marBottom w:val="0"/>
      <w:divBdr>
        <w:top w:val="none" w:sz="0" w:space="0" w:color="auto"/>
        <w:left w:val="none" w:sz="0" w:space="0" w:color="auto"/>
        <w:bottom w:val="none" w:sz="0" w:space="0" w:color="auto"/>
        <w:right w:val="none" w:sz="0" w:space="0" w:color="auto"/>
      </w:divBdr>
    </w:div>
    <w:div w:id="781805216">
      <w:bodyDiv w:val="1"/>
      <w:marLeft w:val="0"/>
      <w:marRight w:val="0"/>
      <w:marTop w:val="0"/>
      <w:marBottom w:val="0"/>
      <w:divBdr>
        <w:top w:val="none" w:sz="0" w:space="0" w:color="auto"/>
        <w:left w:val="none" w:sz="0" w:space="0" w:color="auto"/>
        <w:bottom w:val="none" w:sz="0" w:space="0" w:color="auto"/>
        <w:right w:val="none" w:sz="0" w:space="0" w:color="auto"/>
      </w:divBdr>
    </w:div>
    <w:div w:id="805969711">
      <w:bodyDiv w:val="1"/>
      <w:marLeft w:val="0"/>
      <w:marRight w:val="0"/>
      <w:marTop w:val="0"/>
      <w:marBottom w:val="0"/>
      <w:divBdr>
        <w:top w:val="none" w:sz="0" w:space="0" w:color="auto"/>
        <w:left w:val="none" w:sz="0" w:space="0" w:color="auto"/>
        <w:bottom w:val="none" w:sz="0" w:space="0" w:color="auto"/>
        <w:right w:val="none" w:sz="0" w:space="0" w:color="auto"/>
      </w:divBdr>
    </w:div>
    <w:div w:id="812328898">
      <w:bodyDiv w:val="1"/>
      <w:marLeft w:val="0"/>
      <w:marRight w:val="0"/>
      <w:marTop w:val="0"/>
      <w:marBottom w:val="0"/>
      <w:divBdr>
        <w:top w:val="none" w:sz="0" w:space="0" w:color="auto"/>
        <w:left w:val="none" w:sz="0" w:space="0" w:color="auto"/>
        <w:bottom w:val="none" w:sz="0" w:space="0" w:color="auto"/>
        <w:right w:val="none" w:sz="0" w:space="0" w:color="auto"/>
      </w:divBdr>
    </w:div>
    <w:div w:id="818348038">
      <w:bodyDiv w:val="1"/>
      <w:marLeft w:val="0"/>
      <w:marRight w:val="0"/>
      <w:marTop w:val="0"/>
      <w:marBottom w:val="0"/>
      <w:divBdr>
        <w:top w:val="none" w:sz="0" w:space="0" w:color="auto"/>
        <w:left w:val="none" w:sz="0" w:space="0" w:color="auto"/>
        <w:bottom w:val="none" w:sz="0" w:space="0" w:color="auto"/>
        <w:right w:val="none" w:sz="0" w:space="0" w:color="auto"/>
      </w:divBdr>
    </w:div>
    <w:div w:id="824008458">
      <w:bodyDiv w:val="1"/>
      <w:marLeft w:val="0"/>
      <w:marRight w:val="0"/>
      <w:marTop w:val="0"/>
      <w:marBottom w:val="0"/>
      <w:divBdr>
        <w:top w:val="none" w:sz="0" w:space="0" w:color="auto"/>
        <w:left w:val="none" w:sz="0" w:space="0" w:color="auto"/>
        <w:bottom w:val="none" w:sz="0" w:space="0" w:color="auto"/>
        <w:right w:val="none" w:sz="0" w:space="0" w:color="auto"/>
      </w:divBdr>
    </w:div>
    <w:div w:id="855654088">
      <w:bodyDiv w:val="1"/>
      <w:marLeft w:val="0"/>
      <w:marRight w:val="0"/>
      <w:marTop w:val="0"/>
      <w:marBottom w:val="0"/>
      <w:divBdr>
        <w:top w:val="none" w:sz="0" w:space="0" w:color="auto"/>
        <w:left w:val="none" w:sz="0" w:space="0" w:color="auto"/>
        <w:bottom w:val="none" w:sz="0" w:space="0" w:color="auto"/>
        <w:right w:val="none" w:sz="0" w:space="0" w:color="auto"/>
      </w:divBdr>
    </w:div>
    <w:div w:id="1056703168">
      <w:bodyDiv w:val="1"/>
      <w:marLeft w:val="0"/>
      <w:marRight w:val="0"/>
      <w:marTop w:val="0"/>
      <w:marBottom w:val="0"/>
      <w:divBdr>
        <w:top w:val="none" w:sz="0" w:space="0" w:color="auto"/>
        <w:left w:val="none" w:sz="0" w:space="0" w:color="auto"/>
        <w:bottom w:val="none" w:sz="0" w:space="0" w:color="auto"/>
        <w:right w:val="none" w:sz="0" w:space="0" w:color="auto"/>
      </w:divBdr>
    </w:div>
    <w:div w:id="1075972967">
      <w:bodyDiv w:val="1"/>
      <w:marLeft w:val="0"/>
      <w:marRight w:val="0"/>
      <w:marTop w:val="0"/>
      <w:marBottom w:val="0"/>
      <w:divBdr>
        <w:top w:val="none" w:sz="0" w:space="0" w:color="auto"/>
        <w:left w:val="none" w:sz="0" w:space="0" w:color="auto"/>
        <w:bottom w:val="none" w:sz="0" w:space="0" w:color="auto"/>
        <w:right w:val="none" w:sz="0" w:space="0" w:color="auto"/>
      </w:divBdr>
    </w:div>
    <w:div w:id="1129275358">
      <w:bodyDiv w:val="1"/>
      <w:marLeft w:val="0"/>
      <w:marRight w:val="0"/>
      <w:marTop w:val="0"/>
      <w:marBottom w:val="0"/>
      <w:divBdr>
        <w:top w:val="none" w:sz="0" w:space="0" w:color="auto"/>
        <w:left w:val="none" w:sz="0" w:space="0" w:color="auto"/>
        <w:bottom w:val="none" w:sz="0" w:space="0" w:color="auto"/>
        <w:right w:val="none" w:sz="0" w:space="0" w:color="auto"/>
      </w:divBdr>
    </w:div>
    <w:div w:id="1133328647">
      <w:bodyDiv w:val="1"/>
      <w:marLeft w:val="0"/>
      <w:marRight w:val="0"/>
      <w:marTop w:val="0"/>
      <w:marBottom w:val="0"/>
      <w:divBdr>
        <w:top w:val="none" w:sz="0" w:space="0" w:color="auto"/>
        <w:left w:val="none" w:sz="0" w:space="0" w:color="auto"/>
        <w:bottom w:val="none" w:sz="0" w:space="0" w:color="auto"/>
        <w:right w:val="none" w:sz="0" w:space="0" w:color="auto"/>
      </w:divBdr>
    </w:div>
    <w:div w:id="1271548475">
      <w:bodyDiv w:val="1"/>
      <w:marLeft w:val="0"/>
      <w:marRight w:val="0"/>
      <w:marTop w:val="0"/>
      <w:marBottom w:val="0"/>
      <w:divBdr>
        <w:top w:val="none" w:sz="0" w:space="0" w:color="auto"/>
        <w:left w:val="none" w:sz="0" w:space="0" w:color="auto"/>
        <w:bottom w:val="none" w:sz="0" w:space="0" w:color="auto"/>
        <w:right w:val="none" w:sz="0" w:space="0" w:color="auto"/>
      </w:divBdr>
    </w:div>
    <w:div w:id="1291715684">
      <w:bodyDiv w:val="1"/>
      <w:marLeft w:val="0"/>
      <w:marRight w:val="0"/>
      <w:marTop w:val="0"/>
      <w:marBottom w:val="0"/>
      <w:divBdr>
        <w:top w:val="none" w:sz="0" w:space="0" w:color="auto"/>
        <w:left w:val="none" w:sz="0" w:space="0" w:color="auto"/>
        <w:bottom w:val="none" w:sz="0" w:space="0" w:color="auto"/>
        <w:right w:val="none" w:sz="0" w:space="0" w:color="auto"/>
      </w:divBdr>
    </w:div>
    <w:div w:id="1297760116">
      <w:bodyDiv w:val="1"/>
      <w:marLeft w:val="0"/>
      <w:marRight w:val="0"/>
      <w:marTop w:val="0"/>
      <w:marBottom w:val="0"/>
      <w:divBdr>
        <w:top w:val="none" w:sz="0" w:space="0" w:color="auto"/>
        <w:left w:val="none" w:sz="0" w:space="0" w:color="auto"/>
        <w:bottom w:val="none" w:sz="0" w:space="0" w:color="auto"/>
        <w:right w:val="none" w:sz="0" w:space="0" w:color="auto"/>
      </w:divBdr>
    </w:div>
    <w:div w:id="1304193955">
      <w:bodyDiv w:val="1"/>
      <w:marLeft w:val="0"/>
      <w:marRight w:val="0"/>
      <w:marTop w:val="0"/>
      <w:marBottom w:val="0"/>
      <w:divBdr>
        <w:top w:val="none" w:sz="0" w:space="0" w:color="auto"/>
        <w:left w:val="none" w:sz="0" w:space="0" w:color="auto"/>
        <w:bottom w:val="none" w:sz="0" w:space="0" w:color="auto"/>
        <w:right w:val="none" w:sz="0" w:space="0" w:color="auto"/>
      </w:divBdr>
    </w:div>
    <w:div w:id="1329943002">
      <w:bodyDiv w:val="1"/>
      <w:marLeft w:val="0"/>
      <w:marRight w:val="0"/>
      <w:marTop w:val="0"/>
      <w:marBottom w:val="0"/>
      <w:divBdr>
        <w:top w:val="none" w:sz="0" w:space="0" w:color="auto"/>
        <w:left w:val="none" w:sz="0" w:space="0" w:color="auto"/>
        <w:bottom w:val="none" w:sz="0" w:space="0" w:color="auto"/>
        <w:right w:val="none" w:sz="0" w:space="0" w:color="auto"/>
      </w:divBdr>
    </w:div>
    <w:div w:id="1330910682">
      <w:bodyDiv w:val="1"/>
      <w:marLeft w:val="0"/>
      <w:marRight w:val="0"/>
      <w:marTop w:val="0"/>
      <w:marBottom w:val="0"/>
      <w:divBdr>
        <w:top w:val="none" w:sz="0" w:space="0" w:color="auto"/>
        <w:left w:val="none" w:sz="0" w:space="0" w:color="auto"/>
        <w:bottom w:val="none" w:sz="0" w:space="0" w:color="auto"/>
        <w:right w:val="none" w:sz="0" w:space="0" w:color="auto"/>
      </w:divBdr>
    </w:div>
    <w:div w:id="1337921463">
      <w:bodyDiv w:val="1"/>
      <w:marLeft w:val="0"/>
      <w:marRight w:val="0"/>
      <w:marTop w:val="0"/>
      <w:marBottom w:val="0"/>
      <w:divBdr>
        <w:top w:val="none" w:sz="0" w:space="0" w:color="auto"/>
        <w:left w:val="none" w:sz="0" w:space="0" w:color="auto"/>
        <w:bottom w:val="none" w:sz="0" w:space="0" w:color="auto"/>
        <w:right w:val="none" w:sz="0" w:space="0" w:color="auto"/>
      </w:divBdr>
    </w:div>
    <w:div w:id="1400984249">
      <w:bodyDiv w:val="1"/>
      <w:marLeft w:val="0"/>
      <w:marRight w:val="0"/>
      <w:marTop w:val="0"/>
      <w:marBottom w:val="0"/>
      <w:divBdr>
        <w:top w:val="none" w:sz="0" w:space="0" w:color="auto"/>
        <w:left w:val="none" w:sz="0" w:space="0" w:color="auto"/>
        <w:bottom w:val="none" w:sz="0" w:space="0" w:color="auto"/>
        <w:right w:val="none" w:sz="0" w:space="0" w:color="auto"/>
      </w:divBdr>
    </w:div>
    <w:div w:id="1421757665">
      <w:bodyDiv w:val="1"/>
      <w:marLeft w:val="0"/>
      <w:marRight w:val="0"/>
      <w:marTop w:val="0"/>
      <w:marBottom w:val="0"/>
      <w:divBdr>
        <w:top w:val="none" w:sz="0" w:space="0" w:color="auto"/>
        <w:left w:val="none" w:sz="0" w:space="0" w:color="auto"/>
        <w:bottom w:val="none" w:sz="0" w:space="0" w:color="auto"/>
        <w:right w:val="none" w:sz="0" w:space="0" w:color="auto"/>
      </w:divBdr>
    </w:div>
    <w:div w:id="1436363213">
      <w:bodyDiv w:val="1"/>
      <w:marLeft w:val="0"/>
      <w:marRight w:val="0"/>
      <w:marTop w:val="0"/>
      <w:marBottom w:val="0"/>
      <w:divBdr>
        <w:top w:val="none" w:sz="0" w:space="0" w:color="auto"/>
        <w:left w:val="none" w:sz="0" w:space="0" w:color="auto"/>
        <w:bottom w:val="none" w:sz="0" w:space="0" w:color="auto"/>
        <w:right w:val="none" w:sz="0" w:space="0" w:color="auto"/>
      </w:divBdr>
    </w:div>
    <w:div w:id="1477188420">
      <w:bodyDiv w:val="1"/>
      <w:marLeft w:val="0"/>
      <w:marRight w:val="0"/>
      <w:marTop w:val="0"/>
      <w:marBottom w:val="0"/>
      <w:divBdr>
        <w:top w:val="none" w:sz="0" w:space="0" w:color="auto"/>
        <w:left w:val="none" w:sz="0" w:space="0" w:color="auto"/>
        <w:bottom w:val="none" w:sz="0" w:space="0" w:color="auto"/>
        <w:right w:val="none" w:sz="0" w:space="0" w:color="auto"/>
      </w:divBdr>
    </w:div>
    <w:div w:id="1482236048">
      <w:bodyDiv w:val="1"/>
      <w:marLeft w:val="0"/>
      <w:marRight w:val="0"/>
      <w:marTop w:val="0"/>
      <w:marBottom w:val="0"/>
      <w:divBdr>
        <w:top w:val="none" w:sz="0" w:space="0" w:color="auto"/>
        <w:left w:val="none" w:sz="0" w:space="0" w:color="auto"/>
        <w:bottom w:val="none" w:sz="0" w:space="0" w:color="auto"/>
        <w:right w:val="none" w:sz="0" w:space="0" w:color="auto"/>
      </w:divBdr>
    </w:div>
    <w:div w:id="1528979686">
      <w:bodyDiv w:val="1"/>
      <w:marLeft w:val="0"/>
      <w:marRight w:val="0"/>
      <w:marTop w:val="0"/>
      <w:marBottom w:val="0"/>
      <w:divBdr>
        <w:top w:val="none" w:sz="0" w:space="0" w:color="auto"/>
        <w:left w:val="none" w:sz="0" w:space="0" w:color="auto"/>
        <w:bottom w:val="none" w:sz="0" w:space="0" w:color="auto"/>
        <w:right w:val="none" w:sz="0" w:space="0" w:color="auto"/>
      </w:divBdr>
    </w:div>
    <w:div w:id="1585650437">
      <w:bodyDiv w:val="1"/>
      <w:marLeft w:val="0"/>
      <w:marRight w:val="0"/>
      <w:marTop w:val="0"/>
      <w:marBottom w:val="0"/>
      <w:divBdr>
        <w:top w:val="none" w:sz="0" w:space="0" w:color="auto"/>
        <w:left w:val="none" w:sz="0" w:space="0" w:color="auto"/>
        <w:bottom w:val="none" w:sz="0" w:space="0" w:color="auto"/>
        <w:right w:val="none" w:sz="0" w:space="0" w:color="auto"/>
      </w:divBdr>
    </w:div>
    <w:div w:id="1621108543">
      <w:bodyDiv w:val="1"/>
      <w:marLeft w:val="0"/>
      <w:marRight w:val="0"/>
      <w:marTop w:val="0"/>
      <w:marBottom w:val="0"/>
      <w:divBdr>
        <w:top w:val="none" w:sz="0" w:space="0" w:color="auto"/>
        <w:left w:val="none" w:sz="0" w:space="0" w:color="auto"/>
        <w:bottom w:val="none" w:sz="0" w:space="0" w:color="auto"/>
        <w:right w:val="none" w:sz="0" w:space="0" w:color="auto"/>
      </w:divBdr>
    </w:div>
    <w:div w:id="1674381206">
      <w:bodyDiv w:val="1"/>
      <w:marLeft w:val="0"/>
      <w:marRight w:val="0"/>
      <w:marTop w:val="0"/>
      <w:marBottom w:val="0"/>
      <w:divBdr>
        <w:top w:val="none" w:sz="0" w:space="0" w:color="auto"/>
        <w:left w:val="none" w:sz="0" w:space="0" w:color="auto"/>
        <w:bottom w:val="none" w:sz="0" w:space="0" w:color="auto"/>
        <w:right w:val="none" w:sz="0" w:space="0" w:color="auto"/>
      </w:divBdr>
    </w:div>
    <w:div w:id="1701466061">
      <w:bodyDiv w:val="1"/>
      <w:marLeft w:val="0"/>
      <w:marRight w:val="0"/>
      <w:marTop w:val="0"/>
      <w:marBottom w:val="0"/>
      <w:divBdr>
        <w:top w:val="none" w:sz="0" w:space="0" w:color="auto"/>
        <w:left w:val="none" w:sz="0" w:space="0" w:color="auto"/>
        <w:bottom w:val="none" w:sz="0" w:space="0" w:color="auto"/>
        <w:right w:val="none" w:sz="0" w:space="0" w:color="auto"/>
      </w:divBdr>
    </w:div>
    <w:div w:id="1721709451">
      <w:bodyDiv w:val="1"/>
      <w:marLeft w:val="0"/>
      <w:marRight w:val="0"/>
      <w:marTop w:val="0"/>
      <w:marBottom w:val="0"/>
      <w:divBdr>
        <w:top w:val="none" w:sz="0" w:space="0" w:color="auto"/>
        <w:left w:val="none" w:sz="0" w:space="0" w:color="auto"/>
        <w:bottom w:val="none" w:sz="0" w:space="0" w:color="auto"/>
        <w:right w:val="none" w:sz="0" w:space="0" w:color="auto"/>
      </w:divBdr>
    </w:div>
    <w:div w:id="1747338302">
      <w:bodyDiv w:val="1"/>
      <w:marLeft w:val="0"/>
      <w:marRight w:val="0"/>
      <w:marTop w:val="0"/>
      <w:marBottom w:val="0"/>
      <w:divBdr>
        <w:top w:val="none" w:sz="0" w:space="0" w:color="auto"/>
        <w:left w:val="none" w:sz="0" w:space="0" w:color="auto"/>
        <w:bottom w:val="none" w:sz="0" w:space="0" w:color="auto"/>
        <w:right w:val="none" w:sz="0" w:space="0" w:color="auto"/>
      </w:divBdr>
    </w:div>
    <w:div w:id="1789855816">
      <w:bodyDiv w:val="1"/>
      <w:marLeft w:val="0"/>
      <w:marRight w:val="0"/>
      <w:marTop w:val="0"/>
      <w:marBottom w:val="0"/>
      <w:divBdr>
        <w:top w:val="none" w:sz="0" w:space="0" w:color="auto"/>
        <w:left w:val="none" w:sz="0" w:space="0" w:color="auto"/>
        <w:bottom w:val="none" w:sz="0" w:space="0" w:color="auto"/>
        <w:right w:val="none" w:sz="0" w:space="0" w:color="auto"/>
      </w:divBdr>
    </w:div>
    <w:div w:id="1912083618">
      <w:bodyDiv w:val="1"/>
      <w:marLeft w:val="0"/>
      <w:marRight w:val="0"/>
      <w:marTop w:val="0"/>
      <w:marBottom w:val="0"/>
      <w:divBdr>
        <w:top w:val="none" w:sz="0" w:space="0" w:color="auto"/>
        <w:left w:val="none" w:sz="0" w:space="0" w:color="auto"/>
        <w:bottom w:val="none" w:sz="0" w:space="0" w:color="auto"/>
        <w:right w:val="none" w:sz="0" w:space="0" w:color="auto"/>
      </w:divBdr>
    </w:div>
    <w:div w:id="1919364761">
      <w:bodyDiv w:val="1"/>
      <w:marLeft w:val="0"/>
      <w:marRight w:val="0"/>
      <w:marTop w:val="0"/>
      <w:marBottom w:val="0"/>
      <w:divBdr>
        <w:top w:val="none" w:sz="0" w:space="0" w:color="auto"/>
        <w:left w:val="none" w:sz="0" w:space="0" w:color="auto"/>
        <w:bottom w:val="none" w:sz="0" w:space="0" w:color="auto"/>
        <w:right w:val="none" w:sz="0" w:space="0" w:color="auto"/>
      </w:divBdr>
    </w:div>
    <w:div w:id="1936133693">
      <w:bodyDiv w:val="1"/>
      <w:marLeft w:val="0"/>
      <w:marRight w:val="0"/>
      <w:marTop w:val="0"/>
      <w:marBottom w:val="0"/>
      <w:divBdr>
        <w:top w:val="none" w:sz="0" w:space="0" w:color="auto"/>
        <w:left w:val="none" w:sz="0" w:space="0" w:color="auto"/>
        <w:bottom w:val="none" w:sz="0" w:space="0" w:color="auto"/>
        <w:right w:val="none" w:sz="0" w:space="0" w:color="auto"/>
      </w:divBdr>
    </w:div>
    <w:div w:id="1949698894">
      <w:bodyDiv w:val="1"/>
      <w:marLeft w:val="0"/>
      <w:marRight w:val="0"/>
      <w:marTop w:val="0"/>
      <w:marBottom w:val="0"/>
      <w:divBdr>
        <w:top w:val="none" w:sz="0" w:space="0" w:color="auto"/>
        <w:left w:val="none" w:sz="0" w:space="0" w:color="auto"/>
        <w:bottom w:val="none" w:sz="0" w:space="0" w:color="auto"/>
        <w:right w:val="none" w:sz="0" w:space="0" w:color="auto"/>
      </w:divBdr>
    </w:div>
    <w:div w:id="1957174842">
      <w:bodyDiv w:val="1"/>
      <w:marLeft w:val="0"/>
      <w:marRight w:val="0"/>
      <w:marTop w:val="0"/>
      <w:marBottom w:val="0"/>
      <w:divBdr>
        <w:top w:val="none" w:sz="0" w:space="0" w:color="auto"/>
        <w:left w:val="none" w:sz="0" w:space="0" w:color="auto"/>
        <w:bottom w:val="none" w:sz="0" w:space="0" w:color="auto"/>
        <w:right w:val="none" w:sz="0" w:space="0" w:color="auto"/>
      </w:divBdr>
    </w:div>
    <w:div w:id="1964115976">
      <w:bodyDiv w:val="1"/>
      <w:marLeft w:val="0"/>
      <w:marRight w:val="0"/>
      <w:marTop w:val="0"/>
      <w:marBottom w:val="0"/>
      <w:divBdr>
        <w:top w:val="none" w:sz="0" w:space="0" w:color="auto"/>
        <w:left w:val="none" w:sz="0" w:space="0" w:color="auto"/>
        <w:bottom w:val="none" w:sz="0" w:space="0" w:color="auto"/>
        <w:right w:val="none" w:sz="0" w:space="0" w:color="auto"/>
      </w:divBdr>
    </w:div>
    <w:div w:id="1980182906">
      <w:bodyDiv w:val="1"/>
      <w:marLeft w:val="0"/>
      <w:marRight w:val="0"/>
      <w:marTop w:val="0"/>
      <w:marBottom w:val="0"/>
      <w:divBdr>
        <w:top w:val="none" w:sz="0" w:space="0" w:color="auto"/>
        <w:left w:val="none" w:sz="0" w:space="0" w:color="auto"/>
        <w:bottom w:val="none" w:sz="0" w:space="0" w:color="auto"/>
        <w:right w:val="none" w:sz="0" w:space="0" w:color="auto"/>
      </w:divBdr>
    </w:div>
    <w:div w:id="2003967173">
      <w:bodyDiv w:val="1"/>
      <w:marLeft w:val="0"/>
      <w:marRight w:val="0"/>
      <w:marTop w:val="0"/>
      <w:marBottom w:val="0"/>
      <w:divBdr>
        <w:top w:val="none" w:sz="0" w:space="0" w:color="auto"/>
        <w:left w:val="none" w:sz="0" w:space="0" w:color="auto"/>
        <w:bottom w:val="none" w:sz="0" w:space="0" w:color="auto"/>
        <w:right w:val="none" w:sz="0" w:space="0" w:color="auto"/>
      </w:divBdr>
    </w:div>
    <w:div w:id="2016568344">
      <w:bodyDiv w:val="1"/>
      <w:marLeft w:val="0"/>
      <w:marRight w:val="0"/>
      <w:marTop w:val="0"/>
      <w:marBottom w:val="0"/>
      <w:divBdr>
        <w:top w:val="none" w:sz="0" w:space="0" w:color="auto"/>
        <w:left w:val="none" w:sz="0" w:space="0" w:color="auto"/>
        <w:bottom w:val="none" w:sz="0" w:space="0" w:color="auto"/>
        <w:right w:val="none" w:sz="0" w:space="0" w:color="auto"/>
      </w:divBdr>
    </w:div>
    <w:div w:id="2025546261">
      <w:bodyDiv w:val="1"/>
      <w:marLeft w:val="0"/>
      <w:marRight w:val="0"/>
      <w:marTop w:val="0"/>
      <w:marBottom w:val="0"/>
      <w:divBdr>
        <w:top w:val="none" w:sz="0" w:space="0" w:color="auto"/>
        <w:left w:val="none" w:sz="0" w:space="0" w:color="auto"/>
        <w:bottom w:val="none" w:sz="0" w:space="0" w:color="auto"/>
        <w:right w:val="none" w:sz="0" w:space="0" w:color="auto"/>
      </w:divBdr>
    </w:div>
    <w:div w:id="2068675409">
      <w:bodyDiv w:val="1"/>
      <w:marLeft w:val="0"/>
      <w:marRight w:val="0"/>
      <w:marTop w:val="0"/>
      <w:marBottom w:val="0"/>
      <w:divBdr>
        <w:top w:val="none" w:sz="0" w:space="0" w:color="auto"/>
        <w:left w:val="none" w:sz="0" w:space="0" w:color="auto"/>
        <w:bottom w:val="none" w:sz="0" w:space="0" w:color="auto"/>
        <w:right w:val="none" w:sz="0" w:space="0" w:color="auto"/>
      </w:divBdr>
    </w:div>
    <w:div w:id="2079088096">
      <w:bodyDiv w:val="1"/>
      <w:marLeft w:val="0"/>
      <w:marRight w:val="0"/>
      <w:marTop w:val="0"/>
      <w:marBottom w:val="0"/>
      <w:divBdr>
        <w:top w:val="none" w:sz="0" w:space="0" w:color="auto"/>
        <w:left w:val="none" w:sz="0" w:space="0" w:color="auto"/>
        <w:bottom w:val="none" w:sz="0" w:space="0" w:color="auto"/>
        <w:right w:val="none" w:sz="0" w:space="0" w:color="auto"/>
      </w:divBdr>
    </w:div>
    <w:div w:id="2091467641">
      <w:bodyDiv w:val="1"/>
      <w:marLeft w:val="0"/>
      <w:marRight w:val="0"/>
      <w:marTop w:val="0"/>
      <w:marBottom w:val="0"/>
      <w:divBdr>
        <w:top w:val="none" w:sz="0" w:space="0" w:color="auto"/>
        <w:left w:val="none" w:sz="0" w:space="0" w:color="auto"/>
        <w:bottom w:val="none" w:sz="0" w:space="0" w:color="auto"/>
        <w:right w:val="none" w:sz="0" w:space="0" w:color="auto"/>
      </w:divBdr>
    </w:div>
    <w:div w:id="21119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34CC7-F002-4A39-BDF9-6DABBFB2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46</Pages>
  <Words>10597</Words>
  <Characters>60408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PER-UU</dc:creator>
  <cp:lastModifiedBy>teamit</cp:lastModifiedBy>
  <cp:revision>6</cp:revision>
  <cp:lastPrinted>2022-01-10T07:48:00Z</cp:lastPrinted>
  <dcterms:created xsi:type="dcterms:W3CDTF">2022-01-12T06:16:00Z</dcterms:created>
  <dcterms:modified xsi:type="dcterms:W3CDTF">2022-01-12T07:36:00Z</dcterms:modified>
</cp:coreProperties>
</file>