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Helvetica Neue" w:cs="Helvetica Neue" w:eastAsia="Helvetica Neue" w:hAnsi="Helvetica Neu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228600</wp:posOffset>
            </wp:positionH>
            <wp:positionV relativeFrom="paragraph">
              <wp:posOffset>0</wp:posOffset>
            </wp:positionV>
            <wp:extent cx="5943600" cy="2318385"/>
            <wp:effectExtent b="0" l="0" r="0" t="0"/>
            <wp:wrapNone/>
            <wp:docPr descr="../logo/facebook/2017_12_29_cover_photo_caminoamiboda.jpg" id="13" name="image3.jpg"/>
            <a:graphic>
              <a:graphicData uri="http://schemas.openxmlformats.org/drawingml/2006/picture">
                <pic:pic>
                  <pic:nvPicPr>
                    <pic:cNvPr descr="../logo/facebook/2017_12_29_cover_photo_caminoamiboda.jpg" id="0" name="image3.jpg"/>
                    <pic:cNvPicPr preferRelativeResize="0"/>
                  </pic:nvPicPr>
                  <pic:blipFill>
                    <a:blip r:embed="rId7"/>
                    <a:srcRect b="0" l="0" r="0" t="0"/>
                    <a:stretch>
                      <a:fillRect/>
                    </a:stretch>
                  </pic:blipFill>
                  <pic:spPr>
                    <a:xfrm>
                      <a:off x="0" y="0"/>
                      <a:ext cx="5943600" cy="231838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394335</wp:posOffset>
            </wp:positionH>
            <wp:positionV relativeFrom="paragraph">
              <wp:posOffset>116840</wp:posOffset>
            </wp:positionV>
            <wp:extent cx="2059940" cy="2059940"/>
            <wp:effectExtent b="0" l="0" r="0" t="0"/>
            <wp:wrapNone/>
            <wp:docPr descr="../logo/facebook/2017_12_29_facebook_profile_picture_caminoamiboda.jpg" id="14" name="image2.jpg"/>
            <a:graphic>
              <a:graphicData uri="http://schemas.openxmlformats.org/drawingml/2006/picture">
                <pic:pic>
                  <pic:nvPicPr>
                    <pic:cNvPr descr="../logo/facebook/2017_12_29_facebook_profile_picture_caminoamiboda.jpg" id="0" name="image2.jpg"/>
                    <pic:cNvPicPr preferRelativeResize="0"/>
                  </pic:nvPicPr>
                  <pic:blipFill>
                    <a:blip r:embed="rId8"/>
                    <a:srcRect b="0" l="0" r="0" t="0"/>
                    <a:stretch>
                      <a:fillRect/>
                    </a:stretch>
                  </pic:blipFill>
                  <pic:spPr>
                    <a:xfrm>
                      <a:off x="0" y="0"/>
                      <a:ext cx="2059940" cy="2059940"/>
                    </a:xfrm>
                    <a:prstGeom prst="rect"/>
                    <a:ln/>
                  </pic:spPr>
                </pic:pic>
              </a:graphicData>
            </a:graphic>
          </wp:anchor>
        </w:drawing>
      </w:r>
    </w:p>
    <w:p w:rsidR="00000000" w:rsidDel="00000000" w:rsidP="00000000" w:rsidRDefault="00000000" w:rsidRPr="00000000" w14:paraId="0000000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F">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Medellín, 26 de junio de 2024</w:t>
      </w:r>
    </w:p>
    <w:p w:rsidR="00000000" w:rsidDel="00000000" w:rsidP="00000000" w:rsidRDefault="00000000" w:rsidRPr="00000000" w14:paraId="00000010">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ab/>
      </w:r>
    </w:p>
    <w:p w:rsidR="00000000" w:rsidDel="00000000" w:rsidP="00000000" w:rsidRDefault="00000000" w:rsidRPr="00000000" w14:paraId="00000011">
      <w:pPr>
        <w:jc w:val="both"/>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Estimada Beatriz Elena Velásquez Hernández</w:t>
      </w:r>
    </w:p>
    <w:p w:rsidR="00000000" w:rsidDel="00000000" w:rsidP="00000000" w:rsidRDefault="00000000" w:rsidRPr="00000000" w14:paraId="00000012">
      <w:pPr>
        <w:jc w:val="both"/>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CC 43.272.473</w:t>
      </w:r>
    </w:p>
    <w:p w:rsidR="00000000" w:rsidDel="00000000" w:rsidP="00000000" w:rsidRDefault="00000000" w:rsidRPr="00000000" w14:paraId="00000013">
      <w:pPr>
        <w:jc w:val="both"/>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Carrera 37 # 2 sur 65</w:t>
      </w:r>
    </w:p>
    <w:p w:rsidR="00000000" w:rsidDel="00000000" w:rsidP="00000000" w:rsidRDefault="00000000" w:rsidRPr="00000000" w14:paraId="00000014">
      <w:pPr>
        <w:jc w:val="both"/>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3148904681</w:t>
      </w:r>
    </w:p>
    <w:p w:rsidR="00000000" w:rsidDel="00000000" w:rsidP="00000000" w:rsidRDefault="00000000" w:rsidRPr="00000000" w14:paraId="00000015">
      <w:pPr>
        <w:jc w:val="both"/>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1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7">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Cordial Saludo</w:t>
      </w:r>
    </w:p>
    <w:p w:rsidR="00000000" w:rsidDel="00000000" w:rsidP="00000000" w:rsidRDefault="00000000" w:rsidRPr="00000000" w14:paraId="0000001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9">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Asunto: Reserva Tres Volkswagen Combi para activación de marca</w:t>
      </w:r>
    </w:p>
    <w:p w:rsidR="00000000" w:rsidDel="00000000" w:rsidP="00000000" w:rsidRDefault="00000000" w:rsidRPr="00000000" w14:paraId="0000001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B">
      <w:pPr>
        <w:jc w:val="both"/>
        <w:rPr>
          <w:rFonts w:ascii="Helvetica Neue" w:cs="Helvetica Neue" w:eastAsia="Helvetica Neue" w:hAnsi="Helvetica Neue"/>
        </w:rPr>
      </w:pPr>
      <w:bookmarkStart w:colFirst="0" w:colLast="0" w:name="_heading=h.gjdgxs" w:id="0"/>
      <w:bookmarkEnd w:id="0"/>
      <w:r w:rsidDel="00000000" w:rsidR="00000000" w:rsidRPr="00000000">
        <w:rPr>
          <w:rFonts w:ascii="Helvetica Neue" w:cs="Helvetica Neue" w:eastAsia="Helvetica Neue" w:hAnsi="Helvetica Neue"/>
          <w:rtl w:val="0"/>
        </w:rPr>
        <w:t xml:space="preserve">Con gusto y toda la disposición reservamos nuestras tres Volkswagen Combi para el 17 de julio por un valor de COP $2.400.000 (dos millones cuatrocientos mil pesos). El alquiler incluye las tres combi con conductor desde las 09:00 hasta las 12:30. El recorrido es el siguiente:</w:t>
      </w:r>
    </w:p>
    <w:p w:rsidR="00000000" w:rsidDel="00000000" w:rsidP="00000000" w:rsidRDefault="00000000" w:rsidRPr="00000000" w14:paraId="0000001C">
      <w:pPr>
        <w:numPr>
          <w:ilvl w:val="0"/>
          <w:numId w:val="1"/>
        </w:numPr>
        <w:ind w:left="720" w:hanging="360"/>
        <w:jc w:val="both"/>
        <w:rPr>
          <w:rFonts w:ascii="Helvetica Neue" w:cs="Helvetica Neue" w:eastAsia="Helvetica Neue" w:hAnsi="Helvetica Neue"/>
          <w:u w:val="none"/>
        </w:rPr>
      </w:pPr>
      <w:bookmarkStart w:colFirst="0" w:colLast="0" w:name="_heading=h.9gwsridgq9sq" w:id="1"/>
      <w:bookmarkEnd w:id="1"/>
      <w:r w:rsidDel="00000000" w:rsidR="00000000" w:rsidRPr="00000000">
        <w:rPr>
          <w:rFonts w:ascii="Helvetica Neue" w:cs="Helvetica Neue" w:eastAsia="Helvetica Neue" w:hAnsi="Helvetica Neue"/>
          <w:rtl w:val="0"/>
        </w:rPr>
        <w:t xml:space="preserve">Centro Comercial El Tesoro, Carrera 25A # 1A Sur - 45, Medellín, Antioquia, Colombia</w:t>
      </w:r>
    </w:p>
    <w:p w:rsidR="00000000" w:rsidDel="00000000" w:rsidP="00000000" w:rsidRDefault="00000000" w:rsidRPr="00000000" w14:paraId="0000001D">
      <w:pPr>
        <w:numPr>
          <w:ilvl w:val="0"/>
          <w:numId w:val="1"/>
        </w:numPr>
        <w:ind w:left="720" w:hanging="360"/>
        <w:jc w:val="both"/>
        <w:rPr>
          <w:rFonts w:ascii="Helvetica Neue" w:cs="Helvetica Neue" w:eastAsia="Helvetica Neue" w:hAnsi="Helvetica Neue"/>
          <w:u w:val="none"/>
        </w:rPr>
      </w:pPr>
      <w:bookmarkStart w:colFirst="0" w:colLast="0" w:name="_heading=h.fsu7el8ns5uf" w:id="2"/>
      <w:bookmarkEnd w:id="2"/>
      <w:r w:rsidDel="00000000" w:rsidR="00000000" w:rsidRPr="00000000">
        <w:rPr>
          <w:rFonts w:ascii="Helvetica Neue" w:cs="Helvetica Neue" w:eastAsia="Helvetica Neue" w:hAnsi="Helvetica Neue"/>
          <w:rtl w:val="0"/>
        </w:rPr>
        <w:t xml:space="preserve">Centro Comercial Lemont, Av. Las Palmas #Km 15 990, Envigado, Vda. El Peñasco, Envigado, Antioquia, Colombia</w:t>
      </w:r>
    </w:p>
    <w:p w:rsidR="00000000" w:rsidDel="00000000" w:rsidP="00000000" w:rsidRDefault="00000000" w:rsidRPr="00000000" w14:paraId="0000001E">
      <w:pPr>
        <w:numPr>
          <w:ilvl w:val="0"/>
          <w:numId w:val="1"/>
        </w:numPr>
        <w:ind w:left="720" w:hanging="360"/>
        <w:jc w:val="both"/>
        <w:rPr>
          <w:rFonts w:ascii="Helvetica Neue" w:cs="Helvetica Neue" w:eastAsia="Helvetica Neue" w:hAnsi="Helvetica Neue"/>
          <w:u w:val="none"/>
        </w:rPr>
      </w:pPr>
      <w:bookmarkStart w:colFirst="0" w:colLast="0" w:name="_heading=h.cuebqca9bq9q" w:id="3"/>
      <w:bookmarkEnd w:id="3"/>
      <w:r w:rsidDel="00000000" w:rsidR="00000000" w:rsidRPr="00000000">
        <w:rPr>
          <w:rFonts w:ascii="Helvetica Neue" w:cs="Helvetica Neue" w:eastAsia="Helvetica Neue" w:hAnsi="Helvetica Neue"/>
          <w:rtl w:val="0"/>
        </w:rPr>
        <w:t xml:space="preserve">Casa Humana, Km 18 vía, Calle 25 Sur #4-308 int 140, Envigado, Antioquia, Colombia</w:t>
      </w:r>
    </w:p>
    <w:p w:rsidR="00000000" w:rsidDel="00000000" w:rsidP="00000000" w:rsidRDefault="00000000" w:rsidRPr="00000000" w14:paraId="0000001F">
      <w:pPr>
        <w:jc w:val="both"/>
        <w:rPr>
          <w:rFonts w:ascii="Helvetica Neue" w:cs="Helvetica Neue" w:eastAsia="Helvetica Neue" w:hAnsi="Helvetica Neue"/>
        </w:rPr>
      </w:pPr>
      <w:bookmarkStart w:colFirst="0" w:colLast="0" w:name="_heading=h.k19vugi7ymku" w:id="4"/>
      <w:bookmarkEnd w:id="4"/>
      <w:r w:rsidDel="00000000" w:rsidR="00000000" w:rsidRPr="00000000">
        <w:rPr>
          <w:rFonts w:ascii="Helvetica Neue" w:cs="Helvetica Neue" w:eastAsia="Helvetica Neue" w:hAnsi="Helvetica Neue"/>
          <w:rtl w:val="0"/>
        </w:rPr>
        <w:t xml:space="preserve">El precio no incluye decoración y en caso de requerir poner plotter sobre el auto, los gastos corren por cuenta de Beatriz. En caso de algún daño en la pintura con el plotter, los gastos de reparación también corren por cuenta de Beatriz.</w:t>
      </w:r>
    </w:p>
    <w:p w:rsidR="00000000" w:rsidDel="00000000" w:rsidP="00000000" w:rsidRDefault="00000000" w:rsidRPr="00000000" w14:paraId="00000020">
      <w:pPr>
        <w:jc w:val="both"/>
        <w:rPr>
          <w:rFonts w:ascii="Helvetica Neue" w:cs="Helvetica Neue" w:eastAsia="Helvetica Neue" w:hAnsi="Helvetica Neue"/>
        </w:rPr>
      </w:pPr>
      <w:bookmarkStart w:colFirst="0" w:colLast="0" w:name="_heading=h.28pjkppagxfh" w:id="5"/>
      <w:bookmarkEnd w:id="5"/>
      <w:r w:rsidDel="00000000" w:rsidR="00000000" w:rsidRPr="00000000">
        <w:rPr>
          <w:rtl w:val="0"/>
        </w:rPr>
      </w:r>
    </w:p>
    <w:p w:rsidR="00000000" w:rsidDel="00000000" w:rsidP="00000000" w:rsidRDefault="00000000" w:rsidRPr="00000000" w14:paraId="00000021">
      <w:pPr>
        <w:jc w:val="both"/>
        <w:rPr>
          <w:rFonts w:ascii="Helvetica Neue" w:cs="Helvetica Neue" w:eastAsia="Helvetica Neue" w:hAnsi="Helvetica Neue"/>
          <w:b w:val="1"/>
          <w:highlight w:val="white"/>
        </w:rPr>
      </w:pPr>
      <w:bookmarkStart w:colFirst="0" w:colLast="0" w:name="_heading=h.8tqjehsppcxv" w:id="6"/>
      <w:bookmarkEnd w:id="6"/>
      <w:r w:rsidDel="00000000" w:rsidR="00000000" w:rsidRPr="00000000">
        <w:rPr>
          <w:rFonts w:ascii="Helvetica Neue" w:cs="Helvetica Neue" w:eastAsia="Helvetica Neue" w:hAnsi="Helvetica Neue"/>
          <w:b w:val="1"/>
          <w:rtl w:val="0"/>
        </w:rPr>
        <w:t xml:space="preserve">Condiciones de Pago:</w:t>
      </w:r>
      <w:r w:rsidDel="00000000" w:rsidR="00000000" w:rsidRPr="00000000">
        <w:rPr>
          <w:rFonts w:ascii="Helvetica Neue" w:cs="Helvetica Neue" w:eastAsia="Helvetica Neue" w:hAnsi="Helvetica Neue"/>
          <w:rtl w:val="0"/>
        </w:rPr>
        <w:br w:type="textWrapping"/>
        <w:t xml:space="preserve">El pago deberá ser cancelado a la cuenta de </w:t>
      </w:r>
      <w:r w:rsidDel="00000000" w:rsidR="00000000" w:rsidRPr="00000000">
        <w:rPr>
          <w:rFonts w:ascii="Helvetica Neue" w:cs="Helvetica Neue" w:eastAsia="Helvetica Neue" w:hAnsi="Helvetica Neue"/>
          <w:b w:val="1"/>
          <w:rtl w:val="0"/>
        </w:rPr>
        <w:t xml:space="preserve">ahorros Bancolombia 00484248273</w:t>
      </w:r>
      <w:r w:rsidDel="00000000" w:rsidR="00000000" w:rsidRPr="00000000">
        <w:rPr>
          <w:rFonts w:ascii="Helvetica Neue" w:cs="Helvetica Neue" w:eastAsia="Helvetica Neue" w:hAnsi="Helvetica Neue"/>
          <w:rtl w:val="0"/>
        </w:rPr>
        <w:t xml:space="preserve"> a nombre de Juan Camilo Yepes Correa con CC. 1040735268.</w:t>
        <w:br w:type="textWrapping"/>
      </w:r>
      <w:r w:rsidDel="00000000" w:rsidR="00000000" w:rsidRPr="00000000">
        <w:rPr>
          <w:rtl w:val="0"/>
        </w:rPr>
      </w:r>
    </w:p>
    <w:p w:rsidR="00000000" w:rsidDel="00000000" w:rsidP="00000000" w:rsidRDefault="00000000" w:rsidRPr="00000000" w14:paraId="00000022">
      <w:pPr>
        <w:jc w:val="both"/>
        <w:rPr>
          <w:rFonts w:ascii="Helvetica Neue" w:cs="Helvetica Neue" w:eastAsia="Helvetica Neue" w:hAnsi="Helvetica Neue"/>
          <w:highlight w:val="white"/>
        </w:rPr>
      </w:pPr>
      <w:bookmarkStart w:colFirst="0" w:colLast="0" w:name="_heading=h.78499btazpia" w:id="7"/>
      <w:bookmarkEnd w:id="7"/>
      <w:r w:rsidDel="00000000" w:rsidR="00000000" w:rsidRPr="00000000">
        <w:rPr>
          <w:rFonts w:ascii="Helvetica Neue" w:cs="Helvetica Neue" w:eastAsia="Helvetica Neue" w:hAnsi="Helvetica Neue"/>
          <w:b w:val="1"/>
          <w:highlight w:val="white"/>
          <w:rtl w:val="0"/>
        </w:rPr>
        <w:t xml:space="preserve">Política de cancelaciones</w:t>
      </w:r>
      <w:r w:rsidDel="00000000" w:rsidR="00000000" w:rsidRPr="00000000">
        <w:rPr>
          <w:rFonts w:ascii="Helvetica Neue" w:cs="Helvetica Neue" w:eastAsia="Helvetica Neue" w:hAnsi="Helvetica Neue"/>
          <w:highlight w:val="white"/>
          <w:rtl w:val="0"/>
        </w:rPr>
        <w:t xml:space="preserve">: </w:t>
      </w:r>
    </w:p>
    <w:p w:rsidR="00000000" w:rsidDel="00000000" w:rsidP="00000000" w:rsidRDefault="00000000" w:rsidRPr="00000000" w14:paraId="00000023">
      <w:pPr>
        <w:jc w:val="both"/>
        <w:rPr>
          <w:rFonts w:ascii="Helvetica Neue" w:cs="Helvetica Neue" w:eastAsia="Helvetica Neue" w:hAnsi="Helvetica Neue"/>
        </w:rPr>
      </w:pPr>
      <w:bookmarkStart w:colFirst="0" w:colLast="0" w:name="_heading=h.4t61zdbqhhpo" w:id="8"/>
      <w:bookmarkEnd w:id="8"/>
      <w:r w:rsidDel="00000000" w:rsidR="00000000" w:rsidRPr="00000000">
        <w:rPr>
          <w:rFonts w:ascii="Helvetica Neue" w:cs="Helvetica Neue" w:eastAsia="Helvetica Neue" w:hAnsi="Helvetica Neue"/>
          <w:highlight w:val="white"/>
          <w:rtl w:val="0"/>
        </w:rPr>
        <w:t xml:space="preserve">En caso de realizar cambios o cancelaciones se guardará el anticipo hasta máximo tres años después de la fecha pactada para hacer efectiva la reserva en otro día; en ningún caso se devolverá el dinero. Los movimientos de fecha durante el mismo año calendario no tienen costo; sin embargo, si se requiere mover de año el evento, se hará un incremento de precio del 10 % del total del valor por cada año.</w:t>
        <w:br w:type="textWrapping"/>
      </w:r>
      <w:r w:rsidDel="00000000" w:rsidR="00000000" w:rsidRPr="00000000">
        <w:rPr>
          <w:rtl w:val="0"/>
        </w:rPr>
      </w:r>
    </w:p>
    <w:p w:rsidR="00000000" w:rsidDel="00000000" w:rsidP="00000000" w:rsidRDefault="00000000" w:rsidRPr="00000000" w14:paraId="00000024">
      <w:pPr>
        <w:jc w:val="both"/>
        <w:rPr>
          <w:rFonts w:ascii="Helvetica Neue" w:cs="Helvetica Neue" w:eastAsia="Helvetica Neue" w:hAnsi="Helvetica Neue"/>
        </w:rPr>
      </w:pPr>
      <w:bookmarkStart w:colFirst="0" w:colLast="0" w:name="_heading=h.yu0h7jtaodbh" w:id="9"/>
      <w:bookmarkEnd w:id="9"/>
      <w:r w:rsidDel="00000000" w:rsidR="00000000" w:rsidRPr="00000000">
        <w:rPr>
          <w:rFonts w:ascii="Helvetica Neue" w:cs="Helvetica Neue" w:eastAsia="Helvetica Neue" w:hAnsi="Helvetica Neue"/>
          <w:b w:val="1"/>
          <w:rtl w:val="0"/>
        </w:rPr>
        <w:t xml:space="preserve">Política en caso de avería del vehículo: </w:t>
      </w:r>
      <w:r w:rsidDel="00000000" w:rsidR="00000000" w:rsidRPr="00000000">
        <w:rPr>
          <w:rFonts w:ascii="Helvetica Neue" w:cs="Helvetica Neue" w:eastAsia="Helvetica Neue" w:hAnsi="Helvetica Neue"/>
          <w:rtl w:val="0"/>
        </w:rPr>
        <w:t xml:space="preserve">En el improbable evento de que el vehículo reservado para su evento experimente una avería o problema mecánico que impida su uso durante el evento, nos comprometemos a proporcionarle dos opciones. En caso de ser posible, ofreceremos la posibilidad de sustituir el vehículo con otro de la misma gama, asegurando que cumpla con los estándares de elegancia y comodidad establecidos originalmente. Como alternativa al cambio del vehículo, se procederá a devolver el monto total del alquiler de manera íntegra, garantizando la restitución del dinero en el menor tiempo posible. La decisión de alguna de estas opciones dependerá de las circunstancias específicas de la situación.</w:t>
      </w:r>
    </w:p>
    <w:p w:rsidR="00000000" w:rsidDel="00000000" w:rsidP="00000000" w:rsidRDefault="00000000" w:rsidRPr="00000000" w14:paraId="0000002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6">
      <w:pPr>
        <w:widowControl w:val="0"/>
        <w:spacing w:after="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Espero que nuestros servicios sean de total agrado para su empresa. </w:t>
      </w:r>
    </w:p>
    <w:p w:rsidR="00000000" w:rsidDel="00000000" w:rsidP="00000000" w:rsidRDefault="00000000" w:rsidRPr="00000000" w14:paraId="00000027">
      <w:pPr>
        <w:widowControl w:val="0"/>
        <w:spacing w:after="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Siempre dispuestos a servirles, </w:t>
      </w:r>
      <w:r w:rsidDel="00000000" w:rsidR="00000000" w:rsidRPr="00000000">
        <w:drawing>
          <wp:anchor allowOverlap="1" behindDoc="0" distB="0" distT="0" distL="114300" distR="114300" hidden="0" layoutInCell="1" locked="0" relativeHeight="0" simplePos="0">
            <wp:simplePos x="0" y="0"/>
            <wp:positionH relativeFrom="column">
              <wp:posOffset>8</wp:posOffset>
            </wp:positionH>
            <wp:positionV relativeFrom="paragraph">
              <wp:posOffset>217805</wp:posOffset>
            </wp:positionV>
            <wp:extent cx="1881505" cy="281940"/>
            <wp:effectExtent b="0" l="0" r="0" t="0"/>
            <wp:wrapNone/>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881505" cy="281940"/>
                    </a:xfrm>
                    <a:prstGeom prst="rect"/>
                    <a:ln/>
                  </pic:spPr>
                </pic:pic>
              </a:graphicData>
            </a:graphic>
          </wp:anchor>
        </w:drawing>
      </w:r>
    </w:p>
    <w:p w:rsidR="00000000" w:rsidDel="00000000" w:rsidP="00000000" w:rsidRDefault="00000000" w:rsidRPr="00000000" w14:paraId="00000028">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_________________________</w:t>
      </w:r>
    </w:p>
    <w:p w:rsidR="00000000" w:rsidDel="00000000" w:rsidP="00000000" w:rsidRDefault="00000000" w:rsidRPr="00000000" w14:paraId="00000029">
      <w:pPr>
        <w:jc w:val="both"/>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Juan Camilo Yepes Correa</w:t>
      </w:r>
    </w:p>
    <w:p w:rsidR="00000000" w:rsidDel="00000000" w:rsidP="00000000" w:rsidRDefault="00000000" w:rsidRPr="00000000" w14:paraId="0000002A">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+(57) 314 737 2030</w:t>
      </w:r>
    </w:p>
    <w:sectPr>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s-C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VQRYy2GlRuQ2sbjT8lw1y9YCQA==">CgMxLjAyCGguZ2pkZ3hzMg5oLjlnd3NyaWRncTlzcTIOaC5mc3U3ZWw4bnM1dWYyDmguY3VlYnFjYTlicTlxMg5oLmsxOXZ1Z2k3eW1rdTIOaC4yOHBqa3BwYWd4ZmgyDmguOHRxamVoc3BwY3h2Mg5oLjc4NDk5YnRhenBpYTIOaC40dDYxemRicWhocG8yDmgueXUwaDdqdGFvZGJoOAByITFfNy00dGxmYXdPYnF6QWRUZ1pUTVF6bXhFWW1OS1NSeg==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