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0B6C3">
      <w:pPr>
        <w:pStyle w:val="2"/>
        <w:keepNext w:val="0"/>
        <w:keepLines w:val="0"/>
        <w:widowControl/>
        <w:suppressLineNumbers w:val="0"/>
      </w:pPr>
      <w:r>
        <w:rPr>
          <w:rFonts w:hint="eastAsia" w:ascii="宋体" w:hAnsi="宋体" w:eastAsia="宋体" w:cs="宋体"/>
          <w:sz w:val="24"/>
          <w:szCs w:val="24"/>
        </w:rPr>
        <w:t>性质：神、希腊、人类、泰坦（血统）</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赫拉克勒斯（Berserker 伊莉雅御主） 87.8战力</w:t>
      </w:r>
      <w:r>
        <w:rPr>
          <w:rFonts w:hint="eastAsia" w:ascii="宋体" w:hAnsi="宋体" w:eastAsia="宋体" w:cs="宋体"/>
          <w:sz w:val="24"/>
          <w:szCs w:val="24"/>
        </w:rPr>
        <w:br w:type="textWrapping"/>
      </w:r>
      <w:r>
        <w:rPr>
          <w:rFonts w:hint="eastAsia" w:ascii="宋体" w:hAnsi="宋体" w:eastAsia="宋体" w:cs="宋体"/>
          <w:sz w:val="24"/>
          <w:szCs w:val="24"/>
        </w:rPr>
        <w:t>以狂战士职阶部分降灵的希腊大英雄，相对于其神灵本尊而言远远不及，但在从者中属于绝对的强者。身高253CM，体重300余千克。</w:t>
      </w:r>
      <w:r>
        <w:rPr>
          <w:rFonts w:hint="eastAsia" w:ascii="宋体" w:hAnsi="宋体" w:eastAsia="宋体" w:cs="宋体"/>
          <w:sz w:val="24"/>
          <w:szCs w:val="24"/>
        </w:rPr>
        <w:br w:type="textWrapping"/>
      </w:r>
      <w:r>
        <w:rPr>
          <w:rFonts w:hint="eastAsia" w:ascii="宋体" w:hAnsi="宋体" w:eastAsia="宋体" w:cs="宋体"/>
          <w:color w:val="000000" w:themeColor="text1"/>
          <w:sz w:val="24"/>
          <w:szCs w:val="24"/>
          <w:shd w:val="clear" w:fill="000000"/>
          <w14:textFill>
            <w14:solidFill>
              <w14:schemeClr w14:val="tx1"/>
            </w14:solidFill>
          </w14:textFill>
        </w:rPr>
        <w:t>伊阿宋：竟敢侮辱赫拉克勒斯！你这王八蛋！</w:t>
      </w:r>
      <w:r>
        <w:rPr>
          <w:rFonts w:hint="eastAsia" w:ascii="宋体" w:hAnsi="宋体" w:eastAsia="宋体" w:cs="宋体"/>
          <w:color w:val="FFFFFF" w:themeColor="background1"/>
          <w:sz w:val="24"/>
          <w:szCs w:val="24"/>
          <w14:textFill>
            <w14:solidFill>
              <w14:schemeClr w14:val="bg1"/>
            </w14:solidFill>
          </w14:textFill>
        </w:rPr>
        <w:br w:type="textWrapping"/>
      </w:r>
      <w:r>
        <w:rPr>
          <w:rFonts w:hint="eastAsia" w:ascii="宋体" w:hAnsi="宋体" w:eastAsia="宋体" w:cs="宋体"/>
          <w:color w:val="FFFFFF" w:themeColor="background1"/>
          <w:sz w:val="24"/>
          <w:szCs w:val="24"/>
          <w14:textFill>
            <w14:solidFill>
              <w14:schemeClr w14:val="bg1"/>
            </w14:solidFill>
          </w14:textFill>
        </w:rPr>
        <w:t>这恐怕是中了乳海之毒。</w:t>
      </w:r>
      <w:r>
        <w:rPr>
          <w:rFonts w:hint="eastAsia" w:ascii="宋体" w:hAnsi="宋体" w:eastAsia="宋体" w:cs="宋体"/>
          <w:color w:val="FFFFFF"/>
          <w:sz w:val="24"/>
          <w:szCs w:val="24"/>
        </w:rPr>
        <w:br w:type="textWrapping"/>
      </w:r>
      <w:r>
        <w:rPr>
          <w:rFonts w:hint="eastAsia" w:ascii="宋体" w:hAnsi="宋体" w:eastAsia="宋体" w:cs="宋体"/>
          <w:sz w:val="24"/>
          <w:szCs w:val="24"/>
          <w:shd w:val="clear" w:fill="FFFFFF"/>
        </w:rPr>
        <w:t>力敏耐：33/22/22</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智感决：1/17/16</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风操沉：16/12/8</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技能： 白刃11（重剑、斧、格挡、部位攻击），求生11（自我保护、野外求生），运动11（自我保护、弓箭、轻投掷、重投掷、着甲行动），肉搏11（擒抱、格挡、拳），调查5（侦查、聆听），感受5（察言观色、坚定立场），</w:t>
      </w:r>
      <w:r>
        <w:rPr>
          <w:rFonts w:hint="eastAsia" w:ascii="宋体" w:hAnsi="宋体" w:eastAsia="宋体" w:cs="宋体"/>
          <w:color w:val="000000"/>
          <w:sz w:val="24"/>
          <w:szCs w:val="24"/>
          <w:shd w:val="clear" w:fill="FFFFFF"/>
        </w:rPr>
        <w:t>若失去狂化B，作为</w:t>
      </w:r>
      <w:r>
        <w:rPr>
          <w:rFonts w:hint="eastAsia" w:ascii="宋体" w:hAnsi="宋体" w:eastAsia="宋体" w:cs="宋体"/>
          <w:color w:val="000000"/>
          <w:sz w:val="24"/>
          <w:szCs w:val="24"/>
          <w:shd w:val="clear" w:fill="FFFFFF"/>
          <w:lang w:eastAsia="zh-CN"/>
        </w:rPr>
        <w:t>神祇</w:t>
      </w:r>
      <w:r>
        <w:rPr>
          <w:rFonts w:hint="eastAsia" w:ascii="宋体" w:hAnsi="宋体" w:eastAsia="宋体" w:cs="宋体"/>
          <w:color w:val="000000"/>
          <w:sz w:val="24"/>
          <w:szCs w:val="24"/>
          <w:shd w:val="clear" w:fill="FFFFFF"/>
        </w:rPr>
        <w:t>，其所需用到的符合设定的技能等级视为1至5级，由ST决定。</w:t>
      </w:r>
      <w:r>
        <w:rPr>
          <w:rFonts w:hint="eastAsia" w:ascii="宋体" w:hAnsi="宋体" w:eastAsia="宋体" w:cs="宋体"/>
          <w:color w:val="000000"/>
          <w:sz w:val="24"/>
          <w:szCs w:val="24"/>
          <w:shd w:val="clear" w:fill="FFFFFF"/>
        </w:rPr>
        <w:br w:type="textWrapping"/>
      </w:r>
      <w:r>
        <w:rPr>
          <w:rFonts w:hint="eastAsia" w:ascii="宋体" w:hAnsi="宋体" w:eastAsia="宋体" w:cs="宋体"/>
          <w:sz w:val="24"/>
          <w:szCs w:val="24"/>
          <w:shd w:val="clear" w:fill="FFFFFF"/>
        </w:rPr>
        <w:t>体积：7（+2）</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速度：162</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先攻：59+5</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生命值：65</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意志力：31</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精力：33</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天生魔力：95</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感知 范围：230盲视，230/2300视觉  真实视觉：能看到绝大部分理应看到的东西。在这里同时视为拥有了黑暗视觉，灵视，等同敏感感知范围内的基于视觉的盲视，以及同样看破敏感视觉范围内的B级以下等级的视觉幻术，虚假幻术，变形和伪装/易容效果。</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AP： 12.2/13.6</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心智AP：1.8/1.8</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意志/反射/强韧：57+4/81+8/83+8</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影响力：11</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控制力：8</w:t>
      </w:r>
      <w:r>
        <w:rPr>
          <w:rFonts w:hint="eastAsia" w:ascii="宋体" w:hAnsi="宋体" w:eastAsia="宋体" w:cs="宋体"/>
          <w:sz w:val="24"/>
          <w:szCs w:val="24"/>
          <w:shd w:val="clear" w:fill="FFFFFF"/>
        </w:rPr>
        <w:br w:type="textWrapping"/>
      </w:r>
      <w:r>
        <w:rPr>
          <w:rFonts w:hint="eastAsia" w:ascii="宋体" w:hAnsi="宋体" w:eastAsia="宋体" w:cs="宋体"/>
          <w:color w:val="000000"/>
          <w:sz w:val="24"/>
          <w:szCs w:val="24"/>
          <w:shd w:val="clear" w:fill="FFFFFF"/>
        </w:rPr>
        <w:t>攻击：斧剑33力量+12技能+12武器伤害+14神能+5洞察+11修行+12士气-12器械减值+14完美=93 +10+d12附加，破甲8，破魔4，【威猛】</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防御：17基础 5天生 4闪避 8洞察 14神能 11完美  +7附加（格挡再+12），免疫C级措手不及，</w:t>
      </w:r>
      <w:r>
        <w:rPr>
          <w:rFonts w:hint="eastAsia" w:ascii="宋体" w:hAnsi="宋体" w:eastAsia="宋体" w:cs="宋体"/>
          <w:color w:val="000000"/>
          <w:sz w:val="24"/>
          <w:szCs w:val="24"/>
          <w:shd w:val="clear" w:fill="FFFFFF"/>
        </w:rPr>
        <w:t>不会受到环境影响。</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免疫变形，石化或者改变目标形态的效果免疫，神祉自身的变形能力仍然可以正常运作；不会受到任何能量吸取，属性吸取，属性伤害的影响。所有影响心灵的效果都免疫；神祉对疾病，毒素，睡眠，附身/占据，震慑，麻痹，即死，禁锢，放逐，变形，探知，法则类效果均免疫，但默认不会对窥探非自身的行为使用免疫探知，其免疫探知等级至多为S级。以上免疫为C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效果给予的常驻DP：</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生理属性相关的判定上再获得6点士气加值，若为攻击则再提升6点，在白刃、肉搏、运动、求生检定上获得11修行加值，在防御和所有判定中获得14点神能加值，在攻击与防御获得5点洞察加值。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 xml:space="preserve">变动值： </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爆意志+6完美，至高意志再支付3意志力/魔力+12完美；全力+20增强+4专长，冲锋+33增强，只要有全力或冲锋之一增强提升6点，冲锋全力减值超过基础防御的部分至多使你承受12点防御上的闪避减值；每点投入AP加力攻击额外带来1加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rPr>
        <w:t>特殊能力（目前440特）：</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全属性提升（81）：所有属性提升9点，已计入</w:t>
      </w:r>
      <w:r>
        <w:rPr>
          <w:rFonts w:hint="eastAsia" w:ascii="宋体" w:hAnsi="宋体" w:eastAsia="宋体" w:cs="宋体"/>
          <w:sz w:val="24"/>
          <w:szCs w:val="24"/>
        </w:rPr>
        <w:br w:type="textWrapping"/>
      </w:r>
      <w:r>
        <w:rPr>
          <w:rFonts w:hint="eastAsia" w:ascii="宋体" w:hAnsi="宋体" w:eastAsia="宋体" w:cs="宋体"/>
          <w:sz w:val="24"/>
          <w:szCs w:val="24"/>
        </w:rPr>
        <w:t>多项属性提升（34）：力量提升12点，感知、力量、耐力提升5点，风度、决心提升4点。</w:t>
      </w:r>
      <w:r>
        <w:rPr>
          <w:rFonts w:hint="eastAsia" w:ascii="宋体" w:hAnsi="宋体" w:eastAsia="宋体" w:cs="宋体"/>
          <w:sz w:val="24"/>
          <w:szCs w:val="24"/>
        </w:rPr>
        <w:br w:type="textWrapping"/>
      </w:r>
      <w:r>
        <w:rPr>
          <w:rFonts w:hint="eastAsia" w:ascii="宋体" w:hAnsi="宋体" w:eastAsia="宋体" w:cs="宋体"/>
          <w:sz w:val="24"/>
          <w:szCs w:val="24"/>
        </w:rPr>
        <w:t>技能等级提升（96=8C8B）：肉搏、白刃、求生、运动技能提升至11级，获得35*4，140点XP抵扣，用于购买神性</w:t>
      </w:r>
      <w:r>
        <w:rPr>
          <w:rFonts w:hint="eastAsia" w:ascii="宋体" w:hAnsi="宋体" w:eastAsia="宋体" w:cs="宋体"/>
          <w:sz w:val="24"/>
          <w:szCs w:val="24"/>
        </w:rPr>
        <w:br w:type="textWrapping"/>
      </w:r>
      <w:r>
        <w:rPr>
          <w:rFonts w:hint="eastAsia" w:ascii="宋体" w:hAnsi="宋体" w:eastAsia="宋体" w:cs="宋体"/>
          <w:sz w:val="24"/>
          <w:szCs w:val="24"/>
        </w:rPr>
        <w:t>获取XP（46）：获得138XP，支出138XP与140点技能提升XP抵扣获得神性D-A级与神气研发选项</w:t>
      </w:r>
      <w:r>
        <w:rPr>
          <w:rFonts w:hint="eastAsia" w:ascii="宋体" w:hAnsi="宋体" w:eastAsia="宋体" w:cs="宋体"/>
          <w:sz w:val="24"/>
          <w:szCs w:val="24"/>
        </w:rPr>
        <w:br w:type="textWrapping"/>
      </w:r>
      <w:r>
        <w:rPr>
          <w:rFonts w:hint="eastAsia" w:ascii="宋体" w:hAnsi="宋体" w:eastAsia="宋体" w:cs="宋体"/>
          <w:sz w:val="24"/>
          <w:szCs w:val="24"/>
        </w:rPr>
        <w:t xml:space="preserve">获取XP（7）：获得21XP，支出7XP获得传奇力量专长1级，支出8XP获得接刃、德双、战斧士、巨武战士、铁拳，以及6项专长 </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专长：</w:t>
      </w:r>
      <w:r>
        <w:rPr>
          <w:rFonts w:hint="eastAsia" w:ascii="宋体" w:hAnsi="宋体" w:eastAsia="宋体" w:cs="宋体"/>
          <w:sz w:val="24"/>
          <w:szCs w:val="24"/>
        </w:rPr>
        <w:br w:type="textWrapping"/>
      </w:r>
      <w:r>
        <w:rPr>
          <w:rFonts w:hint="eastAsia" w:ascii="宋体" w:hAnsi="宋体" w:eastAsia="宋体" w:cs="宋体"/>
          <w:sz w:val="24"/>
          <w:szCs w:val="24"/>
        </w:rPr>
        <w:t>传奇力量专长1级（已由XP购买获得）</w:t>
      </w:r>
      <w:r>
        <w:rPr>
          <w:rFonts w:hint="eastAsia" w:ascii="宋体" w:hAnsi="宋体" w:eastAsia="宋体" w:cs="宋体"/>
          <w:sz w:val="24"/>
          <w:szCs w:val="24"/>
        </w:rPr>
        <w:br w:type="textWrapping"/>
      </w:r>
      <w:r>
        <w:rPr>
          <w:rFonts w:hint="eastAsia" w:ascii="宋体" w:hAnsi="宋体" w:eastAsia="宋体" w:cs="宋体"/>
          <w:sz w:val="24"/>
          <w:szCs w:val="24"/>
        </w:rPr>
        <w:t>依靠强大的力量，尽管你还无法对抗空气，但你已经可以在各种地形上轻易开拔。</w:t>
      </w:r>
      <w:r>
        <w:rPr>
          <w:rFonts w:hint="eastAsia" w:ascii="宋体" w:hAnsi="宋体" w:eastAsia="宋体" w:cs="宋体"/>
          <w:sz w:val="24"/>
          <w:szCs w:val="24"/>
        </w:rPr>
        <w:br w:type="textWrapping"/>
      </w:r>
      <w:r>
        <w:rPr>
          <w:rFonts w:hint="eastAsia" w:ascii="宋体" w:hAnsi="宋体" w:eastAsia="宋体" w:cs="宋体"/>
          <w:sz w:val="24"/>
          <w:szCs w:val="24"/>
        </w:rPr>
        <w:t>你获得等同你移动速度一半的攀爬，游泳，掘穴速度。</w:t>
      </w:r>
      <w:r>
        <w:rPr>
          <w:rFonts w:hint="eastAsia" w:ascii="宋体" w:hAnsi="宋体" w:eastAsia="宋体" w:cs="宋体"/>
          <w:sz w:val="24"/>
          <w:szCs w:val="24"/>
        </w:rPr>
        <w:br w:type="textWrapping"/>
      </w:r>
      <w:r>
        <w:rPr>
          <w:rFonts w:hint="eastAsia" w:ascii="宋体" w:hAnsi="宋体" w:eastAsia="宋体" w:cs="宋体"/>
          <w:sz w:val="24"/>
          <w:szCs w:val="24"/>
        </w:rPr>
        <w:t>额外效果（2D）：你</w:t>
      </w:r>
      <w:r>
        <w:rPr>
          <w:rFonts w:hint="eastAsia" w:ascii="宋体" w:hAnsi="宋体" w:eastAsia="宋体" w:cs="宋体"/>
          <w:kern w:val="2"/>
          <w:sz w:val="24"/>
          <w:szCs w:val="24"/>
        </w:rPr>
        <w:t>可以令你进行的跳跃高度达到你基础移动速度的1/4，水平距离达到你基础移动速度的1/2，这可能导致你受到坠落伤害摔死，这种能力无法作用于其他技艺以跳跃高度或距离决定衍生数据的效果。此外，在单次移动中你可以在垂直的表面上移动而不会坠落。</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接刃（已由XP购买获得）</w:t>
      </w:r>
      <w:r>
        <w:rPr>
          <w:rFonts w:hint="eastAsia" w:ascii="宋体" w:hAnsi="宋体" w:eastAsia="宋体" w:cs="宋体"/>
          <w:sz w:val="24"/>
          <w:szCs w:val="24"/>
        </w:rPr>
        <w:br w:type="textWrapping"/>
      </w:r>
      <w:r>
        <w:rPr>
          <w:rFonts w:hint="eastAsia" w:ascii="宋体" w:hAnsi="宋体" w:eastAsia="宋体" w:cs="宋体"/>
          <w:sz w:val="24"/>
          <w:szCs w:val="24"/>
        </w:rPr>
        <w:t>前提：白刃3，调查2</w:t>
      </w:r>
      <w:r>
        <w:rPr>
          <w:rFonts w:hint="eastAsia" w:ascii="宋体" w:hAnsi="宋体" w:eastAsia="宋体" w:cs="宋体"/>
          <w:sz w:val="24"/>
          <w:szCs w:val="24"/>
        </w:rPr>
        <w:br w:type="textWrapping"/>
      </w:r>
      <w:r>
        <w:rPr>
          <w:rFonts w:hint="eastAsia" w:ascii="宋体" w:hAnsi="宋体" w:eastAsia="宋体" w:cs="宋体"/>
          <w:sz w:val="24"/>
          <w:szCs w:val="24"/>
        </w:rPr>
        <w:t>媒体作品中经常出现双方在激烈交手后以剑相击却未分出胜负的场面，这种技巧同样可以被归纳总结。</w:t>
      </w:r>
      <w:r>
        <w:rPr>
          <w:rFonts w:hint="eastAsia" w:ascii="宋体" w:hAnsi="宋体" w:eastAsia="宋体" w:cs="宋体"/>
          <w:sz w:val="24"/>
          <w:szCs w:val="24"/>
        </w:rPr>
        <w:br w:type="textWrapping"/>
      </w:r>
      <w:r>
        <w:rPr>
          <w:rFonts w:hint="eastAsia" w:ascii="宋体" w:hAnsi="宋体" w:eastAsia="宋体" w:cs="宋体"/>
          <w:sz w:val="24"/>
          <w:szCs w:val="24"/>
        </w:rPr>
        <w:t>你在进行对攻时若比较成功数时失败，可以将成功数增加4点，计入本成功数后若结果高于或等于对方成功数，则视作双方本次对攻打平不分胜负，双方的该次攻击皆无法生效。</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rPr>
        <w:t>德国双手剑（已由XP购买获得）：</w:t>
      </w:r>
      <w:r>
        <w:rPr>
          <w:rFonts w:hint="eastAsia" w:ascii="宋体" w:hAnsi="宋体" w:eastAsia="宋体" w:cs="宋体"/>
          <w:sz w:val="24"/>
          <w:szCs w:val="24"/>
        </w:rPr>
        <w:br w:type="textWrapping"/>
      </w:r>
      <w:r>
        <w:rPr>
          <w:rFonts w:hint="eastAsia" w:ascii="宋体" w:hAnsi="宋体" w:eastAsia="宋体" w:cs="宋体"/>
          <w:sz w:val="24"/>
          <w:szCs w:val="24"/>
        </w:rPr>
        <w:t>前提：需求力量3，白刃技能3级</w:t>
      </w:r>
      <w:r>
        <w:rPr>
          <w:rFonts w:hint="eastAsia" w:ascii="宋体" w:hAnsi="宋体" w:eastAsia="宋体" w:cs="宋体"/>
          <w:sz w:val="24"/>
          <w:szCs w:val="24"/>
        </w:rPr>
        <w:br w:type="textWrapping"/>
      </w:r>
      <w:r>
        <w:rPr>
          <w:rFonts w:hint="eastAsia" w:ascii="宋体" w:hAnsi="宋体" w:eastAsia="宋体" w:cs="宋体"/>
          <w:sz w:val="24"/>
          <w:szCs w:val="24"/>
        </w:rPr>
        <w:t>你必须以分类为“重剑”的武器来使用和获得本专长带来的所有效果。</w:t>
      </w:r>
      <w:r>
        <w:rPr>
          <w:rFonts w:hint="eastAsia" w:ascii="宋体" w:hAnsi="宋体" w:eastAsia="宋体" w:cs="宋体"/>
          <w:sz w:val="24"/>
          <w:szCs w:val="24"/>
        </w:rPr>
        <w:br w:type="textWrapping"/>
      </w:r>
      <w:r>
        <w:rPr>
          <w:rFonts w:hint="eastAsia" w:ascii="宋体" w:hAnsi="宋体" w:eastAsia="宋体" w:cs="宋体"/>
          <w:sz w:val="24"/>
          <w:szCs w:val="24"/>
        </w:rPr>
        <w:t>1级：挥砍</w:t>
      </w:r>
      <w:r>
        <w:rPr>
          <w:rFonts w:hint="eastAsia" w:ascii="宋体" w:hAnsi="宋体" w:eastAsia="宋体" w:cs="宋体"/>
          <w:sz w:val="24"/>
          <w:szCs w:val="24"/>
        </w:rPr>
        <w:br w:type="textWrapping"/>
      </w:r>
      <w:r>
        <w:rPr>
          <w:rFonts w:hint="eastAsia" w:ascii="宋体" w:hAnsi="宋体" w:eastAsia="宋体" w:cs="宋体"/>
          <w:sz w:val="24"/>
          <w:szCs w:val="24"/>
        </w:rPr>
        <w:t>挥砍是再单纯不过的强力攻击。</w:t>
      </w:r>
      <w:r>
        <w:rPr>
          <w:rFonts w:hint="eastAsia" w:ascii="宋体" w:hAnsi="宋体" w:eastAsia="宋体" w:cs="宋体"/>
          <w:sz w:val="24"/>
          <w:szCs w:val="24"/>
        </w:rPr>
        <w:br w:type="textWrapping"/>
      </w:r>
      <w:r>
        <w:rPr>
          <w:rFonts w:hint="eastAsia" w:ascii="宋体" w:hAnsi="宋体" w:eastAsia="宋体" w:cs="宋体"/>
          <w:sz w:val="24"/>
          <w:szCs w:val="24"/>
        </w:rPr>
        <w:t>人物在进行全力攻击时，获得4点专长加值。</w:t>
      </w:r>
      <w:r>
        <w:rPr>
          <w:rFonts w:hint="eastAsia" w:ascii="宋体" w:hAnsi="宋体" w:eastAsia="宋体" w:cs="宋体"/>
          <w:sz w:val="24"/>
          <w:szCs w:val="24"/>
        </w:rPr>
        <w:br w:type="textWrapping"/>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FF"/>
        </w:rPr>
        <w:t>战斧士（</w:t>
      </w:r>
      <w:r>
        <w:rPr>
          <w:rFonts w:hint="eastAsia" w:ascii="宋体" w:hAnsi="宋体" w:eastAsia="宋体" w:cs="宋体"/>
          <w:sz w:val="24"/>
          <w:szCs w:val="24"/>
          <w:shd w:val="clear" w:fill="FFFFFF"/>
          <w:lang w:val="en-US"/>
        </w:rPr>
        <w:t>已由XP购买获得</w:t>
      </w:r>
      <w:r>
        <w:rPr>
          <w:rFonts w:hint="eastAsia" w:ascii="宋体" w:hAnsi="宋体" w:eastAsia="宋体" w:cs="宋体"/>
          <w:sz w:val="24"/>
          <w:szCs w:val="24"/>
          <w:shd w:val="clear" w:fill="FFFFFF"/>
        </w:rPr>
        <w:t>）：</w:t>
      </w:r>
      <w:r>
        <w:rPr>
          <w:rFonts w:hint="eastAsia" w:ascii="宋体" w:hAnsi="宋体" w:eastAsia="宋体" w:cs="宋体"/>
          <w:sz w:val="24"/>
          <w:szCs w:val="24"/>
          <w:shd w:val="clear" w:fill="FFFF00"/>
          <w:lang w:val="en-US"/>
        </w:rPr>
        <w:br w:type="textWrapping"/>
      </w:r>
      <w:r>
        <w:rPr>
          <w:rFonts w:hint="eastAsia" w:ascii="宋体" w:hAnsi="宋体" w:eastAsia="宋体" w:cs="宋体"/>
          <w:sz w:val="24"/>
          <w:szCs w:val="24"/>
          <w:shd w:val="clear" w:fill="FFFFFF"/>
        </w:rPr>
        <w:t>前提：需求力量</w:t>
      </w:r>
      <w:r>
        <w:rPr>
          <w:rFonts w:hint="eastAsia" w:ascii="宋体" w:hAnsi="宋体" w:eastAsia="宋体" w:cs="宋体"/>
          <w:sz w:val="24"/>
          <w:szCs w:val="24"/>
          <w:shd w:val="clear" w:fill="FFFFFF"/>
          <w:lang w:val="en-US"/>
        </w:rPr>
        <w:t>3</w:t>
      </w:r>
      <w:r>
        <w:rPr>
          <w:rFonts w:hint="eastAsia" w:ascii="宋体" w:hAnsi="宋体" w:eastAsia="宋体" w:cs="宋体"/>
          <w:sz w:val="24"/>
          <w:szCs w:val="24"/>
          <w:shd w:val="clear" w:fill="FFFFFF"/>
        </w:rPr>
        <w:t>，白刃技能</w:t>
      </w:r>
      <w:r>
        <w:rPr>
          <w:rFonts w:hint="eastAsia" w:ascii="宋体" w:hAnsi="宋体" w:eastAsia="宋体" w:cs="宋体"/>
          <w:sz w:val="24"/>
          <w:szCs w:val="24"/>
          <w:shd w:val="clear" w:fill="FFFFFF"/>
          <w:lang w:val="en-US"/>
        </w:rPr>
        <w:t>2</w:t>
      </w:r>
      <w:r>
        <w:rPr>
          <w:rFonts w:hint="eastAsia" w:ascii="宋体" w:hAnsi="宋体" w:eastAsia="宋体" w:cs="宋体"/>
          <w:sz w:val="24"/>
          <w:szCs w:val="24"/>
          <w:shd w:val="clear" w:fill="FFFFFF"/>
        </w:rPr>
        <w:t>级并拥有专业“斧”</w:t>
      </w:r>
      <w:r>
        <w:rPr>
          <w:rFonts w:hint="eastAsia" w:ascii="宋体" w:hAnsi="宋体" w:eastAsia="宋体" w:cs="宋体"/>
          <w:sz w:val="24"/>
          <w:szCs w:val="24"/>
          <w:shd w:val="clear" w:fill="FFFF00"/>
          <w:lang w:val="en-US"/>
        </w:rPr>
        <w:br w:type="textWrapping"/>
      </w:r>
      <w:r>
        <w:rPr>
          <w:rFonts w:hint="eastAsia" w:ascii="宋体" w:hAnsi="宋体" w:eastAsia="宋体" w:cs="宋体"/>
          <w:sz w:val="24"/>
          <w:szCs w:val="24"/>
          <w:shd w:val="clear" w:fill="FFFFFF"/>
        </w:rPr>
        <w:t>你必须以分类为“斧”并具有双手特性的武器来使用和获得本专长带来的所有效果。</w:t>
      </w:r>
      <w:r>
        <w:rPr>
          <w:rFonts w:hint="eastAsia" w:ascii="宋体" w:hAnsi="宋体" w:eastAsia="宋体" w:cs="宋体"/>
          <w:sz w:val="24"/>
          <w:szCs w:val="24"/>
          <w:shd w:val="clear" w:fill="FFFF00"/>
          <w:lang w:val="en-US"/>
        </w:rPr>
        <w:br w:type="textWrapping"/>
      </w:r>
      <w:r>
        <w:rPr>
          <w:rFonts w:hint="eastAsia" w:ascii="宋体" w:hAnsi="宋体" w:eastAsia="宋体" w:cs="宋体"/>
          <w:sz w:val="24"/>
          <w:szCs w:val="24"/>
          <w:shd w:val="clear" w:fill="FFFFFF"/>
          <w:lang w:val="en-US"/>
        </w:rPr>
        <w:t>1</w:t>
      </w:r>
      <w:r>
        <w:rPr>
          <w:rFonts w:hint="eastAsia" w:ascii="宋体" w:hAnsi="宋体" w:eastAsia="宋体" w:cs="宋体"/>
          <w:sz w:val="24"/>
          <w:szCs w:val="24"/>
          <w:shd w:val="clear" w:fill="FFFFFF"/>
        </w:rPr>
        <w:t>级：劈山</w:t>
      </w:r>
      <w:r>
        <w:rPr>
          <w:rFonts w:hint="eastAsia" w:ascii="宋体" w:hAnsi="宋体" w:eastAsia="宋体" w:cs="宋体"/>
          <w:sz w:val="24"/>
          <w:szCs w:val="24"/>
          <w:shd w:val="clear" w:fill="FFFF00"/>
          <w:lang w:val="en-US"/>
        </w:rPr>
        <w:br w:type="textWrapping"/>
      </w:r>
      <w:r>
        <w:rPr>
          <w:rFonts w:hint="eastAsia" w:ascii="宋体" w:hAnsi="宋体" w:eastAsia="宋体" w:cs="宋体"/>
          <w:sz w:val="24"/>
          <w:szCs w:val="24"/>
          <w:shd w:val="clear" w:fill="FFFFFF"/>
        </w:rPr>
        <w:t>二郎救母，力劈华山。</w:t>
      </w:r>
      <w:r>
        <w:rPr>
          <w:rFonts w:hint="eastAsia" w:ascii="宋体" w:hAnsi="宋体" w:eastAsia="宋体" w:cs="宋体"/>
          <w:sz w:val="24"/>
          <w:szCs w:val="24"/>
          <w:shd w:val="clear" w:fill="FFFF00"/>
          <w:lang w:val="en-US"/>
        </w:rPr>
        <w:br w:type="textWrapping"/>
      </w:r>
      <w:r>
        <w:rPr>
          <w:rFonts w:hint="eastAsia" w:ascii="宋体" w:hAnsi="宋体" w:eastAsia="宋体" w:cs="宋体"/>
          <w:sz w:val="24"/>
          <w:szCs w:val="24"/>
          <w:shd w:val="clear" w:fill="FFFFFF"/>
        </w:rPr>
        <w:t>人物在对攻击进行加力时，每点加力带来的AP消耗额外给予1点完美加值。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巨武战士（已由XP购买获得）：</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前提：需求力量3，白刃技能2级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你必须以双手持握一把体积不小于3点，并且不小于你自身体积一半的近战武器来使用和获得本专长带来的所有效果。</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1级：猛力攻击</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凶猛的一剑令对方胆战心惊。</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你在进行全力攻击时，获得4点专长加值。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000000"/>
        </w:rPr>
        <w:t>孩子们，我和德双加值冲突了。</w:t>
      </w:r>
      <w:r>
        <w:rPr>
          <w:rFonts w:hint="eastAsia" w:ascii="宋体" w:hAnsi="宋体" w:eastAsia="宋体" w:cs="宋体"/>
          <w:sz w:val="24"/>
          <w:szCs w:val="24"/>
          <w:shd w:val="clear" w:fill="000000"/>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拳击（已由XP购买获得）</w:t>
      </w:r>
      <w:r>
        <w:rPr>
          <w:rFonts w:hint="eastAsia" w:ascii="宋体" w:hAnsi="宋体" w:eastAsia="宋体" w:cs="宋体"/>
          <w:sz w:val="24"/>
          <w:szCs w:val="24"/>
          <w:shd w:val="clear" w:fill="FFFFFF"/>
        </w:rPr>
        <w:br w:type="textWrapping"/>
      </w:r>
      <w:r>
        <w:rPr>
          <w:rFonts w:hint="eastAsia" w:ascii="宋体" w:hAnsi="宋体" w:eastAsia="宋体" w:cs="宋体"/>
          <w:color w:val="000000"/>
          <w:sz w:val="24"/>
          <w:szCs w:val="24"/>
          <w:shd w:val="clear" w:fill="FFFFFF"/>
        </w:rPr>
        <w:t>前提：需求力量3，肉搏技能2</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你只能以天生武器来使用和获得本专长带来的所有效果。</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1级：铁拳</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人物视为具有伤害4L的手部天生武器</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血统特性：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泰坦血脉（9D）</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视同常驻变身版本的泰坦血统D级。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D级半巨人（常驻）</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属性：力量+2 耐力+2</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特性：血脉觉醒（五特性），属性提升（四特性）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特殊：因为没有能量池和技能树，分数变为四倍，获得五个额外特性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血脉觉醒：你获得3点天生防御，体积调整提升2点，因体积调整带来的敏捷和基本防御减值降低2点。</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改造特性：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从者·赫拉克勒斯·Berserker（27=1A）</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你的魔力能量池无法自然恢复，且每天需要消耗</w:t>
      </w:r>
      <w:r>
        <w:rPr>
          <w:rFonts w:hint="eastAsia" w:ascii="宋体" w:hAnsi="宋体" w:eastAsia="宋体" w:cs="宋体"/>
          <w:color w:val="FF0000"/>
          <w:sz w:val="24"/>
          <w:szCs w:val="24"/>
          <w:shd w:val="clear" w:fill="FFFFFF"/>
        </w:rPr>
        <w:t>160点</w:t>
      </w:r>
      <w:r>
        <w:rPr>
          <w:rFonts w:hint="eastAsia" w:ascii="宋体" w:hAnsi="宋体" w:eastAsia="宋体" w:cs="宋体"/>
          <w:sz w:val="24"/>
          <w:szCs w:val="24"/>
          <w:shd w:val="clear" w:fill="FFFFFF"/>
        </w:rPr>
        <w:t>魔力，分摊到消耗1点的下限时间上，若不进行消耗则每点无法支付的魔力需要以生命魔力的用法进行榨取，或每5点对所有生理属性造成1点不可避免的属性吸取，该属性吸取在你能正常供应魔力消耗后以每8小时1点的速率恢复。当你处于战斗中且作出了实质性的战斗行为，每轮消耗</w:t>
      </w:r>
      <w:r>
        <w:rPr>
          <w:rFonts w:hint="eastAsia" w:ascii="宋体" w:hAnsi="宋体" w:eastAsia="宋体" w:cs="宋体"/>
          <w:color w:val="FF0000"/>
          <w:sz w:val="24"/>
          <w:szCs w:val="24"/>
          <w:shd w:val="clear" w:fill="FFFFFF"/>
        </w:rPr>
        <w:t>2点魔力</w:t>
      </w:r>
      <w:r>
        <w:rPr>
          <w:rFonts w:hint="eastAsia" w:ascii="宋体" w:hAnsi="宋体" w:eastAsia="宋体" w:cs="宋体"/>
          <w:sz w:val="24"/>
          <w:szCs w:val="24"/>
          <w:shd w:val="clear" w:fill="FFFFFF"/>
        </w:rPr>
        <w:t>。该魔力消耗可以由御主与大圣杯代为支付。</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获得生命魔力能量池，且上限提升80点——作为从者，时刻需要魔力以维持现界，在必要时刻，甚至可以耗损自身的灵基用于榨取魔力。</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英灵是被第三法固定化的灵子，其成为灵体，因而失去了基因锁，你可以以12AP动作在灵体，虚体和实体间转换，你的所有动作与效果都具有【魔法】【正常影响灵体】。</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其需要绑定一名御主，御主具有对你的令咒操作权，每经过一天可以主动将最高的魔力能量池等级的平方点魔力转让给你，可分摊到转移1点的下限时间上，在战斗时每轮可以转让其魔力能量池等级的魔力给你，但其需要额外消耗等额的魔力。</w:t>
      </w:r>
      <w:r>
        <w:rPr>
          <w:rFonts w:hint="eastAsia" w:ascii="宋体" w:hAnsi="宋体" w:eastAsia="宋体" w:cs="宋体"/>
          <w:sz w:val="24"/>
          <w:szCs w:val="24"/>
          <w:shd w:val="clear" w:fill="FFFFFF"/>
        </w:rPr>
        <w:br w:type="textWrapping"/>
      </w:r>
      <w:r>
        <w:rPr>
          <w:rFonts w:hint="eastAsia" w:ascii="宋体" w:hAnsi="宋体" w:eastAsia="宋体" w:cs="宋体"/>
          <w:color w:val="FF0000"/>
          <w:sz w:val="24"/>
          <w:szCs w:val="24"/>
          <w:shd w:val="clear" w:fill="FFFFFF"/>
        </w:rPr>
        <w:t>补魔：任意自愿角色可以与从者通过一次短休息的时间，将最高的魔力能量池等级的平方点魔力转让给另一方（存在从者向其他人转让魔力的操作）。</w:t>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00"/>
        </w:rPr>
        <w:br w:type="textWrapping"/>
      </w:r>
      <w:r>
        <w:rPr>
          <w:rFonts w:hint="eastAsia" w:ascii="宋体" w:hAnsi="宋体" w:eastAsia="宋体" w:cs="宋体"/>
          <w:color w:val="FF0000"/>
          <w:sz w:val="24"/>
          <w:szCs w:val="24"/>
          <w:shd w:val="clear" w:fill="FFFFFF"/>
        </w:rPr>
        <w:t>其他来源的效果：当圣杯战争正式开始时，从者每天的魔力消耗降低至原本的1/4，视为由大圣杯支付了剩下的3/4，战斗时定期消耗的魔力变为原本的四倍周期消耗一次，第一个周期由自身或御主支付，后三周期由大圣杯支付，如此循环；圣杯战争期间，从者在为上述以外的其他效果消耗魔力时，每消耗（转让不视为消耗）2点，恢复1点魔力，视为大圣杯为其供给，同类效果无法共存。</w:t>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br w:type="textWrapping"/>
      </w:r>
      <w:r>
        <w:rPr>
          <w:rFonts w:hint="eastAsia" w:ascii="宋体" w:hAnsi="宋体" w:eastAsia="宋体" w:cs="宋体"/>
          <w:color w:val="FF0000"/>
          <w:sz w:val="24"/>
          <w:szCs w:val="24"/>
          <w:shd w:val="clear" w:fill="FFFFFF"/>
        </w:rPr>
        <w:t>施法者职能达到C/B级以上的角色可以通过一次长休息/短休息将从者的魔力供应者更改为其他人，此时将对方替代原本御主来为从者提供魔力、消耗，而原本的御主无法再为其提供魔力、消耗。</w:t>
      </w:r>
      <w:r>
        <w:rPr>
          <w:rFonts w:hint="eastAsia" w:ascii="宋体" w:hAnsi="宋体" w:eastAsia="宋体" w:cs="宋体"/>
          <w:color w:val="FF0000"/>
          <w:sz w:val="24"/>
          <w:szCs w:val="24"/>
          <w:shd w:val="clear" w:fill="FFFF00"/>
        </w:rPr>
        <w:br w:type="textWrapping"/>
      </w:r>
      <w:r>
        <w:rPr>
          <w:rFonts w:hint="eastAsia" w:ascii="宋体" w:hAnsi="宋体" w:eastAsia="宋体" w:cs="宋体"/>
          <w:color w:val="FF0000"/>
          <w:sz w:val="24"/>
          <w:szCs w:val="24"/>
          <w:shd w:val="clear" w:fill="FFFFFF"/>
        </w:rPr>
        <w:t>可开启规则——魂食：具备将凡人的灵魂与生命转化为魔力的能力，通过杀害具有灵魂且不具有传奇属性的非临时智慧生物，对方的灵魂视为被消耗，每杀害一名恢复1点魔力。</w:t>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FF"/>
        </w:rPr>
        <w:t>技艺特性：</w:t>
      </w:r>
      <w:r>
        <w:rPr>
          <w:rFonts w:hint="eastAsia" w:ascii="宋体" w:hAnsi="宋体" w:eastAsia="宋体" w:cs="宋体"/>
          <w:sz w:val="24"/>
          <w:szCs w:val="24"/>
          <w:shd w:val="clear" w:fill="FFFFFF"/>
        </w:rPr>
        <w:br w:type="textWrapping"/>
      </w:r>
      <w:r>
        <w:rPr>
          <w:rFonts w:hint="eastAsia" w:ascii="宋体" w:hAnsi="宋体" w:eastAsia="宋体" w:cs="宋体"/>
          <w:color w:val="000000"/>
          <w:sz w:val="24"/>
          <w:szCs w:val="24"/>
          <w:shd w:val="clear" w:fill="FFFFFF"/>
        </w:rPr>
        <w:t>狂化B（9=1B）</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以失去理性为代价，换取能力值提升的技能，就赫拉克勒斯而言并不需要狂化带来的增益，但为了着重于操控性而施加，因狂化而失去了丰富多彩的剑技、技能和一部分宝具。感情也被封印，无法自己行动，但并未失去位于内心深处的理性。就战斗技巧而言，其部分武技已化作本能，因此依旧存在。</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赫拉克勒斯的失去或降低大量技能等级，已反映在数据中。</w:t>
      </w:r>
      <w:r>
        <w:rPr>
          <w:rFonts w:hint="eastAsia" w:ascii="宋体" w:hAnsi="宋体" w:eastAsia="宋体" w:cs="宋体"/>
          <w:sz w:val="24"/>
          <w:szCs w:val="24"/>
          <w:shd w:val="clear" w:fill="FFFF00"/>
        </w:rPr>
        <w:br w:type="textWrapping"/>
      </w:r>
      <w:r>
        <w:rPr>
          <w:rFonts w:hint="eastAsia" w:ascii="宋体" w:hAnsi="宋体" w:eastAsia="宋体" w:cs="宋体"/>
          <w:color w:val="000000"/>
          <w:sz w:val="24"/>
          <w:szCs w:val="24"/>
          <w:shd w:val="clear" w:fill="FFFFFF"/>
        </w:rPr>
        <w:t>力量、敏捷、耐力获得5点士气加值，获得10点魔力上限，你在生理属性相关的判定上再获得6点士气加值，若为攻击则再提升6点。理性失去大半，无法进行有效的社交，赫拉克勒斯的智力承受11点士气减值，沉着承受4点士气减值，其主观意识被极大削弱，通常情况下失去语言与交流能力，无法主动使用社交属性与社交技能进行规则相关中提及的检定</w:t>
      </w:r>
      <w:r>
        <w:rPr>
          <w:rFonts w:hint="eastAsia" w:ascii="宋体" w:hAnsi="宋体" w:eastAsia="宋体" w:cs="宋体"/>
          <w:color w:val="000000"/>
          <w:kern w:val="2"/>
          <w:sz w:val="24"/>
          <w:szCs w:val="24"/>
          <w:shd w:val="clear" w:fill="FFFFFF"/>
        </w:rPr>
        <w:t>，承受的仇恨点数翻倍，</w:t>
      </w:r>
      <w:r>
        <w:rPr>
          <w:rFonts w:hint="eastAsia" w:ascii="宋体" w:hAnsi="宋体" w:eastAsia="宋体" w:cs="宋体"/>
          <w:color w:val="000000"/>
          <w:sz w:val="24"/>
          <w:szCs w:val="24"/>
          <w:shd w:val="clear" w:fill="FFFFFF"/>
        </w:rPr>
        <w:t>在遇到可以判定为“生前执念”的目标时将会强制进入战斗由ST操纵，除非你的御主支付15点魔力或以令咒强行对你进行控制。你的行动可以被御主以魔力消耗进行控制，每对其保持15分钟的驱役便需要支付1点魔力，若仅使你待机则不消耗魔力。</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由于是影响灵基的影响心灵效果，该特性产生的影响视为S级影响心灵效果，即使失去了影响心灵效果，狂战士灵基中也并未携带太多的额外信息，因此不会获得过大的加强。</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勇猛A+(——)</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将威压、混乱和迷惑等精神干涉无效化的能力。另外，也有让肉搏变得更具威胁性的性能。</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由于狂化，其效果被封印不再生效，因此通常不计入战力计算。</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启用效果：</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勇猛A+（15=4C3D）战力提升3</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CD+1500</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赫拉克勒斯在受到影响心灵的不良状态点数时，先减少12点，再受到剩余点数，在近战攻击检定上获得9点士气加值，免疫C级影响心灵效果，你的肢体视作4L的天生武器。</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+符效果：其肢体改为视为9L的天生武器。</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color w:val="000000"/>
          <w:sz w:val="24"/>
          <w:szCs w:val="24"/>
          <w:shd w:val="clear" w:fill="FFFFFF"/>
        </w:rPr>
        <w:t xml:space="preserve">战斗续行A （3） </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D+500</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代表生还能力的战斗续行，与传统的事迹升华而成的战斗续行不同，如此之高的等级是由十二试炼赋予。</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赫拉克勒斯具有不会因伤害失去意识，伤势不会自动恶化，当你死亡时，将你的生命值变为只差1点冲击伤害就会死去的状态，你在消耗十二试炼计数时，移除8点任意不良状态点数。</w:t>
      </w:r>
      <w:r>
        <w:rPr>
          <w:rFonts w:hint="eastAsia" w:ascii="宋体" w:hAnsi="宋体" w:eastAsia="宋体" w:cs="宋体"/>
          <w:color w:val="000000"/>
          <w:sz w:val="24"/>
          <w:szCs w:val="24"/>
          <w:shd w:val="clear" w:fill="FFFFFF"/>
        </w:rPr>
        <w:br w:type="textWrapping"/>
      </w:r>
      <w:r>
        <w:rPr>
          <w:rFonts w:hint="eastAsia" w:ascii="宋体" w:hAnsi="宋体" w:eastAsia="宋体" w:cs="宋体"/>
          <w:sz w:val="24"/>
          <w:szCs w:val="24"/>
          <w:shd w:val="clear" w:fill="FFFF00"/>
        </w:rPr>
        <w:br w:type="textWrapping"/>
      </w:r>
      <w:r>
        <w:rPr>
          <w:rFonts w:hint="eastAsia" w:ascii="宋体" w:hAnsi="宋体" w:eastAsia="宋体" w:cs="宋体"/>
          <w:color w:val="000000"/>
          <w:sz w:val="24"/>
          <w:szCs w:val="24"/>
          <w:shd w:val="clear" w:fill="FFFFFF"/>
        </w:rPr>
        <w:t>心眼（伪）B（9=3C）</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C+1000</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所谓的直觉、第六感等等...非后天锻炼而是先天就特別敏锐的预知能力。拥有这种能力的人，能在战斗中预测对手的攻击並凭着感觉找出回避与反击的路线，针对五官的能力也难以影响到拥有伪心眼的对手。——纵使理性被狂化覆尽，本能的敏锐感知依旧处于生效之中。</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-你免疫措手不及，效果视为C级。</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-你获得攻击和防御上的洞察加值，等同你感知上的传奇属性点数与5点取高。</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t>-你在敏感感知范围内获得盲感能力。</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sz w:val="24"/>
          <w:szCs w:val="24"/>
          <w:shd w:val="clear" w:fill="FFFFFF"/>
        </w:rPr>
        <w:br w:type="textWrapping"/>
      </w:r>
      <w:r>
        <w:rPr>
          <w:rFonts w:hint="eastAsia" w:ascii="宋体" w:hAnsi="宋体" w:eastAsia="宋体" w:cs="宋体"/>
          <w:sz w:val="24"/>
          <w:szCs w:val="24"/>
          <w:shd w:val="clear" w:fill="FFFFFF"/>
        </w:rPr>
        <w:t>神性A（已由XP购买获得）</w:t>
      </w:r>
      <w:r>
        <w:rPr>
          <w:rFonts w:hint="eastAsia" w:ascii="宋体" w:hAnsi="宋体" w:eastAsia="宋体" w:cs="宋体"/>
          <w:sz w:val="24"/>
          <w:szCs w:val="24"/>
          <w:shd w:val="clear" w:fill="FFFFFF"/>
        </w:rPr>
        <w:br w:type="textWrapping"/>
      </w:r>
      <w:r>
        <w:rPr>
          <w:rFonts w:hint="eastAsia" w:ascii="宋体" w:hAnsi="宋体" w:eastAsia="宋体" w:cs="宋体"/>
          <w:color w:val="000000" w:themeColor="text1"/>
          <w:sz w:val="24"/>
          <w:szCs w:val="24"/>
          <w:shd w:val="clear" w:fill="000000"/>
          <w14:textFill>
            <w14:solidFill>
              <w14:schemeClr w14:val="tx1"/>
            </w14:solidFill>
          </w14:textFill>
        </w:rPr>
        <w:t>大力神居然无法挣脱天之锁吗...搞笑....</w:t>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FF"/>
        </w:rPr>
        <w:t>赫拉克勒斯获得fate通用技艺神性D至A级。</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作为神灵的适性和位格。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D级：你无需食水，呼吸，睡眠即可生存，拥有无限的寿命，免疫自然衰老。</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C级：你免疫来自环境的效果影响</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B级：你在防御和所有判定中获得8点神能加值。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A级：你获得神格等级0，B级中的神能加值提升到14点，并且该神能加值能与神格等级带来的神能加值叠加。</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研发：神气（3XP）：你在使用神格的至高意志效果时，意志力消耗可以以魔力替代支付。</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color w:val="000000"/>
          <w:sz w:val="24"/>
          <w:szCs w:val="24"/>
          <w:shd w:val="clear" w:fill="FFFFFF"/>
        </w:rPr>
        <w:t xml:space="preserve">宝具：十二试炼 B(63= 7B） </w:t>
      </w:r>
      <w:r>
        <w:rPr>
          <w:rFonts w:hint="eastAsia" w:ascii="宋体" w:hAnsi="宋体" w:eastAsia="宋体" w:cs="宋体"/>
          <w:color w:val="FF0000"/>
          <w:sz w:val="24"/>
          <w:szCs w:val="24"/>
          <w:shd w:val="clear" w:fill="FFFFFF"/>
        </w:rPr>
        <w:t xml:space="preserve">由于海格力斯具有神格0，该技艺特性占用降低1B特，价格变为BB+4000 </w:t>
      </w:r>
      <w:r>
        <w:rPr>
          <w:rFonts w:hint="eastAsia" w:ascii="宋体" w:hAnsi="宋体" w:eastAsia="宋体" w:cs="宋体"/>
          <w:color w:val="FF0000"/>
          <w:sz w:val="24"/>
          <w:szCs w:val="24"/>
          <w:shd w:val="clear" w:fill="FFFFFF"/>
        </w:rPr>
        <w:br w:type="textWrapping"/>
      </w:r>
      <w:r>
        <w:rPr>
          <w:rFonts w:hint="eastAsia" w:ascii="宋体" w:hAnsi="宋体" w:eastAsia="宋体" w:cs="宋体"/>
          <w:color w:val="000000"/>
          <w:sz w:val="24"/>
          <w:szCs w:val="24"/>
          <w:shd w:val="clear" w:fill="FFFFFF"/>
        </w:rPr>
        <w:t>BB+4000</w:t>
      </w:r>
      <w:r>
        <w:rPr>
          <w:rFonts w:hint="eastAsia" w:ascii="宋体" w:hAnsi="宋体" w:eastAsia="宋体" w:cs="宋体"/>
          <w:color w:val="000000"/>
          <w:sz w:val="24"/>
          <w:szCs w:val="24"/>
          <w:shd w:val="clear" w:fill="FFFFFF"/>
        </w:rPr>
        <w:br w:type="textWrapping"/>
      </w:r>
      <w:r>
        <w:rPr>
          <w:rFonts w:hint="eastAsia" w:ascii="宋体" w:hAnsi="宋体" w:eastAsia="宋体" w:cs="宋体"/>
          <w:color w:val="000000"/>
          <w:kern w:val="2"/>
          <w:sz w:val="24"/>
          <w:szCs w:val="24"/>
          <w:shd w:val="clear" w:fill="FFFFFF"/>
        </w:rPr>
        <w:t>你获得十二试炼计数，其上限为12点，每场影片开始时你获得12点十二试炼计数，若你自身的魔力池等级达到A/S/SSS级，每9/3/1天恢复1点十二试炼计数,若你作为从者或英灵拥有御主，则需要将御主而非自己的魔力池等级进行计算。</w:t>
      </w:r>
      <w:r>
        <w:rPr>
          <w:rFonts w:hint="eastAsia" w:ascii="宋体" w:hAnsi="宋体" w:eastAsia="宋体" w:cs="宋体"/>
          <w:color w:val="000000"/>
          <w:kern w:val="2"/>
          <w:sz w:val="24"/>
          <w:szCs w:val="24"/>
          <w:shd w:val="clear" w:fill="FFFF00"/>
        </w:rPr>
        <w:br w:type="textWrapping"/>
      </w:r>
      <w:r>
        <w:rPr>
          <w:rFonts w:hint="eastAsia" w:ascii="宋体" w:hAnsi="宋体" w:eastAsia="宋体" w:cs="宋体"/>
          <w:color w:val="000000"/>
          <w:kern w:val="2"/>
          <w:sz w:val="24"/>
          <w:szCs w:val="24"/>
          <w:shd w:val="clear" w:fill="FFFFFF"/>
        </w:rPr>
        <w:t>当你受到将要使你致死的伤害或效果时，若为伤害，你消耗1点十二试炼计数，获得20点临时生命，该临时生命可与本效果给予的反复叠加，随后重新进入伤害流程中伤害结算的部分（伤害流程中16-20），若仍然会死亡则且仍有十二试炼计数则继续获得临时生命值进行循环，直到计数归0或不会因此死亡。</w:t>
      </w:r>
      <w:r>
        <w:rPr>
          <w:rFonts w:hint="eastAsia" w:ascii="宋体" w:hAnsi="宋体" w:eastAsia="宋体" w:cs="宋体"/>
          <w:color w:val="000000"/>
          <w:kern w:val="2"/>
          <w:sz w:val="24"/>
          <w:szCs w:val="24"/>
          <w:shd w:val="clear" w:fill="FFFF00"/>
        </w:rPr>
        <w:br w:type="textWrapping"/>
      </w:r>
      <w:r>
        <w:rPr>
          <w:rFonts w:hint="eastAsia" w:ascii="宋体" w:hAnsi="宋体" w:eastAsia="宋体" w:cs="宋体"/>
          <w:color w:val="000000"/>
          <w:kern w:val="2"/>
          <w:sz w:val="24"/>
          <w:szCs w:val="24"/>
          <w:shd w:val="clear" w:fill="FFFFFF"/>
        </w:rPr>
        <w:t>若为非造成伤害致死的效果，则根据效果等级D/C/B/A/S/SSS/九S级效果，你消耗1/1/2/3/5/11/24个十二试炼计数，免疫该次效果并获得20点临时生命。</w:t>
      </w:r>
      <w:r>
        <w:rPr>
          <w:rFonts w:hint="eastAsia" w:ascii="宋体" w:hAnsi="宋体" w:eastAsia="宋体" w:cs="宋体"/>
          <w:color w:val="000000"/>
          <w:kern w:val="2"/>
          <w:sz w:val="24"/>
          <w:szCs w:val="24"/>
          <w:shd w:val="clear" w:fill="FFFF00"/>
        </w:rPr>
        <w:br w:type="textWrapping"/>
      </w:r>
      <w:r>
        <w:rPr>
          <w:rFonts w:hint="eastAsia" w:ascii="宋体" w:hAnsi="宋体" w:eastAsia="宋体" w:cs="宋体"/>
          <w:color w:val="000000"/>
          <w:kern w:val="2"/>
          <w:sz w:val="24"/>
          <w:szCs w:val="24"/>
          <w:shd w:val="clear" w:fill="FFFFFF"/>
        </w:rPr>
        <w:t>在你不再会因该伤害或效果致死时，十二试炼给予的剩余临时生命将转化为其双倍的医疗点数，每2点医疗点数可以恢复1点恶性伤害，每1点回复1点严重伤害或冲击伤害或任意非影响心灵的状态点数，优先恢复毁灭与重度状态异常点数—恶性伤害—轻度不良状态—严重—冲击，可由ST进行分配。</w:t>
      </w:r>
      <w:r>
        <w:rPr>
          <w:rFonts w:hint="eastAsia" w:ascii="宋体" w:hAnsi="宋体" w:eastAsia="宋体" w:cs="宋体"/>
          <w:color w:val="000000"/>
          <w:kern w:val="2"/>
          <w:sz w:val="24"/>
          <w:szCs w:val="24"/>
          <w:shd w:val="clear" w:fill="FFFF00"/>
        </w:rPr>
        <w:br w:type="textWrapping"/>
      </w:r>
      <w:r>
        <w:rPr>
          <w:rFonts w:hint="eastAsia" w:ascii="宋体" w:hAnsi="宋体" w:eastAsia="宋体" w:cs="宋体"/>
          <w:color w:val="000000"/>
          <w:kern w:val="2"/>
          <w:sz w:val="24"/>
          <w:szCs w:val="24"/>
          <w:shd w:val="clear" w:fill="FFFFFF"/>
        </w:rPr>
        <w:t>若你成功以十二试炼效果从致死伤害或效果中逃脱，你的肉体会刻录上对应的抗性，若为物理与力场伤害，每消耗1点十二试炼计数获得2点物理伤害吸收，若为单个能量伤害，每消耗1点十二试炼获得8点对应能量抗力，若为多种混合能量伤害，每消耗1点十二试炼获得2点全能量抗力，若为物理或力场与能量混合伤害，每消耗1点十二试炼获得一点全伤害吸收；若为效果，其若能进行强韧豁免，则对该效果的豁免检定获得24点强韧加值，可与自身叠加。</w:t>
      </w:r>
      <w:r>
        <w:rPr>
          <w:rFonts w:hint="eastAsia" w:ascii="宋体" w:hAnsi="宋体" w:eastAsia="宋体" w:cs="宋体"/>
          <w:color w:val="000000"/>
          <w:kern w:val="2"/>
          <w:sz w:val="24"/>
          <w:szCs w:val="24"/>
          <w:shd w:val="clear" w:fill="FFFF00"/>
        </w:rPr>
        <w:br w:type="textWrapping"/>
      </w:r>
      <w:r>
        <w:rPr>
          <w:rFonts w:hint="eastAsia" w:ascii="宋体" w:hAnsi="宋体" w:eastAsia="宋体" w:cs="宋体"/>
          <w:color w:val="000000"/>
          <w:kern w:val="2"/>
          <w:sz w:val="24"/>
          <w:szCs w:val="24"/>
          <w:shd w:val="clear" w:fill="FFFFFF"/>
        </w:rPr>
        <w:t>你至多同时存在12次消耗十二试炼计数获得的防御能力，此后再次触发并获取防御能力会依照顺序以新获得的抗性替代最早获得的抗性。</w:t>
      </w:r>
      <w:r>
        <w:rPr>
          <w:rFonts w:hint="eastAsia" w:ascii="宋体" w:hAnsi="宋体" w:eastAsia="宋体" w:cs="宋体"/>
          <w:color w:val="000000"/>
          <w:kern w:val="2"/>
          <w:sz w:val="24"/>
          <w:szCs w:val="24"/>
          <w:shd w:val="clear" w:fill="FFFF00"/>
        </w:rPr>
        <w:br w:type="textWrapping"/>
      </w:r>
      <w:r>
        <w:rPr>
          <w:rFonts w:hint="eastAsia" w:ascii="宋体" w:hAnsi="宋体" w:eastAsia="宋体" w:cs="宋体"/>
          <w:color w:val="FF0000"/>
          <w:kern w:val="2"/>
          <w:sz w:val="24"/>
          <w:szCs w:val="24"/>
          <w:shd w:val="clear" w:fill="FFFFFF"/>
        </w:rPr>
        <w:t>此外，法则保护你免疫较低等级的伤害，该伤害免疫在面对：武器伤害大于12点、【神兵】、发起者用于攻击的属性在21点以上、B级以上来源（对于伤害来源，造成伤害的武器，特性都可以取高视作伤害来源等级）、高于24点的具有【魔法】的非攻击伤害时无效。</w:t>
      </w:r>
      <w:r>
        <w:rPr>
          <w:rFonts w:hint="eastAsia" w:ascii="宋体" w:hAnsi="宋体" w:eastAsia="宋体" w:cs="宋体"/>
          <w:color w:val="000000"/>
          <w:kern w:val="2"/>
          <w:sz w:val="24"/>
          <w:szCs w:val="24"/>
          <w:shd w:val="clear" w:fill="FFFF00"/>
        </w:rPr>
        <w:br w:type="textWrapping"/>
      </w:r>
      <w:r>
        <w:rPr>
          <w:rFonts w:hint="eastAsia" w:ascii="宋体" w:hAnsi="宋体" w:eastAsia="宋体" w:cs="宋体"/>
          <w:color w:val="FF0000"/>
          <w:kern w:val="2"/>
          <w:sz w:val="24"/>
          <w:szCs w:val="24"/>
          <w:shd w:val="clear" w:fill="FFFFFF"/>
        </w:rPr>
        <w:t>免疫伤害视为一种B级命运法则效果，若伤害来源免疫B级以上命运法则效果，不会生效。</w:t>
      </w:r>
      <w:r>
        <w:rPr>
          <w:rFonts w:hint="eastAsia" w:ascii="宋体" w:hAnsi="宋体" w:eastAsia="宋体" w:cs="宋体"/>
          <w:color w:val="FF0000"/>
          <w:kern w:val="2"/>
          <w:sz w:val="24"/>
          <w:szCs w:val="24"/>
          <w:shd w:val="clear" w:fill="FFFFFF"/>
        </w:rPr>
        <w:br w:type="textWrapping"/>
      </w:r>
      <w:r>
        <w:rPr>
          <w:rFonts w:hint="eastAsia" w:ascii="宋体" w:hAnsi="宋体" w:eastAsia="宋体" w:cs="宋体"/>
          <w:color w:val="FF0000"/>
          <w:kern w:val="2"/>
          <w:sz w:val="24"/>
          <w:szCs w:val="24"/>
          <w:shd w:val="clear" w:fill="FFFFFF"/>
        </w:rPr>
        <w:t>鉴于该部分免疫在许多情况下仿佛只存在于设定中，购买时可以不获得该免疫伤害，此时分数降低一半（BB+4000，若有神格零则为BB+2000）</w:t>
      </w:r>
      <w:r>
        <w:rPr>
          <w:rFonts w:hint="eastAsia" w:ascii="宋体" w:hAnsi="宋体" w:eastAsia="宋体" w:cs="宋体"/>
          <w:color w:val="FF0000"/>
          <w:kern w:val="2"/>
          <w:sz w:val="24"/>
          <w:szCs w:val="24"/>
          <w:shd w:val="clear" w:fill="FFFFFF"/>
        </w:rPr>
        <w:br w:type="textWrapping"/>
      </w:r>
      <w:r>
        <w:rPr>
          <w:rFonts w:hint="eastAsia" w:ascii="宋体" w:hAnsi="宋体" w:eastAsia="宋体" w:cs="宋体"/>
          <w:color w:val="FF0000"/>
          <w:kern w:val="2"/>
          <w:sz w:val="24"/>
          <w:szCs w:val="24"/>
          <w:shd w:val="clear" w:fill="FFFFFF"/>
        </w:rPr>
        <w:t>若你具有神格0，则该兑换初始价格变为BB+4000</w:t>
      </w:r>
      <w:r>
        <w:rPr>
          <w:rFonts w:hint="eastAsia" w:ascii="宋体" w:hAnsi="宋体" w:eastAsia="宋体" w:cs="宋体"/>
          <w:color w:val="FF0000"/>
          <w:kern w:val="2"/>
          <w:sz w:val="24"/>
          <w:szCs w:val="24"/>
          <w:shd w:val="clear" w:fill="FFFFFF"/>
        </w:rPr>
        <w:br w:type="textWrapping"/>
      </w:r>
      <w:r>
        <w:rPr>
          <w:rFonts w:hint="eastAsia" w:ascii="宋体" w:hAnsi="宋体" w:eastAsia="宋体" w:cs="宋体"/>
          <w:color w:val="FF0000"/>
          <w:kern w:val="2"/>
          <w:sz w:val="24"/>
          <w:szCs w:val="24"/>
          <w:shd w:val="clear" w:fill="FFFFFF"/>
        </w:rPr>
        <w:t>由于海格力斯具有神格0，该技艺特性占用降低1B特，战力下降1.8点，若ST不希望启用免疫伤害（因为该设定即使是在原作也属于想起来时才存在的设定），则占用特性减少2B特，战力下降3.6点。</w:t>
      </w:r>
      <w:r>
        <w:rPr>
          <w:rFonts w:hint="eastAsia" w:ascii="宋体" w:hAnsi="宋体" w:eastAsia="宋体" w:cs="宋体"/>
          <w:color w:val="FF0000"/>
          <w:kern w:val="2"/>
          <w:sz w:val="24"/>
          <w:szCs w:val="24"/>
          <w:shd w:val="clear" w:fill="FFFFFF"/>
        </w:rPr>
        <w:br w:type="textWrapping"/>
      </w:r>
      <w:r>
        <w:rPr>
          <w:rFonts w:hint="eastAsia" w:ascii="宋体" w:hAnsi="宋体" w:eastAsia="宋体" w:cs="宋体"/>
          <w:color w:val="000000"/>
          <w:kern w:val="2"/>
          <w:sz w:val="24"/>
          <w:szCs w:val="24"/>
          <w:shd w:val="clear" w:fill="FFFFFF"/>
        </w:rPr>
        <w:t>本应是十一次复活存量的能力，但在伊莉雅作为御主的情况下，甚至足以突破自身的神话所限。</w:t>
      </w:r>
      <w:r>
        <w:rPr>
          <w:rFonts w:hint="eastAsia" w:ascii="宋体" w:hAnsi="宋体" w:eastAsia="宋体" w:cs="宋体"/>
          <w:color w:val="FF0000"/>
          <w:kern w:val="2"/>
          <w:sz w:val="24"/>
          <w:szCs w:val="24"/>
          <w:shd w:val="clear" w:fill="FFFFFF"/>
        </w:rPr>
        <w:br w:type="textWrapping"/>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FF"/>
        </w:rPr>
        <w:t>宝具：射杀百头 （——）</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藉手持的武器、抑或仅由徒手行使的诸般武艺，某种意义上即是『流派：射杀百头』这一技术宝具化而成之物。将武器的力量最大限度的引出，根据情形展现出从对人到对军、乃至足以攻城的各式形态。</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由于狂化的影响，该技艺无法生效，因此仅在此占位。</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舍身（9=3C）：赫拉克勒斯在进行全力攻击和冲锋攻击时不受基础防御限制，超过基础防御的部分至多使你承受12点防御上的闪避减值，且发动全力攻击与冲锋攻击时获得的加值提升6点（同时进行全力与冲锋不会获得两次），赫拉克勒斯在以力量作为主要属性进行近战、投掷攻击时总是可以全力攻击。</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迅如鬼神（9=3C）：</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C+1000</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在进行战斗规则内提及的移动、攻击、摔绊、冲撞、擒抱、格挡、全力防御动作时AP消耗降低1点，冲锋攻击动作额外减少1点AP消耗（8AP动作发起冲锋攻击）。</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超凡护卫（12=4C）：</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前提：敏捷11，耐力11，运动7，迅如鬼神</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纵使理性被狂化覆尽，也依旧守护着需要保护的对象。</w:t>
      </w:r>
      <w:r>
        <w:rPr>
          <w:rFonts w:hint="eastAsia" w:ascii="宋体" w:hAnsi="宋体" w:eastAsia="宋体" w:cs="宋体"/>
          <w:sz w:val="24"/>
          <w:szCs w:val="24"/>
          <w:shd w:val="clear" w:fill="FFFFFF"/>
        </w:rPr>
        <w:br w:type="textWrapping"/>
      </w:r>
      <w:r>
        <w:rPr>
          <w:rFonts w:hint="eastAsia" w:ascii="宋体" w:hAnsi="宋体" w:eastAsia="宋体" w:cs="宋体"/>
          <w:color w:val="000000" w:themeColor="text1"/>
          <w:sz w:val="24"/>
          <w:szCs w:val="24"/>
          <w:shd w:val="clear" w:fill="000000"/>
          <w14:textFill>
            <w14:solidFill>
              <w14:schemeClr w14:val="tx1"/>
            </w14:solidFill>
          </w14:textFill>
        </w:rPr>
        <w:t>孩子们，你们说我能在旺财手下保住伊莉雅吗</w:t>
      </w:r>
      <w:r>
        <w:rPr>
          <w:rFonts w:hint="eastAsia" w:ascii="宋体" w:hAnsi="宋体" w:eastAsia="宋体" w:cs="宋体"/>
          <w:sz w:val="24"/>
          <w:szCs w:val="24"/>
          <w:shd w:val="clear" w:fill="000000"/>
        </w:rPr>
        <w:br w:type="textWrapping"/>
      </w:r>
      <w:r>
        <w:rPr>
          <w:rFonts w:hint="eastAsia" w:ascii="宋体" w:hAnsi="宋体" w:eastAsia="宋体" w:cs="宋体"/>
          <w:sz w:val="24"/>
          <w:szCs w:val="24"/>
          <w:shd w:val="clear" w:fill="FFFFFF"/>
        </w:rPr>
        <w:t>C+2000</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以一个2反射AP动作，该反射动作可以重复使用不会产生额外的AP消耗，你可以向选择其他目标的攻击以近战攻击发起对攻，若进入对攻流程，则对方的攻击目标转移为你，但原本受攻击或发起攻击的目标必须在你的攻击触及范围内。（这意味着如果对方拒绝本次对攻，则可以如常对受攻击者进行攻击，但对对攻寻求者依然失去基础、闪避、格挡防御。）</w:t>
      </w:r>
      <w:r>
        <w:rPr>
          <w:rFonts w:hint="eastAsia" w:ascii="宋体" w:hAnsi="宋体" w:eastAsia="宋体" w:cs="宋体"/>
          <w:kern w:val="2"/>
          <w:sz w:val="24"/>
          <w:szCs w:val="24"/>
          <w:shd w:val="clear" w:fill="FFFFFF"/>
        </w:rPr>
        <w:t>本次对攻即使获胜，也不视作你命中了对方，自然也不会造成伤害。本轮内每次使用该技艺都会使得该技艺的对攻检定承受3点可叠加的招式减值。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该动作可以向远程攻击发起对攻,只要其效果线能被你发起对攻的攻击包括在内。</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本次动作进行的对攻强制对方应对进入对攻流程而无法拒绝。（这并不阻止对方放弃本次攻击从而使这次攻击行为结束）</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若对方的攻击行为是对多个目标发起各一次近战攻击/长点射或连射的额外选取目标效果，你可以额外承受18点招式减值，进入本次对攻流程后若对方失败本次行为无法再对其他目标进行攻击（见QA52部分）。</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你获得以身为盾、贴身保镖专长，且可以以上述2AP反射动作发动效果，其中发动以身为盾专长时，你可以尝试以承受双倍伤害来试图阻挡具有贯穿或超级贯穿效果的范围伤害。</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武艺的残留（20=4C8D）：武艺踏入神域者，铭刻于肉体之上的本能武艺，纵使失去理智，一招一式依旧彰显着使用者曾经的武艺超群。</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前提：是BERSERKER职阶的赫拉克勒斯</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CDD+3000</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获得6个专长点数，以一个自由动作，你可以消耗6点专长点数，来获得总级数为6的专长，这些专长必须需求肉搏，白刃，运动，或求生技能等级作为前提，或没有任何技能等级要求但要求感知或生理属性作为前提，亦或者没有任何前提。必须为berserker赫拉克勒斯理论上能掌握的专长（很显然无法获得枪械专长）</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获得的专长是永久的，你可以以另一个自由动作来改变点数分配，持续时间结束时其消耗的专长点数恢复；若获得专长有冷却时间，则必须获得的专长没有进入冷却时间才能改变分配。</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你依然需要满足这些专长的前提。</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你在白刃、肉搏、运动、求生检定上获得等同技能等级的修行加值，并在白刃与肉搏检定上总是视为具有所需武器专业。</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物品（7）：</w:t>
      </w:r>
      <w:r>
        <w:rPr>
          <w:rFonts w:hint="eastAsia" w:ascii="宋体" w:hAnsi="宋体" w:eastAsia="宋体" w:cs="宋体"/>
          <w:sz w:val="24"/>
          <w:szCs w:val="24"/>
          <w:shd w:val="clear" w:fill="FFFF00"/>
        </w:rPr>
        <w:br w:type="textWrapping"/>
      </w:r>
      <w:r>
        <w:rPr>
          <w:rFonts w:hint="eastAsia" w:ascii="宋体" w:hAnsi="宋体" w:eastAsia="宋体" w:cs="宋体"/>
          <w:sz w:val="24"/>
          <w:szCs w:val="24"/>
          <w:shd w:val="clear" w:fill="FFFFFF"/>
        </w:rPr>
        <w:t>无铭·斧剑：</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魔幻本质</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DD+1000</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分类：巨斧/重剑</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前提：需求力量12</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体积：6</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描述：并非宝具的巨大石块。让人认为“与其说斧子，说是岩块更恰当”的粗鲁的剑。由神殿的基石做成，因此也相当的难以破坏。</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武器基本属性：武器伤害12L，破甲8，破魔4</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武器特殊属性：【魔法】【正常影响灵体】【重武器】【威猛】【沉重】</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极重武器：其重武器提供的武器伤害提升2点，承受的器械减值再提升6点，已计入，该武器同时视为巨斧与重剑，因此需要对应专业，若不具备这两项专业额外承受3点器械减值。</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巨大武器：该武器为体调2的角色正常使用的武器，因此武器伤害等相关属性有所变动，若要其他体调角色如常使用，需要相应调整。</w:t>
      </w:r>
      <w:r>
        <w:rPr>
          <w:rFonts w:hint="eastAsia" w:ascii="宋体" w:hAnsi="宋体" w:eastAsia="宋体" w:cs="宋体"/>
          <w:sz w:val="24"/>
          <w:szCs w:val="24"/>
          <w:shd w:val="clear" w:fill="FFFFFF"/>
        </w:rPr>
        <w:br w:type="textWrapping"/>
      </w:r>
      <w:r>
        <w:rPr>
          <w:rFonts w:hint="eastAsia" w:ascii="宋体" w:hAnsi="宋体" w:eastAsia="宋体" w:cs="宋体"/>
          <w:sz w:val="24"/>
          <w:szCs w:val="24"/>
          <w:shd w:val="clear" w:fill="FFFFFF"/>
        </w:rPr>
        <w:t>神殿基石：由神殿的基石制作的武器，其具有【魔法】【正常影响灵体】，硬度视为8点。</w:t>
      </w:r>
      <w:r>
        <w:rPr>
          <w:rFonts w:hint="eastAsia" w:ascii="宋体" w:hAnsi="宋体" w:eastAsia="宋体" w:cs="宋体"/>
          <w:sz w:val="24"/>
          <w:szCs w:val="24"/>
          <w:shd w:val="clear" w:fill="FFFFFF"/>
        </w:rPr>
        <w:br w:type="textWrapping"/>
      </w:r>
      <w:bookmarkStart w:id="0" w:name="_GoBack"/>
      <w:r>
        <w:rPr>
          <w:rFonts w:hint="eastAsia" w:ascii="宋体" w:hAnsi="宋体" w:eastAsia="宋体" w:cs="宋体"/>
          <w:color w:val="000000" w:themeColor="text1"/>
          <w:sz w:val="24"/>
          <w:szCs w:val="24"/>
          <w:shd w:val="clear" w:fill="000000"/>
          <w14:textFill>
            <w14:solidFill>
              <w14:schemeClr w14:val="tx1"/>
            </w14:solidFill>
          </w14:textFill>
        </w:rPr>
        <w:t>致敬神代地板砖。</w:t>
      </w:r>
      <w:bookmarkEnd w:id="0"/>
    </w:p>
    <w:p w14:paraId="0F7AB8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65534"/>
    <w:rsid w:val="22B6537E"/>
    <w:rsid w:val="4DD65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2026-03-03T06:37:00Z</dcterms:created>
  <dc:creator>幕僚</dc:creator>
  <cp:lastModifiedBy>幕僚</cp:lastModifiedBy>
  <dcterms:modified xsi:type="dcterms:W3CDTF">2026-03-03T06:40:24Z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4D28937559164D9FBCA9D20133306D88_13</vt:lpwstr>
  </property>
  <property fmtid="{D5CDD505-2E9C-101B-9397-08002B2CF9AE}" pid="4" name="KSOTemplateDocerSaveRecord">
    <vt:lpwstr>eyJoZGlkIjoiNGU1ZjRmNGZjZTRjYjM0Njk4ZWUyZWE0NTA0N2Q4MzIiLCJ1c2VySWQiOiI1NjY2MjY3MzUifQ==</vt:lpwstr>
  </property>
</Properties>
</file>