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29E7B" w14:textId="77777777" w:rsidR="00AD73E7" w:rsidRDefault="00AD73E7">
      <w:pPr>
        <w:rPr>
          <w:lang w:val="en-US"/>
        </w:rPr>
      </w:pPr>
    </w:p>
    <w:p w14:paraId="5F845A5D" w14:textId="44F1D8E2" w:rsidR="00C34427" w:rsidRPr="00C34427" w:rsidRDefault="00C34427" w:rsidP="00C34427">
      <w:pPr>
        <w:pStyle w:val="ListParagraph"/>
        <w:numPr>
          <w:ilvl w:val="0"/>
          <w:numId w:val="1"/>
        </w:numPr>
        <w:rPr>
          <w:lang w:val="en-US"/>
        </w:rPr>
      </w:pPr>
      <w:r w:rsidRPr="00C34427">
        <w:rPr>
          <w:lang w:val="en-US"/>
        </w:rPr>
        <w:t>The government raised interest rates.</w:t>
      </w:r>
    </w:p>
    <w:p w14:paraId="14F3DAA3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>(S</w:t>
      </w:r>
    </w:p>
    <w:p w14:paraId="6A175922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(NP (Det The) (N government))</w:t>
      </w:r>
    </w:p>
    <w:p w14:paraId="1CC356DA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(VP</w:t>
      </w:r>
    </w:p>
    <w:p w14:paraId="0CE7B972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  (V raised)</w:t>
      </w:r>
    </w:p>
    <w:p w14:paraId="30C2127F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  (NP (N interest) (N rates))</w:t>
      </w:r>
    </w:p>
    <w:p w14:paraId="204C61F0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)</w:t>
      </w:r>
    </w:p>
    <w:p w14:paraId="32E637A7" w14:textId="2D55F8D3" w:rsid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>)</w:t>
      </w:r>
    </w:p>
    <w:p w14:paraId="72FF41B5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S</w:t>
      </w:r>
    </w:p>
    <w:p w14:paraId="4588C460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/   \</w:t>
      </w:r>
    </w:p>
    <w:p w14:paraId="2AE26806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NP    VP</w:t>
      </w:r>
    </w:p>
    <w:p w14:paraId="4ABD7D27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/ \    /  \</w:t>
      </w:r>
    </w:p>
    <w:p w14:paraId="62772C3D" w14:textId="4414EEF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Det N   V   NP</w:t>
      </w:r>
    </w:p>
    <w:p w14:paraId="10E90FA8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|    |   |   / \</w:t>
      </w:r>
    </w:p>
    <w:p w14:paraId="580A5E4C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The government raised N   </w:t>
      </w:r>
      <w:proofErr w:type="spellStart"/>
      <w:r w:rsidRPr="0097240E">
        <w:rPr>
          <w:lang w:val="en-US"/>
        </w:rPr>
        <w:t>N</w:t>
      </w:r>
      <w:proofErr w:type="spellEnd"/>
    </w:p>
    <w:p w14:paraId="20D06147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                 |   |</w:t>
      </w:r>
    </w:p>
    <w:p w14:paraId="4868995F" w14:textId="7530A832" w:rsid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              interest rates</w:t>
      </w:r>
    </w:p>
    <w:p w14:paraId="5EE4E62E" w14:textId="77777777" w:rsidR="0097240E" w:rsidRDefault="0097240E" w:rsidP="0097240E">
      <w:pPr>
        <w:ind w:left="360"/>
        <w:rPr>
          <w:lang w:val="en-US"/>
        </w:rPr>
      </w:pPr>
    </w:p>
    <w:p w14:paraId="2922AC50" w14:textId="538F6E67" w:rsidR="00C34427" w:rsidRPr="00C34427" w:rsidRDefault="00C34427" w:rsidP="00C34427">
      <w:pPr>
        <w:pStyle w:val="ListParagraph"/>
        <w:numPr>
          <w:ilvl w:val="0"/>
          <w:numId w:val="1"/>
        </w:numPr>
        <w:rPr>
          <w:lang w:val="en-US"/>
        </w:rPr>
      </w:pPr>
      <w:r w:rsidRPr="00C34427">
        <w:rPr>
          <w:lang w:val="en-US"/>
        </w:rPr>
        <w:t>The internet gives everyone a voice</w:t>
      </w:r>
    </w:p>
    <w:p w14:paraId="618782DC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>(S</w:t>
      </w:r>
    </w:p>
    <w:p w14:paraId="26B415A7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(NP (Det The) (N internet))</w:t>
      </w:r>
    </w:p>
    <w:p w14:paraId="65AF7870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(VP</w:t>
      </w:r>
    </w:p>
    <w:p w14:paraId="17AC598D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  (V gives)</w:t>
      </w:r>
    </w:p>
    <w:p w14:paraId="49F4292C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  (NP (Pron everyone))</w:t>
      </w:r>
    </w:p>
    <w:p w14:paraId="36DC6A9B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  (NP (Det a) (N voice))</w:t>
      </w:r>
    </w:p>
    <w:p w14:paraId="40F28C2F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)</w:t>
      </w:r>
    </w:p>
    <w:p w14:paraId="6E8731D3" w14:textId="33F8B2AE" w:rsid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>)</w:t>
      </w:r>
    </w:p>
    <w:p w14:paraId="7D751BF0" w14:textId="77777777" w:rsidR="0097240E" w:rsidRDefault="0097240E" w:rsidP="00C34427">
      <w:pPr>
        <w:ind w:left="360"/>
        <w:rPr>
          <w:lang w:val="en-US"/>
        </w:rPr>
      </w:pPr>
    </w:p>
    <w:p w14:paraId="59825251" w14:textId="77777777" w:rsidR="0097240E" w:rsidRDefault="0097240E" w:rsidP="00C34427">
      <w:pPr>
        <w:ind w:left="360"/>
        <w:rPr>
          <w:lang w:val="en-US"/>
        </w:rPr>
      </w:pPr>
    </w:p>
    <w:p w14:paraId="584CC291" w14:textId="77777777" w:rsidR="0097240E" w:rsidRDefault="0097240E" w:rsidP="00C34427">
      <w:pPr>
        <w:ind w:left="360"/>
        <w:rPr>
          <w:lang w:val="en-US"/>
        </w:rPr>
      </w:pPr>
    </w:p>
    <w:p w14:paraId="1A04109D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lastRenderedPageBreak/>
        <w:t xml:space="preserve">           S</w:t>
      </w:r>
    </w:p>
    <w:p w14:paraId="28FE0570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 /   \</w:t>
      </w:r>
    </w:p>
    <w:p w14:paraId="34235606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NP    VP</w:t>
      </w:r>
    </w:p>
    <w:p w14:paraId="4AA7FE9E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/ \   /   \</w:t>
      </w:r>
    </w:p>
    <w:p w14:paraId="29DFD675" w14:textId="7918F633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Det </w:t>
      </w:r>
      <w:proofErr w:type="gramStart"/>
      <w:r w:rsidRPr="0097240E">
        <w:rPr>
          <w:lang w:val="en-US"/>
        </w:rPr>
        <w:t>N  V</w:t>
      </w:r>
      <w:proofErr w:type="gramEnd"/>
      <w:r w:rsidRPr="0097240E">
        <w:rPr>
          <w:lang w:val="en-US"/>
        </w:rPr>
        <w:t xml:space="preserve">    NP   </w:t>
      </w:r>
      <w:proofErr w:type="spellStart"/>
      <w:r w:rsidRPr="0097240E">
        <w:rPr>
          <w:lang w:val="en-US"/>
        </w:rPr>
        <w:t>NP</w:t>
      </w:r>
      <w:proofErr w:type="spellEnd"/>
    </w:p>
    <w:p w14:paraId="0B32FEEE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|    |  |    |    / \</w:t>
      </w:r>
    </w:p>
    <w:p w14:paraId="3E6A9B52" w14:textId="503755FD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The internet gives everyone Det N</w:t>
      </w:r>
    </w:p>
    <w:p w14:paraId="1AD56EBC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                           |   |</w:t>
      </w:r>
    </w:p>
    <w:p w14:paraId="3B8CF3DB" w14:textId="4620E706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                           a v           S</w:t>
      </w:r>
    </w:p>
    <w:p w14:paraId="2973E19E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 /   \</w:t>
      </w:r>
    </w:p>
    <w:p w14:paraId="5DA321B2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NP    VP</w:t>
      </w:r>
    </w:p>
    <w:p w14:paraId="56508573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/ \   /   \</w:t>
      </w:r>
    </w:p>
    <w:p w14:paraId="6A1C7A2C" w14:textId="106D818E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Det N V    NP   </w:t>
      </w:r>
      <w:proofErr w:type="spellStart"/>
      <w:r w:rsidRPr="0097240E">
        <w:rPr>
          <w:lang w:val="en-US"/>
        </w:rPr>
        <w:t>NP</w:t>
      </w:r>
      <w:proofErr w:type="spellEnd"/>
    </w:p>
    <w:p w14:paraId="6187CB51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|    |  |    |    / \</w:t>
      </w:r>
    </w:p>
    <w:p w14:paraId="318FBA65" w14:textId="30AE1D51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The internet gives everyone Det N</w:t>
      </w:r>
    </w:p>
    <w:p w14:paraId="71EE719B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                           |   |</w:t>
      </w:r>
    </w:p>
    <w:p w14:paraId="58A4D2EA" w14:textId="4333C78A" w:rsid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                           a voice</w:t>
      </w:r>
    </w:p>
    <w:p w14:paraId="72E42F5F" w14:textId="72600971" w:rsidR="00C34427" w:rsidRPr="00C34427" w:rsidRDefault="00C34427" w:rsidP="00C34427">
      <w:pPr>
        <w:pStyle w:val="ListParagraph"/>
        <w:numPr>
          <w:ilvl w:val="0"/>
          <w:numId w:val="1"/>
        </w:numPr>
        <w:rPr>
          <w:lang w:val="en-US"/>
        </w:rPr>
      </w:pPr>
      <w:r w:rsidRPr="00C34427">
        <w:rPr>
          <w:lang w:val="en-US"/>
        </w:rPr>
        <w:t>The man saw the dog with the telescope</w:t>
      </w:r>
    </w:p>
    <w:p w14:paraId="292AD295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>(a) PP attached to the VP (instrument interpretation)</w:t>
      </w:r>
    </w:p>
    <w:p w14:paraId="45553F09" w14:textId="49F1DD90" w:rsid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>→ The man used a telescope to see.</w:t>
      </w:r>
    </w:p>
    <w:p w14:paraId="6D3D396B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>(S</w:t>
      </w:r>
    </w:p>
    <w:p w14:paraId="60D0B202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(NP (Det The) (N man))</w:t>
      </w:r>
    </w:p>
    <w:p w14:paraId="4149E58C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(VP</w:t>
      </w:r>
    </w:p>
    <w:p w14:paraId="4AF7F823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  (V saw)</w:t>
      </w:r>
    </w:p>
    <w:p w14:paraId="25F72D1C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  (NP (Det the) (N dog))</w:t>
      </w:r>
    </w:p>
    <w:p w14:paraId="168A4F36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  (PP</w:t>
      </w:r>
    </w:p>
    <w:p w14:paraId="530D7B65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    (P with)</w:t>
      </w:r>
    </w:p>
    <w:p w14:paraId="4743B50C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    (NP (Det the) (N telescope))</w:t>
      </w:r>
    </w:p>
    <w:p w14:paraId="0B8561A8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  )</w:t>
      </w:r>
    </w:p>
    <w:p w14:paraId="17002AC6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)</w:t>
      </w:r>
    </w:p>
    <w:p w14:paraId="163A165C" w14:textId="7C759F01" w:rsid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>)</w:t>
      </w:r>
    </w:p>
    <w:p w14:paraId="47313DD0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lastRenderedPageBreak/>
        <w:t xml:space="preserve">           S</w:t>
      </w:r>
    </w:p>
    <w:p w14:paraId="471D3E96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 /   \</w:t>
      </w:r>
    </w:p>
    <w:p w14:paraId="47F6DB28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NP    VP</w:t>
      </w:r>
    </w:p>
    <w:p w14:paraId="64425F20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/ \   /   \</w:t>
      </w:r>
    </w:p>
    <w:p w14:paraId="61484768" w14:textId="0A400922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Det N V    NP   PP</w:t>
      </w:r>
    </w:p>
    <w:p w14:paraId="2CE8597E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|    |  |   / \   /  \</w:t>
      </w:r>
    </w:p>
    <w:p w14:paraId="68BE0226" w14:textId="3C2DD7C1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The man saw Det N P   NP</w:t>
      </w:r>
    </w:p>
    <w:p w14:paraId="5C6561AA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          |   |  |  / \</w:t>
      </w:r>
    </w:p>
    <w:p w14:paraId="3860AC3F" w14:textId="46D41982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         The Dog with Det N</w:t>
      </w:r>
    </w:p>
    <w:p w14:paraId="6FBCBF88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                       |   |</w:t>
      </w:r>
    </w:p>
    <w:p w14:paraId="7F1A2CE5" w14:textId="370CABA9" w:rsid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                      the telescope</w:t>
      </w:r>
    </w:p>
    <w:p w14:paraId="726F380A" w14:textId="77777777" w:rsidR="0097240E" w:rsidRDefault="0097240E" w:rsidP="00C34427">
      <w:pPr>
        <w:ind w:left="360"/>
        <w:rPr>
          <w:lang w:val="en-US"/>
        </w:rPr>
      </w:pPr>
    </w:p>
    <w:p w14:paraId="3AF4E92D" w14:textId="2FC5D703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>(b) PP attached to the NP (modifier of “dog”)</w:t>
      </w:r>
    </w:p>
    <w:p w14:paraId="1224D32F" w14:textId="55DD4E5E" w:rsid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>→ The dog has a telescope.</w:t>
      </w:r>
    </w:p>
    <w:p w14:paraId="4D733AD3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>(S</w:t>
      </w:r>
    </w:p>
    <w:p w14:paraId="58A49DBF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(NP (Det The) (N man))</w:t>
      </w:r>
    </w:p>
    <w:p w14:paraId="3E449435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(VP</w:t>
      </w:r>
    </w:p>
    <w:p w14:paraId="67F69DB4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  (V saw)</w:t>
      </w:r>
    </w:p>
    <w:p w14:paraId="7B0CE42B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  (NP</w:t>
      </w:r>
    </w:p>
    <w:p w14:paraId="389A4766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    (NP (Det the) (N dog))</w:t>
      </w:r>
    </w:p>
    <w:p w14:paraId="11B1DE9D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    (PP</w:t>
      </w:r>
    </w:p>
    <w:p w14:paraId="6FB5D63E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      (P with)</w:t>
      </w:r>
    </w:p>
    <w:p w14:paraId="2DE904FB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      (NP (Det the) (N telescope))</w:t>
      </w:r>
    </w:p>
    <w:p w14:paraId="5F70DFC8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    )</w:t>
      </w:r>
    </w:p>
    <w:p w14:paraId="0845EA41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  )</w:t>
      </w:r>
    </w:p>
    <w:p w14:paraId="7D3876FB" w14:textId="77777777" w:rsidR="00C34427" w:rsidRP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 xml:space="preserve">  )</w:t>
      </w:r>
    </w:p>
    <w:p w14:paraId="29969543" w14:textId="7A39844D" w:rsidR="00C34427" w:rsidRDefault="00C34427" w:rsidP="00C34427">
      <w:pPr>
        <w:ind w:left="360"/>
        <w:rPr>
          <w:lang w:val="en-US"/>
        </w:rPr>
      </w:pPr>
      <w:r w:rsidRPr="00C34427">
        <w:rPr>
          <w:lang w:val="en-US"/>
        </w:rPr>
        <w:t>)</w:t>
      </w:r>
    </w:p>
    <w:p w14:paraId="22A78833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   S</w:t>
      </w:r>
    </w:p>
    <w:p w14:paraId="1020DD4E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 /   \</w:t>
      </w:r>
    </w:p>
    <w:p w14:paraId="57D6A578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NP    VP</w:t>
      </w:r>
    </w:p>
    <w:p w14:paraId="6096C5E8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/ \   /   \</w:t>
      </w:r>
    </w:p>
    <w:p w14:paraId="133342E8" w14:textId="62B7D552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lastRenderedPageBreak/>
        <w:t xml:space="preserve">     Det </w:t>
      </w:r>
      <w:proofErr w:type="gramStart"/>
      <w:r w:rsidRPr="0097240E">
        <w:rPr>
          <w:lang w:val="en-US"/>
        </w:rPr>
        <w:t>N  V</w:t>
      </w:r>
      <w:proofErr w:type="gramEnd"/>
      <w:r w:rsidRPr="0097240E">
        <w:rPr>
          <w:lang w:val="en-US"/>
        </w:rPr>
        <w:t xml:space="preserve">     NP</w:t>
      </w:r>
    </w:p>
    <w:p w14:paraId="309A67CB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|    |  |    /   \</w:t>
      </w:r>
    </w:p>
    <w:p w14:paraId="2E8CA25A" w14:textId="5776DEF9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The man saw NP    PP</w:t>
      </w:r>
    </w:p>
    <w:p w14:paraId="643D14BC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         / \   /  \</w:t>
      </w:r>
    </w:p>
    <w:p w14:paraId="1651596D" w14:textId="10274BB2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       Det N P   NP</w:t>
      </w:r>
    </w:p>
    <w:p w14:paraId="49E05801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       |    |  |  / \</w:t>
      </w:r>
    </w:p>
    <w:p w14:paraId="3E9CFB0D" w14:textId="77549430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      The Dog with Det N</w:t>
      </w:r>
    </w:p>
    <w:p w14:paraId="2757EFA6" w14:textId="77777777" w:rsidR="0097240E" w:rsidRPr="0097240E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                      |   |</w:t>
      </w:r>
    </w:p>
    <w:p w14:paraId="1DC1D055" w14:textId="7391898B" w:rsidR="0097240E" w:rsidRPr="00C34427" w:rsidRDefault="0097240E" w:rsidP="0097240E">
      <w:pPr>
        <w:ind w:left="360"/>
        <w:rPr>
          <w:lang w:val="en-US"/>
        </w:rPr>
      </w:pPr>
      <w:r w:rsidRPr="0097240E">
        <w:rPr>
          <w:lang w:val="en-US"/>
        </w:rPr>
        <w:t xml:space="preserve">                             the telescope</w:t>
      </w:r>
    </w:p>
    <w:sectPr w:rsidR="0097240E" w:rsidRPr="00C34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387E"/>
    <w:multiLevelType w:val="hybridMultilevel"/>
    <w:tmpl w:val="0C36B99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810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427"/>
    <w:rsid w:val="002E55CE"/>
    <w:rsid w:val="0097240E"/>
    <w:rsid w:val="00AD4227"/>
    <w:rsid w:val="00AD73E7"/>
    <w:rsid w:val="00B66281"/>
    <w:rsid w:val="00C1251C"/>
    <w:rsid w:val="00C34427"/>
    <w:rsid w:val="00F1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BF4DCD"/>
  <w15:chartTrackingRefBased/>
  <w15:docId w15:val="{3EC16585-561C-4362-A31B-5025DC4CB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Bokoro, Pitshou</dc:creator>
  <cp:keywords/>
  <dc:description/>
  <cp:lastModifiedBy>Bokoro, Pitshou</cp:lastModifiedBy>
  <cp:revision>2</cp:revision>
  <dcterms:created xsi:type="dcterms:W3CDTF">2026-04-18T19:16:00Z</dcterms:created>
  <dcterms:modified xsi:type="dcterms:W3CDTF">2026-04-18T19:16:00Z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31be4-bb77-46d3-b866-62153466896a_Enabled">
    <vt:lpwstr>true</vt:lpwstr>
  </property>
  <property fmtid="{D5CDD505-2E9C-101B-9397-08002B2CF9AE}" pid="3" name="MSIP_Label_b0d31be4-bb77-46d3-b866-62153466896a_SetDate">
    <vt:lpwstr>2026-04-18T19:14:49Z</vt:lpwstr>
  </property>
  <property fmtid="{D5CDD505-2E9C-101B-9397-08002B2CF9AE}" pid="4" name="MSIP_Label_b0d31be4-bb77-46d3-b866-62153466896a_Method">
    <vt:lpwstr>Standard</vt:lpwstr>
  </property>
  <property fmtid="{D5CDD505-2E9C-101B-9397-08002B2CF9AE}" pid="5" name="MSIP_Label_b0d31be4-bb77-46d3-b866-62153466896a_Name">
    <vt:lpwstr>Public</vt:lpwstr>
  </property>
  <property fmtid="{D5CDD505-2E9C-101B-9397-08002B2CF9AE}" pid="6" name="MSIP_Label_b0d31be4-bb77-46d3-b866-62153466896a_SiteId">
    <vt:lpwstr>fa785acd-36ef-41bc-8a94-89841327e045</vt:lpwstr>
  </property>
  <property fmtid="{D5CDD505-2E9C-101B-9397-08002B2CF9AE}" pid="7" name="MSIP_Label_b0d31be4-bb77-46d3-b866-62153466896a_ActionId">
    <vt:lpwstr>33655dae-a57e-4543-a036-3a54520931bc</vt:lpwstr>
  </property>
  <property fmtid="{D5CDD505-2E9C-101B-9397-08002B2CF9AE}" pid="8" name="MSIP_Label_b0d31be4-bb77-46d3-b866-62153466896a_ContentBits">
    <vt:lpwstr>0</vt:lpwstr>
  </property>
  <property fmtid="{D5CDD505-2E9C-101B-9397-08002B2CF9AE}" pid="9" name="MSIP_Label_b0d31be4-bb77-46d3-b866-62153466896a_Tag">
    <vt:lpwstr>10, 3, 0, 1</vt:lpwstr>
  </property>
</Properties>
</file>