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DAE9A" w14:textId="485A4B3B" w:rsidR="00D5363A" w:rsidRPr="00D5363A" w:rsidRDefault="00D5363A" w:rsidP="00D5363A">
      <w:pPr>
        <w:rPr>
          <w:rStyle w:val="Hyperlink"/>
          <w:color w:val="auto"/>
          <w:u w:val="none"/>
          <w:lang w:val="fr-CD"/>
        </w:rPr>
      </w:pPr>
      <w:r>
        <w:fldChar w:fldCharType="begin"/>
      </w:r>
      <w:r w:rsidRPr="00D5363A">
        <w:rPr>
          <w:lang w:val="fr-CD"/>
        </w:rPr>
        <w:instrText>HYPERLINK "https://ujac-my.sharepoint.com/personal/pitshoub_uj_ac_za/Documents/Transcribed%20Files/Intelligent%20Agents_Pitshou%20Bokoro_video.mp4"</w:instrText>
      </w:r>
      <w:r>
        <w:fldChar w:fldCharType="separate"/>
      </w:r>
    </w:p>
    <w:p w14:paraId="48C7C1AC" w14:textId="77777777" w:rsidR="00D5363A" w:rsidRDefault="00D5363A" w:rsidP="00D5363A">
      <w:pPr>
        <w:pStyle w:val="Heading1"/>
        <w:rPr>
          <w:rStyle w:val="Hyperlink"/>
          <w:color w:val="auto"/>
          <w:u w:val="none"/>
        </w:rPr>
      </w:pPr>
      <w:r>
        <w:rPr>
          <w:rStyle w:val="Hyperlink"/>
          <w:color w:val="auto"/>
          <w:u w:val="none"/>
        </w:rPr>
        <w:t>Transcript</w:t>
      </w:r>
    </w:p>
    <w:p w14:paraId="0726CB7B" w14:textId="77777777" w:rsidR="00D5363A" w:rsidRDefault="00D5363A" w:rsidP="00D5363A">
      <w:r>
        <w:t xml:space="preserve">My name is Pichu Bokoro. I'm presenting part two of my assignment entitled Design of Agent-Based Intelligence System. In this part of the assignment, we get to do the design and implement the actual the actual design that has been, that we've been tasked to do. </w:t>
      </w:r>
      <w:proofErr w:type="gramStart"/>
      <w:r>
        <w:t>So</w:t>
      </w:r>
      <w:proofErr w:type="gramEnd"/>
      <w:r>
        <w:t xml:space="preserve"> for the purpose of this design, the contents or what we're going to discuss will be the key objectives, just to remind ourselves of how we're going to, what the design intends to achieve. And then we will also go to the system architecture. And then the system architecture will drill into the system architecture itself to discuss the different modules as we opted for </w:t>
      </w:r>
      <w:proofErr w:type="gramStart"/>
      <w:r>
        <w:t>an</w:t>
      </w:r>
      <w:proofErr w:type="gramEnd"/>
      <w:r>
        <w:t xml:space="preserve"> hybrid architecture, hybrid modular architecture. </w:t>
      </w:r>
      <w:proofErr w:type="gramStart"/>
      <w:r>
        <w:t>So</w:t>
      </w:r>
      <w:proofErr w:type="gramEnd"/>
      <w:r>
        <w:t xml:space="preserve"> we'll be looking at. the retrieval module, we will be also looking at the processing module, the storage module, and of course the orchestration module. And then we will get to the workflow of which we'll get to demonstrate how the design intends to perform. And then slightly after that, we'll get to the applications. We will be demonstrating the different applications that we have tested this design. And then, of course, we will conclude with the bibliography. </w:t>
      </w:r>
      <w:proofErr w:type="gramStart"/>
      <w:r>
        <w:t>So</w:t>
      </w:r>
      <w:proofErr w:type="gramEnd"/>
      <w:r>
        <w:t xml:space="preserve"> for the sake of this design, </w:t>
      </w:r>
      <w:proofErr w:type="gramStart"/>
      <w:r>
        <w:t>The</w:t>
      </w:r>
      <w:proofErr w:type="gramEnd"/>
      <w:r>
        <w:t xml:space="preserve"> design is intended to basically implement an intelligent agent-based system, which will be capable of retrieving in an autonomous way academic research result, which will be based on </w:t>
      </w:r>
      <w:proofErr w:type="spellStart"/>
      <w:r>
        <w:t>on</w:t>
      </w:r>
      <w:proofErr w:type="spellEnd"/>
      <w:r>
        <w:t xml:space="preserve"> defined kind of search terms. Also, this design should be able to process extracted data, which will be in a form, which could be in a form of metadata and different other files. And of course, to secure also the storing of this structured output for online academic analysis. </w:t>
      </w:r>
      <w:proofErr w:type="gramStart"/>
      <w:r>
        <w:t>So</w:t>
      </w:r>
      <w:proofErr w:type="gramEnd"/>
      <w:r>
        <w:t xml:space="preserve"> this is basically what's the core functions of this design is all about. Hence, we summarize basically these core objectives in terms of the core objectives or core point that are here. which are the first one </w:t>
      </w:r>
      <w:proofErr w:type="gramStart"/>
      <w:r>
        <w:t>consists</w:t>
      </w:r>
      <w:proofErr w:type="gramEnd"/>
      <w:r>
        <w:t xml:space="preserve"> of automating academic search. The second one is to retrieve research papers, and the third one is to process and classify data. And then the last one, of course, will be to store for offline analysis. Now, in terms of the system architecture, </w:t>
      </w:r>
      <w:proofErr w:type="gramStart"/>
      <w:r>
        <w:t>So</w:t>
      </w:r>
      <w:proofErr w:type="gramEnd"/>
      <w:r>
        <w:t xml:space="preserve"> for the system architecture, we opted for a four modules hybrid architecture, which simply consists of basically a vertical pipeline as well as a horizontal layer. And the vertical pipeline will consist of the core Modules, which will be the retrieval module, the processing module, and the storage module, and then the horizontal layer will consist simply of the orchestrator to </w:t>
      </w:r>
      <w:proofErr w:type="gramStart"/>
      <w:r>
        <w:t>actually man</w:t>
      </w:r>
      <w:proofErr w:type="gramEnd"/>
      <w:r>
        <w:t xml:space="preserve"> this design. Now, the system architecture is shown in figure one, and this is extracted from the design that was basically submitted or the proposed design that was submitted as part of the group work. </w:t>
      </w:r>
      <w:proofErr w:type="gramStart"/>
      <w:r>
        <w:t>So</w:t>
      </w:r>
      <w:proofErr w:type="gramEnd"/>
      <w:r>
        <w:t xml:space="preserve"> we came to </w:t>
      </w:r>
      <w:proofErr w:type="gramStart"/>
      <w:r>
        <w:t>actually represent</w:t>
      </w:r>
      <w:proofErr w:type="gramEnd"/>
      <w:r>
        <w:t xml:space="preserve"> </w:t>
      </w:r>
      <w:proofErr w:type="gramStart"/>
      <w:r>
        <w:t>some kind of the</w:t>
      </w:r>
      <w:proofErr w:type="gramEnd"/>
      <w:r>
        <w:t xml:space="preserve"> system architecture in terms of how these core modules </w:t>
      </w:r>
      <w:proofErr w:type="gramStart"/>
      <w:r>
        <w:t>are connected with</w:t>
      </w:r>
      <w:proofErr w:type="gramEnd"/>
      <w:r>
        <w:t xml:space="preserve"> the different layers of the design are basically connected, the vertical layer and the horizontal layer. </w:t>
      </w:r>
      <w:proofErr w:type="gramStart"/>
      <w:r>
        <w:t>So</w:t>
      </w:r>
      <w:proofErr w:type="gramEnd"/>
      <w:r>
        <w:t xml:space="preserve"> if you look at this architecture such as presented, so you see now what is in the box, inside the box consists of the vertical layer which consists of three, basically 3 modules, the retrieval module, the processing module, and of course the storage modules. </w:t>
      </w:r>
      <w:proofErr w:type="gramStart"/>
      <w:r>
        <w:t>So</w:t>
      </w:r>
      <w:proofErr w:type="gramEnd"/>
      <w:r>
        <w:t xml:space="preserve"> it gets to show also in terms of the key functions, the functions of these modules are also represented in terms of how the entire system is intended to perform. And of course, you will see also the horizontal layer that basically connect to the vertical layer. Now, in terms of this, the core modules, we have the retrieval module. The retrieval module basically is intended to handle queries, meaning that when a user now gets to search in terms of, for instance, getting to search a specific topic, so all that </w:t>
      </w:r>
      <w:proofErr w:type="gramStart"/>
      <w:r>
        <w:t>could be could be</w:t>
      </w:r>
      <w:proofErr w:type="gramEnd"/>
      <w:r>
        <w:t xml:space="preserve"> referred to as queries. Now, so this module will be handling queries, API access, and then metadata capture. </w:t>
      </w:r>
      <w:proofErr w:type="gramStart"/>
      <w:r>
        <w:t>So</w:t>
      </w:r>
      <w:proofErr w:type="gramEnd"/>
      <w:r>
        <w:t xml:space="preserve"> we have provided in terms of the codes that we had to use to implement this module. </w:t>
      </w:r>
      <w:proofErr w:type="gramStart"/>
      <w:r>
        <w:t>So</w:t>
      </w:r>
      <w:proofErr w:type="gramEnd"/>
      <w:r>
        <w:t xml:space="preserve"> this code is attached to this </w:t>
      </w:r>
      <w:proofErr w:type="gramStart"/>
      <w:r>
        <w:t>particular power</w:t>
      </w:r>
      <w:proofErr w:type="gramEnd"/>
      <w:r>
        <w:t xml:space="preserve">, this slide. Now, from that, the second module in the vertical layer, that is, is </w:t>
      </w:r>
      <w:r>
        <w:lastRenderedPageBreak/>
        <w:t xml:space="preserve">the processing module, and the processing modules performs or covers the following functions. passing, the cleaning, the validation </w:t>
      </w:r>
      <w:proofErr w:type="gramStart"/>
      <w:r>
        <w:t>get</w:t>
      </w:r>
      <w:proofErr w:type="gramEnd"/>
      <w:r>
        <w:t xml:space="preserve"> to happen in this part of the design, and of course the filtering. And </w:t>
      </w:r>
      <w:proofErr w:type="gramStart"/>
      <w:r>
        <w:t>also</w:t>
      </w:r>
      <w:proofErr w:type="gramEnd"/>
      <w:r>
        <w:t xml:space="preserve"> to demonstrate how this was performed in terms of the code, the codes that we use to run this module is also attached in the slide. And the last in the vertical layer, the last module in the vertical layer is the storage module. The storage module now gets to export basically whatever files that gets to be searched for in terms of in different in different formats, and the formats that we got to we focus on are CSV files, JSON, and of course the SKU light, and also just like we did for all the modules in the vertical layer. The code for the storage module is also provided in this slide. And then we have the horizontal layer. The horizontal layer consists of the orchestration or the orchestrator, which simply manages the workflow and the retries should you try a search and then get to fail. Now there should be a way now to retry to get to continue the search, to continue with the search, and then the rates limiting, and of course the audit trails. So again, just like we did for the different modules under the vertical layer, so we did the same thing also for the horizontal Layer or for the orchestrator, so the line of code is also attached in this slide. Now, the workflow, if we get now to see what happens in terms of the workflow, so the workflow is represented in figure #2, so it shows. basically how the four modules, be it the retrieval, the processing, and then the storage, how these modules actually get to perform the different tasks in order to get to implement the overall objective, such as assign, To this to the design, so therefore the flow simply indicates it actually shows how it shows how the. the whole system </w:t>
      </w:r>
      <w:proofErr w:type="gramStart"/>
      <w:r>
        <w:t>actually gets</w:t>
      </w:r>
      <w:proofErr w:type="gramEnd"/>
      <w:r>
        <w:t xml:space="preserve"> to the whole modular layer design is actually </w:t>
      </w:r>
      <w:proofErr w:type="gramStart"/>
      <w:r>
        <w:t>get</w:t>
      </w:r>
      <w:proofErr w:type="gramEnd"/>
      <w:r>
        <w:t xml:space="preserve"> to perform this task. As in terms of the output, what the intended, what is required really, in terms of the search, when we get to perform a particular search, which will get us if we, for instance, if we, for instance, get to use the JSON, the JSON format, we will get to be, we'll get, we will be able to determine the authors for a particular search that is performed, we will be able to determine the title of the publication available. We will be able to get to determine the names of the authors. And then we will be also able to determine the digital object identifier, or the DOI, which basically, so these are the information that we will </w:t>
      </w:r>
      <w:proofErr w:type="gramStart"/>
      <w:r>
        <w:t>get</w:t>
      </w:r>
      <w:proofErr w:type="gramEnd"/>
      <w:r>
        <w:t xml:space="preserve"> or this system will enable us to get. So should we want to use also the CSV format, so the CSV will be able also to get us basically the number of publications or literature searches or literature available for a particular search that would have been performed. </w:t>
      </w:r>
      <w:proofErr w:type="gramStart"/>
      <w:r>
        <w:t>So</w:t>
      </w:r>
      <w:proofErr w:type="gramEnd"/>
      <w:r>
        <w:t xml:space="preserve"> this is </w:t>
      </w:r>
      <w:proofErr w:type="gramStart"/>
      <w:r>
        <w:t>actually determined</w:t>
      </w:r>
      <w:proofErr w:type="gramEnd"/>
      <w:r>
        <w:t xml:space="preserve"> in terms of, it leads us to get to show the applications of this system. If you look at the first application that we try to demonstrate in this section of this presentation, we perform a literature search on condition monitoring. </w:t>
      </w:r>
      <w:proofErr w:type="gramStart"/>
      <w:r>
        <w:t>So</w:t>
      </w:r>
      <w:proofErr w:type="gramEnd"/>
      <w:r>
        <w:t xml:space="preserve"> the literature search on condition monitoring provides us with 20 available papers which are being shown. Now, this could </w:t>
      </w:r>
      <w:proofErr w:type="gramStart"/>
      <w:r>
        <w:t>actually be</w:t>
      </w:r>
      <w:proofErr w:type="gramEnd"/>
      <w:r>
        <w:t xml:space="preserve"> retrieved in JSON. </w:t>
      </w:r>
      <w:proofErr w:type="gramStart"/>
      <w:r>
        <w:t>So</w:t>
      </w:r>
      <w:proofErr w:type="gramEnd"/>
      <w:r>
        <w:t xml:space="preserve"> this is the example that is currently on the slide is </w:t>
      </w:r>
      <w:proofErr w:type="gramStart"/>
      <w:r>
        <w:t>actually what</w:t>
      </w:r>
      <w:proofErr w:type="gramEnd"/>
      <w:r>
        <w:t xml:space="preserve"> we got to show in terms of the JSON in terms of the JSON format. </w:t>
      </w:r>
      <w:proofErr w:type="gramStart"/>
      <w:r>
        <w:t>So</w:t>
      </w:r>
      <w:proofErr w:type="gramEnd"/>
      <w:r>
        <w:t xml:space="preserve"> you will see the title is provided, the name of the authors, the year of publication, as well as the DOI for the first publication, and then the second publication is also there. The title is the Physics-Informed Machine Learning for Transformer Condition Monitoring. authors, the name of the authors, the day, the year of publication, as well as the DOI. </w:t>
      </w:r>
      <w:proofErr w:type="gramStart"/>
      <w:r>
        <w:t>So</w:t>
      </w:r>
      <w:proofErr w:type="gramEnd"/>
      <w:r>
        <w:t xml:space="preserve"> we could also go to the second application which was used for the sake of demonstrating the performance of this design. </w:t>
      </w:r>
      <w:proofErr w:type="gramStart"/>
      <w:r>
        <w:t>So</w:t>
      </w:r>
      <w:proofErr w:type="gramEnd"/>
      <w:r>
        <w:t xml:space="preserve"> this speaks to a literature search on asset management. And a literature search on asset management is shown. So that was entered as asset management. And then it provides us also with-- after cleaning, of course, it provides us with a set of 20 papers available for us to access. And what we picked basically on the screen is the two papers that are provided there with the title, the names of the authors, the year of publication, and in this case here, this search I think the digital object identifier was simply not available, and that's why it gives us, it's saying now. So that is basically as far as the second application is concerned. Then the third one, we performed also a literature search on smart </w:t>
      </w:r>
      <w:r>
        <w:lastRenderedPageBreak/>
        <w:t xml:space="preserve">grids, and then the literature search on smart grids also provides us, and again, after cleaning, 20 papers were </w:t>
      </w:r>
      <w:proofErr w:type="gramStart"/>
      <w:r>
        <w:t>actually retrieved</w:t>
      </w:r>
      <w:proofErr w:type="gramEnd"/>
      <w:r>
        <w:t xml:space="preserve">. And then looking at these papers in JSON format, so we were able to get to see the title of the papers. the OTS, the year of publication, and in some instances the DOI was also provided. </w:t>
      </w:r>
      <w:proofErr w:type="gramStart"/>
      <w:r>
        <w:t>So</w:t>
      </w:r>
      <w:proofErr w:type="gramEnd"/>
      <w:r>
        <w:t xml:space="preserve"> this is really to demonstrate the applications of these systems. </w:t>
      </w:r>
      <w:proofErr w:type="gramStart"/>
      <w:r>
        <w:t>So</w:t>
      </w:r>
      <w:proofErr w:type="gramEnd"/>
      <w:r>
        <w:t xml:space="preserve"> we will also provide in attachment all the codes that we were able to use to get to implement this design. </w:t>
      </w:r>
      <w:proofErr w:type="gramStart"/>
      <w:r>
        <w:t>So</w:t>
      </w:r>
      <w:proofErr w:type="gramEnd"/>
      <w:r>
        <w:t xml:space="preserve"> the whole thing was in this design and implementation, we got to refer ourselves to quite a number of </w:t>
      </w:r>
      <w:proofErr w:type="gramStart"/>
      <w:r>
        <w:t>literature</w:t>
      </w:r>
      <w:proofErr w:type="gramEnd"/>
      <w:r>
        <w:t xml:space="preserve"> which guided our work to get to be able to implement this interesting design and implementation that we managed to put together. Thank you very much, and this indeed was quite an exciting work, and I really enjoyed it. Thank you.</w:t>
      </w:r>
    </w:p>
    <w:p w14:paraId="4ED945FB" w14:textId="40869C4B" w:rsidR="00D5363A" w:rsidRPr="00D5363A" w:rsidRDefault="00D5363A" w:rsidP="00D5363A"/>
    <w:p w14:paraId="2491128F" w14:textId="325DAD97" w:rsidR="00D5363A" w:rsidRPr="00D5363A" w:rsidRDefault="00D5363A" w:rsidP="00D5363A">
      <w:pPr>
        <w:rPr>
          <w:rStyle w:val="Hyperlink"/>
          <w:color w:val="auto"/>
          <w:u w:val="none"/>
        </w:rPr>
      </w:pPr>
    </w:p>
    <w:p w14:paraId="54AC0032" w14:textId="46903013" w:rsidR="00D5363A" w:rsidRPr="00D5363A" w:rsidRDefault="00D5363A" w:rsidP="00D5363A">
      <w:r>
        <w:fldChar w:fldCharType="end"/>
      </w:r>
    </w:p>
    <w:p w14:paraId="1C1649DB" w14:textId="56E9714A" w:rsidR="00AD73E7" w:rsidRDefault="00AD73E7"/>
    <w:sectPr w:rsidR="00AD7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3A"/>
    <w:rsid w:val="00AD73E7"/>
    <w:rsid w:val="00C1251C"/>
    <w:rsid w:val="00D5363A"/>
    <w:rsid w:val="00DD3D66"/>
    <w:rsid w:val="00F17D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98B5"/>
  <w15:chartTrackingRefBased/>
  <w15:docId w15:val="{AB661D9C-356F-4EFB-8A94-A35B9425C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63A"/>
    <w:rPr>
      <w:rFonts w:eastAsiaTheme="majorEastAsia" w:cstheme="majorBidi"/>
      <w:color w:val="272727" w:themeColor="text1" w:themeTint="D8"/>
    </w:rPr>
  </w:style>
  <w:style w:type="paragraph" w:styleId="Title">
    <w:name w:val="Title"/>
    <w:basedOn w:val="Normal"/>
    <w:next w:val="Normal"/>
    <w:link w:val="TitleChar"/>
    <w:uiPriority w:val="10"/>
    <w:qFormat/>
    <w:rsid w:val="00D53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63A"/>
    <w:pPr>
      <w:spacing w:before="160"/>
      <w:jc w:val="center"/>
    </w:pPr>
    <w:rPr>
      <w:i/>
      <w:iCs/>
      <w:color w:val="404040" w:themeColor="text1" w:themeTint="BF"/>
    </w:rPr>
  </w:style>
  <w:style w:type="character" w:customStyle="1" w:styleId="QuoteChar">
    <w:name w:val="Quote Char"/>
    <w:basedOn w:val="DefaultParagraphFont"/>
    <w:link w:val="Quote"/>
    <w:uiPriority w:val="29"/>
    <w:rsid w:val="00D5363A"/>
    <w:rPr>
      <w:i/>
      <w:iCs/>
      <w:color w:val="404040" w:themeColor="text1" w:themeTint="BF"/>
    </w:rPr>
  </w:style>
  <w:style w:type="paragraph" w:styleId="ListParagraph">
    <w:name w:val="List Paragraph"/>
    <w:basedOn w:val="Normal"/>
    <w:uiPriority w:val="34"/>
    <w:qFormat/>
    <w:rsid w:val="00D5363A"/>
    <w:pPr>
      <w:ind w:left="720"/>
      <w:contextualSpacing/>
    </w:pPr>
  </w:style>
  <w:style w:type="character" w:styleId="IntenseEmphasis">
    <w:name w:val="Intense Emphasis"/>
    <w:basedOn w:val="DefaultParagraphFont"/>
    <w:uiPriority w:val="21"/>
    <w:qFormat/>
    <w:rsid w:val="00D5363A"/>
    <w:rPr>
      <w:i/>
      <w:iCs/>
      <w:color w:val="0F4761" w:themeColor="accent1" w:themeShade="BF"/>
    </w:rPr>
  </w:style>
  <w:style w:type="paragraph" w:styleId="IntenseQuote">
    <w:name w:val="Intense Quote"/>
    <w:basedOn w:val="Normal"/>
    <w:next w:val="Normal"/>
    <w:link w:val="IntenseQuoteChar"/>
    <w:uiPriority w:val="30"/>
    <w:qFormat/>
    <w:rsid w:val="00D53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63A"/>
    <w:rPr>
      <w:i/>
      <w:iCs/>
      <w:color w:val="0F4761" w:themeColor="accent1" w:themeShade="BF"/>
    </w:rPr>
  </w:style>
  <w:style w:type="character" w:styleId="IntenseReference">
    <w:name w:val="Intense Reference"/>
    <w:basedOn w:val="DefaultParagraphFont"/>
    <w:uiPriority w:val="32"/>
    <w:qFormat/>
    <w:rsid w:val="00D5363A"/>
    <w:rPr>
      <w:b/>
      <w:bCs/>
      <w:smallCaps/>
      <w:color w:val="0F4761" w:themeColor="accent1" w:themeShade="BF"/>
      <w:spacing w:val="5"/>
    </w:rPr>
  </w:style>
  <w:style w:type="character" w:styleId="Hyperlink">
    <w:name w:val="Hyperlink"/>
    <w:basedOn w:val="DefaultParagraphFont"/>
    <w:uiPriority w:val="99"/>
    <w:unhideWhenUsed/>
    <w:rsid w:val="00D5363A"/>
    <w:rPr>
      <w:color w:val="467886" w:themeColor="hyperlink"/>
      <w:u w:val="single"/>
    </w:rPr>
  </w:style>
  <w:style w:type="character" w:styleId="UnresolvedMention">
    <w:name w:val="Unresolved Mention"/>
    <w:basedOn w:val="DefaultParagraphFont"/>
    <w:uiPriority w:val="99"/>
    <w:semiHidden/>
    <w:unhideWhenUsed/>
    <w:rsid w:val="00D53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{"storageType":"DocumentXmlStorage","descriptor":{"transcription":{"transcriptSegments":[{"text":"My name is Pichu Bokoro.","language":"en","start":0.5599999999999999,"end":2.08,"speakerId":0},{"text":"I'm presenting part two of my assignment entitled Design of Agent-Based Intelligence System.","language":"en","start":2.52,"end":11.92,"speakerId":0},{"text":"In this part of the assignment, we get to do the design and implement the actual","language":"en","start":12.719999999999999,"end":23.599999999999998,"speakerId":0},{"text":"the actual design that has been, that we've been tasked to do.","language":"en","start":24.32,"end":30.8,"speakerId":0},{"text":"So for the purpose of this design, the contents or what we're going to discuss will be the key objectives, just to remind ourselves of how we're going to, what the design intends to achieve.","language":"en","start":31.599999999999998,"end":51.599999999999994,"speakerId":0},{"text":"And then we will also go to the system architecture.","language":"en","start":52,"end":57.08,"speakerId":0},{"text":"And then the system architecture will drill into the system architecture itself to discuss the different modules as we opted for an hybrid architecture, hybrid modular architecture.","language":"en","start":57.08,"end":73.67999999999999,"speakerId":0},{"text":"So we'll be looking at.","language":"en","start":73.92,"end":75.12,"speakerId":0},{"text":"the retrieval module, we will be also looking at the processing module, the storage module, and of course the orchestration module.","language":"en","start":75.67999999999999,"end":85.35999999999999,"speakerId":0},{"text":"And then we will get to the workflow of which we'll get to demonstrate how the design intends to perform.","language":"en","start":85.75999999999999,"end":99.44,"speakerId":0},{"text":"And then slightly after that, we'll get to the applications.","language":"en","start":99.92,"end":104.88,"speakerId":0},{"text":"We will be demonstrating the different applications that we have tested this design.","language":"en","start":105.67999999999999,"end":117.35999999999999,"speakerId":0},{"text":"And then, of course, we will conclude with the bibliography.","language":"en","start":117.83999999999999,"end":122.15999999999998,"speakerId":0},{"text":"So for the sake of this design,","language":"en","start":123.36,"end":128.48,"speakerId":0},{"text":"The design is intended to basically implement an intelligent agent-based system, which will be capable of retrieving in an autonomous way academic research result, which will be based on","language":"en","start":129.35999999999999,"end":155.92,"speakerId":0},{"text":"on defined kind of search terms.","language":"en","start":156.4,"end":160,"speakerId":0},{"text":"Also, this design should be able to process extracted data, which will be in a form, which could be in a form of metadata and different other files.","language":"en","start":160.95999999999998,"end":176.55999999999997,"speakerId":0},{"text":"And of course, to secure also the storing of this structured output for online","language":"en","start":176.79999999999998,"end":182.79999999999998,"speakerId":0},{"text":"academic analysis.","language":"en","start":183.64,"end":185.04,"speakerId":0},{"text":"So this is basically what's the core functions of this design is all about.","language":"en","start":185.12,"end":194.64000000000001,"speakerId":0},{"text":"Hence, we summarize basically these core objectives in terms of the core objectives or core point that are here.","language":"en","start":194.88,"end":208.79999999999998,"speakerId":0},{"text":"which are the first one consists of automating academic search.","language":"en","start":209.48,"end":214.48,"speakerId":0},{"text":"The second one is to retrieve research papers, and the third one is to process and classify data.","language":"en","start":214.79999999999998,"end":223.6,"speakerId":0},{"text":"And then the last one, of course, will be to store for offline analysis.","language":"en","start":223.92,"end":231.51999999999998,"speakerId":0},{"text":"Now, in terms of the system architecture,","language":"en","start":233.11999999999998,"end":236.55999999999997,"speakerId":0},{"text":"So for the system architecture, we opted for a four modules hybrid architecture, which simply consists of basically a vertical pipeline as well as a horizontal layer.","language":"en","start":237.04,"end":255.35999999999999,"speakerId":0},{"text":"And the vertical pipeline will consist of the core","language":"en","start":255.35999999999999,"end":265.2,"speakerId":0},{"text":"Modules, which will be the retrieval module, the processing module, and the storage module, and then the horizontal layer will consist simply of the orchestrator to actually man this design.","language":"en","start":265.76,"end":285.12,"speakerId":0},{"text":"Now, the system architecture is shown in figure one, and this is extracted from the design that was basically submitted or the proposed design that was submitted as part of the group work.","language":"en","start":287.84,"end":304.64,"speakerId":0},{"text":"So we came to actually represent some kind of","language":"en","start":304.96,"end":312.84,"speakerId":0},{"text":"the system architecture in terms of how these core modules are connected with the different layers of the design are basically connected, the vertical layer and the horizontal layer.","language":"en","start":315.59999999999997,"end":330.59999999999997,"speakerId":0},{"text":"So if you look at this architecture such as presented, so you see now what is in the box, inside the box consists of the vertical","language":"en","start":330.88,"end":342.32,"speakerId":0},{"text":"layer which consists of three, basically 3 modules, the retrieval module, the processing module, and of course the storage modules.","language":"en","start":342.96,"end":359.2,"speakerId":0},{"text":"So it gets to show also in terms of the key functions, the functions","language":"en","start":359.35999999999996,"end":368.47999999999996,"speakerId":0},{"text":"of these modules are also represented in terms of how the entire system is intended to perform.","language":"en","start":369.15999999999997,"end":380.79999999999995,"speakerId":0},{"text":"And of course, you will see also the horizontal layer that basically connect to the vertical layer.","language":"en","start":382,"end":391.6,"speakerId":0},{"text":"Now, in terms of this, the core modules, we have the retrieval module.","language":"en","start":393.12,"end":398.24,"speakerId":0},{"text":"The retrieval module basically is intended to handle queries, meaning that when a user now gets to search in terms of, for instance, getting to search a specific topic, so all that could be","language":"en","start":398.96,"end":420.79999999999995,"speakerId":0},{"text":"could be referred to as queries.","language":"en","start":422.56,"end":425.92,"speakerId":0},{"text":"Now, so this module will be handling queries, API access, and then metadata capture.","language":"en","start":426.24,"end":436.64,"speakerId":0},{"text":"So we have provided in terms of the codes that we had to use to implement this module.","language":"en","start":436.96,"end":448.71999999999997,"speakerId":0},{"text":"So this code","language":"en","start":448.71999999999997,"end":450.15999999999997,"speakerId":0},{"text":"is attached to this particular power, this slide.","language":"en","start":450.47999999999996,"end":457.75999999999993,"speakerId":0},{"text":"Now, from that, the second module in the vertical layer, that is, is the processing module, and the processing modules performs or covers the following functions.","language":"en","start":459.2,"end":476.15999999999997,"speakerId":0},{"text":"passing, the cleaning, the validation get to happen in this part of the design, and of course the filtering.","language":"en","start":477.12,"end":487.6,"speakerId":0},{"text":"And also to demonstrate how this was performed in terms of the code, the codes that we use to run this module is also attached","language":"en","start":487.91999999999996,"end":505.75999999999993,"speakerId":0},{"text":"in the slide.","language":"en","start":506.08,"end":507.91999999999996,"speakerId":0},{"text":"And the last in the vertical layer, the last module in the vertical layer is the storage module.","language":"en","start":509.44,"end":518.48,"speakerId":0},{"text":"The storage module now gets to export basically whatever","language":"en","start":518.48,"end":531.76,"speakerId":0},{"text":"files that gets to be searched for in terms of in different in different formats, and the formats that we got to we focus on are CSV files, JSON, and of course the SKU light, and also just like we did for all the modules in the vertical layer.","language":"en","start":532.4,"end":559.8399999999999,"speakerId":0},{"text":"The code for the storage module is also provided in this slide.","language":"en","start":560.72,"end":568.64,"speakerId":0},{"text":"And then we have the horizontal layer.","language":"en","start":568.64,"end":573,"speakerId":0},{"text":"The horizontal layer consists of the orchestration or the orchestrator, which simply manages the workflow and the retries should you try a search and then get to fail.","language":"en","start":573,"end":589.52,"speakerId":0},{"text":"Now there should be a way now to retry to get to continue the search, to continue with the search, and then the rates limiting, and of course the audit trails.","language":"en","start":589.8399999999999,"end":605.1999999999999,"speakerId":0},{"text":"So again, just like we did for the different modules under the vertical layer, so we did the same thing also for the horizontal","language":"en","start":605.8399999999999,"end":618.3199999999999,"speakerId":0},{"text":"Layer or for the orchestrator, so the line of code is also attached in this slide.","language":"en","start":619.12,"end":628.5600000000001,"speakerId":0},{"text":"Now, the workflow, if we get now to see what happens in terms of the workflow, so the workflow is represented in figure #2, so it shows.","language":"en","start":630.24,"end":646.4,"speakerId":0},{"text":"basically how the four modules, be it the retrieval, the processing, and then the storage, how these modules actually get to perform the different tasks in order to get to implement the overall objective, such as assign,","language":"en","start":646.9599999999999,"end":676.6399999999999,"speakerId":0},{"text":"To this to the design, so therefore the flow simply indicates it actually shows how it shows how the.","language":"en","start":676.9599999999999,"end":695.3599999999999,"speakerId":0},{"text":"the whole system actually gets to the whole modular layer design is actually get to perform this task.","language":"en","start":697.52,"end":711.76,"speakerId":0},{"text":"As in terms of the output, what the intended, what is required really,","language":"en","start":712.7199999999999,"end":723.1199999999999,"speakerId":0},{"text":"in terms of the search, when we get to perform a particular search, which will get us if we, for instance, if we, for instance, get to use the JSON, the JSON format, we will get to be, we'll get, we will be able to determine","language":"en","start":724.28,"end":751.12,"speakerId":0},{"text":"the authors for a particular search that is performed, we will be able to determine the title of the publication available.","language":"en","start":753.12,"end":766,"speakerId":0},{"text":"We will be able to get to determine the names of the authors.","language":"en","start":766.48,"end":771.28,"speakerId":0},{"text":"And then we will be also able to determine the digital object identifier, or the DOI,","language":"en","start":771.76,"end":780.16,"speakerId":0},{"text":"which basically, so these are the information that we will get or this system will enable us to get.","language":"en","start":780.7199999999999,"end":791.5199999999999,"speakerId":0},{"text":"So should we want to use also the CSV format, so the CSV will be able also to get us basically the number of","language":"en","start":791.52,"end":803.28,"speakerId":0},{"text":"publications or literature searches or literature available for a particular search that would have been performed.","language":"en","start":804.64,"end":815.12,"speakerId":0},{"text":"So this is actually determined in terms of, it leads us to get to show the applications of this system.","language":"en","start":815.36,"end":828.96,"speakerId":0},{"text":"If you look at the first","language":"en","start":829.4399999999999,"end":831.76,"speakerId":0},{"text":"application that we try to demonstrate in this section of this presentation, we perform a literature search on condition monitoring.","language":"en","start":832.1999999999999,"end":846.28,"speakerId":0},{"text":"So the literature search on condition monitoring provides us with 20 available papers which are being shown.","language":"en","start":846.64,"end":858.08,"speakerId":0},{"text":"Now, this could actually be retrieved in JSON.","language":"en","start":859.12,"end":866.48,"speakerId":0},{"text":"So this is the example that is currently on the slide is actually what we got to show in terms of the JSON","language":"en","start":866.7199999999999,"end":880.56,"speakerId":0},{"text":"in terms of the JSON format.","language":"en","start":881.92,"end":885.4399999999999,"speakerId":0},{"text":"So you will see the title is provided, the name of the authors, the year of publication, as well as the DOI for the first publication, and then the second publication is also there.","language":"en","start":885.68,"end":900.9599999999999,"speakerId":0},{"text":"The title is the Physics-Informed Machine Learning for Transformer Condition Monitoring.","language":"en","start":901.5999999999999,"end":906.9599999999999,"speakerId":0},{"text":"authors, the name of the authors, the day, the year of publication, as well as the DOI.","language":"en","start":907.68,"end":914.8,"speakerId":0},{"text":"So we could also go to the second application which was used for the sake of demonstrating the performance of this design.","language":"en","start":915.12,"end":928.96,"speakerId":0},{"text":"So this","language":"en","start":929.1999999999999,"end":930.56,"speakerId":0},{"text":"speaks to a literature search on asset management.","language":"en","start":931.36,"end":935.76,"speakerId":0},{"text":"And a literature search on asset management is shown.","language":"en","start":936.28,"end":941.28,"speakerId":0},{"text":"So that was entered as asset management.","language":"en","start":942,"end":946.4,"speakerId":0},{"text":"And then it provides us also with-- after cleaning, of course, it provides us with a set of 20 papers available for us to access.","language":"en","start":946.7199999999999,"end":959.2799999999999,"speakerId":0},{"text":"And what we picked basically on the screen is the two papers that are provided there with the title, the names of the authors, the year of publication, and in this case here, this search","language":"en","start":960.92,"end":984.4,"speakerId":0},{"text":"I think the digital object identifier was simply not available, and that's why it gives us, it's saying now.","language":"en","start":986.28,"end":993.8399999999999,"speakerId":0},{"text":"So that is basically as far as the second application is concerned.","language":"en","start":994.64,"end":1002.84,"speakerId":0},{"text":"Then the third one, we performed also a literature search on smart grids, and then the literature search on smart grids also","language":"en","start":1002.8399999999999,"end":1014.16,"speakerId":0},{"text":"provides us, and again, after cleaning, 20 papers were actually retrieved.","language":"en","start":1014.88,"end":1022.84,"speakerId":0},{"text":"And then looking at these papers in JSON format, so we were able to get to see the title of the papers.","language":"en","start":1023.8,"end":1038.8799999999999,"speakerId":0},{"text":"the OTS, the year of publication, and in some instances the DOI was also provided.","language":"en","start":1039.52,"end":1049.04,"speakerId":0},{"text":"So this is really to demonstrate the applications of these systems.","language":"en","start":1049.52,"end":1060.72,"speakerId":0},{"text":"So we will also provide in attachment","language":"en","start":1061.04,"end":1063.84,"speakerId":0},{"text":"all the codes that we were able to use to get to implement this design.","language":"en","start":1066.84,"end":1073.84,"speakerId":0},{"text":"So the whole thing was in this design and implementation, we got to refer ourselves to quite a number of literature which guided our work to get to be able to implement","language":"en","start":1074.08,"end":1095.1999999999998,"speakerId":0},{"text":"this interesting design and implementation that we managed to put together.","language":"en","start":1095.52,"end":1105.48,"speakerId":0},{"text":"Thank you very much, and this indeed was quite an exciting work, and I really enjoyed it.","language":"en","start":1106.1599999999999,"end":1115.4399999999998,"speakerId":0},{"text":"Thank you.","language":"en","start":1116.6399999999999,"end":1117.12,"speakerId":0}],"speakerNames":[null]},"audioOneDriveItem":{"driveId":"b!s1hUQhl1nEam9xmp2w8Jd_Dc-48bubxNqqq4vyQtuf6iUNzAeip7Q6GvacCTV3us","itemId":"01KK5S65GHBKZ34ZWF6JG2HV6IDRSAMEY4"}}}</storedTranscription>
</file>

<file path=customXml/itemProps1.xml><?xml version="1.0" encoding="utf-8"?>
<ds:datastoreItem xmlns:ds="http://schemas.openxmlformats.org/officeDocument/2006/customXml" ds:itemID="{DEDF0CC9-5819-4156-A135-7D7DEAA3647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1444</Words>
  <Characters>8233</Characters>
  <Application>Microsoft Office Word</Application>
  <DocSecurity>0</DocSecurity>
  <Lines>68</Lines>
  <Paragraphs>19</Paragraphs>
  <ScaleCrop>false</ScaleCrop>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Bokoro, Pitshou</dc:creator>
  <cp:keywords/>
  <dc:description/>
  <cp:lastModifiedBy>Bokoro, Pitshou</cp:lastModifiedBy>
  <cp:revision>1</cp:revision>
  <dcterms:created xsi:type="dcterms:W3CDTF">2026-04-13T19:12:00Z</dcterms:created>
  <dcterms:modified xsi:type="dcterms:W3CDTF">2026-04-13T19:24:00Z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31be4-bb77-46d3-b866-62153466896a_Enabled">
    <vt:lpwstr>true</vt:lpwstr>
  </property>
  <property fmtid="{D5CDD505-2E9C-101B-9397-08002B2CF9AE}" pid="3" name="MSIP_Label_b0d31be4-bb77-46d3-b866-62153466896a_SetDate">
    <vt:lpwstr>2026-04-13T19:23:09Z</vt:lpwstr>
  </property>
  <property fmtid="{D5CDD505-2E9C-101B-9397-08002B2CF9AE}" pid="4" name="MSIP_Label_b0d31be4-bb77-46d3-b866-62153466896a_Method">
    <vt:lpwstr>Standard</vt:lpwstr>
  </property>
  <property fmtid="{D5CDD505-2E9C-101B-9397-08002B2CF9AE}" pid="5" name="MSIP_Label_b0d31be4-bb77-46d3-b866-62153466896a_Name">
    <vt:lpwstr>Public</vt:lpwstr>
  </property>
  <property fmtid="{D5CDD505-2E9C-101B-9397-08002B2CF9AE}" pid="6" name="MSIP_Label_b0d31be4-bb77-46d3-b866-62153466896a_SiteId">
    <vt:lpwstr>fa785acd-36ef-41bc-8a94-89841327e045</vt:lpwstr>
  </property>
  <property fmtid="{D5CDD505-2E9C-101B-9397-08002B2CF9AE}" pid="7" name="MSIP_Label_b0d31be4-bb77-46d3-b866-62153466896a_ActionId">
    <vt:lpwstr>348a1d83-42e4-4729-9fbc-7385a58da351</vt:lpwstr>
  </property>
  <property fmtid="{D5CDD505-2E9C-101B-9397-08002B2CF9AE}" pid="8" name="MSIP_Label_b0d31be4-bb77-46d3-b866-62153466896a_ContentBits">
    <vt:lpwstr>0</vt:lpwstr>
  </property>
  <property fmtid="{D5CDD505-2E9C-101B-9397-08002B2CF9AE}" pid="9" name="MSIP_Label_b0d31be4-bb77-46d3-b866-62153466896a_Tag">
    <vt:lpwstr>10, 3, 0, 1</vt:lpwstr>
  </property>
</Properties>
</file>