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55C7" w:rsidRDefault="00D45C65">
      <w:pPr>
        <w:pStyle w:val="Heading3"/>
        <w:spacing w:before="0"/>
        <w:contextualSpacing w:val="0"/>
      </w:pPr>
      <w:bookmarkStart w:id="0" w:name="h.qx65qvwynxir" w:colFirst="0" w:colLast="0"/>
      <w:bookmarkEnd w:id="0"/>
      <w:r>
        <w:t>I Introduction</w:t>
      </w:r>
    </w:p>
    <w:p w:rsidR="004155C7" w:rsidRDefault="00D45C65">
      <w:pPr>
        <w:ind w:firstLine="720"/>
      </w:pPr>
      <w:r>
        <w:t>Our idea was to simulate a particle accelerator colliding electrons and positrons (e- and e+).We mostly focused on the physics of the collision and particles subsequently produced rather than the actual acceleration of the particles to high energies or det</w:t>
      </w:r>
      <w:r>
        <w:t>ecting the products of their annihilation. Basically, we modeled each particle's path using differential equations, and use random probabilities/Monte Carlo simulation to determine their mass, lifetime, and decays, while conserving energy and momenta.</w:t>
      </w:r>
    </w:p>
    <w:p w:rsidR="004155C7" w:rsidRDefault="00D45C65">
      <w:pPr>
        <w:ind w:firstLine="720"/>
      </w:pPr>
      <w:r>
        <w:t>Firs</w:t>
      </w:r>
      <w:r>
        <w:t>t, we modeled e- and e+ colliding in a detector with some energy (in our simulation, 2.5 GeV energy each). When the particles collided, they annihilated and the particles produced were random but based on some probability. In this collision, energy and mom</w:t>
      </w:r>
      <w:r>
        <w:t xml:space="preserve">entum from the original particles was conserved and imparted to their "daughter" particles. These particles then traveled through the detector with some mass, energy, momentum, etc. A magnetic field was present in the detector causing charged particles to </w:t>
      </w:r>
      <w:r>
        <w:t>travel in a helix, while uncharged particles simply travel in a straight line. Unstable particles have a finite lifetime with average lifetimes ranging from extremely small values, like 4.5*10</w:t>
      </w:r>
      <w:r>
        <w:rPr>
          <w:vertAlign w:val="superscript"/>
        </w:rPr>
        <w:t>-24</w:t>
      </w:r>
      <w:r>
        <w:t xml:space="preserve"> seconds for rho mesons, to very large values, such as 881 se</w:t>
      </w:r>
      <w:r>
        <w:t xml:space="preserve">conds for free neutrons. Each </w:t>
      </w:r>
      <w:proofErr w:type="spellStart"/>
      <w:r>
        <w:t>timestep</w:t>
      </w:r>
      <w:proofErr w:type="spellEnd"/>
      <w:r>
        <w:t>, these daughter particles had some probability of decaying. When decaying, a particle spontaneously changes from themselves into two or more daughter particles. An example is that a D0 may decay to a kaon (K-) and a p</w:t>
      </w:r>
      <w:r>
        <w:t xml:space="preserve">ion (pi+). Both aspects are based on probabilities dependent on the individual particles. In the case of D0, there is a 4% chance that it will decay to K- and pi+. Again, charge, </w:t>
      </w:r>
      <w:proofErr w:type="gramStart"/>
      <w:r>
        <w:t>energy</w:t>
      </w:r>
      <w:proofErr w:type="gramEnd"/>
      <w:r>
        <w:t>, etc. were conserved in this decay. Eventually, either stable particle</w:t>
      </w:r>
      <w:r>
        <w:t xml:space="preserve">s were created or a particle reached the detector. Information on the particles' masses, widths, lifetimes, and decay </w:t>
      </w:r>
      <w:proofErr w:type="gramStart"/>
      <w:r>
        <w:t>probabilities</w:t>
      </w:r>
      <w:proofErr w:type="gramEnd"/>
      <w:r>
        <w:t xml:space="preserve"> are available from the particle data group at</w:t>
      </w:r>
      <w:hyperlink r:id="rId5">
        <w:r>
          <w:t xml:space="preserve"> </w:t>
        </w:r>
      </w:hyperlink>
      <w:hyperlink r:id="rId6">
        <w:r>
          <w:rPr>
            <w:color w:val="1155CC"/>
            <w:u w:val="single"/>
          </w:rPr>
          <w:t>http://pdg.lbl.gov/2015/listings/contents_listings.html</w:t>
        </w:r>
      </w:hyperlink>
      <w:r>
        <w:t xml:space="preserve"> . </w:t>
      </w:r>
    </w:p>
    <w:p w:rsidR="004155C7" w:rsidRDefault="004155C7"/>
    <w:p w:rsidR="004155C7" w:rsidRDefault="00D45C65">
      <w:pPr>
        <w:pStyle w:val="Heading3"/>
        <w:contextualSpacing w:val="0"/>
      </w:pPr>
      <w:bookmarkStart w:id="1" w:name="h.hu5y25lqqncg" w:colFirst="0" w:colLast="0"/>
      <w:bookmarkEnd w:id="1"/>
      <w:r>
        <w:t>II Code Description</w:t>
      </w:r>
    </w:p>
    <w:p w:rsidR="004155C7" w:rsidRDefault="00D45C65">
      <w:r>
        <w:tab/>
        <w:t>Our code attempts to simulate the physics of particles travelling, colliding, and decaying in a detecto</w:t>
      </w:r>
      <w:r>
        <w:t xml:space="preserve">r. First, we needed a way to represent particles. We did this by creating a class called Particle (in particle_class.py) that accepts four parameters: the name of the particle, its mass, its charge, and its lifetime. The Particle class has several methods </w:t>
      </w:r>
      <w:r>
        <w:t xml:space="preserve">for “linking” particles to their parents and daughters: append and </w:t>
      </w:r>
      <w:proofErr w:type="spellStart"/>
      <w:r>
        <w:t>append_parent</w:t>
      </w:r>
      <w:proofErr w:type="spellEnd"/>
      <w:r>
        <w:t xml:space="preserve"> set the links, while daughter and parent return the linked particles. We used the </w:t>
      </w:r>
      <w:proofErr w:type="spellStart"/>
      <w:r>
        <w:t>set_pos</w:t>
      </w:r>
      <w:proofErr w:type="spellEnd"/>
      <w:r>
        <w:t xml:space="preserve"> and </w:t>
      </w:r>
      <w:proofErr w:type="spellStart"/>
      <w:r>
        <w:t>set_v</w:t>
      </w:r>
      <w:proofErr w:type="spellEnd"/>
      <w:r>
        <w:t xml:space="preserve"> methods to set the positions and velocities of particles. </w:t>
      </w:r>
      <w:proofErr w:type="spellStart"/>
      <w:proofErr w:type="gramStart"/>
      <w:r>
        <w:t>set_v</w:t>
      </w:r>
      <w:proofErr w:type="spellEnd"/>
      <w:proofErr w:type="gramEnd"/>
      <w:r>
        <w:t xml:space="preserve"> also set th</w:t>
      </w:r>
      <w:r>
        <w:t xml:space="preserve">e momentum, energy, and the </w:t>
      </w:r>
      <w:proofErr w:type="spellStart"/>
      <w:r>
        <w:t>lorentz</w:t>
      </w:r>
      <w:proofErr w:type="spellEnd"/>
      <w:r>
        <w:t xml:space="preserve"> factor gamma. Last is the boost method, which accepts a particle as a parameter and boosts the original particle to the lab frame from the rest frame of the parent particles.</w:t>
      </w:r>
    </w:p>
    <w:p w:rsidR="004155C7" w:rsidRDefault="00D45C65">
      <w:pPr>
        <w:ind w:firstLine="720"/>
      </w:pPr>
      <w:r>
        <w:t>Once we were able to represent a particle, we</w:t>
      </w:r>
      <w:r>
        <w:t xml:space="preserve"> moved on to the particle_functions.py file to show the functions we could use on these particles. First, we needed to be able to make a particle. We know what charge a particle has, however the mass and the lifetime are not definite, but are instead based</w:t>
      </w:r>
      <w:r>
        <w:t xml:space="preserve"> on probability distributions (</w:t>
      </w:r>
      <w:proofErr w:type="spellStart"/>
      <w:r>
        <w:t>Breit</w:t>
      </w:r>
      <w:proofErr w:type="spellEnd"/>
      <w:r>
        <w:t xml:space="preserve"> Wigner for mass and exponential for lifetime). The width of the distributions are based on the lifetime of the particle. Therefore, to make a particle, we randomly generated a number based on these probability distribut</w:t>
      </w:r>
      <w:r>
        <w:t xml:space="preserve">ion to determine the mass and actual lifetime of the particles (in the </w:t>
      </w:r>
      <w:proofErr w:type="spellStart"/>
      <w:r>
        <w:lastRenderedPageBreak/>
        <w:t>mass_charge_lifetime</w:t>
      </w:r>
      <w:proofErr w:type="spellEnd"/>
      <w:r>
        <w:t xml:space="preserve"> function), then initialized the particle </w:t>
      </w:r>
      <w:proofErr w:type="gramStart"/>
      <w:r>
        <w:t>( in</w:t>
      </w:r>
      <w:proofErr w:type="gramEnd"/>
      <w:r>
        <w:t xml:space="preserve"> the </w:t>
      </w:r>
      <w:proofErr w:type="spellStart"/>
      <w:r>
        <w:t>make_particle</w:t>
      </w:r>
      <w:proofErr w:type="spellEnd"/>
      <w:r>
        <w:t xml:space="preserve"> function). Second, we had to be able to make a particle move. In order to do this, we used the path </w:t>
      </w:r>
      <w:r>
        <w:t>function which takes the initial position, velocity, mass, charge, lifetime, and magnetic field and solves the set of differential equations</w:t>
      </w:r>
    </w:p>
    <w:p w:rsidR="004155C7" w:rsidRDefault="00D45C65">
      <w:pPr>
        <w:widowControl w:val="0"/>
        <w:spacing w:before="270" w:line="360" w:lineRule="auto"/>
        <w:jc w:val="both"/>
      </w:pPr>
      <w:proofErr w:type="gramStart"/>
      <w:r>
        <w:rPr>
          <w:color w:val="0A3142"/>
        </w:rPr>
        <w:t>dx/</w:t>
      </w:r>
      <w:proofErr w:type="spellStart"/>
      <w:r>
        <w:rPr>
          <w:color w:val="0A3142"/>
        </w:rPr>
        <w:t>dt</w:t>
      </w:r>
      <w:proofErr w:type="spellEnd"/>
      <w:proofErr w:type="gramEnd"/>
      <w:r>
        <w:rPr>
          <w:color w:val="0A3142"/>
        </w:rPr>
        <w:t xml:space="preserve"> = </w:t>
      </w:r>
      <w:proofErr w:type="spellStart"/>
      <w:r>
        <w:rPr>
          <w:color w:val="0A3142"/>
        </w:rPr>
        <w:t>v</w:t>
      </w:r>
      <w:r>
        <w:rPr>
          <w:color w:val="0A3142"/>
          <w:vertAlign w:val="subscript"/>
        </w:rPr>
        <w:t>x</w:t>
      </w:r>
      <w:proofErr w:type="spellEnd"/>
      <w:r>
        <w:rPr>
          <w:color w:val="0A3142"/>
        </w:rPr>
        <w:tab/>
      </w:r>
      <w:r>
        <w:rPr>
          <w:color w:val="0A3142"/>
        </w:rPr>
        <w:tab/>
      </w:r>
      <w:proofErr w:type="spellStart"/>
      <w:r>
        <w:rPr>
          <w:color w:val="0A3142"/>
        </w:rPr>
        <w:t>dy</w:t>
      </w:r>
      <w:proofErr w:type="spellEnd"/>
      <w:r>
        <w:rPr>
          <w:color w:val="0A3142"/>
        </w:rPr>
        <w:t>/</w:t>
      </w:r>
      <w:proofErr w:type="spellStart"/>
      <w:r>
        <w:rPr>
          <w:color w:val="0A3142"/>
        </w:rPr>
        <w:t>dt</w:t>
      </w:r>
      <w:proofErr w:type="spellEnd"/>
      <w:r>
        <w:rPr>
          <w:color w:val="0A3142"/>
        </w:rPr>
        <w:t xml:space="preserve"> = </w:t>
      </w:r>
      <w:proofErr w:type="spellStart"/>
      <w:r>
        <w:rPr>
          <w:color w:val="0A3142"/>
        </w:rPr>
        <w:t>v</w:t>
      </w:r>
      <w:r>
        <w:rPr>
          <w:color w:val="0A3142"/>
          <w:vertAlign w:val="subscript"/>
        </w:rPr>
        <w:t>y</w:t>
      </w:r>
      <w:proofErr w:type="spellEnd"/>
      <w:r>
        <w:rPr>
          <w:color w:val="0A3142"/>
        </w:rPr>
        <w:tab/>
      </w:r>
      <w:r>
        <w:rPr>
          <w:color w:val="0A3142"/>
        </w:rPr>
        <w:tab/>
      </w:r>
      <w:proofErr w:type="spellStart"/>
      <w:r>
        <w:rPr>
          <w:color w:val="0A3142"/>
        </w:rPr>
        <w:t>dz</w:t>
      </w:r>
      <w:proofErr w:type="spellEnd"/>
      <w:r>
        <w:rPr>
          <w:color w:val="0A3142"/>
        </w:rPr>
        <w:t>/</w:t>
      </w:r>
      <w:proofErr w:type="spellStart"/>
      <w:r>
        <w:rPr>
          <w:color w:val="0A3142"/>
        </w:rPr>
        <w:t>dt</w:t>
      </w:r>
      <w:proofErr w:type="spellEnd"/>
      <w:r>
        <w:rPr>
          <w:color w:val="0A3142"/>
        </w:rPr>
        <w:t xml:space="preserve"> = </w:t>
      </w:r>
      <w:proofErr w:type="spellStart"/>
      <w:r>
        <w:rPr>
          <w:color w:val="0A3142"/>
        </w:rPr>
        <w:t>v</w:t>
      </w:r>
      <w:r>
        <w:rPr>
          <w:color w:val="0A3142"/>
          <w:vertAlign w:val="subscript"/>
        </w:rPr>
        <w:t>z</w:t>
      </w:r>
      <w:proofErr w:type="spellEnd"/>
    </w:p>
    <w:p w:rsidR="004155C7" w:rsidRDefault="00D45C65">
      <w:proofErr w:type="spellStart"/>
      <w:proofErr w:type="gramStart"/>
      <w:r>
        <w:t>dv</w:t>
      </w:r>
      <w:r>
        <w:rPr>
          <w:vertAlign w:val="subscript"/>
        </w:rPr>
        <w:t>x</w:t>
      </w:r>
      <w:proofErr w:type="spellEnd"/>
      <w:r>
        <w:t>/</w:t>
      </w:r>
      <w:proofErr w:type="spellStart"/>
      <w:r>
        <w:t>dt</w:t>
      </w:r>
      <w:proofErr w:type="spellEnd"/>
      <w:proofErr w:type="gramEnd"/>
      <w:r>
        <w:t xml:space="preserve"> = 0</w:t>
      </w:r>
      <w:r>
        <w:tab/>
      </w:r>
      <w:r>
        <w:tab/>
      </w:r>
      <w:proofErr w:type="spellStart"/>
      <w:r>
        <w:t>dv</w:t>
      </w:r>
      <w:r>
        <w:rPr>
          <w:vertAlign w:val="subscript"/>
        </w:rPr>
        <w:t>y</w:t>
      </w:r>
      <w:proofErr w:type="spellEnd"/>
      <w:r>
        <w:t>/</w:t>
      </w:r>
      <w:proofErr w:type="spellStart"/>
      <w:r>
        <w:t>dt</w:t>
      </w:r>
      <w:proofErr w:type="spellEnd"/>
      <w:r>
        <w:t xml:space="preserve"> = </w:t>
      </w:r>
      <w:proofErr w:type="spellStart"/>
      <w:r>
        <w:t>v</w:t>
      </w:r>
      <w:r>
        <w:rPr>
          <w:vertAlign w:val="subscript"/>
        </w:rPr>
        <w:t>z</w:t>
      </w:r>
      <w:proofErr w:type="spellEnd"/>
      <w:r>
        <w:t>*q*B/m</w:t>
      </w:r>
      <w:r>
        <w:tab/>
      </w:r>
      <w:proofErr w:type="spellStart"/>
      <w:r>
        <w:t>dv</w:t>
      </w:r>
      <w:r>
        <w:rPr>
          <w:vertAlign w:val="subscript"/>
        </w:rPr>
        <w:t>z</w:t>
      </w:r>
      <w:proofErr w:type="spellEnd"/>
      <w:r>
        <w:t>/</w:t>
      </w:r>
      <w:proofErr w:type="spellStart"/>
      <w:r>
        <w:t>dt</w:t>
      </w:r>
      <w:proofErr w:type="spellEnd"/>
      <w:r>
        <w:t xml:space="preserve"> = -</w:t>
      </w:r>
      <w:proofErr w:type="spellStart"/>
      <w:r>
        <w:t>v</w:t>
      </w:r>
      <w:r>
        <w:rPr>
          <w:vertAlign w:val="subscript"/>
        </w:rPr>
        <w:t>y</w:t>
      </w:r>
      <w:proofErr w:type="spellEnd"/>
      <w:r>
        <w:t>*q*B/m</w:t>
      </w:r>
    </w:p>
    <w:p w:rsidR="004155C7" w:rsidRDefault="004155C7"/>
    <w:p w:rsidR="004155C7" w:rsidRDefault="00D45C65">
      <w:r>
        <w:t>It then set the position and v</w:t>
      </w:r>
      <w:r>
        <w:t>elocity of the particles to the output.  Once we were able to make out particles move around in our detector, we needed to simulate their decays. To simplify this, we made all of our calculations in the center of mass frame (or the parent’s rest frame). We</w:t>
      </w:r>
      <w:r>
        <w:t xml:space="preserve"> solved for the energy and the magnitudes of the momenta using the following equations (primes indicate center of mass frame, M is the mass of the parent, </w:t>
      </w:r>
      <w:proofErr w:type="gramStart"/>
      <w:r>
        <w:t>m1</w:t>
      </w:r>
      <w:proofErr w:type="gramEnd"/>
      <w:r>
        <w:t xml:space="preserve"> and m2 are the masses of the daughter particles):</w:t>
      </w:r>
    </w:p>
    <w:p w:rsidR="004155C7" w:rsidRDefault="00D45C65">
      <w:r>
        <w:rPr>
          <w:noProof/>
        </w:rPr>
        <w:drawing>
          <wp:inline distT="19050" distB="19050" distL="19050" distR="19050">
            <wp:extent cx="1624013" cy="54855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
                    <a:srcRect/>
                    <a:stretch>
                      <a:fillRect/>
                    </a:stretch>
                  </pic:blipFill>
                  <pic:spPr>
                    <a:xfrm>
                      <a:off x="0" y="0"/>
                      <a:ext cx="1624013" cy="548555"/>
                    </a:xfrm>
                    <a:prstGeom prst="rect">
                      <a:avLst/>
                    </a:prstGeom>
                    <a:ln/>
                  </pic:spPr>
                </pic:pic>
              </a:graphicData>
            </a:graphic>
          </wp:inline>
        </w:drawing>
      </w:r>
      <w:r>
        <w:rPr>
          <w:noProof/>
        </w:rPr>
        <w:drawing>
          <wp:inline distT="19050" distB="19050" distL="19050" distR="19050">
            <wp:extent cx="1557338" cy="54136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557338" cy="541360"/>
                    </a:xfrm>
                    <a:prstGeom prst="rect">
                      <a:avLst/>
                    </a:prstGeom>
                    <a:ln/>
                  </pic:spPr>
                </pic:pic>
              </a:graphicData>
            </a:graphic>
          </wp:inline>
        </w:drawing>
      </w:r>
      <w:r>
        <w:rPr>
          <w:noProof/>
        </w:rPr>
        <w:drawing>
          <wp:inline distT="19050" distB="19050" distL="19050" distR="19050">
            <wp:extent cx="3167063" cy="536417"/>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3167063" cy="536417"/>
                    </a:xfrm>
                    <a:prstGeom prst="rect">
                      <a:avLst/>
                    </a:prstGeom>
                    <a:ln/>
                  </pic:spPr>
                </pic:pic>
              </a:graphicData>
            </a:graphic>
          </wp:inline>
        </w:drawing>
      </w:r>
    </w:p>
    <w:p w:rsidR="004155C7" w:rsidRDefault="004155C7"/>
    <w:p w:rsidR="004155C7" w:rsidRDefault="00D45C65">
      <w:r>
        <w:t>After this, we got random angles (phi and t</w:t>
      </w:r>
      <w:r>
        <w:t>heta) to determine the direction the particles would travel in which gave us the final momenta:</w:t>
      </w:r>
      <w:r>
        <w:rPr>
          <w:noProof/>
        </w:rPr>
        <w:drawing>
          <wp:anchor distT="19050" distB="19050" distL="19050" distR="19050" simplePos="0" relativeHeight="251658240" behindDoc="0" locked="0" layoutInCell="0" hidden="0" allowOverlap="0">
            <wp:simplePos x="0" y="0"/>
            <wp:positionH relativeFrom="margin">
              <wp:posOffset>-19049</wp:posOffset>
            </wp:positionH>
            <wp:positionV relativeFrom="paragraph">
              <wp:posOffset>514350</wp:posOffset>
            </wp:positionV>
            <wp:extent cx="2611395" cy="304800"/>
            <wp:effectExtent l="0" t="0" r="0" b="0"/>
            <wp:wrapTopAndBottom distT="19050" distB="1905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2611395" cy="304800"/>
                    </a:xfrm>
                    <a:prstGeom prst="rect">
                      <a:avLst/>
                    </a:prstGeom>
                    <a:ln/>
                  </pic:spPr>
                </pic:pic>
              </a:graphicData>
            </a:graphic>
          </wp:anchor>
        </w:drawing>
      </w:r>
      <w:r>
        <w:rPr>
          <w:noProof/>
        </w:rPr>
        <w:drawing>
          <wp:anchor distT="19050" distB="19050" distL="19050" distR="19050" simplePos="0" relativeHeight="251659264" behindDoc="0" locked="0" layoutInCell="0" hidden="0" allowOverlap="0">
            <wp:simplePos x="0" y="0"/>
            <wp:positionH relativeFrom="margin">
              <wp:posOffset>3314700</wp:posOffset>
            </wp:positionH>
            <wp:positionV relativeFrom="paragraph">
              <wp:posOffset>517595</wp:posOffset>
            </wp:positionV>
            <wp:extent cx="2609850" cy="263455"/>
            <wp:effectExtent l="0" t="0" r="0" b="0"/>
            <wp:wrapTopAndBottom distT="19050" distB="1905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609850" cy="263455"/>
                    </a:xfrm>
                    <a:prstGeom prst="rect">
                      <a:avLst/>
                    </a:prstGeom>
                    <a:ln/>
                  </pic:spPr>
                </pic:pic>
              </a:graphicData>
            </a:graphic>
          </wp:anchor>
        </w:drawing>
      </w:r>
    </w:p>
    <w:p w:rsidR="004155C7" w:rsidRDefault="00D45C65">
      <w:r>
        <w:t>We then converted the momenta and energy to velocity using the equation:</w:t>
      </w:r>
    </w:p>
    <w:p w:rsidR="004155C7" w:rsidRDefault="00D45C65">
      <w:r>
        <w:rPr>
          <w:noProof/>
        </w:rPr>
        <w:drawing>
          <wp:inline distT="114300" distB="114300" distL="114300" distR="114300">
            <wp:extent cx="533400" cy="3333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33400" cy="333375"/>
                    </a:xfrm>
                    <a:prstGeom prst="rect">
                      <a:avLst/>
                    </a:prstGeom>
                    <a:ln/>
                  </pic:spPr>
                </pic:pic>
              </a:graphicData>
            </a:graphic>
          </wp:inline>
        </w:drawing>
      </w:r>
    </w:p>
    <w:p w:rsidR="004155C7" w:rsidRDefault="00D45C65">
      <w:r>
        <w:t xml:space="preserve">We also set the position of both daughter particles to be the same as the position </w:t>
      </w:r>
      <w:r>
        <w:t xml:space="preserve">where the parent particle decayed. The last step was to perform a </w:t>
      </w:r>
      <w:proofErr w:type="spellStart"/>
      <w:proofErr w:type="gramStart"/>
      <w:r>
        <w:t>lorentz</w:t>
      </w:r>
      <w:proofErr w:type="spellEnd"/>
      <w:proofErr w:type="gramEnd"/>
      <w:r>
        <w:t xml:space="preserve"> boost. This was done using the boost method of our particle class. When performing a </w:t>
      </w:r>
      <w:proofErr w:type="spellStart"/>
      <w:r>
        <w:t>lorentz</w:t>
      </w:r>
      <w:proofErr w:type="spellEnd"/>
      <w:r>
        <w:t xml:space="preserve"> boost, the energy and momenta for each daughter particle can be solved using the equation</w:t>
      </w:r>
      <w:r>
        <w:t>s (k=1</w:t>
      </w:r>
      <w:proofErr w:type="gramStart"/>
      <w:r>
        <w:t>,2</w:t>
      </w:r>
      <w:proofErr w:type="gramEnd"/>
      <w:r>
        <w:t xml:space="preserve"> for the first and second daughter):</w:t>
      </w:r>
    </w:p>
    <w:p w:rsidR="004155C7" w:rsidRDefault="004155C7"/>
    <w:p w:rsidR="004155C7" w:rsidRDefault="00D45C65">
      <w:r>
        <w:rPr>
          <w:noProof/>
        </w:rPr>
        <w:drawing>
          <wp:inline distT="19050" distB="19050" distL="19050" distR="19050">
            <wp:extent cx="3186113" cy="1221618"/>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3186113" cy="1221618"/>
                    </a:xfrm>
                    <a:prstGeom prst="rect">
                      <a:avLst/>
                    </a:prstGeom>
                    <a:ln/>
                  </pic:spPr>
                </pic:pic>
              </a:graphicData>
            </a:graphic>
          </wp:inline>
        </w:drawing>
      </w:r>
    </w:p>
    <w:p w:rsidR="004155C7" w:rsidRDefault="004155C7"/>
    <w:p w:rsidR="004155C7" w:rsidRDefault="00D45C65">
      <w:r>
        <w:t>We then converted the momenta and energy to velocity using the same equation from earlier, and set all of the values of the particle.</w:t>
      </w:r>
    </w:p>
    <w:p w:rsidR="004155C7" w:rsidRDefault="004155C7"/>
    <w:p w:rsidR="004155C7" w:rsidRDefault="00D45C65">
      <w:r>
        <w:tab/>
        <w:t>We were able to make particles move and decay, leaving us to have to cr</w:t>
      </w:r>
      <w:r>
        <w:t>eate a function that chooses what particles we wanted to have traveling through our detector. We use the decay chain function to do this. In this function, we created the initial conditions for our collision and added each particle we created to a list. Th</w:t>
      </w:r>
      <w:r>
        <w:t xml:space="preserve">en, if the particle had a short lifetime we called the </w:t>
      </w:r>
      <w:proofErr w:type="spellStart"/>
      <w:r>
        <w:t>make_decay</w:t>
      </w:r>
      <w:proofErr w:type="spellEnd"/>
      <w:r>
        <w:t xml:space="preserve"> function which randomly chose a decay for the particle based on the probabilities in our </w:t>
      </w:r>
      <w:proofErr w:type="spellStart"/>
      <w:r>
        <w:t>decay_dict</w:t>
      </w:r>
      <w:proofErr w:type="spellEnd"/>
      <w:r>
        <w:t>. It created both particles and linked the parent and daughters together. If the particle h</w:t>
      </w:r>
      <w:r>
        <w:t xml:space="preserve">ad a long lifetime, we moved on to the next particle. We continued to do this until all the particles had too long of a lifetime to decay in the timeframe of our simulation. Last, the </w:t>
      </w:r>
      <w:proofErr w:type="spellStart"/>
      <w:r>
        <w:t>decay_chain</w:t>
      </w:r>
      <w:proofErr w:type="spellEnd"/>
      <w:r>
        <w:t xml:space="preserve"> function returned the array of all the particles.</w:t>
      </w:r>
    </w:p>
    <w:p w:rsidR="004155C7" w:rsidRDefault="004155C7"/>
    <w:p w:rsidR="004155C7" w:rsidRDefault="00D45C65">
      <w:r>
        <w:tab/>
        <w:t>Last was</w:t>
      </w:r>
      <w:r>
        <w:t xml:space="preserve"> the main function </w:t>
      </w:r>
      <w:proofErr w:type="gramStart"/>
      <w:r>
        <w:t>( in</w:t>
      </w:r>
      <w:proofErr w:type="gramEnd"/>
      <w:r>
        <w:t xml:space="preserve"> particle_main.py), which called the </w:t>
      </w:r>
      <w:proofErr w:type="spellStart"/>
      <w:r>
        <w:t>decay_chain</w:t>
      </w:r>
      <w:proofErr w:type="spellEnd"/>
      <w:r>
        <w:t xml:space="preserve"> function to get a list of particles. It then iterated over each particle, calling the path function for every particle and the </w:t>
      </w:r>
      <w:proofErr w:type="spellStart"/>
      <w:r>
        <w:t>two_body_decay</w:t>
      </w:r>
      <w:proofErr w:type="spellEnd"/>
      <w:r>
        <w:t xml:space="preserve"> function for particles which have daughter</w:t>
      </w:r>
      <w:r>
        <w:t xml:space="preserve"> particles. A 3D graph of the path of every particle was printed along with the mass, charge, lifetime, energy, and momentum of every particle.</w:t>
      </w:r>
    </w:p>
    <w:p w:rsidR="004155C7" w:rsidRDefault="004155C7"/>
    <w:p w:rsidR="004155C7" w:rsidRDefault="00D45C65">
      <w:r>
        <w:t xml:space="preserve">            Also, we built </w:t>
      </w:r>
      <w:proofErr w:type="gramStart"/>
      <w:r>
        <w:t>a</w:t>
      </w:r>
      <w:proofErr w:type="gramEnd"/>
      <w:r>
        <w:t xml:space="preserve"> operable interface for this project. It contains</w:t>
      </w:r>
      <w:r>
        <w:t xml:space="preserve"> a class to define all frames and a special page which will contain all the functions that have been constructed. Thus most of the function and the dictionary of the particles are copied and put at the very beginning of the whole code. Then use button in </w:t>
      </w:r>
      <w:proofErr w:type="spellStart"/>
      <w:r>
        <w:t>T</w:t>
      </w:r>
      <w:r>
        <w:t>kinter</w:t>
      </w:r>
      <w:proofErr w:type="spellEnd"/>
      <w:r>
        <w:t xml:space="preserve"> to operate each function in order, text to output the result and canvas to separate each steps. The first frame is built for making a decay chain with previous defined functions. Also use text to show what kind of decay-chain was made. Meanwhile, be</w:t>
      </w:r>
      <w:r>
        <w:t>cause the decay chain was based on Monte Carlo random sampling method, thus it is valuable to get the detailed information about each particles in the whole process. So in the second frame we defined the plot function in x-y, x-z and y-z terms to illustrat</w:t>
      </w:r>
      <w:r>
        <w:t xml:space="preserve">e the movement of each particles and also print characters of each particles to collect information. The </w:t>
      </w:r>
      <w:proofErr w:type="spellStart"/>
      <w:r>
        <w:t>PyCharm</w:t>
      </w:r>
      <w:proofErr w:type="spellEnd"/>
      <w:r>
        <w:t xml:space="preserve"> we used to build the interface, also made it’s possible to observe the 3-D graph from any position by drag it turn around. In the third frame, </w:t>
      </w:r>
      <w:r>
        <w:t xml:space="preserve">there is a single button for plotting constructed decay chain and a text for printing all the information of particles involved. </w:t>
      </w:r>
    </w:p>
    <w:p w:rsidR="004155C7" w:rsidRDefault="004155C7"/>
    <w:p w:rsidR="004155C7" w:rsidRDefault="00D45C65">
      <w:pPr>
        <w:pStyle w:val="Heading3"/>
        <w:contextualSpacing w:val="0"/>
      </w:pPr>
      <w:bookmarkStart w:id="2" w:name="h.fayrh36nejta" w:colFirst="0" w:colLast="0"/>
      <w:bookmarkEnd w:id="2"/>
      <w:r>
        <w:t>III &amp; IV Analytical Solutions and Test Cases</w:t>
      </w:r>
    </w:p>
    <w:p w:rsidR="004155C7" w:rsidRDefault="00D45C65">
      <w:r>
        <w:t>Path function:</w:t>
      </w:r>
    </w:p>
    <w:p w:rsidR="004155C7" w:rsidRDefault="00D45C65">
      <w:r>
        <w:t>To test our path function we simply created a charged particle wi</w:t>
      </w:r>
      <w:r>
        <w:t>th a velocity of .5*c at the origin and called travel on it. We saw the expected sinusoidal curves in the x-y and x-z plane, and the expected circular path in the y-z plane.</w:t>
      </w:r>
    </w:p>
    <w:p w:rsidR="004155C7" w:rsidRDefault="004155C7"/>
    <w:p w:rsidR="004155C7" w:rsidRDefault="004155C7"/>
    <w:p w:rsidR="004155C7" w:rsidRDefault="00D45C65">
      <w:r>
        <w:rPr>
          <w:noProof/>
        </w:rPr>
        <w:lastRenderedPageBreak/>
        <w:drawing>
          <wp:inline distT="114300" distB="114300" distL="114300" distR="114300">
            <wp:extent cx="4100513" cy="1918309"/>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l="9935" t="13675" b="11680"/>
                    <a:stretch>
                      <a:fillRect/>
                    </a:stretch>
                  </pic:blipFill>
                  <pic:spPr>
                    <a:xfrm>
                      <a:off x="0" y="0"/>
                      <a:ext cx="4100513" cy="1918309"/>
                    </a:xfrm>
                    <a:prstGeom prst="rect">
                      <a:avLst/>
                    </a:prstGeom>
                    <a:ln/>
                  </pic:spPr>
                </pic:pic>
              </a:graphicData>
            </a:graphic>
          </wp:inline>
        </w:drawing>
      </w:r>
      <w:r>
        <w:rPr>
          <w:noProof/>
        </w:rPr>
        <w:drawing>
          <wp:inline distT="114300" distB="114300" distL="114300" distR="114300">
            <wp:extent cx="4186238" cy="1986689"/>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l="8974" t="13105" r="-1121" b="9401"/>
                    <a:stretch>
                      <a:fillRect/>
                    </a:stretch>
                  </pic:blipFill>
                  <pic:spPr>
                    <a:xfrm>
                      <a:off x="0" y="0"/>
                      <a:ext cx="4186238" cy="1986689"/>
                    </a:xfrm>
                    <a:prstGeom prst="rect">
                      <a:avLst/>
                    </a:prstGeom>
                    <a:ln/>
                  </pic:spPr>
                </pic:pic>
              </a:graphicData>
            </a:graphic>
          </wp:inline>
        </w:drawing>
      </w:r>
      <w:r>
        <w:rPr>
          <w:noProof/>
        </w:rPr>
        <w:drawing>
          <wp:inline distT="114300" distB="114300" distL="114300" distR="114300">
            <wp:extent cx="4178669" cy="1995488"/>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l="8493" t="12250" b="10256"/>
                    <a:stretch>
                      <a:fillRect/>
                    </a:stretch>
                  </pic:blipFill>
                  <pic:spPr>
                    <a:xfrm>
                      <a:off x="0" y="0"/>
                      <a:ext cx="4178669" cy="1995488"/>
                    </a:xfrm>
                    <a:prstGeom prst="rect">
                      <a:avLst/>
                    </a:prstGeom>
                    <a:ln/>
                  </pic:spPr>
                </pic:pic>
              </a:graphicData>
            </a:graphic>
          </wp:inline>
        </w:drawing>
      </w:r>
      <w:r>
        <w:rPr>
          <w:noProof/>
        </w:rPr>
        <w:drawing>
          <wp:inline distT="114300" distB="114300" distL="114300" distR="114300">
            <wp:extent cx="4163174" cy="1957388"/>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l="11698" t="13390" b="12820"/>
                    <a:stretch>
                      <a:fillRect/>
                    </a:stretch>
                  </pic:blipFill>
                  <pic:spPr>
                    <a:xfrm>
                      <a:off x="0" y="0"/>
                      <a:ext cx="4163174" cy="1957388"/>
                    </a:xfrm>
                    <a:prstGeom prst="rect">
                      <a:avLst/>
                    </a:prstGeom>
                    <a:ln/>
                  </pic:spPr>
                </pic:pic>
              </a:graphicData>
            </a:graphic>
          </wp:inline>
        </w:drawing>
      </w:r>
    </w:p>
    <w:p w:rsidR="00D45C65" w:rsidRDefault="00D45C65"/>
    <w:p w:rsidR="00D45C65" w:rsidRDefault="00D45C65"/>
    <w:p w:rsidR="004155C7" w:rsidRDefault="00D45C65">
      <w:bookmarkStart w:id="3" w:name="_GoBack"/>
      <w:bookmarkEnd w:id="3"/>
      <w:r>
        <w:lastRenderedPageBreak/>
        <w:t>Two Body Decay Function:</w:t>
      </w:r>
    </w:p>
    <w:p w:rsidR="004155C7" w:rsidRDefault="00D45C65">
      <w:r>
        <w:t>To test the two body decay function we started wit</w:t>
      </w:r>
      <w:r>
        <w:t>h a particle at rest at the origin and had it decay to two particles. In one case we set the particles masses to be equal. In the second we set m1 = 2*m2. We confirmed that energy and momentum were conserved.</w:t>
      </w:r>
    </w:p>
    <w:p w:rsidR="004155C7" w:rsidRDefault="00D45C65">
      <w:r>
        <w:rPr>
          <w:noProof/>
        </w:rPr>
        <w:drawing>
          <wp:inline distT="114300" distB="114300" distL="114300" distR="114300">
            <wp:extent cx="4582897" cy="20907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12179" t="15384" b="13390"/>
                    <a:stretch>
                      <a:fillRect/>
                    </a:stretch>
                  </pic:blipFill>
                  <pic:spPr>
                    <a:xfrm>
                      <a:off x="0" y="0"/>
                      <a:ext cx="4582897" cy="2090738"/>
                    </a:xfrm>
                    <a:prstGeom prst="rect">
                      <a:avLst/>
                    </a:prstGeom>
                    <a:ln/>
                  </pic:spPr>
                </pic:pic>
              </a:graphicData>
            </a:graphic>
          </wp:inline>
        </w:drawing>
      </w:r>
      <w:r>
        <w:rPr>
          <w:noProof/>
        </w:rPr>
        <w:drawing>
          <wp:inline distT="114300" distB="114300" distL="114300" distR="114300">
            <wp:extent cx="4605338" cy="2128726"/>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l="10897" t="13390" b="13390"/>
                    <a:stretch>
                      <a:fillRect/>
                    </a:stretch>
                  </pic:blipFill>
                  <pic:spPr>
                    <a:xfrm>
                      <a:off x="0" y="0"/>
                      <a:ext cx="4605338" cy="2128726"/>
                    </a:xfrm>
                    <a:prstGeom prst="rect">
                      <a:avLst/>
                    </a:prstGeom>
                    <a:ln/>
                  </pic:spPr>
                </pic:pic>
              </a:graphicData>
            </a:graphic>
          </wp:inline>
        </w:drawing>
      </w:r>
    </w:p>
    <w:p w:rsidR="004155C7" w:rsidRDefault="00D45C65">
      <w:r>
        <w:t>Lorentz Boost:</w:t>
      </w:r>
    </w:p>
    <w:p w:rsidR="004155C7" w:rsidRDefault="00D45C65">
      <w:r>
        <w:t xml:space="preserve">To test the </w:t>
      </w:r>
      <w:proofErr w:type="spellStart"/>
      <w:proofErr w:type="gramStart"/>
      <w:r>
        <w:t>lorentz</w:t>
      </w:r>
      <w:proofErr w:type="spellEnd"/>
      <w:proofErr w:type="gramEnd"/>
      <w:r>
        <w:t xml:space="preserve"> boost we made a particle at the origin travelling at .5*c in the x direction. Using the same angles as before we let the particle decay and obtained the following decay. We also checked that energy and momentum were still conserved.</w:t>
      </w:r>
    </w:p>
    <w:p w:rsidR="004155C7" w:rsidRDefault="00D45C65">
      <w:r>
        <w:rPr>
          <w:noProof/>
        </w:rPr>
        <w:drawing>
          <wp:inline distT="114300" distB="114300" distL="114300" distR="114300">
            <wp:extent cx="4605338" cy="2122969"/>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l="11698" t="14814" b="12820"/>
                    <a:stretch>
                      <a:fillRect/>
                    </a:stretch>
                  </pic:blipFill>
                  <pic:spPr>
                    <a:xfrm>
                      <a:off x="0" y="0"/>
                      <a:ext cx="4605338" cy="2122969"/>
                    </a:xfrm>
                    <a:prstGeom prst="rect">
                      <a:avLst/>
                    </a:prstGeom>
                    <a:ln/>
                  </pic:spPr>
                </pic:pic>
              </a:graphicData>
            </a:graphic>
          </wp:inline>
        </w:drawing>
      </w:r>
    </w:p>
    <w:p w:rsidR="004155C7" w:rsidRDefault="00D45C65">
      <w:pPr>
        <w:pStyle w:val="Heading3"/>
        <w:contextualSpacing w:val="0"/>
      </w:pPr>
      <w:bookmarkStart w:id="4" w:name="h.zhuz5juzwe2q" w:colFirst="0" w:colLast="0"/>
      <w:bookmarkEnd w:id="4"/>
      <w:r>
        <w:lastRenderedPageBreak/>
        <w:t>V</w:t>
      </w:r>
      <w:r>
        <w:t xml:space="preserve"> Full Physical System</w:t>
      </w:r>
    </w:p>
    <w:p w:rsidR="004155C7" w:rsidRDefault="00D45C65">
      <w:pPr>
        <w:ind w:firstLine="720"/>
      </w:pPr>
      <w:r>
        <w:t>The full physical system we were trying to simulate is the collision of e- and e+ at 2.5 GeV and the particles subsequently produced in this collision. We wanted to look at these particle’s paths, masses, energies, and momenta. We spe</w:t>
      </w:r>
      <w:r>
        <w:t>cifically looked at two different scales of length, first on a macroscopic level, ~10-100 m, and second on a microscopic level, ~10</w:t>
      </w:r>
      <w:r>
        <w:rPr>
          <w:vertAlign w:val="superscript"/>
        </w:rPr>
        <w:t>-5</w:t>
      </w:r>
      <w:r>
        <w:t xml:space="preserve"> - 10</w:t>
      </w:r>
      <w:r>
        <w:rPr>
          <w:vertAlign w:val="superscript"/>
        </w:rPr>
        <w:t>-6</w:t>
      </w:r>
      <w:r>
        <w:t xml:space="preserve"> m. At the macroscopic level, our goal was to see charged particles traveling in helical paths, and neutral particle</w:t>
      </w:r>
      <w:r>
        <w:t xml:space="preserve">s in straight paths.  Almost all of the decays should happen near the origin, with the more stable particles traveling ~50 m to where a detector should realistically be. At the microscopic level, our goal was to see the flight path of the </w:t>
      </w:r>
      <w:proofErr w:type="spellStart"/>
      <w:r>
        <w:t>the</w:t>
      </w:r>
      <w:proofErr w:type="spellEnd"/>
      <w:r>
        <w:t xml:space="preserve"> short lived p</w:t>
      </w:r>
      <w:r>
        <w:t>articles and to see them decay at very small distances from the origin.</w:t>
      </w:r>
    </w:p>
    <w:p w:rsidR="004155C7" w:rsidRDefault="004155C7">
      <w:pPr>
        <w:pStyle w:val="Heading3"/>
        <w:spacing w:before="0" w:line="240" w:lineRule="auto"/>
        <w:contextualSpacing w:val="0"/>
      </w:pPr>
      <w:bookmarkStart w:id="5" w:name="h.2sf96wmgzl6u" w:colFirst="0" w:colLast="0"/>
      <w:bookmarkEnd w:id="5"/>
    </w:p>
    <w:p w:rsidR="004155C7" w:rsidRDefault="00D45C65">
      <w:r>
        <w:br w:type="page"/>
      </w:r>
    </w:p>
    <w:p w:rsidR="004155C7" w:rsidRDefault="004155C7">
      <w:pPr>
        <w:pStyle w:val="Heading3"/>
        <w:spacing w:before="0" w:line="240" w:lineRule="auto"/>
        <w:contextualSpacing w:val="0"/>
      </w:pPr>
      <w:bookmarkStart w:id="6" w:name="h.3bogw5b351ae" w:colFirst="0" w:colLast="0"/>
      <w:bookmarkEnd w:id="6"/>
    </w:p>
    <w:p w:rsidR="004155C7" w:rsidRDefault="00D45C65">
      <w:pPr>
        <w:pStyle w:val="Heading3"/>
        <w:spacing w:before="0" w:line="240" w:lineRule="auto"/>
        <w:contextualSpacing w:val="0"/>
      </w:pPr>
      <w:bookmarkStart w:id="7" w:name="h.ick06kymjc6v" w:colFirst="0" w:colLast="0"/>
      <w:bookmarkEnd w:id="7"/>
      <w:r>
        <w:t>VI Results</w:t>
      </w:r>
    </w:p>
    <w:p w:rsidR="004155C7" w:rsidRDefault="00D45C65">
      <w:r>
        <w:t>Macroscopic Scale Example:</w:t>
      </w:r>
    </w:p>
    <w:p w:rsidR="004155C7" w:rsidRDefault="00D45C65">
      <w:r>
        <w:rPr>
          <w:noProof/>
        </w:rPr>
        <w:drawing>
          <wp:inline distT="114300" distB="114300" distL="114300" distR="114300">
            <wp:extent cx="5229225" cy="24193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l="12019" t="15099" b="12535"/>
                    <a:stretch>
                      <a:fillRect/>
                    </a:stretch>
                  </pic:blipFill>
                  <pic:spPr>
                    <a:xfrm>
                      <a:off x="0" y="0"/>
                      <a:ext cx="5229225" cy="2419350"/>
                    </a:xfrm>
                    <a:prstGeom prst="rect">
                      <a:avLst/>
                    </a:prstGeom>
                    <a:ln/>
                  </pic:spPr>
                </pic:pic>
              </a:graphicData>
            </a:graphic>
          </wp:inline>
        </w:drawing>
      </w:r>
    </w:p>
    <w:p w:rsidR="004155C7" w:rsidRDefault="00D45C65">
      <w:r>
        <w:rPr>
          <w:sz w:val="20"/>
          <w:szCs w:val="20"/>
        </w:rPr>
        <w:t xml:space="preserve">Particle </w:t>
      </w:r>
      <w:r>
        <w:rPr>
          <w:sz w:val="20"/>
          <w:szCs w:val="20"/>
        </w:rPr>
        <w:tab/>
        <w:t xml:space="preserve">Mass (MeV/c**2) Charge (e) </w:t>
      </w:r>
      <w:r>
        <w:rPr>
          <w:sz w:val="20"/>
          <w:szCs w:val="20"/>
        </w:rPr>
        <w:tab/>
        <w:t xml:space="preserve">Lifetime (fs) </w:t>
      </w:r>
      <w:r>
        <w:rPr>
          <w:sz w:val="20"/>
          <w:szCs w:val="20"/>
        </w:rPr>
        <w:tab/>
        <w:t xml:space="preserve">Energy (MeV) </w:t>
      </w:r>
      <w:r>
        <w:rPr>
          <w:sz w:val="20"/>
          <w:szCs w:val="20"/>
        </w:rPr>
        <w:tab/>
        <w:t>Momentum (MeV/c)</w:t>
      </w:r>
    </w:p>
    <w:p w:rsidR="004155C7" w:rsidRDefault="00D45C65">
      <w:r>
        <w:rPr>
          <w:sz w:val="20"/>
          <w:szCs w:val="20"/>
        </w:rPr>
        <w:t xml:space="preserve">D+  </w:t>
      </w:r>
      <w:r>
        <w:rPr>
          <w:sz w:val="20"/>
          <w:szCs w:val="20"/>
        </w:rPr>
        <w:tab/>
      </w:r>
      <w:r>
        <w:rPr>
          <w:sz w:val="20"/>
          <w:szCs w:val="20"/>
        </w:rPr>
        <w:tab/>
        <w:t xml:space="preserve">1869.61  </w:t>
      </w:r>
      <w:r>
        <w:rPr>
          <w:sz w:val="20"/>
          <w:szCs w:val="20"/>
        </w:rPr>
        <w:tab/>
        <w:t xml:space="preserve">1 </w:t>
      </w:r>
      <w:r>
        <w:rPr>
          <w:sz w:val="20"/>
          <w:szCs w:val="20"/>
        </w:rPr>
        <w:tab/>
      </w:r>
      <w:r>
        <w:rPr>
          <w:sz w:val="20"/>
          <w:szCs w:val="20"/>
        </w:rPr>
        <w:tab/>
        <w:t>1040</w:t>
      </w:r>
      <w:r>
        <w:rPr>
          <w:sz w:val="20"/>
          <w:szCs w:val="20"/>
        </w:rPr>
        <w:tab/>
        <w:t xml:space="preserve"> </w:t>
      </w:r>
      <w:r>
        <w:rPr>
          <w:sz w:val="20"/>
          <w:szCs w:val="20"/>
        </w:rPr>
        <w:tab/>
        <w:t xml:space="preserve"> 2500.02 </w:t>
      </w:r>
      <w:r>
        <w:rPr>
          <w:sz w:val="20"/>
          <w:szCs w:val="20"/>
        </w:rPr>
        <w:tab/>
        <w:t>1659.72</w:t>
      </w:r>
    </w:p>
    <w:p w:rsidR="004155C7" w:rsidRDefault="00D45C65">
      <w:r>
        <w:rPr>
          <w:sz w:val="20"/>
          <w:szCs w:val="20"/>
        </w:rPr>
        <w:t xml:space="preserve">D-  </w:t>
      </w:r>
      <w:r>
        <w:rPr>
          <w:sz w:val="20"/>
          <w:szCs w:val="20"/>
        </w:rPr>
        <w:tab/>
      </w:r>
      <w:r>
        <w:rPr>
          <w:sz w:val="20"/>
          <w:szCs w:val="20"/>
        </w:rPr>
        <w:tab/>
        <w:t>1869.</w:t>
      </w:r>
      <w:r>
        <w:rPr>
          <w:sz w:val="20"/>
          <w:szCs w:val="20"/>
        </w:rPr>
        <w:t xml:space="preserve">61  </w:t>
      </w:r>
      <w:r>
        <w:rPr>
          <w:sz w:val="20"/>
          <w:szCs w:val="20"/>
        </w:rPr>
        <w:tab/>
        <w:t xml:space="preserve">-1 </w:t>
      </w:r>
      <w:r>
        <w:rPr>
          <w:sz w:val="20"/>
          <w:szCs w:val="20"/>
        </w:rPr>
        <w:tab/>
      </w:r>
      <w:r>
        <w:rPr>
          <w:sz w:val="20"/>
          <w:szCs w:val="20"/>
        </w:rPr>
        <w:tab/>
        <w:t xml:space="preserve">1040 </w:t>
      </w:r>
      <w:r>
        <w:rPr>
          <w:sz w:val="20"/>
          <w:szCs w:val="20"/>
        </w:rPr>
        <w:tab/>
      </w:r>
      <w:r>
        <w:rPr>
          <w:sz w:val="20"/>
          <w:szCs w:val="20"/>
        </w:rPr>
        <w:tab/>
        <w:t xml:space="preserve"> 2500.02 </w:t>
      </w:r>
      <w:r>
        <w:rPr>
          <w:sz w:val="20"/>
          <w:szCs w:val="20"/>
        </w:rPr>
        <w:tab/>
        <w:t>1659.72</w:t>
      </w:r>
    </w:p>
    <w:p w:rsidR="004155C7" w:rsidRDefault="00D45C65">
      <w:r>
        <w:rPr>
          <w:sz w:val="20"/>
          <w:szCs w:val="20"/>
        </w:rPr>
        <w:t xml:space="preserve">Kl  </w:t>
      </w:r>
      <w:r>
        <w:rPr>
          <w:sz w:val="20"/>
          <w:szCs w:val="20"/>
        </w:rPr>
        <w:tab/>
      </w:r>
      <w:r>
        <w:rPr>
          <w:sz w:val="20"/>
          <w:szCs w:val="20"/>
        </w:rPr>
        <w:tab/>
        <w:t xml:space="preserve">497.611  </w:t>
      </w:r>
      <w:r>
        <w:rPr>
          <w:sz w:val="20"/>
          <w:szCs w:val="20"/>
        </w:rPr>
        <w:tab/>
        <w:t xml:space="preserve">0 </w:t>
      </w:r>
      <w:r>
        <w:rPr>
          <w:sz w:val="20"/>
          <w:szCs w:val="20"/>
        </w:rPr>
        <w:tab/>
      </w:r>
      <w:r>
        <w:rPr>
          <w:sz w:val="20"/>
          <w:szCs w:val="20"/>
        </w:rPr>
        <w:tab/>
        <w:t xml:space="preserve">5.116e+07 </w:t>
      </w:r>
      <w:r>
        <w:rPr>
          <w:sz w:val="20"/>
          <w:szCs w:val="20"/>
        </w:rPr>
        <w:tab/>
        <w:t xml:space="preserve"> 1583.15 </w:t>
      </w:r>
      <w:r>
        <w:rPr>
          <w:sz w:val="20"/>
          <w:szCs w:val="20"/>
        </w:rPr>
        <w:tab/>
        <w:t>1502.9</w:t>
      </w:r>
    </w:p>
    <w:p w:rsidR="004155C7" w:rsidRDefault="00D45C65">
      <w:proofErr w:type="gramStart"/>
      <w:r>
        <w:rPr>
          <w:sz w:val="20"/>
          <w:szCs w:val="20"/>
        </w:rPr>
        <w:t>pi</w:t>
      </w:r>
      <w:proofErr w:type="gramEnd"/>
      <w:r>
        <w:rPr>
          <w:sz w:val="20"/>
          <w:szCs w:val="20"/>
        </w:rPr>
        <w:t xml:space="preserve">+  </w:t>
      </w:r>
      <w:r>
        <w:rPr>
          <w:sz w:val="20"/>
          <w:szCs w:val="20"/>
        </w:rPr>
        <w:tab/>
      </w:r>
      <w:r>
        <w:rPr>
          <w:sz w:val="20"/>
          <w:szCs w:val="20"/>
        </w:rPr>
        <w:tab/>
        <w:t xml:space="preserve">139.57    </w:t>
      </w:r>
      <w:r>
        <w:rPr>
          <w:sz w:val="20"/>
          <w:szCs w:val="20"/>
        </w:rPr>
        <w:tab/>
        <w:t xml:space="preserve">1 </w:t>
      </w:r>
      <w:r>
        <w:rPr>
          <w:sz w:val="20"/>
          <w:szCs w:val="20"/>
        </w:rPr>
        <w:tab/>
      </w:r>
      <w:r>
        <w:rPr>
          <w:sz w:val="20"/>
          <w:szCs w:val="20"/>
        </w:rPr>
        <w:tab/>
        <w:t xml:space="preserve">2.6033e+07 </w:t>
      </w:r>
      <w:r>
        <w:rPr>
          <w:sz w:val="20"/>
          <w:szCs w:val="20"/>
        </w:rPr>
        <w:tab/>
        <w:t xml:space="preserve"> 916.869 </w:t>
      </w:r>
      <w:r>
        <w:rPr>
          <w:sz w:val="20"/>
          <w:szCs w:val="20"/>
        </w:rPr>
        <w:tab/>
        <w:t>906.184</w:t>
      </w:r>
    </w:p>
    <w:p w:rsidR="004155C7" w:rsidRDefault="00D45C65">
      <w:r>
        <w:rPr>
          <w:sz w:val="20"/>
          <w:szCs w:val="20"/>
        </w:rPr>
        <w:t xml:space="preserve">K-  </w:t>
      </w:r>
      <w:r>
        <w:rPr>
          <w:sz w:val="20"/>
          <w:szCs w:val="20"/>
        </w:rPr>
        <w:tab/>
      </w:r>
      <w:r>
        <w:rPr>
          <w:sz w:val="20"/>
          <w:szCs w:val="20"/>
        </w:rPr>
        <w:tab/>
        <w:t xml:space="preserve">497.677 </w:t>
      </w:r>
      <w:r>
        <w:rPr>
          <w:sz w:val="20"/>
          <w:szCs w:val="20"/>
        </w:rPr>
        <w:tab/>
        <w:t xml:space="preserve">-1 </w:t>
      </w:r>
      <w:r>
        <w:rPr>
          <w:sz w:val="20"/>
          <w:szCs w:val="20"/>
        </w:rPr>
        <w:tab/>
      </w:r>
      <w:r>
        <w:rPr>
          <w:sz w:val="20"/>
          <w:szCs w:val="20"/>
        </w:rPr>
        <w:tab/>
        <w:t xml:space="preserve">1.238e+07 </w:t>
      </w:r>
      <w:r>
        <w:rPr>
          <w:sz w:val="20"/>
          <w:szCs w:val="20"/>
        </w:rPr>
        <w:tab/>
        <w:t xml:space="preserve"> 1308.85 </w:t>
      </w:r>
      <w:r>
        <w:rPr>
          <w:sz w:val="20"/>
          <w:szCs w:val="20"/>
        </w:rPr>
        <w:tab/>
        <w:t>1210.54</w:t>
      </w:r>
    </w:p>
    <w:p w:rsidR="004155C7" w:rsidRDefault="00D45C65">
      <w:r>
        <w:rPr>
          <w:sz w:val="20"/>
          <w:szCs w:val="20"/>
        </w:rPr>
        <w:t xml:space="preserve">pi0  </w:t>
      </w:r>
      <w:r>
        <w:rPr>
          <w:sz w:val="20"/>
          <w:szCs w:val="20"/>
        </w:rPr>
        <w:tab/>
      </w:r>
      <w:r>
        <w:rPr>
          <w:sz w:val="20"/>
          <w:szCs w:val="20"/>
        </w:rPr>
        <w:tab/>
        <w:t xml:space="preserve">134.977  </w:t>
      </w:r>
      <w:r>
        <w:rPr>
          <w:sz w:val="20"/>
          <w:szCs w:val="20"/>
        </w:rPr>
        <w:tab/>
        <w:t xml:space="preserve">0 </w:t>
      </w:r>
      <w:r>
        <w:rPr>
          <w:sz w:val="20"/>
          <w:szCs w:val="20"/>
        </w:rPr>
        <w:tab/>
      </w:r>
      <w:r>
        <w:rPr>
          <w:sz w:val="20"/>
          <w:szCs w:val="20"/>
        </w:rPr>
        <w:tab/>
        <w:t xml:space="preserve">0.0852 </w:t>
      </w:r>
      <w:r>
        <w:rPr>
          <w:sz w:val="20"/>
          <w:szCs w:val="20"/>
        </w:rPr>
        <w:tab/>
        <w:t xml:space="preserve"> </w:t>
      </w:r>
      <w:r>
        <w:rPr>
          <w:sz w:val="20"/>
          <w:szCs w:val="20"/>
        </w:rPr>
        <w:tab/>
        <w:t xml:space="preserve"> 1191.17 </w:t>
      </w:r>
      <w:r>
        <w:rPr>
          <w:sz w:val="20"/>
          <w:szCs w:val="20"/>
        </w:rPr>
        <w:tab/>
        <w:t>1183.5</w:t>
      </w:r>
    </w:p>
    <w:p w:rsidR="004155C7" w:rsidRDefault="00D45C65">
      <w:proofErr w:type="gramStart"/>
      <w:r>
        <w:rPr>
          <w:sz w:val="20"/>
          <w:szCs w:val="20"/>
        </w:rPr>
        <w:t>pi</w:t>
      </w:r>
      <w:proofErr w:type="gramEnd"/>
      <w:r>
        <w:rPr>
          <w:sz w:val="20"/>
          <w:szCs w:val="20"/>
        </w:rPr>
        <w:t xml:space="preserve">+  </w:t>
      </w:r>
      <w:r>
        <w:rPr>
          <w:sz w:val="20"/>
          <w:szCs w:val="20"/>
        </w:rPr>
        <w:tab/>
      </w:r>
      <w:r>
        <w:rPr>
          <w:sz w:val="20"/>
          <w:szCs w:val="20"/>
        </w:rPr>
        <w:tab/>
      </w:r>
      <w:r>
        <w:rPr>
          <w:sz w:val="20"/>
          <w:szCs w:val="20"/>
        </w:rPr>
        <w:t xml:space="preserve">139.57              1 </w:t>
      </w:r>
      <w:r>
        <w:rPr>
          <w:sz w:val="20"/>
          <w:szCs w:val="20"/>
        </w:rPr>
        <w:tab/>
      </w:r>
      <w:r>
        <w:rPr>
          <w:sz w:val="20"/>
          <w:szCs w:val="20"/>
        </w:rPr>
        <w:tab/>
        <w:t xml:space="preserve">2.6033e+07 </w:t>
      </w:r>
      <w:r>
        <w:rPr>
          <w:sz w:val="20"/>
          <w:szCs w:val="20"/>
        </w:rPr>
        <w:tab/>
        <w:t xml:space="preserve"> 387.103 </w:t>
      </w:r>
      <w:r>
        <w:rPr>
          <w:sz w:val="20"/>
          <w:szCs w:val="20"/>
        </w:rPr>
        <w:tab/>
        <w:t>361.067</w:t>
      </w:r>
    </w:p>
    <w:p w:rsidR="004155C7" w:rsidRDefault="00D45C65">
      <w:proofErr w:type="gramStart"/>
      <w:r>
        <w:rPr>
          <w:sz w:val="20"/>
          <w:szCs w:val="20"/>
        </w:rPr>
        <w:t>pi</w:t>
      </w:r>
      <w:proofErr w:type="gramEnd"/>
      <w:r>
        <w:rPr>
          <w:sz w:val="20"/>
          <w:szCs w:val="20"/>
        </w:rPr>
        <w:t xml:space="preserve">-  </w:t>
      </w:r>
      <w:r>
        <w:rPr>
          <w:sz w:val="20"/>
          <w:szCs w:val="20"/>
        </w:rPr>
        <w:tab/>
      </w:r>
      <w:r>
        <w:rPr>
          <w:sz w:val="20"/>
          <w:szCs w:val="20"/>
        </w:rPr>
        <w:tab/>
        <w:t xml:space="preserve">139.57   </w:t>
      </w:r>
      <w:r>
        <w:rPr>
          <w:sz w:val="20"/>
          <w:szCs w:val="20"/>
        </w:rPr>
        <w:tab/>
        <w:t xml:space="preserve">-1 </w:t>
      </w:r>
      <w:r>
        <w:rPr>
          <w:sz w:val="20"/>
          <w:szCs w:val="20"/>
        </w:rPr>
        <w:tab/>
      </w:r>
      <w:r>
        <w:rPr>
          <w:sz w:val="20"/>
          <w:szCs w:val="20"/>
        </w:rPr>
        <w:tab/>
        <w:t xml:space="preserve">2.6033e+07 </w:t>
      </w:r>
      <w:r>
        <w:rPr>
          <w:sz w:val="20"/>
          <w:szCs w:val="20"/>
        </w:rPr>
        <w:tab/>
        <w:t xml:space="preserve"> 1196.05 </w:t>
      </w:r>
      <w:r>
        <w:rPr>
          <w:sz w:val="20"/>
          <w:szCs w:val="20"/>
        </w:rPr>
        <w:tab/>
        <w:t>1187.88</w:t>
      </w:r>
    </w:p>
    <w:p w:rsidR="004155C7" w:rsidRDefault="00D45C65">
      <w:proofErr w:type="gramStart"/>
      <w:r>
        <w:rPr>
          <w:sz w:val="20"/>
          <w:szCs w:val="20"/>
        </w:rPr>
        <w:t>mu</w:t>
      </w:r>
      <w:proofErr w:type="gramEnd"/>
      <w:r>
        <w:rPr>
          <w:sz w:val="20"/>
          <w:szCs w:val="20"/>
        </w:rPr>
        <w:t xml:space="preserve">+  </w:t>
      </w:r>
      <w:r>
        <w:rPr>
          <w:sz w:val="20"/>
          <w:szCs w:val="20"/>
        </w:rPr>
        <w:tab/>
      </w:r>
      <w:r>
        <w:rPr>
          <w:sz w:val="20"/>
          <w:szCs w:val="20"/>
        </w:rPr>
        <w:tab/>
        <w:t xml:space="preserve">105.658  </w:t>
      </w:r>
      <w:r>
        <w:rPr>
          <w:sz w:val="20"/>
          <w:szCs w:val="20"/>
        </w:rPr>
        <w:tab/>
        <w:t xml:space="preserve">1 </w:t>
      </w:r>
      <w:r>
        <w:rPr>
          <w:sz w:val="20"/>
          <w:szCs w:val="20"/>
        </w:rPr>
        <w:tab/>
      </w:r>
      <w:r>
        <w:rPr>
          <w:sz w:val="20"/>
          <w:szCs w:val="20"/>
        </w:rPr>
        <w:tab/>
        <w:t xml:space="preserve">2.197e+09 </w:t>
      </w:r>
      <w:r>
        <w:rPr>
          <w:sz w:val="20"/>
          <w:szCs w:val="20"/>
        </w:rPr>
        <w:tab/>
        <w:t xml:space="preserve"> 812.926 </w:t>
      </w:r>
      <w:r>
        <w:rPr>
          <w:sz w:val="20"/>
          <w:szCs w:val="20"/>
        </w:rPr>
        <w:tab/>
        <w:t>806.031</w:t>
      </w:r>
    </w:p>
    <w:p w:rsidR="004155C7" w:rsidRDefault="00D45C65">
      <w:proofErr w:type="spellStart"/>
      <w:proofErr w:type="gramStart"/>
      <w:r>
        <w:rPr>
          <w:sz w:val="20"/>
          <w:szCs w:val="20"/>
        </w:rPr>
        <w:t>vmu</w:t>
      </w:r>
      <w:proofErr w:type="spellEnd"/>
      <w:proofErr w:type="gramEnd"/>
      <w:r>
        <w:rPr>
          <w:sz w:val="20"/>
          <w:szCs w:val="20"/>
        </w:rPr>
        <w:t xml:space="preserve">  </w:t>
      </w:r>
      <w:r>
        <w:rPr>
          <w:sz w:val="20"/>
          <w:szCs w:val="20"/>
        </w:rPr>
        <w:tab/>
      </w:r>
      <w:r>
        <w:rPr>
          <w:sz w:val="20"/>
          <w:szCs w:val="20"/>
        </w:rPr>
        <w:tab/>
        <w:t xml:space="preserve">1e-05  </w:t>
      </w:r>
      <w:r>
        <w:rPr>
          <w:sz w:val="20"/>
          <w:szCs w:val="20"/>
        </w:rPr>
        <w:tab/>
      </w:r>
      <w:r>
        <w:rPr>
          <w:sz w:val="20"/>
          <w:szCs w:val="20"/>
        </w:rPr>
        <w:tab/>
        <w:t xml:space="preserve">0 </w:t>
      </w:r>
      <w:r>
        <w:rPr>
          <w:sz w:val="20"/>
          <w:szCs w:val="20"/>
        </w:rPr>
        <w:tab/>
      </w:r>
      <w:r>
        <w:rPr>
          <w:sz w:val="20"/>
          <w:szCs w:val="20"/>
        </w:rPr>
        <w:tab/>
        <w:t xml:space="preserve">2e+08 </w:t>
      </w:r>
      <w:r>
        <w:rPr>
          <w:sz w:val="20"/>
          <w:szCs w:val="20"/>
        </w:rPr>
        <w:tab/>
      </w:r>
      <w:r>
        <w:rPr>
          <w:sz w:val="20"/>
          <w:szCs w:val="20"/>
        </w:rPr>
        <w:tab/>
        <w:t xml:space="preserve"> 0.00039865 </w:t>
      </w:r>
      <w:r>
        <w:rPr>
          <w:sz w:val="20"/>
          <w:szCs w:val="20"/>
        </w:rPr>
        <w:tab/>
        <w:t>0.000398525</w:t>
      </w:r>
    </w:p>
    <w:p w:rsidR="004155C7" w:rsidRDefault="00D45C65">
      <w:proofErr w:type="gramStart"/>
      <w:r>
        <w:rPr>
          <w:sz w:val="20"/>
          <w:szCs w:val="20"/>
        </w:rPr>
        <w:t>pi</w:t>
      </w:r>
      <w:proofErr w:type="gramEnd"/>
      <w:r>
        <w:rPr>
          <w:sz w:val="20"/>
          <w:szCs w:val="20"/>
        </w:rPr>
        <w:t xml:space="preserve">-  </w:t>
      </w:r>
      <w:r>
        <w:rPr>
          <w:sz w:val="20"/>
          <w:szCs w:val="20"/>
        </w:rPr>
        <w:tab/>
      </w:r>
      <w:r>
        <w:rPr>
          <w:sz w:val="20"/>
          <w:szCs w:val="20"/>
        </w:rPr>
        <w:tab/>
        <w:t xml:space="preserve">139.57   </w:t>
      </w:r>
      <w:r>
        <w:rPr>
          <w:sz w:val="20"/>
          <w:szCs w:val="20"/>
        </w:rPr>
        <w:tab/>
        <w:t xml:space="preserve">-1 </w:t>
      </w:r>
      <w:r>
        <w:rPr>
          <w:sz w:val="20"/>
          <w:szCs w:val="20"/>
        </w:rPr>
        <w:tab/>
      </w:r>
      <w:r>
        <w:rPr>
          <w:sz w:val="20"/>
          <w:szCs w:val="20"/>
        </w:rPr>
        <w:tab/>
        <w:t xml:space="preserve">2.6033e+07 </w:t>
      </w:r>
      <w:r>
        <w:rPr>
          <w:sz w:val="20"/>
          <w:szCs w:val="20"/>
        </w:rPr>
        <w:tab/>
        <w:t xml:space="preserve"> 348.577 </w:t>
      </w:r>
      <w:r>
        <w:rPr>
          <w:sz w:val="20"/>
          <w:szCs w:val="20"/>
        </w:rPr>
        <w:tab/>
        <w:t>319</w:t>
      </w:r>
      <w:r>
        <w:rPr>
          <w:sz w:val="20"/>
          <w:szCs w:val="20"/>
        </w:rPr>
        <w:t>.415</w:t>
      </w:r>
    </w:p>
    <w:p w:rsidR="004155C7" w:rsidRDefault="00D45C65">
      <w:r>
        <w:rPr>
          <w:sz w:val="20"/>
          <w:szCs w:val="20"/>
        </w:rPr>
        <w:t xml:space="preserve">pi0  </w:t>
      </w:r>
      <w:r>
        <w:rPr>
          <w:sz w:val="20"/>
          <w:szCs w:val="20"/>
        </w:rPr>
        <w:tab/>
      </w:r>
      <w:r>
        <w:rPr>
          <w:sz w:val="20"/>
          <w:szCs w:val="20"/>
        </w:rPr>
        <w:tab/>
        <w:t xml:space="preserve">134.977  </w:t>
      </w:r>
      <w:r>
        <w:rPr>
          <w:sz w:val="20"/>
          <w:szCs w:val="20"/>
        </w:rPr>
        <w:tab/>
        <w:t xml:space="preserve">0 </w:t>
      </w:r>
      <w:r>
        <w:rPr>
          <w:sz w:val="20"/>
          <w:szCs w:val="20"/>
        </w:rPr>
        <w:tab/>
      </w:r>
      <w:r>
        <w:rPr>
          <w:sz w:val="20"/>
          <w:szCs w:val="20"/>
        </w:rPr>
        <w:tab/>
        <w:t xml:space="preserve">0.0852 </w:t>
      </w:r>
      <w:r>
        <w:rPr>
          <w:sz w:val="20"/>
          <w:szCs w:val="20"/>
        </w:rPr>
        <w:tab/>
        <w:t xml:space="preserve"> </w:t>
      </w:r>
      <w:r>
        <w:rPr>
          <w:sz w:val="20"/>
          <w:szCs w:val="20"/>
        </w:rPr>
        <w:tab/>
        <w:t xml:space="preserve"> 960.272 </w:t>
      </w:r>
      <w:r>
        <w:rPr>
          <w:sz w:val="20"/>
          <w:szCs w:val="20"/>
        </w:rPr>
        <w:tab/>
        <w:t>950.738</w:t>
      </w:r>
    </w:p>
    <w:p w:rsidR="004155C7" w:rsidRDefault="00D45C65">
      <w:r>
        <w:rPr>
          <w:sz w:val="20"/>
          <w:szCs w:val="20"/>
        </w:rPr>
        <w:t xml:space="preserve">e+  </w:t>
      </w:r>
      <w:r>
        <w:rPr>
          <w:sz w:val="20"/>
          <w:szCs w:val="20"/>
        </w:rPr>
        <w:tab/>
      </w:r>
      <w:r>
        <w:rPr>
          <w:sz w:val="20"/>
          <w:szCs w:val="20"/>
        </w:rPr>
        <w:tab/>
        <w:t xml:space="preserve">0.510999  </w:t>
      </w:r>
      <w:r>
        <w:rPr>
          <w:sz w:val="20"/>
          <w:szCs w:val="20"/>
        </w:rPr>
        <w:tab/>
        <w:t xml:space="preserve">1 </w:t>
      </w:r>
      <w:r>
        <w:rPr>
          <w:sz w:val="20"/>
          <w:szCs w:val="20"/>
        </w:rPr>
        <w:tab/>
      </w:r>
      <w:r>
        <w:rPr>
          <w:sz w:val="20"/>
          <w:szCs w:val="20"/>
        </w:rPr>
        <w:tab/>
        <w:t xml:space="preserve">1e+100 </w:t>
      </w:r>
      <w:r>
        <w:rPr>
          <w:sz w:val="20"/>
          <w:szCs w:val="20"/>
        </w:rPr>
        <w:tab/>
        <w:t xml:space="preserve"> 935.949 </w:t>
      </w:r>
      <w:r>
        <w:rPr>
          <w:sz w:val="20"/>
          <w:szCs w:val="20"/>
        </w:rPr>
        <w:tab/>
        <w:t>935.949</w:t>
      </w:r>
    </w:p>
    <w:p w:rsidR="004155C7" w:rsidRDefault="00D45C65">
      <w:r>
        <w:rPr>
          <w:sz w:val="20"/>
          <w:szCs w:val="20"/>
        </w:rPr>
        <w:t xml:space="preserve">e-  </w:t>
      </w:r>
      <w:r>
        <w:rPr>
          <w:sz w:val="20"/>
          <w:szCs w:val="20"/>
        </w:rPr>
        <w:tab/>
      </w:r>
      <w:r>
        <w:rPr>
          <w:sz w:val="20"/>
          <w:szCs w:val="20"/>
        </w:rPr>
        <w:tab/>
        <w:t xml:space="preserve">0.510999  </w:t>
      </w:r>
      <w:r>
        <w:rPr>
          <w:sz w:val="20"/>
          <w:szCs w:val="20"/>
        </w:rPr>
        <w:tab/>
        <w:t xml:space="preserve">-1 </w:t>
      </w:r>
      <w:r>
        <w:rPr>
          <w:sz w:val="20"/>
          <w:szCs w:val="20"/>
        </w:rPr>
        <w:tab/>
      </w:r>
      <w:r>
        <w:rPr>
          <w:sz w:val="20"/>
          <w:szCs w:val="20"/>
        </w:rPr>
        <w:tab/>
        <w:t xml:space="preserve">1e+100 </w:t>
      </w:r>
      <w:r>
        <w:rPr>
          <w:sz w:val="20"/>
          <w:szCs w:val="20"/>
        </w:rPr>
        <w:tab/>
        <w:t xml:space="preserve"> 254.876 </w:t>
      </w:r>
      <w:r>
        <w:rPr>
          <w:sz w:val="20"/>
          <w:szCs w:val="20"/>
        </w:rPr>
        <w:tab/>
        <w:t>254.876</w:t>
      </w:r>
    </w:p>
    <w:p w:rsidR="004155C7" w:rsidRDefault="00D45C65">
      <w:proofErr w:type="gramStart"/>
      <w:r>
        <w:rPr>
          <w:sz w:val="20"/>
          <w:szCs w:val="20"/>
        </w:rPr>
        <w:t>mu</w:t>
      </w:r>
      <w:proofErr w:type="gramEnd"/>
      <w:r>
        <w:rPr>
          <w:sz w:val="20"/>
          <w:szCs w:val="20"/>
        </w:rPr>
        <w:t xml:space="preserve">+  </w:t>
      </w:r>
      <w:r>
        <w:rPr>
          <w:sz w:val="20"/>
          <w:szCs w:val="20"/>
        </w:rPr>
        <w:tab/>
      </w:r>
      <w:r>
        <w:rPr>
          <w:sz w:val="20"/>
          <w:szCs w:val="20"/>
        </w:rPr>
        <w:tab/>
        <w:t xml:space="preserve">105.658  </w:t>
      </w:r>
      <w:r>
        <w:rPr>
          <w:sz w:val="20"/>
          <w:szCs w:val="20"/>
        </w:rPr>
        <w:tab/>
        <w:t xml:space="preserve">1 </w:t>
      </w:r>
      <w:r>
        <w:rPr>
          <w:sz w:val="20"/>
          <w:szCs w:val="20"/>
        </w:rPr>
        <w:tab/>
      </w:r>
      <w:r>
        <w:rPr>
          <w:sz w:val="20"/>
          <w:szCs w:val="20"/>
        </w:rPr>
        <w:tab/>
        <w:t xml:space="preserve">2.197e+09 </w:t>
      </w:r>
      <w:r>
        <w:rPr>
          <w:sz w:val="20"/>
          <w:szCs w:val="20"/>
        </w:rPr>
        <w:tab/>
        <w:t xml:space="preserve"> 314.286 </w:t>
      </w:r>
      <w:r>
        <w:rPr>
          <w:sz w:val="20"/>
          <w:szCs w:val="20"/>
        </w:rPr>
        <w:tab/>
        <w:t>295.994</w:t>
      </w:r>
    </w:p>
    <w:p w:rsidR="004155C7" w:rsidRDefault="00D45C65">
      <w:proofErr w:type="spellStart"/>
      <w:proofErr w:type="gramStart"/>
      <w:r>
        <w:rPr>
          <w:sz w:val="20"/>
          <w:szCs w:val="20"/>
        </w:rPr>
        <w:t>vmu</w:t>
      </w:r>
      <w:proofErr w:type="spellEnd"/>
      <w:proofErr w:type="gramEnd"/>
      <w:r>
        <w:rPr>
          <w:sz w:val="20"/>
          <w:szCs w:val="20"/>
        </w:rPr>
        <w:t xml:space="preserve">  </w:t>
      </w:r>
      <w:r>
        <w:rPr>
          <w:sz w:val="20"/>
          <w:szCs w:val="20"/>
        </w:rPr>
        <w:tab/>
      </w:r>
      <w:r>
        <w:rPr>
          <w:sz w:val="20"/>
          <w:szCs w:val="20"/>
        </w:rPr>
        <w:tab/>
        <w:t xml:space="preserve">1e-05  </w:t>
      </w:r>
      <w:r>
        <w:rPr>
          <w:sz w:val="20"/>
          <w:szCs w:val="20"/>
        </w:rPr>
        <w:tab/>
      </w:r>
      <w:r>
        <w:rPr>
          <w:sz w:val="20"/>
          <w:szCs w:val="20"/>
        </w:rPr>
        <w:tab/>
        <w:t xml:space="preserve">0 </w:t>
      </w:r>
      <w:r>
        <w:rPr>
          <w:sz w:val="20"/>
          <w:szCs w:val="20"/>
        </w:rPr>
        <w:tab/>
      </w:r>
      <w:r>
        <w:rPr>
          <w:sz w:val="20"/>
          <w:szCs w:val="20"/>
        </w:rPr>
        <w:tab/>
        <w:t xml:space="preserve">2e+08 </w:t>
      </w:r>
      <w:r>
        <w:rPr>
          <w:sz w:val="20"/>
          <w:szCs w:val="20"/>
        </w:rPr>
        <w:tab/>
        <w:t xml:space="preserve"> </w:t>
      </w:r>
      <w:r>
        <w:rPr>
          <w:sz w:val="20"/>
          <w:szCs w:val="20"/>
        </w:rPr>
        <w:tab/>
        <w:t xml:space="preserve"> 0.000138312 </w:t>
      </w:r>
      <w:r>
        <w:rPr>
          <w:sz w:val="20"/>
          <w:szCs w:val="20"/>
        </w:rPr>
        <w:tab/>
        <w:t>0.00013795</w:t>
      </w:r>
    </w:p>
    <w:p w:rsidR="004155C7" w:rsidRDefault="00D45C65">
      <w:proofErr w:type="gramStart"/>
      <w:r>
        <w:rPr>
          <w:sz w:val="20"/>
          <w:szCs w:val="20"/>
        </w:rPr>
        <w:t>mu</w:t>
      </w:r>
      <w:proofErr w:type="gramEnd"/>
      <w:r>
        <w:rPr>
          <w:sz w:val="20"/>
          <w:szCs w:val="20"/>
        </w:rPr>
        <w:t>-</w:t>
      </w:r>
      <w:r>
        <w:rPr>
          <w:sz w:val="20"/>
          <w:szCs w:val="20"/>
        </w:rPr>
        <w:t xml:space="preserve">  </w:t>
      </w:r>
      <w:r>
        <w:rPr>
          <w:sz w:val="20"/>
          <w:szCs w:val="20"/>
        </w:rPr>
        <w:tab/>
      </w:r>
      <w:r>
        <w:rPr>
          <w:sz w:val="20"/>
          <w:szCs w:val="20"/>
        </w:rPr>
        <w:tab/>
        <w:t xml:space="preserve">105.658  </w:t>
      </w:r>
      <w:r>
        <w:rPr>
          <w:sz w:val="20"/>
          <w:szCs w:val="20"/>
        </w:rPr>
        <w:tab/>
        <w:t xml:space="preserve">-1 </w:t>
      </w:r>
      <w:r>
        <w:rPr>
          <w:sz w:val="20"/>
          <w:szCs w:val="20"/>
        </w:rPr>
        <w:tab/>
      </w:r>
      <w:r>
        <w:rPr>
          <w:sz w:val="20"/>
          <w:szCs w:val="20"/>
        </w:rPr>
        <w:tab/>
        <w:t xml:space="preserve">2.197e+09 </w:t>
      </w:r>
      <w:r>
        <w:rPr>
          <w:sz w:val="20"/>
          <w:szCs w:val="20"/>
        </w:rPr>
        <w:tab/>
        <w:t xml:space="preserve"> 899.946 </w:t>
      </w:r>
      <w:r>
        <w:rPr>
          <w:sz w:val="20"/>
          <w:szCs w:val="20"/>
        </w:rPr>
        <w:tab/>
        <w:t>893.722</w:t>
      </w:r>
    </w:p>
    <w:p w:rsidR="004155C7" w:rsidRDefault="00D45C65">
      <w:proofErr w:type="spellStart"/>
      <w:proofErr w:type="gramStart"/>
      <w:r>
        <w:rPr>
          <w:sz w:val="20"/>
          <w:szCs w:val="20"/>
        </w:rPr>
        <w:t>vmu</w:t>
      </w:r>
      <w:proofErr w:type="spellEnd"/>
      <w:proofErr w:type="gramEnd"/>
      <w:r>
        <w:rPr>
          <w:sz w:val="20"/>
          <w:szCs w:val="20"/>
        </w:rPr>
        <w:t xml:space="preserve">  </w:t>
      </w:r>
      <w:r>
        <w:rPr>
          <w:sz w:val="20"/>
          <w:szCs w:val="20"/>
        </w:rPr>
        <w:tab/>
      </w:r>
      <w:r>
        <w:rPr>
          <w:sz w:val="20"/>
          <w:szCs w:val="20"/>
        </w:rPr>
        <w:tab/>
        <w:t xml:space="preserve">1e-05  </w:t>
      </w:r>
      <w:r>
        <w:rPr>
          <w:sz w:val="20"/>
          <w:szCs w:val="20"/>
        </w:rPr>
        <w:tab/>
      </w:r>
      <w:r>
        <w:rPr>
          <w:sz w:val="20"/>
          <w:szCs w:val="20"/>
        </w:rPr>
        <w:tab/>
        <w:t xml:space="preserve">0 </w:t>
      </w:r>
      <w:r>
        <w:rPr>
          <w:sz w:val="20"/>
          <w:szCs w:val="20"/>
        </w:rPr>
        <w:tab/>
      </w:r>
      <w:r>
        <w:rPr>
          <w:sz w:val="20"/>
          <w:szCs w:val="20"/>
        </w:rPr>
        <w:tab/>
        <w:t xml:space="preserve">2e+08 </w:t>
      </w:r>
      <w:r>
        <w:rPr>
          <w:sz w:val="20"/>
          <w:szCs w:val="20"/>
        </w:rPr>
        <w:tab/>
        <w:t xml:space="preserve"> </w:t>
      </w:r>
      <w:r>
        <w:rPr>
          <w:sz w:val="20"/>
          <w:szCs w:val="20"/>
        </w:rPr>
        <w:tab/>
        <w:t xml:space="preserve"> 0.000748999 </w:t>
      </w:r>
      <w:r>
        <w:rPr>
          <w:sz w:val="20"/>
          <w:szCs w:val="20"/>
        </w:rPr>
        <w:tab/>
        <w:t>0.000748932</w:t>
      </w:r>
    </w:p>
    <w:p w:rsidR="004155C7" w:rsidRDefault="00D45C65">
      <w:proofErr w:type="gramStart"/>
      <w:r>
        <w:rPr>
          <w:sz w:val="20"/>
          <w:szCs w:val="20"/>
        </w:rPr>
        <w:t>mu</w:t>
      </w:r>
      <w:proofErr w:type="gramEnd"/>
      <w:r>
        <w:rPr>
          <w:sz w:val="20"/>
          <w:szCs w:val="20"/>
        </w:rPr>
        <w:t xml:space="preserve">-  </w:t>
      </w:r>
      <w:r>
        <w:rPr>
          <w:sz w:val="20"/>
          <w:szCs w:val="20"/>
        </w:rPr>
        <w:tab/>
      </w:r>
      <w:r>
        <w:rPr>
          <w:sz w:val="20"/>
          <w:szCs w:val="20"/>
        </w:rPr>
        <w:tab/>
        <w:t xml:space="preserve">105.658  </w:t>
      </w:r>
      <w:r>
        <w:rPr>
          <w:sz w:val="20"/>
          <w:szCs w:val="20"/>
        </w:rPr>
        <w:tab/>
        <w:t xml:space="preserve">-1 </w:t>
      </w:r>
      <w:r>
        <w:rPr>
          <w:sz w:val="20"/>
          <w:szCs w:val="20"/>
        </w:rPr>
        <w:tab/>
      </w:r>
      <w:r>
        <w:rPr>
          <w:sz w:val="20"/>
          <w:szCs w:val="20"/>
        </w:rPr>
        <w:tab/>
        <w:t xml:space="preserve">2.197e+09 </w:t>
      </w:r>
      <w:r>
        <w:rPr>
          <w:sz w:val="20"/>
          <w:szCs w:val="20"/>
        </w:rPr>
        <w:tab/>
        <w:t xml:space="preserve"> 244.2 </w:t>
      </w:r>
      <w:r>
        <w:rPr>
          <w:sz w:val="20"/>
          <w:szCs w:val="20"/>
        </w:rPr>
        <w:tab/>
      </w:r>
      <w:r>
        <w:rPr>
          <w:sz w:val="20"/>
          <w:szCs w:val="20"/>
        </w:rPr>
        <w:tab/>
        <w:t>220.159</w:t>
      </w:r>
    </w:p>
    <w:p w:rsidR="004155C7" w:rsidRDefault="00D45C65">
      <w:proofErr w:type="spellStart"/>
      <w:proofErr w:type="gramStart"/>
      <w:r>
        <w:rPr>
          <w:sz w:val="20"/>
          <w:szCs w:val="20"/>
        </w:rPr>
        <w:t>vmu</w:t>
      </w:r>
      <w:proofErr w:type="spellEnd"/>
      <w:proofErr w:type="gramEnd"/>
      <w:r>
        <w:rPr>
          <w:sz w:val="20"/>
          <w:szCs w:val="20"/>
        </w:rPr>
        <w:t xml:space="preserve">  </w:t>
      </w:r>
      <w:r>
        <w:rPr>
          <w:sz w:val="20"/>
          <w:szCs w:val="20"/>
        </w:rPr>
        <w:tab/>
      </w:r>
      <w:r>
        <w:rPr>
          <w:sz w:val="20"/>
          <w:szCs w:val="20"/>
        </w:rPr>
        <w:tab/>
        <w:t xml:space="preserve">1e-05  </w:t>
      </w:r>
      <w:r>
        <w:rPr>
          <w:sz w:val="20"/>
          <w:szCs w:val="20"/>
        </w:rPr>
        <w:tab/>
      </w:r>
      <w:r>
        <w:rPr>
          <w:sz w:val="20"/>
          <w:szCs w:val="20"/>
        </w:rPr>
        <w:tab/>
        <w:t xml:space="preserve">0 </w:t>
      </w:r>
      <w:r>
        <w:rPr>
          <w:sz w:val="20"/>
          <w:szCs w:val="20"/>
        </w:rPr>
        <w:tab/>
      </w:r>
      <w:r>
        <w:rPr>
          <w:sz w:val="20"/>
          <w:szCs w:val="20"/>
        </w:rPr>
        <w:tab/>
        <w:t xml:space="preserve">2e+08 </w:t>
      </w:r>
      <w:r>
        <w:rPr>
          <w:sz w:val="20"/>
          <w:szCs w:val="20"/>
        </w:rPr>
        <w:tab/>
        <w:t xml:space="preserve"> </w:t>
      </w:r>
      <w:r>
        <w:rPr>
          <w:sz w:val="20"/>
          <w:szCs w:val="20"/>
        </w:rPr>
        <w:tab/>
        <w:t xml:space="preserve"> 0.000207023 </w:t>
      </w:r>
      <w:r>
        <w:rPr>
          <w:sz w:val="20"/>
          <w:szCs w:val="20"/>
        </w:rPr>
        <w:tab/>
        <w:t>0.000206782</w:t>
      </w:r>
    </w:p>
    <w:p w:rsidR="004155C7" w:rsidRDefault="00D45C65">
      <w:r>
        <w:rPr>
          <w:sz w:val="20"/>
          <w:szCs w:val="20"/>
        </w:rPr>
        <w:t xml:space="preserve">e+  </w:t>
      </w:r>
      <w:r>
        <w:rPr>
          <w:sz w:val="20"/>
          <w:szCs w:val="20"/>
        </w:rPr>
        <w:tab/>
      </w:r>
      <w:r>
        <w:rPr>
          <w:sz w:val="20"/>
          <w:szCs w:val="20"/>
        </w:rPr>
        <w:tab/>
        <w:t xml:space="preserve">0.510999  </w:t>
      </w:r>
      <w:r>
        <w:rPr>
          <w:sz w:val="20"/>
          <w:szCs w:val="20"/>
        </w:rPr>
        <w:tab/>
        <w:t xml:space="preserve">1 </w:t>
      </w:r>
      <w:r>
        <w:rPr>
          <w:sz w:val="20"/>
          <w:szCs w:val="20"/>
        </w:rPr>
        <w:tab/>
      </w:r>
      <w:r>
        <w:rPr>
          <w:sz w:val="20"/>
          <w:szCs w:val="20"/>
        </w:rPr>
        <w:tab/>
        <w:t xml:space="preserve">1e+100 </w:t>
      </w:r>
      <w:r>
        <w:rPr>
          <w:sz w:val="20"/>
          <w:szCs w:val="20"/>
        </w:rPr>
        <w:tab/>
        <w:t xml:space="preserve"> 678.496 </w:t>
      </w:r>
      <w:r>
        <w:rPr>
          <w:sz w:val="20"/>
          <w:szCs w:val="20"/>
        </w:rPr>
        <w:tab/>
        <w:t>678.495</w:t>
      </w:r>
    </w:p>
    <w:p w:rsidR="004155C7" w:rsidRDefault="00D45C65">
      <w:r>
        <w:rPr>
          <w:sz w:val="20"/>
          <w:szCs w:val="20"/>
        </w:rPr>
        <w:t>e</w:t>
      </w:r>
      <w:r>
        <w:rPr>
          <w:sz w:val="20"/>
          <w:szCs w:val="20"/>
        </w:rPr>
        <w:t xml:space="preserve">-  </w:t>
      </w:r>
      <w:r>
        <w:rPr>
          <w:sz w:val="20"/>
          <w:szCs w:val="20"/>
        </w:rPr>
        <w:tab/>
      </w:r>
      <w:r>
        <w:rPr>
          <w:sz w:val="20"/>
          <w:szCs w:val="20"/>
        </w:rPr>
        <w:tab/>
        <w:t xml:space="preserve">0.510999  </w:t>
      </w:r>
      <w:r>
        <w:rPr>
          <w:sz w:val="20"/>
          <w:szCs w:val="20"/>
        </w:rPr>
        <w:tab/>
        <w:t xml:space="preserve">-1 </w:t>
      </w:r>
      <w:r>
        <w:rPr>
          <w:sz w:val="20"/>
          <w:szCs w:val="20"/>
        </w:rPr>
        <w:tab/>
      </w:r>
      <w:r>
        <w:rPr>
          <w:sz w:val="20"/>
          <w:szCs w:val="20"/>
        </w:rPr>
        <w:tab/>
        <w:t xml:space="preserve">1e+100 </w:t>
      </w:r>
      <w:r>
        <w:rPr>
          <w:sz w:val="20"/>
          <w:szCs w:val="20"/>
        </w:rPr>
        <w:tab/>
        <w:t xml:space="preserve"> 282.528 </w:t>
      </w:r>
      <w:r>
        <w:rPr>
          <w:sz w:val="20"/>
          <w:szCs w:val="20"/>
        </w:rPr>
        <w:tab/>
        <w:t>282.527</w:t>
      </w:r>
    </w:p>
    <w:p w:rsidR="004155C7" w:rsidRDefault="004155C7"/>
    <w:p w:rsidR="004155C7" w:rsidRDefault="00D45C65">
      <w:r>
        <w:br w:type="page"/>
      </w:r>
    </w:p>
    <w:p w:rsidR="004155C7" w:rsidRDefault="004155C7"/>
    <w:p w:rsidR="004155C7" w:rsidRDefault="00D45C65">
      <w:r>
        <w:t>Microscopic Scale Example:</w:t>
      </w:r>
    </w:p>
    <w:p w:rsidR="004155C7" w:rsidRDefault="00D45C65">
      <w:r>
        <w:rPr>
          <w:noProof/>
        </w:rPr>
        <w:drawing>
          <wp:inline distT="114300" distB="114300" distL="114300" distR="114300">
            <wp:extent cx="5238750" cy="2390775"/>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l="11858" t="14814" b="13675"/>
                    <a:stretch>
                      <a:fillRect/>
                    </a:stretch>
                  </pic:blipFill>
                  <pic:spPr>
                    <a:xfrm>
                      <a:off x="0" y="0"/>
                      <a:ext cx="5238750" cy="2390775"/>
                    </a:xfrm>
                    <a:prstGeom prst="rect">
                      <a:avLst/>
                    </a:prstGeom>
                    <a:ln/>
                  </pic:spPr>
                </pic:pic>
              </a:graphicData>
            </a:graphic>
          </wp:inline>
        </w:drawing>
      </w:r>
    </w:p>
    <w:p w:rsidR="004155C7" w:rsidRDefault="004155C7"/>
    <w:p w:rsidR="004155C7" w:rsidRDefault="00D45C65">
      <w:r>
        <w:rPr>
          <w:sz w:val="20"/>
          <w:szCs w:val="20"/>
        </w:rPr>
        <w:t xml:space="preserve">Particle </w:t>
      </w:r>
      <w:r>
        <w:rPr>
          <w:sz w:val="20"/>
          <w:szCs w:val="20"/>
        </w:rPr>
        <w:tab/>
        <w:t xml:space="preserve">Mass (MeV/c**2) Charge (e) </w:t>
      </w:r>
      <w:r>
        <w:rPr>
          <w:sz w:val="20"/>
          <w:szCs w:val="20"/>
        </w:rPr>
        <w:tab/>
        <w:t xml:space="preserve">Lifetime (fs) </w:t>
      </w:r>
      <w:r>
        <w:rPr>
          <w:sz w:val="20"/>
          <w:szCs w:val="20"/>
        </w:rPr>
        <w:tab/>
        <w:t xml:space="preserve">Energy (MeV) </w:t>
      </w:r>
      <w:r>
        <w:rPr>
          <w:sz w:val="20"/>
          <w:szCs w:val="20"/>
        </w:rPr>
        <w:tab/>
        <w:t>Momentum (MeV/c)</w:t>
      </w:r>
    </w:p>
    <w:p w:rsidR="004155C7" w:rsidRDefault="00D45C65">
      <w:r>
        <w:rPr>
          <w:sz w:val="20"/>
          <w:szCs w:val="20"/>
        </w:rPr>
        <w:t xml:space="preserve">D0  </w:t>
      </w:r>
      <w:r>
        <w:rPr>
          <w:sz w:val="20"/>
          <w:szCs w:val="20"/>
        </w:rPr>
        <w:tab/>
      </w:r>
      <w:r>
        <w:rPr>
          <w:sz w:val="20"/>
          <w:szCs w:val="20"/>
        </w:rPr>
        <w:tab/>
        <w:t xml:space="preserve">1864.84  </w:t>
      </w:r>
      <w:r>
        <w:rPr>
          <w:sz w:val="20"/>
          <w:szCs w:val="20"/>
        </w:rPr>
        <w:tab/>
        <w:t xml:space="preserve">0 </w:t>
      </w:r>
      <w:r>
        <w:rPr>
          <w:sz w:val="20"/>
          <w:szCs w:val="20"/>
        </w:rPr>
        <w:tab/>
      </w:r>
      <w:r>
        <w:rPr>
          <w:sz w:val="20"/>
          <w:szCs w:val="20"/>
        </w:rPr>
        <w:tab/>
        <w:t xml:space="preserve">410.1 </w:t>
      </w:r>
      <w:r>
        <w:rPr>
          <w:sz w:val="20"/>
          <w:szCs w:val="20"/>
        </w:rPr>
        <w:tab/>
      </w:r>
      <w:r>
        <w:rPr>
          <w:sz w:val="20"/>
          <w:szCs w:val="20"/>
        </w:rPr>
        <w:tab/>
        <w:t xml:space="preserve">2499.93 </w:t>
      </w:r>
      <w:r>
        <w:rPr>
          <w:sz w:val="20"/>
          <w:szCs w:val="20"/>
        </w:rPr>
        <w:tab/>
        <w:t>1664.95</w:t>
      </w:r>
    </w:p>
    <w:p w:rsidR="004155C7" w:rsidRDefault="00D45C65">
      <w:r>
        <w:rPr>
          <w:sz w:val="20"/>
          <w:szCs w:val="20"/>
        </w:rPr>
        <w:t xml:space="preserve">D0_bar  </w:t>
      </w:r>
      <w:r>
        <w:rPr>
          <w:sz w:val="20"/>
          <w:szCs w:val="20"/>
        </w:rPr>
        <w:tab/>
        <w:t xml:space="preserve">1864.84  </w:t>
      </w:r>
      <w:r>
        <w:rPr>
          <w:sz w:val="20"/>
          <w:szCs w:val="20"/>
        </w:rPr>
        <w:tab/>
        <w:t xml:space="preserve">0 </w:t>
      </w:r>
      <w:r>
        <w:rPr>
          <w:sz w:val="20"/>
          <w:szCs w:val="20"/>
        </w:rPr>
        <w:tab/>
      </w:r>
      <w:r>
        <w:rPr>
          <w:sz w:val="20"/>
          <w:szCs w:val="20"/>
        </w:rPr>
        <w:tab/>
        <w:t xml:space="preserve">410.1 </w:t>
      </w:r>
      <w:r>
        <w:rPr>
          <w:sz w:val="20"/>
          <w:szCs w:val="20"/>
        </w:rPr>
        <w:tab/>
        <w:t xml:space="preserve"> </w:t>
      </w:r>
      <w:r>
        <w:rPr>
          <w:sz w:val="20"/>
          <w:szCs w:val="20"/>
        </w:rPr>
        <w:tab/>
        <w:t xml:space="preserve">2499.93 </w:t>
      </w:r>
      <w:r>
        <w:rPr>
          <w:sz w:val="20"/>
          <w:szCs w:val="20"/>
        </w:rPr>
        <w:tab/>
        <w:t>1664.</w:t>
      </w:r>
      <w:r>
        <w:rPr>
          <w:sz w:val="20"/>
          <w:szCs w:val="20"/>
        </w:rPr>
        <w:t>95</w:t>
      </w:r>
    </w:p>
    <w:p w:rsidR="004155C7" w:rsidRDefault="00D45C65">
      <w:r>
        <w:rPr>
          <w:sz w:val="20"/>
          <w:szCs w:val="20"/>
        </w:rPr>
        <w:t xml:space="preserve">K-  </w:t>
      </w:r>
      <w:r>
        <w:rPr>
          <w:sz w:val="20"/>
          <w:szCs w:val="20"/>
        </w:rPr>
        <w:tab/>
      </w:r>
      <w:r>
        <w:rPr>
          <w:sz w:val="20"/>
          <w:szCs w:val="20"/>
        </w:rPr>
        <w:tab/>
        <w:t xml:space="preserve">497.677  </w:t>
      </w:r>
      <w:r>
        <w:rPr>
          <w:sz w:val="20"/>
          <w:szCs w:val="20"/>
        </w:rPr>
        <w:tab/>
        <w:t xml:space="preserve">-1 </w:t>
      </w:r>
      <w:r>
        <w:rPr>
          <w:sz w:val="20"/>
          <w:szCs w:val="20"/>
        </w:rPr>
        <w:tab/>
      </w:r>
      <w:r>
        <w:rPr>
          <w:sz w:val="20"/>
          <w:szCs w:val="20"/>
        </w:rPr>
        <w:tab/>
        <w:t xml:space="preserve">1.238e+07 </w:t>
      </w:r>
      <w:r>
        <w:rPr>
          <w:sz w:val="20"/>
          <w:szCs w:val="20"/>
        </w:rPr>
        <w:tab/>
        <w:t xml:space="preserve">1219.09 </w:t>
      </w:r>
      <w:r>
        <w:rPr>
          <w:sz w:val="20"/>
          <w:szCs w:val="20"/>
        </w:rPr>
        <w:tab/>
        <w:t>1112.88</w:t>
      </w:r>
    </w:p>
    <w:p w:rsidR="004155C7" w:rsidRDefault="00D45C65">
      <w:proofErr w:type="gramStart"/>
      <w:r>
        <w:rPr>
          <w:sz w:val="20"/>
          <w:szCs w:val="20"/>
        </w:rPr>
        <w:t>rho</w:t>
      </w:r>
      <w:proofErr w:type="gramEnd"/>
      <w:r>
        <w:rPr>
          <w:sz w:val="20"/>
          <w:szCs w:val="20"/>
        </w:rPr>
        <w:t xml:space="preserve">+  </w:t>
      </w:r>
      <w:r>
        <w:rPr>
          <w:sz w:val="20"/>
          <w:szCs w:val="20"/>
        </w:rPr>
        <w:tab/>
      </w:r>
      <w:r>
        <w:rPr>
          <w:sz w:val="20"/>
          <w:szCs w:val="20"/>
        </w:rPr>
        <w:tab/>
        <w:t xml:space="preserve">621.895  </w:t>
      </w:r>
      <w:r>
        <w:rPr>
          <w:sz w:val="20"/>
          <w:szCs w:val="20"/>
        </w:rPr>
        <w:tab/>
        <w:t xml:space="preserve">1 </w:t>
      </w:r>
      <w:r>
        <w:rPr>
          <w:sz w:val="20"/>
          <w:szCs w:val="20"/>
        </w:rPr>
        <w:tab/>
      </w:r>
      <w:r>
        <w:rPr>
          <w:sz w:val="20"/>
          <w:szCs w:val="20"/>
        </w:rPr>
        <w:tab/>
        <w:t xml:space="preserve">6.22204e-08 </w:t>
      </w:r>
      <w:r>
        <w:rPr>
          <w:sz w:val="20"/>
          <w:szCs w:val="20"/>
        </w:rPr>
        <w:tab/>
        <w:t xml:space="preserve">1280.84 </w:t>
      </w:r>
      <w:r>
        <w:rPr>
          <w:sz w:val="20"/>
          <w:szCs w:val="20"/>
        </w:rPr>
        <w:tab/>
        <w:t>1119.73</w:t>
      </w:r>
    </w:p>
    <w:p w:rsidR="004155C7" w:rsidRDefault="00D45C65">
      <w:r>
        <w:rPr>
          <w:sz w:val="20"/>
          <w:szCs w:val="20"/>
        </w:rPr>
        <w:t xml:space="preserve">Ks  </w:t>
      </w:r>
      <w:r>
        <w:rPr>
          <w:sz w:val="20"/>
          <w:szCs w:val="20"/>
        </w:rPr>
        <w:tab/>
      </w:r>
      <w:r>
        <w:rPr>
          <w:sz w:val="20"/>
          <w:szCs w:val="20"/>
        </w:rPr>
        <w:tab/>
        <w:t xml:space="preserve">497.611  </w:t>
      </w:r>
      <w:r>
        <w:rPr>
          <w:sz w:val="20"/>
          <w:szCs w:val="20"/>
        </w:rPr>
        <w:tab/>
        <w:t xml:space="preserve">0 </w:t>
      </w:r>
      <w:r>
        <w:rPr>
          <w:sz w:val="20"/>
          <w:szCs w:val="20"/>
        </w:rPr>
        <w:tab/>
      </w:r>
      <w:r>
        <w:rPr>
          <w:sz w:val="20"/>
          <w:szCs w:val="20"/>
        </w:rPr>
        <w:tab/>
        <w:t xml:space="preserve">89540 </w:t>
      </w:r>
      <w:r>
        <w:rPr>
          <w:sz w:val="20"/>
          <w:szCs w:val="20"/>
        </w:rPr>
        <w:tab/>
        <w:t xml:space="preserve"> </w:t>
      </w:r>
      <w:r>
        <w:rPr>
          <w:sz w:val="20"/>
          <w:szCs w:val="20"/>
        </w:rPr>
        <w:tab/>
        <w:t xml:space="preserve">1741.53 </w:t>
      </w:r>
      <w:r>
        <w:rPr>
          <w:sz w:val="20"/>
          <w:szCs w:val="20"/>
        </w:rPr>
        <w:tab/>
        <w:t>1668.93</w:t>
      </w:r>
    </w:p>
    <w:p w:rsidR="004155C7" w:rsidRDefault="00D45C65">
      <w:r>
        <w:rPr>
          <w:sz w:val="20"/>
          <w:szCs w:val="20"/>
        </w:rPr>
        <w:t xml:space="preserve">pi0  </w:t>
      </w:r>
      <w:r>
        <w:rPr>
          <w:sz w:val="20"/>
          <w:szCs w:val="20"/>
        </w:rPr>
        <w:tab/>
      </w:r>
      <w:r>
        <w:rPr>
          <w:sz w:val="20"/>
          <w:szCs w:val="20"/>
        </w:rPr>
        <w:tab/>
        <w:t xml:space="preserve">134.977  </w:t>
      </w:r>
      <w:r>
        <w:rPr>
          <w:sz w:val="20"/>
          <w:szCs w:val="20"/>
        </w:rPr>
        <w:tab/>
        <w:t xml:space="preserve">0 </w:t>
      </w:r>
      <w:r>
        <w:rPr>
          <w:sz w:val="20"/>
          <w:szCs w:val="20"/>
        </w:rPr>
        <w:tab/>
      </w:r>
      <w:r>
        <w:rPr>
          <w:sz w:val="20"/>
          <w:szCs w:val="20"/>
        </w:rPr>
        <w:tab/>
        <w:t xml:space="preserve">0.0852 </w:t>
      </w:r>
      <w:r>
        <w:rPr>
          <w:sz w:val="20"/>
          <w:szCs w:val="20"/>
        </w:rPr>
        <w:tab/>
        <w:t xml:space="preserve"> </w:t>
      </w:r>
      <w:r>
        <w:rPr>
          <w:sz w:val="20"/>
          <w:szCs w:val="20"/>
        </w:rPr>
        <w:tab/>
        <w:t xml:space="preserve">758.401 </w:t>
      </w:r>
      <w:r>
        <w:rPr>
          <w:sz w:val="20"/>
          <w:szCs w:val="20"/>
        </w:rPr>
        <w:tab/>
        <w:t>746.293</w:t>
      </w:r>
    </w:p>
    <w:p w:rsidR="004155C7" w:rsidRDefault="00D45C65">
      <w:r>
        <w:rPr>
          <w:sz w:val="20"/>
          <w:szCs w:val="20"/>
        </w:rPr>
        <w:t xml:space="preserve">pi0  </w:t>
      </w:r>
      <w:r>
        <w:rPr>
          <w:sz w:val="20"/>
          <w:szCs w:val="20"/>
        </w:rPr>
        <w:tab/>
      </w:r>
      <w:r>
        <w:rPr>
          <w:sz w:val="20"/>
          <w:szCs w:val="20"/>
        </w:rPr>
        <w:tab/>
        <w:t xml:space="preserve">134.977  </w:t>
      </w:r>
      <w:r>
        <w:rPr>
          <w:sz w:val="20"/>
          <w:szCs w:val="20"/>
        </w:rPr>
        <w:tab/>
        <w:t xml:space="preserve">0 </w:t>
      </w:r>
      <w:r>
        <w:rPr>
          <w:sz w:val="20"/>
          <w:szCs w:val="20"/>
        </w:rPr>
        <w:tab/>
      </w:r>
      <w:r>
        <w:rPr>
          <w:sz w:val="20"/>
          <w:szCs w:val="20"/>
        </w:rPr>
        <w:tab/>
        <w:t xml:space="preserve">0.0852 </w:t>
      </w:r>
      <w:r>
        <w:rPr>
          <w:sz w:val="20"/>
          <w:szCs w:val="20"/>
        </w:rPr>
        <w:tab/>
        <w:t xml:space="preserve"> </w:t>
      </w:r>
      <w:r>
        <w:rPr>
          <w:sz w:val="20"/>
          <w:szCs w:val="20"/>
        </w:rPr>
        <w:tab/>
        <w:t xml:space="preserve">855.102 </w:t>
      </w:r>
      <w:r>
        <w:rPr>
          <w:sz w:val="20"/>
          <w:szCs w:val="20"/>
        </w:rPr>
        <w:tab/>
        <w:t>844.382</w:t>
      </w:r>
    </w:p>
    <w:p w:rsidR="004155C7" w:rsidRDefault="00D45C65">
      <w:proofErr w:type="gramStart"/>
      <w:r>
        <w:rPr>
          <w:sz w:val="20"/>
          <w:szCs w:val="20"/>
        </w:rPr>
        <w:t>pi</w:t>
      </w:r>
      <w:proofErr w:type="gramEnd"/>
      <w:r>
        <w:rPr>
          <w:sz w:val="20"/>
          <w:szCs w:val="20"/>
        </w:rPr>
        <w:t xml:space="preserve">+  </w:t>
      </w:r>
      <w:r>
        <w:rPr>
          <w:sz w:val="20"/>
          <w:szCs w:val="20"/>
        </w:rPr>
        <w:tab/>
      </w:r>
      <w:r>
        <w:rPr>
          <w:sz w:val="20"/>
          <w:szCs w:val="20"/>
        </w:rPr>
        <w:tab/>
      </w:r>
      <w:r>
        <w:rPr>
          <w:sz w:val="20"/>
          <w:szCs w:val="20"/>
        </w:rPr>
        <w:t xml:space="preserve">139.57  </w:t>
      </w:r>
      <w:r>
        <w:rPr>
          <w:sz w:val="20"/>
          <w:szCs w:val="20"/>
        </w:rPr>
        <w:tab/>
        <w:t xml:space="preserve">1 </w:t>
      </w:r>
      <w:r>
        <w:rPr>
          <w:sz w:val="20"/>
          <w:szCs w:val="20"/>
        </w:rPr>
        <w:tab/>
      </w:r>
      <w:r>
        <w:rPr>
          <w:sz w:val="20"/>
          <w:szCs w:val="20"/>
        </w:rPr>
        <w:tab/>
        <w:t xml:space="preserve">2.6033e+07 </w:t>
      </w:r>
      <w:r>
        <w:rPr>
          <w:sz w:val="20"/>
          <w:szCs w:val="20"/>
        </w:rPr>
        <w:tab/>
        <w:t xml:space="preserve">425.74 </w:t>
      </w:r>
      <w:r>
        <w:rPr>
          <w:sz w:val="20"/>
          <w:szCs w:val="20"/>
        </w:rPr>
        <w:tab/>
      </w:r>
      <w:r>
        <w:rPr>
          <w:sz w:val="20"/>
          <w:szCs w:val="20"/>
        </w:rPr>
        <w:tab/>
        <w:t>402.212</w:t>
      </w:r>
    </w:p>
    <w:p w:rsidR="004155C7" w:rsidRDefault="00D45C65">
      <w:r>
        <w:rPr>
          <w:sz w:val="20"/>
          <w:szCs w:val="20"/>
        </w:rPr>
        <w:t xml:space="preserve">e+  </w:t>
      </w:r>
      <w:r>
        <w:rPr>
          <w:sz w:val="20"/>
          <w:szCs w:val="20"/>
        </w:rPr>
        <w:tab/>
      </w:r>
      <w:r>
        <w:rPr>
          <w:sz w:val="20"/>
          <w:szCs w:val="20"/>
        </w:rPr>
        <w:tab/>
        <w:t xml:space="preserve">0.510999  </w:t>
      </w:r>
      <w:r>
        <w:rPr>
          <w:sz w:val="20"/>
          <w:szCs w:val="20"/>
        </w:rPr>
        <w:tab/>
        <w:t xml:space="preserve">1 </w:t>
      </w:r>
      <w:r>
        <w:rPr>
          <w:sz w:val="20"/>
          <w:szCs w:val="20"/>
        </w:rPr>
        <w:tab/>
      </w:r>
      <w:r>
        <w:rPr>
          <w:sz w:val="20"/>
          <w:szCs w:val="20"/>
        </w:rPr>
        <w:tab/>
        <w:t xml:space="preserve">1e+100  </w:t>
      </w:r>
      <w:r>
        <w:rPr>
          <w:sz w:val="20"/>
          <w:szCs w:val="20"/>
        </w:rPr>
        <w:tab/>
        <w:t xml:space="preserve">460.421 </w:t>
      </w:r>
      <w:r>
        <w:rPr>
          <w:sz w:val="20"/>
          <w:szCs w:val="20"/>
        </w:rPr>
        <w:tab/>
        <w:t>460.421</w:t>
      </w:r>
    </w:p>
    <w:p w:rsidR="004155C7" w:rsidRDefault="00D45C65">
      <w:r>
        <w:rPr>
          <w:sz w:val="20"/>
          <w:szCs w:val="20"/>
        </w:rPr>
        <w:t xml:space="preserve">e-  </w:t>
      </w:r>
      <w:r>
        <w:rPr>
          <w:sz w:val="20"/>
          <w:szCs w:val="20"/>
        </w:rPr>
        <w:tab/>
      </w:r>
      <w:r>
        <w:rPr>
          <w:sz w:val="20"/>
          <w:szCs w:val="20"/>
        </w:rPr>
        <w:tab/>
        <w:t xml:space="preserve">0.510999  </w:t>
      </w:r>
      <w:r>
        <w:rPr>
          <w:sz w:val="20"/>
          <w:szCs w:val="20"/>
        </w:rPr>
        <w:tab/>
        <w:t xml:space="preserve">-1 </w:t>
      </w:r>
      <w:r>
        <w:rPr>
          <w:sz w:val="20"/>
          <w:szCs w:val="20"/>
        </w:rPr>
        <w:tab/>
      </w:r>
      <w:r>
        <w:rPr>
          <w:sz w:val="20"/>
          <w:szCs w:val="20"/>
        </w:rPr>
        <w:tab/>
        <w:t xml:space="preserve">1e+100 </w:t>
      </w:r>
      <w:r>
        <w:rPr>
          <w:sz w:val="20"/>
          <w:szCs w:val="20"/>
        </w:rPr>
        <w:tab/>
        <w:t xml:space="preserve">297.973 </w:t>
      </w:r>
      <w:r>
        <w:rPr>
          <w:sz w:val="20"/>
          <w:szCs w:val="20"/>
        </w:rPr>
        <w:tab/>
        <w:t>297.973</w:t>
      </w:r>
    </w:p>
    <w:p w:rsidR="004155C7" w:rsidRDefault="00D45C65">
      <w:r>
        <w:rPr>
          <w:sz w:val="20"/>
          <w:szCs w:val="20"/>
        </w:rPr>
        <w:t xml:space="preserve">e+  </w:t>
      </w:r>
      <w:r>
        <w:rPr>
          <w:sz w:val="20"/>
          <w:szCs w:val="20"/>
        </w:rPr>
        <w:tab/>
      </w:r>
      <w:r>
        <w:rPr>
          <w:sz w:val="20"/>
          <w:szCs w:val="20"/>
        </w:rPr>
        <w:tab/>
        <w:t xml:space="preserve">0.510999  </w:t>
      </w:r>
      <w:r>
        <w:rPr>
          <w:sz w:val="20"/>
          <w:szCs w:val="20"/>
        </w:rPr>
        <w:tab/>
        <w:t xml:space="preserve">1 </w:t>
      </w:r>
      <w:r>
        <w:rPr>
          <w:sz w:val="20"/>
          <w:szCs w:val="20"/>
        </w:rPr>
        <w:tab/>
      </w:r>
      <w:r>
        <w:rPr>
          <w:sz w:val="20"/>
          <w:szCs w:val="20"/>
        </w:rPr>
        <w:tab/>
        <w:t xml:space="preserve">1e+100   </w:t>
      </w:r>
      <w:r>
        <w:rPr>
          <w:sz w:val="20"/>
          <w:szCs w:val="20"/>
        </w:rPr>
        <w:tab/>
        <w:t xml:space="preserve">70.2305 </w:t>
      </w:r>
      <w:r>
        <w:rPr>
          <w:sz w:val="20"/>
          <w:szCs w:val="20"/>
        </w:rPr>
        <w:tab/>
        <w:t>70.2286</w:t>
      </w:r>
    </w:p>
    <w:p w:rsidR="004155C7" w:rsidRDefault="00D45C65">
      <w:r>
        <w:rPr>
          <w:sz w:val="20"/>
          <w:szCs w:val="20"/>
        </w:rPr>
        <w:t xml:space="preserve">e-  </w:t>
      </w:r>
      <w:r>
        <w:rPr>
          <w:sz w:val="20"/>
          <w:szCs w:val="20"/>
        </w:rPr>
        <w:tab/>
      </w:r>
      <w:r>
        <w:rPr>
          <w:sz w:val="20"/>
          <w:szCs w:val="20"/>
        </w:rPr>
        <w:tab/>
        <w:t xml:space="preserve">0.510999  </w:t>
      </w:r>
      <w:r>
        <w:rPr>
          <w:sz w:val="20"/>
          <w:szCs w:val="20"/>
        </w:rPr>
        <w:tab/>
        <w:t xml:space="preserve">-1 </w:t>
      </w:r>
      <w:r>
        <w:rPr>
          <w:sz w:val="20"/>
          <w:szCs w:val="20"/>
        </w:rPr>
        <w:tab/>
      </w:r>
      <w:r>
        <w:rPr>
          <w:sz w:val="20"/>
          <w:szCs w:val="20"/>
        </w:rPr>
        <w:tab/>
        <w:t xml:space="preserve">1e+100 </w:t>
      </w:r>
      <w:r>
        <w:rPr>
          <w:sz w:val="20"/>
          <w:szCs w:val="20"/>
        </w:rPr>
        <w:tab/>
        <w:t xml:space="preserve">784.748 </w:t>
      </w:r>
      <w:r>
        <w:rPr>
          <w:sz w:val="20"/>
          <w:szCs w:val="20"/>
        </w:rPr>
        <w:tab/>
        <w:t>784.748</w:t>
      </w:r>
    </w:p>
    <w:p w:rsidR="004155C7" w:rsidRDefault="004155C7"/>
    <w:p w:rsidR="004155C7" w:rsidRDefault="00D45C65">
      <w:pPr>
        <w:pStyle w:val="Heading3"/>
        <w:contextualSpacing w:val="0"/>
      </w:pPr>
      <w:bookmarkStart w:id="8" w:name="h.sjui6ydeyy0w" w:colFirst="0" w:colLast="0"/>
      <w:bookmarkEnd w:id="8"/>
      <w:r>
        <w:t>VII Discussion</w:t>
      </w:r>
    </w:p>
    <w:p w:rsidR="004155C7" w:rsidRDefault="00D45C65">
      <w:r>
        <w:t xml:space="preserve">          There are a lot of interesting things going on in each example. For example, in the macroscopic example we see that all of the decays take place in a very small area in the middle. The only particles we can actually see end up being leptons becau</w:t>
      </w:r>
      <w:r>
        <w:t>se they are more stable and have much longer lifetimes than the mesons do. In the microscopic example we see that the magnetic field has almost no effect on the trajectory of the particles at such small distance scales. Also, we see that even on the micros</w:t>
      </w:r>
      <w:r>
        <w:t>copic scale there are still particles (rho and pi0) that decay so quickly you cannot see their paths at all which causes some decays to look more like three or four body decays even though we only simulated two body decays.</w:t>
      </w:r>
    </w:p>
    <w:p w:rsidR="004155C7" w:rsidRDefault="00D45C65">
      <w:pPr>
        <w:pStyle w:val="Heading3"/>
        <w:contextualSpacing w:val="0"/>
      </w:pPr>
      <w:bookmarkStart w:id="9" w:name="h.2lnffzc0julk" w:colFirst="0" w:colLast="0"/>
      <w:bookmarkEnd w:id="9"/>
      <w:r>
        <w:t>VIII Future Directions</w:t>
      </w:r>
    </w:p>
    <w:p w:rsidR="004155C7" w:rsidRDefault="00D45C65">
      <w:r>
        <w:tab/>
        <w:t xml:space="preserve">Because </w:t>
      </w:r>
      <w:r>
        <w:t xml:space="preserve">our simulation is such a basic approximation of a particle accelerator, there are seemingly infinite directions we could take. Some physics based directions include taking into </w:t>
      </w:r>
      <w:r>
        <w:lastRenderedPageBreak/>
        <w:t>account many different subtleties not included in our model, such as general re</w:t>
      </w:r>
      <w:r>
        <w:t>lativity, electric fields, beam dynamics, and asymmetric e+ e- energies. Some less physics based directions would include animating the simulation, or showing the detector response. The two directions that we would most like to take from this point would i</w:t>
      </w:r>
      <w:r>
        <w:t>nvolve including three (or more) body decays in the simulation and adding more particles and decays to the simulation. The kinematics of three body decays are more complicated than two body decays, however it would allow us to include a much greater number</w:t>
      </w:r>
      <w:r>
        <w:t xml:space="preserve"> of decays in our simulation. Meanwhile, adding new particles and decays is fairly simple and would help create a more realistic simulation.</w:t>
      </w:r>
    </w:p>
    <w:p w:rsidR="004155C7" w:rsidRDefault="004155C7"/>
    <w:p w:rsidR="004155C7" w:rsidRDefault="00D45C65">
      <w:r>
        <w:t xml:space="preserve">           We can also design some entries in the interface to make it possible to change previously defined value</w:t>
      </w:r>
      <w:r>
        <w:t xml:space="preserve"> in the dictionary. Thus it will be able to satisfy all the conditions that could happen in the </w:t>
      </w:r>
      <w:proofErr w:type="spellStart"/>
      <w:r>
        <w:t>realistical</w:t>
      </w:r>
      <w:proofErr w:type="spellEnd"/>
      <w:r>
        <w:t xml:space="preserve"> experiments.  What’s more is that all the conditions in this models could be changed either, such as the amplitude of magnetic field. Now the magnet</w:t>
      </w:r>
      <w:r>
        <w:t xml:space="preserve">ic field is extremely high for a convenient observation, but it will not be such high in real experiments. Thus if it is changeable with a dynamic graph, then it will offer more details in the result.  </w:t>
      </w:r>
    </w:p>
    <w:p w:rsidR="004155C7" w:rsidRDefault="00D45C65">
      <w:pPr>
        <w:pStyle w:val="Heading3"/>
        <w:contextualSpacing w:val="0"/>
      </w:pPr>
      <w:bookmarkStart w:id="10" w:name="h.1vux26x2by8d" w:colFirst="0" w:colLast="0"/>
      <w:bookmarkEnd w:id="10"/>
      <w:r>
        <w:t>IX References</w:t>
      </w:r>
    </w:p>
    <w:p w:rsidR="004155C7" w:rsidRDefault="00D45C65">
      <w:pPr>
        <w:widowControl w:val="0"/>
        <w:spacing w:before="270" w:line="264" w:lineRule="auto"/>
        <w:ind w:left="422" w:hanging="182"/>
        <w:jc w:val="both"/>
      </w:pPr>
      <w:hyperlink r:id="rId23">
        <w:r>
          <w:rPr>
            <w:color w:val="0A3142"/>
            <w:u w:val="single"/>
          </w:rPr>
          <w:t>http://pdg.lbl.gov/</w:t>
        </w:r>
      </w:hyperlink>
    </w:p>
    <w:p w:rsidR="004155C7" w:rsidRDefault="00D45C65">
      <w:pPr>
        <w:widowControl w:val="0"/>
        <w:spacing w:before="270" w:line="264" w:lineRule="auto"/>
        <w:ind w:left="422" w:hanging="182"/>
        <w:jc w:val="both"/>
      </w:pPr>
      <w:hyperlink r:id="rId24">
        <w:r>
          <w:rPr>
            <w:color w:val="0A3142"/>
            <w:u w:val="single"/>
          </w:rPr>
          <w:t>http://www1.gantep.edu.tr/~bingul/simulation/twoBody/</w:t>
        </w:r>
      </w:hyperlink>
    </w:p>
    <w:p w:rsidR="004155C7" w:rsidRDefault="00D45C65">
      <w:pPr>
        <w:widowControl w:val="0"/>
        <w:spacing w:before="270" w:line="264" w:lineRule="auto"/>
        <w:ind w:left="422" w:hanging="182"/>
        <w:jc w:val="both"/>
      </w:pPr>
      <w:hyperlink r:id="rId25">
        <w:r>
          <w:rPr>
            <w:color w:val="0A3142"/>
            <w:u w:val="single"/>
          </w:rPr>
          <w:t>http:/</w:t>
        </w:r>
        <w:r>
          <w:rPr>
            <w:color w:val="0A3142"/>
            <w:u w:val="single"/>
          </w:rPr>
          <w:t>/www.helsinki.fi/~www_sefo/phenomenology/Schlippe_relativistic_kinematics.pdf</w:t>
        </w:r>
      </w:hyperlink>
    </w:p>
    <w:p w:rsidR="004155C7" w:rsidRDefault="00D45C65">
      <w:pPr>
        <w:widowControl w:val="0"/>
        <w:spacing w:before="270" w:line="264" w:lineRule="auto"/>
        <w:ind w:left="422" w:hanging="182"/>
        <w:jc w:val="both"/>
      </w:pPr>
      <w:hyperlink r:id="rId26">
        <w:r>
          <w:rPr>
            <w:color w:val="0A3142"/>
            <w:u w:val="single"/>
          </w:rPr>
          <w:t>http://ph381.edu.physics.uoc.gr/Particle_Accelerator_Physics.pdf</w:t>
        </w:r>
      </w:hyperlink>
    </w:p>
    <w:p w:rsidR="004155C7" w:rsidRDefault="00D45C65">
      <w:pPr>
        <w:widowControl w:val="0"/>
        <w:spacing w:before="270" w:line="264" w:lineRule="auto"/>
        <w:ind w:left="422" w:hanging="182"/>
        <w:jc w:val="both"/>
      </w:pPr>
      <w:hyperlink r:id="rId27">
        <w:r>
          <w:rPr>
            <w:color w:val="0A3142"/>
            <w:u w:val="single"/>
          </w:rPr>
          <w:t>http://hyperphysics.phy-astr.gsu.edu/hbase/relativ/relcon.html</w:t>
        </w:r>
      </w:hyperlink>
    </w:p>
    <w:p w:rsidR="004155C7" w:rsidRDefault="004155C7">
      <w:pPr>
        <w:pStyle w:val="Heading3"/>
        <w:contextualSpacing w:val="0"/>
      </w:pPr>
      <w:bookmarkStart w:id="11" w:name="h.gp53smo1anqt" w:colFirst="0" w:colLast="0"/>
      <w:bookmarkEnd w:id="11"/>
    </w:p>
    <w:p w:rsidR="004155C7" w:rsidRDefault="00D45C65">
      <w:pPr>
        <w:pStyle w:val="Heading3"/>
        <w:contextualSpacing w:val="0"/>
      </w:pPr>
      <w:bookmarkStart w:id="12" w:name="h.agddyco1rp3t" w:colFirst="0" w:colLast="0"/>
      <w:bookmarkEnd w:id="12"/>
      <w:r>
        <w:t>X Code</w:t>
      </w:r>
    </w:p>
    <w:p w:rsidR="004155C7" w:rsidRDefault="00D45C65">
      <w:pPr>
        <w:numPr>
          <w:ilvl w:val="0"/>
          <w:numId w:val="2"/>
        </w:numPr>
        <w:ind w:hanging="360"/>
        <w:contextualSpacing/>
      </w:pPr>
      <w:r>
        <w:t>particle_class.py</w:t>
      </w:r>
    </w:p>
    <w:p w:rsidR="004155C7" w:rsidRDefault="00D45C65">
      <w:pPr>
        <w:numPr>
          <w:ilvl w:val="1"/>
          <w:numId w:val="2"/>
        </w:numPr>
        <w:ind w:hanging="360"/>
        <w:contextualSpacing/>
      </w:pPr>
      <w:r>
        <w:t>Contains the particle class and all methods for the particle class (</w:t>
      </w:r>
      <w:proofErr w:type="spellStart"/>
      <w:r>
        <w:t>lorentz</w:t>
      </w:r>
      <w:proofErr w:type="spellEnd"/>
      <w:r>
        <w:t xml:space="preserve"> boost function is located here)</w:t>
      </w:r>
    </w:p>
    <w:p w:rsidR="004155C7" w:rsidRDefault="00D45C65">
      <w:pPr>
        <w:numPr>
          <w:ilvl w:val="0"/>
          <w:numId w:val="2"/>
        </w:numPr>
        <w:ind w:hanging="360"/>
        <w:contextualSpacing/>
      </w:pPr>
      <w:r>
        <w:t>particle_functions.py</w:t>
      </w:r>
    </w:p>
    <w:p w:rsidR="004155C7" w:rsidRDefault="00D45C65">
      <w:pPr>
        <w:numPr>
          <w:ilvl w:val="1"/>
          <w:numId w:val="2"/>
        </w:numPr>
        <w:ind w:hanging="360"/>
        <w:contextualSpacing/>
      </w:pPr>
      <w:r>
        <w:t xml:space="preserve">Contains the path, </w:t>
      </w:r>
      <w:proofErr w:type="spellStart"/>
      <w:r>
        <w:t>two_body_decay</w:t>
      </w:r>
      <w:proofErr w:type="spellEnd"/>
      <w:r>
        <w:t xml:space="preserve">, </w:t>
      </w:r>
      <w:proofErr w:type="spellStart"/>
      <w:r>
        <w:t>mass_charge_lifetime</w:t>
      </w:r>
      <w:proofErr w:type="spellEnd"/>
      <w:r>
        <w:t xml:space="preserve">, and </w:t>
      </w:r>
      <w:proofErr w:type="spellStart"/>
      <w:r>
        <w:t>decay_chain</w:t>
      </w:r>
      <w:proofErr w:type="spellEnd"/>
      <w:r>
        <w:t xml:space="preserve"> functions</w:t>
      </w:r>
    </w:p>
    <w:p w:rsidR="004155C7" w:rsidRDefault="00D45C65">
      <w:pPr>
        <w:numPr>
          <w:ilvl w:val="1"/>
          <w:numId w:val="2"/>
        </w:numPr>
        <w:ind w:hanging="360"/>
        <w:contextualSpacing/>
      </w:pPr>
      <w:r>
        <w:t>Lines 35/36, 209/210, 212/213 determine if the simulation is macroscopic (with 35, 209, and 212 uncommented) or microscopic (with 36, 210, and 213 unco</w:t>
      </w:r>
      <w:r>
        <w:t>mmented)</w:t>
      </w:r>
    </w:p>
    <w:p w:rsidR="004155C7" w:rsidRDefault="00D45C65">
      <w:pPr>
        <w:numPr>
          <w:ilvl w:val="0"/>
          <w:numId w:val="2"/>
        </w:numPr>
        <w:ind w:hanging="360"/>
        <w:contextualSpacing/>
      </w:pPr>
      <w:r>
        <w:t>particle_dicts.py</w:t>
      </w:r>
    </w:p>
    <w:p w:rsidR="004155C7" w:rsidRDefault="00D45C65">
      <w:pPr>
        <w:numPr>
          <w:ilvl w:val="1"/>
          <w:numId w:val="2"/>
        </w:numPr>
        <w:ind w:hanging="360"/>
        <w:contextualSpacing/>
      </w:pPr>
      <w:r>
        <w:t>Contains dictionaries with the masses, lifetimes, and decays of particles</w:t>
      </w:r>
    </w:p>
    <w:p w:rsidR="004155C7" w:rsidRDefault="00D45C65">
      <w:pPr>
        <w:numPr>
          <w:ilvl w:val="0"/>
          <w:numId w:val="2"/>
        </w:numPr>
        <w:ind w:hanging="360"/>
        <w:contextualSpacing/>
      </w:pPr>
      <w:r>
        <w:t>particle_info.txt</w:t>
      </w:r>
    </w:p>
    <w:p w:rsidR="004155C7" w:rsidRDefault="00D45C65">
      <w:pPr>
        <w:numPr>
          <w:ilvl w:val="1"/>
          <w:numId w:val="2"/>
        </w:numPr>
        <w:ind w:hanging="360"/>
        <w:contextualSpacing/>
      </w:pPr>
      <w:r>
        <w:lastRenderedPageBreak/>
        <w:t>Contains info on particles from the Particle Data Group</w:t>
      </w:r>
    </w:p>
    <w:p w:rsidR="004155C7" w:rsidRDefault="00D45C65">
      <w:pPr>
        <w:numPr>
          <w:ilvl w:val="0"/>
          <w:numId w:val="2"/>
        </w:numPr>
        <w:ind w:hanging="360"/>
        <w:contextualSpacing/>
      </w:pPr>
      <w:r>
        <w:t>particle_main.py</w:t>
      </w:r>
    </w:p>
    <w:p w:rsidR="004155C7" w:rsidRDefault="00D45C65">
      <w:pPr>
        <w:numPr>
          <w:ilvl w:val="1"/>
          <w:numId w:val="2"/>
        </w:numPr>
        <w:ind w:hanging="360"/>
        <w:contextualSpacing/>
      </w:pPr>
      <w:r>
        <w:t>Contains main function, running this runs the simulation</w:t>
      </w:r>
    </w:p>
    <w:p w:rsidR="004155C7" w:rsidRDefault="00D45C65">
      <w:pPr>
        <w:numPr>
          <w:ilvl w:val="0"/>
          <w:numId w:val="2"/>
        </w:numPr>
        <w:ind w:hanging="360"/>
        <w:contextualSpacing/>
      </w:pPr>
      <w:proofErr w:type="spellStart"/>
      <w:r>
        <w:t>particl</w:t>
      </w:r>
      <w:r>
        <w:t>e_class.ipynb</w:t>
      </w:r>
      <w:proofErr w:type="spellEnd"/>
    </w:p>
    <w:p w:rsidR="004155C7" w:rsidRDefault="00D45C65">
      <w:pPr>
        <w:numPr>
          <w:ilvl w:val="1"/>
          <w:numId w:val="2"/>
        </w:numPr>
        <w:ind w:hanging="360"/>
        <w:contextualSpacing/>
      </w:pPr>
      <w:r>
        <w:t>Contains lots of messy code and testing stuff used before we had to switch over to .</w:t>
      </w:r>
      <w:proofErr w:type="spellStart"/>
      <w:r>
        <w:t>py</w:t>
      </w:r>
      <w:proofErr w:type="spellEnd"/>
      <w:r>
        <w:t xml:space="preserve"> files</w:t>
      </w:r>
    </w:p>
    <w:p w:rsidR="004155C7" w:rsidRDefault="00D45C65">
      <w:pPr>
        <w:numPr>
          <w:ilvl w:val="0"/>
          <w:numId w:val="2"/>
        </w:numPr>
        <w:ind w:hanging="360"/>
        <w:contextualSpacing/>
      </w:pPr>
      <w:proofErr w:type="spellStart"/>
      <w:r>
        <w:t>PycharmProjects</w:t>
      </w:r>
      <w:proofErr w:type="spellEnd"/>
    </w:p>
    <w:p w:rsidR="004155C7" w:rsidRDefault="00D45C65">
      <w:pPr>
        <w:numPr>
          <w:ilvl w:val="1"/>
          <w:numId w:val="2"/>
        </w:numPr>
        <w:ind w:hanging="360"/>
        <w:contextualSpacing/>
      </w:pPr>
      <w:r>
        <w:t xml:space="preserve">Contain all the test code for learning </w:t>
      </w:r>
      <w:proofErr w:type="spellStart"/>
      <w:r>
        <w:t>Tkinter</w:t>
      </w:r>
      <w:proofErr w:type="spellEnd"/>
      <w:r>
        <w:t xml:space="preserve"> and </w:t>
      </w:r>
      <w:proofErr w:type="spellStart"/>
      <w:r>
        <w:t>gui</w:t>
      </w:r>
      <w:proofErr w:type="spellEnd"/>
      <w:r>
        <w:t xml:space="preserve"> in python</w:t>
      </w:r>
    </w:p>
    <w:p w:rsidR="004155C7" w:rsidRDefault="00D45C65">
      <w:pPr>
        <w:numPr>
          <w:ilvl w:val="0"/>
          <w:numId w:val="2"/>
        </w:numPr>
        <w:ind w:hanging="360"/>
        <w:contextualSpacing/>
      </w:pPr>
      <w:r>
        <w:t>1st.py</w:t>
      </w:r>
    </w:p>
    <w:p w:rsidR="004155C7" w:rsidRDefault="00D45C65">
      <w:pPr>
        <w:numPr>
          <w:ilvl w:val="1"/>
          <w:numId w:val="2"/>
        </w:numPr>
        <w:ind w:hanging="360"/>
        <w:contextualSpacing/>
      </w:pPr>
      <w:r>
        <w:t>Assemble all the function in the project</w:t>
      </w:r>
    </w:p>
    <w:p w:rsidR="004155C7" w:rsidRDefault="00D45C65">
      <w:pPr>
        <w:numPr>
          <w:ilvl w:val="1"/>
          <w:numId w:val="2"/>
        </w:numPr>
        <w:ind w:hanging="360"/>
        <w:contextualSpacing/>
      </w:pPr>
      <w:r>
        <w:t>Build a interface to</w:t>
      </w:r>
      <w:r>
        <w:t xml:space="preserve"> get the functions in order and illustrate the whole collision process</w:t>
      </w:r>
    </w:p>
    <w:p w:rsidR="004155C7" w:rsidRDefault="004155C7"/>
    <w:p w:rsidR="004155C7" w:rsidRDefault="00D45C65">
      <w:pPr>
        <w:pStyle w:val="Heading3"/>
        <w:contextualSpacing w:val="0"/>
      </w:pPr>
      <w:bookmarkStart w:id="13" w:name="h.t61t258mte3t" w:colFirst="0" w:colLast="0"/>
      <w:bookmarkEnd w:id="13"/>
      <w:r>
        <w:t>XI Contributions</w:t>
      </w:r>
    </w:p>
    <w:p w:rsidR="004155C7" w:rsidRDefault="00D45C65">
      <w:r>
        <w:t>Anthony</w:t>
      </w:r>
    </w:p>
    <w:p w:rsidR="004155C7" w:rsidRDefault="00D45C65">
      <w:pPr>
        <w:numPr>
          <w:ilvl w:val="0"/>
          <w:numId w:val="2"/>
        </w:numPr>
        <w:ind w:hanging="360"/>
        <w:contextualSpacing/>
      </w:pPr>
      <w:r>
        <w:t>particle_class.py</w:t>
      </w:r>
    </w:p>
    <w:p w:rsidR="004155C7" w:rsidRDefault="00D45C65">
      <w:pPr>
        <w:numPr>
          <w:ilvl w:val="0"/>
          <w:numId w:val="2"/>
        </w:numPr>
        <w:ind w:hanging="360"/>
        <w:contextualSpacing/>
      </w:pPr>
      <w:r>
        <w:t>particle_functions.py</w:t>
      </w:r>
    </w:p>
    <w:p w:rsidR="004155C7" w:rsidRDefault="00D45C65">
      <w:pPr>
        <w:numPr>
          <w:ilvl w:val="0"/>
          <w:numId w:val="2"/>
        </w:numPr>
        <w:ind w:hanging="360"/>
        <w:contextualSpacing/>
      </w:pPr>
      <w:r>
        <w:t>particle_dicts.py</w:t>
      </w:r>
    </w:p>
    <w:p w:rsidR="004155C7" w:rsidRDefault="00D45C65">
      <w:pPr>
        <w:numPr>
          <w:ilvl w:val="0"/>
          <w:numId w:val="2"/>
        </w:numPr>
        <w:ind w:hanging="360"/>
        <w:contextualSpacing/>
      </w:pPr>
      <w:r>
        <w:t>particle_info.txt</w:t>
      </w:r>
    </w:p>
    <w:p w:rsidR="004155C7" w:rsidRDefault="00D45C65">
      <w:pPr>
        <w:numPr>
          <w:ilvl w:val="0"/>
          <w:numId w:val="2"/>
        </w:numPr>
        <w:ind w:hanging="360"/>
        <w:contextualSpacing/>
      </w:pPr>
      <w:r>
        <w:t>particle_main.py</w:t>
      </w:r>
    </w:p>
    <w:p w:rsidR="004155C7" w:rsidRDefault="00D45C65">
      <w:pPr>
        <w:numPr>
          <w:ilvl w:val="0"/>
          <w:numId w:val="2"/>
        </w:numPr>
        <w:ind w:hanging="360"/>
        <w:contextualSpacing/>
      </w:pPr>
      <w:proofErr w:type="spellStart"/>
      <w:r>
        <w:t>particle_class.ipynb</w:t>
      </w:r>
      <w:proofErr w:type="spellEnd"/>
    </w:p>
    <w:p w:rsidR="004155C7" w:rsidRDefault="00D45C65">
      <w:pPr>
        <w:numPr>
          <w:ilvl w:val="0"/>
          <w:numId w:val="2"/>
        </w:numPr>
        <w:ind w:hanging="360"/>
        <w:contextualSpacing/>
      </w:pPr>
      <w:r>
        <w:t>Particle Accelerator Simulation.pptx</w:t>
      </w:r>
    </w:p>
    <w:p w:rsidR="004155C7" w:rsidRDefault="00D45C65">
      <w:proofErr w:type="spellStart"/>
      <w:r>
        <w:t>Bomin</w:t>
      </w:r>
      <w:proofErr w:type="spellEnd"/>
    </w:p>
    <w:p w:rsidR="004155C7" w:rsidRDefault="00D45C65">
      <w:pPr>
        <w:numPr>
          <w:ilvl w:val="0"/>
          <w:numId w:val="1"/>
        </w:numPr>
        <w:ind w:hanging="360"/>
        <w:contextualSpacing/>
      </w:pPr>
      <w:proofErr w:type="spellStart"/>
      <w:r>
        <w:t>PycharmProjects</w:t>
      </w:r>
      <w:proofErr w:type="spellEnd"/>
    </w:p>
    <w:p w:rsidR="004155C7" w:rsidRDefault="00D45C65">
      <w:pPr>
        <w:numPr>
          <w:ilvl w:val="0"/>
          <w:numId w:val="1"/>
        </w:numPr>
        <w:ind w:hanging="360"/>
        <w:contextualSpacing/>
      </w:pPr>
      <w:r>
        <w:t>1st.py</w:t>
      </w:r>
    </w:p>
    <w:p w:rsidR="004155C7" w:rsidRDefault="00D45C65">
      <w:pPr>
        <w:numPr>
          <w:ilvl w:val="0"/>
          <w:numId w:val="1"/>
        </w:numPr>
        <w:ind w:hanging="360"/>
        <w:contextualSpacing/>
      </w:pPr>
      <w:r>
        <w:t>Particle Accelerator Simulation.pptx</w:t>
      </w:r>
    </w:p>
    <w:p w:rsidR="004155C7" w:rsidRDefault="00D45C65">
      <w:pPr>
        <w:numPr>
          <w:ilvl w:val="0"/>
          <w:numId w:val="1"/>
        </w:numPr>
        <w:ind w:hanging="360"/>
        <w:contextualSpacing/>
      </w:pPr>
      <w:r>
        <w:t>__</w:t>
      </w:r>
      <w:proofErr w:type="spellStart"/>
      <w:r>
        <w:t>pycache</w:t>
      </w:r>
      <w:proofErr w:type="spellEnd"/>
      <w:r>
        <w:t>__</w:t>
      </w:r>
    </w:p>
    <w:p w:rsidR="004155C7" w:rsidRDefault="004155C7"/>
    <w:sectPr w:rsidR="004155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F0806"/>
    <w:multiLevelType w:val="multilevel"/>
    <w:tmpl w:val="F9A240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2484238D"/>
    <w:multiLevelType w:val="multilevel"/>
    <w:tmpl w:val="3D0E98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4155C7"/>
    <w:rsid w:val="004155C7"/>
    <w:rsid w:val="00D45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B5635B-4387-4EF9-A436-A3BD07016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ph381.edu.physics.uoc.gr/Particle_Accelerator_Physics.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helsinki.fi/~www_sefo/phenomenology/Schlippe_relativistic_kinematics.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pdg.lbl.gov/2015/listings/contents_listings.html" TargetMode="External"/><Relationship Id="rId11" Type="http://schemas.openxmlformats.org/officeDocument/2006/relationships/image" Target="media/image5.png"/><Relationship Id="rId24" Type="http://schemas.openxmlformats.org/officeDocument/2006/relationships/hyperlink" Target="http://www1.gantep.edu.tr/~bingul/simulation/twoBody/" TargetMode="External"/><Relationship Id="rId5" Type="http://schemas.openxmlformats.org/officeDocument/2006/relationships/hyperlink" Target="http://pdg.lbl.gov/2015/listings/contents_listings.html" TargetMode="External"/><Relationship Id="rId15" Type="http://schemas.openxmlformats.org/officeDocument/2006/relationships/image" Target="media/image9.png"/><Relationship Id="rId23" Type="http://schemas.openxmlformats.org/officeDocument/2006/relationships/hyperlink" Target="http://pdg.lbl.gov/"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hyperphysics.phy-astr.gsu.edu/hbase/relativ/relc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2329</Words>
  <Characters>13277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Zummo</dc:creator>
  <cp:lastModifiedBy>Anthony Zummo</cp:lastModifiedBy>
  <cp:revision>2</cp:revision>
  <dcterms:created xsi:type="dcterms:W3CDTF">2015-12-10T05:12:00Z</dcterms:created>
  <dcterms:modified xsi:type="dcterms:W3CDTF">2015-12-10T05:12:00Z</dcterms:modified>
</cp:coreProperties>
</file>