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9131" w14:textId="30B98C48" w:rsidR="00D54EE6" w:rsidRDefault="00D54EE6" w:rsidP="00D54EE6">
      <w:pPr>
        <w:pStyle w:val="Ttulo3"/>
        <w:keepLines w:val="0"/>
        <w:spacing w:before="240" w:after="60" w:line="360" w:lineRule="auto"/>
        <w:jc w:val="center"/>
        <w:rPr>
          <w:color w:val="000000"/>
          <w:sz w:val="60"/>
          <w:szCs w:val="60"/>
          <w:u w:val="single"/>
        </w:rPr>
      </w:pPr>
      <w:bookmarkStart w:id="0" w:name="_Toc13671195"/>
      <w:bookmarkStart w:id="1" w:name="_Toc13674191"/>
      <w:bookmarkStart w:id="2" w:name="_Toc77798295"/>
      <w:bookmarkStart w:id="3" w:name="_Toc77798377"/>
      <w:bookmarkStart w:id="4" w:name="_Toc77798399"/>
      <w:bookmarkStart w:id="5" w:name="_Toc77798551"/>
      <w:bookmarkStart w:id="6" w:name="_Toc77798567"/>
      <w:r>
        <w:rPr>
          <w:color w:val="000000"/>
          <w:sz w:val="60"/>
          <w:szCs w:val="60"/>
          <w:u w:val="single"/>
        </w:rPr>
        <w:t>SISTEMA DE GESTIÓN DE MANTENIMIENTO HOSPITAL SOMMER</w:t>
      </w:r>
      <w:bookmarkEnd w:id="0"/>
      <w:bookmarkEnd w:id="1"/>
      <w:bookmarkEnd w:id="2"/>
      <w:bookmarkEnd w:id="3"/>
      <w:bookmarkEnd w:id="4"/>
      <w:bookmarkEnd w:id="5"/>
      <w:bookmarkEnd w:id="6"/>
    </w:p>
    <w:p w14:paraId="7F8DD2A6" w14:textId="1A39B5EF" w:rsidR="00D54EE6" w:rsidRDefault="00D54EE6" w:rsidP="00D54EE6">
      <w:pPr>
        <w:jc w:val="both"/>
        <w:rPr>
          <w:sz w:val="28"/>
          <w:szCs w:val="28"/>
        </w:rPr>
      </w:pPr>
      <w:bookmarkStart w:id="7" w:name="_t9ce2r7mmt25" w:colFirst="0" w:colLast="0"/>
      <w:bookmarkEnd w:id="7"/>
    </w:p>
    <w:p w14:paraId="1DF14149" w14:textId="77777777" w:rsidR="00D54EE6" w:rsidRDefault="00D54EE6" w:rsidP="00D54EE6">
      <w:pPr>
        <w:jc w:val="both"/>
      </w:pPr>
    </w:p>
    <w:p w14:paraId="443E16A2" w14:textId="77777777" w:rsidR="000D7F6B" w:rsidRDefault="00D54EE6" w:rsidP="000D7F6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Informe Entrega </w:t>
      </w:r>
      <w:proofErr w:type="gramStart"/>
      <w:r>
        <w:rPr>
          <w:b/>
          <w:sz w:val="48"/>
          <w:szCs w:val="48"/>
        </w:rPr>
        <w:t>Agosto</w:t>
      </w:r>
      <w:proofErr w:type="gramEnd"/>
      <w:r>
        <w:rPr>
          <w:b/>
          <w:sz w:val="48"/>
          <w:szCs w:val="48"/>
        </w:rPr>
        <w:t xml:space="preserve"> 2021</w:t>
      </w:r>
    </w:p>
    <w:p w14:paraId="4E64495A" w14:textId="77777777" w:rsidR="000D7F6B" w:rsidRDefault="000D7F6B" w:rsidP="000D7F6B">
      <w:pPr>
        <w:jc w:val="center"/>
        <w:rPr>
          <w:b/>
          <w:sz w:val="48"/>
          <w:szCs w:val="48"/>
        </w:rPr>
      </w:pPr>
    </w:p>
    <w:p w14:paraId="08CA3CC5" w14:textId="1CF71819" w:rsidR="000D7F6B" w:rsidRDefault="00D54EE6" w:rsidP="000D7F6B">
      <w:pPr>
        <w:jc w:val="center"/>
        <w:rPr>
          <w:sz w:val="36"/>
          <w:szCs w:val="36"/>
          <w:u w:val="single"/>
        </w:rPr>
      </w:pPr>
      <w:r>
        <w:rPr>
          <w:noProof/>
          <w:lang w:eastAsia="es-AR"/>
        </w:rPr>
        <w:drawing>
          <wp:anchor distT="0" distB="0" distL="0" distR="0" simplePos="0" relativeHeight="251659264" behindDoc="1" locked="0" layoutInCell="1" hidden="0" allowOverlap="1" wp14:anchorId="7C761448" wp14:editId="56548F77">
            <wp:simplePos x="0" y="0"/>
            <wp:positionH relativeFrom="page">
              <wp:align>right</wp:align>
            </wp:positionH>
            <wp:positionV relativeFrom="page">
              <wp:posOffset>8286750</wp:posOffset>
            </wp:positionV>
            <wp:extent cx="7753350" cy="2138045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2138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D7F6B">
        <w:rPr>
          <w:b/>
          <w:sz w:val="36"/>
          <w:szCs w:val="36"/>
          <w:u w:val="single"/>
        </w:rPr>
        <w:t>Integrantes de Grupo:</w:t>
      </w:r>
    </w:p>
    <w:p w14:paraId="518A10A8" w14:textId="77777777" w:rsidR="000D7F6B" w:rsidRDefault="000D7F6B" w:rsidP="000D7F6B">
      <w:pPr>
        <w:spacing w:line="240" w:lineRule="auto"/>
        <w:jc w:val="center"/>
        <w:rPr>
          <w:sz w:val="40"/>
          <w:szCs w:val="40"/>
        </w:rPr>
      </w:pPr>
      <w:r>
        <w:rPr>
          <w:b/>
          <w:sz w:val="36"/>
          <w:szCs w:val="36"/>
        </w:rPr>
        <w:t>Nardoni Valentin, Otero Facundo, Costa Ivan, Pittavino Patricio.</w:t>
      </w:r>
    </w:p>
    <w:p w14:paraId="48AC87DC" w14:textId="785EEC77" w:rsidR="00B57FF5" w:rsidRDefault="00B57FF5" w:rsidP="00B57FF5">
      <w:pPr>
        <w:pStyle w:val="TtuloTDC"/>
      </w:pPr>
    </w:p>
    <w:p w14:paraId="6CA28B36" w14:textId="32C38BBB" w:rsidR="000D7F6B" w:rsidRDefault="000D7F6B" w:rsidP="000D7F6B">
      <w:pPr>
        <w:rPr>
          <w:lang w:val="es-ES"/>
        </w:rPr>
      </w:pPr>
    </w:p>
    <w:p w14:paraId="12D45B2E" w14:textId="77BAA9CE" w:rsidR="000D7F6B" w:rsidRDefault="000D7F6B" w:rsidP="000D7F6B">
      <w:pPr>
        <w:rPr>
          <w:lang w:val="es-ES"/>
        </w:rPr>
      </w:pPr>
    </w:p>
    <w:p w14:paraId="4F114995" w14:textId="6540BBCF" w:rsidR="000D7F6B" w:rsidRDefault="000D7F6B" w:rsidP="000D7F6B">
      <w:pPr>
        <w:rPr>
          <w:lang w:val="es-ES"/>
        </w:rPr>
      </w:pPr>
    </w:p>
    <w:p w14:paraId="7F71D680" w14:textId="4D3EF8B1" w:rsidR="000D7F6B" w:rsidRDefault="000D7F6B" w:rsidP="000D7F6B">
      <w:pPr>
        <w:rPr>
          <w:lang w:val="es-ES"/>
        </w:rPr>
      </w:pPr>
    </w:p>
    <w:p w14:paraId="03D77273" w14:textId="7B4E5893" w:rsidR="000D7F6B" w:rsidRDefault="000D7F6B" w:rsidP="000D7F6B">
      <w:pPr>
        <w:rPr>
          <w:lang w:val="es-ES"/>
        </w:rPr>
      </w:pPr>
    </w:p>
    <w:p w14:paraId="07A90574" w14:textId="7A42E4F7" w:rsidR="000D7F6B" w:rsidRDefault="000D7F6B" w:rsidP="000D7F6B">
      <w:pPr>
        <w:rPr>
          <w:lang w:val="es-ES"/>
        </w:rPr>
      </w:pPr>
    </w:p>
    <w:p w14:paraId="7356CFEA" w14:textId="64732B55" w:rsidR="000D7F6B" w:rsidRDefault="000D7F6B" w:rsidP="000D7F6B">
      <w:pPr>
        <w:rPr>
          <w:lang w:val="es-ES"/>
        </w:rPr>
      </w:pPr>
    </w:p>
    <w:p w14:paraId="3152484D" w14:textId="3CAC8571" w:rsidR="000D7F6B" w:rsidRDefault="000D7F6B" w:rsidP="000D7F6B">
      <w:pPr>
        <w:rPr>
          <w:lang w:val="es-ES"/>
        </w:rPr>
      </w:pPr>
    </w:p>
    <w:p w14:paraId="4188273A" w14:textId="1F55BA7B" w:rsidR="000D7F6B" w:rsidRDefault="000D7F6B" w:rsidP="000D7F6B">
      <w:pPr>
        <w:rPr>
          <w:lang w:val="es-ES"/>
        </w:rPr>
      </w:pPr>
    </w:p>
    <w:p w14:paraId="36DFD56E" w14:textId="440BA125" w:rsidR="000D7F6B" w:rsidRDefault="000D7F6B" w:rsidP="000D7F6B">
      <w:pPr>
        <w:rPr>
          <w:lang w:val="es-ES"/>
        </w:rPr>
      </w:pPr>
    </w:p>
    <w:p w14:paraId="0D31ED86" w14:textId="4F71E26E" w:rsidR="000D7F6B" w:rsidRDefault="000D7F6B" w:rsidP="000D7F6B">
      <w:pPr>
        <w:rPr>
          <w:lang w:val="es-ES"/>
        </w:rPr>
      </w:pPr>
    </w:p>
    <w:p w14:paraId="5F086B01" w14:textId="77777777" w:rsidR="000D7F6B" w:rsidRPr="000D7F6B" w:rsidRDefault="000D7F6B" w:rsidP="000D7F6B">
      <w:pPr>
        <w:rPr>
          <w:lang w:val="es-ES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AR"/>
        </w:rPr>
        <w:id w:val="-1706713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7B1865" w14:textId="6B9BA557" w:rsidR="00BB2124" w:rsidRDefault="00BB2124">
          <w:pPr>
            <w:pStyle w:val="TtuloTDC"/>
          </w:pPr>
          <w:r>
            <w:t>Tabla de contenido</w:t>
          </w:r>
        </w:p>
        <w:p w14:paraId="78232815" w14:textId="5C053224" w:rsidR="00BC7136" w:rsidRDefault="00BB2124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7C5B0AD" w14:textId="77823810" w:rsidR="00BC7136" w:rsidRDefault="003A4828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68" w:history="1">
            <w:r w:rsidR="00BC7136" w:rsidRPr="00CE3D7B">
              <w:rPr>
                <w:rStyle w:val="Hipervnculo"/>
              </w:rPr>
              <w:t>1.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INTRODUCCIÓN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_Toc77798568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3</w:t>
            </w:r>
            <w:r w:rsidR="00BC7136">
              <w:rPr>
                <w:webHidden/>
              </w:rPr>
              <w:fldChar w:fldCharType="end"/>
            </w:r>
          </w:hyperlink>
        </w:p>
        <w:p w14:paraId="7617D135" w14:textId="75B65B5B" w:rsidR="00BC7136" w:rsidRDefault="003A4828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69" w:history="1">
            <w:r w:rsidR="00BC7136" w:rsidRPr="00CE3D7B">
              <w:rPr>
                <w:rStyle w:val="Hipervnculo"/>
                <w:lang w:val="es-ES"/>
              </w:rPr>
              <w:t>2.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MANUAL DE USUARIO / MANUAL DE INSTALACIÓN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_Toc77798569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3</w:t>
            </w:r>
            <w:r w:rsidR="00BC7136">
              <w:rPr>
                <w:webHidden/>
              </w:rPr>
              <w:fldChar w:fldCharType="end"/>
            </w:r>
          </w:hyperlink>
        </w:p>
        <w:p w14:paraId="0AC1E1E8" w14:textId="5B695977" w:rsidR="00BC7136" w:rsidRDefault="003A4828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0" w:history="1">
            <w:r w:rsidR="00BC7136" w:rsidRPr="00CE3D7B">
              <w:rPr>
                <w:rStyle w:val="Hipervnculo"/>
                <w:lang w:val="es-ES"/>
              </w:rPr>
              <w:t>3.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ENTREGA DE PROPUESTAS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_Toc77798570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3</w:t>
            </w:r>
            <w:r w:rsidR="00BC7136">
              <w:rPr>
                <w:webHidden/>
              </w:rPr>
              <w:fldChar w:fldCharType="end"/>
            </w:r>
          </w:hyperlink>
        </w:p>
        <w:p w14:paraId="4B043A4D" w14:textId="79E25272" w:rsidR="00BC7136" w:rsidRDefault="003A4828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1" w:history="1">
            <w:r w:rsidR="00BC7136" w:rsidRPr="00CE3D7B">
              <w:rPr>
                <w:rStyle w:val="Hipervnculo"/>
                <w:lang w:val="es-ES"/>
              </w:rPr>
              <w:t>4.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ESPECIFICACIÓN GENERAL DE REQUERIMIENTOS(EGR)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_Toc77798571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3</w:t>
            </w:r>
            <w:r w:rsidR="00BC7136">
              <w:rPr>
                <w:webHidden/>
              </w:rPr>
              <w:fldChar w:fldCharType="end"/>
            </w:r>
          </w:hyperlink>
        </w:p>
        <w:p w14:paraId="7C3D7E93" w14:textId="61449AF9" w:rsidR="00BC7136" w:rsidRDefault="003A4828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2" w:history="1">
            <w:r w:rsidR="00BC7136" w:rsidRPr="00CE3D7B">
              <w:rPr>
                <w:rStyle w:val="Hipervnculo"/>
                <w:lang w:val="es-ES"/>
              </w:rPr>
              <w:t>5.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DOCUMENTACIÓN GENERAL (EA)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_Toc77798572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4</w:t>
            </w:r>
            <w:r w:rsidR="00BC7136">
              <w:rPr>
                <w:webHidden/>
              </w:rPr>
              <w:fldChar w:fldCharType="end"/>
            </w:r>
          </w:hyperlink>
        </w:p>
        <w:p w14:paraId="5E2DCF1A" w14:textId="5DB12C84" w:rsidR="00BC7136" w:rsidRPr="00BC7136" w:rsidRDefault="003A4828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3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5.1.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DIAGRAMA DE CLASES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_Toc77798573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4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E6F0279" w14:textId="006EFBD1" w:rsidR="00BC7136" w:rsidRPr="00BC7136" w:rsidRDefault="003A4828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4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5.2.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TRAZABILIDAD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_Toc77798574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4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3BE9042" w14:textId="0F529932" w:rsidR="00BC7136" w:rsidRPr="00BC7136" w:rsidRDefault="003A4828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5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5.3.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DIAGRAMA DE GANTT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_Toc77798575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4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B10592" w14:textId="1CE3587B" w:rsidR="00BC7136" w:rsidRPr="00BC7136" w:rsidRDefault="003A4828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6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5.4.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DIAGRAMA DE SECUENCIAS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_Toc77798576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4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22FAAD4" w14:textId="473BF6A5" w:rsidR="00BC7136" w:rsidRDefault="003A4828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7" w:history="1">
            <w:r w:rsidR="00BC7136" w:rsidRPr="00CE3D7B">
              <w:rPr>
                <w:rStyle w:val="Hipervnculo"/>
                <w:lang w:val="es-ES"/>
              </w:rPr>
              <w:t>6.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PPT DE PRESENTACIÓN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_Toc77798577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4</w:t>
            </w:r>
            <w:r w:rsidR="00BC7136">
              <w:rPr>
                <w:webHidden/>
              </w:rPr>
              <w:fldChar w:fldCharType="end"/>
            </w:r>
          </w:hyperlink>
        </w:p>
        <w:p w14:paraId="79B932FF" w14:textId="4B57B4AB" w:rsidR="00BC7136" w:rsidRDefault="003A4828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8" w:history="1">
            <w:r w:rsidR="00BC7136" w:rsidRPr="00CE3D7B">
              <w:rPr>
                <w:rStyle w:val="Hipervnculo"/>
                <w:lang w:val="es-ES"/>
              </w:rPr>
              <w:t>7.</w:t>
            </w:r>
            <w:r w:rsid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CE3D7B">
              <w:rPr>
                <w:rStyle w:val="Hipervnculo"/>
                <w:lang w:val="es-ES"/>
              </w:rPr>
              <w:t>SISTEMA</w:t>
            </w:r>
            <w:r w:rsidR="00BC7136">
              <w:rPr>
                <w:webHidden/>
              </w:rPr>
              <w:tab/>
            </w:r>
            <w:r w:rsidR="00BC7136">
              <w:rPr>
                <w:webHidden/>
              </w:rPr>
              <w:fldChar w:fldCharType="begin"/>
            </w:r>
            <w:r w:rsidR="00BC7136">
              <w:rPr>
                <w:webHidden/>
              </w:rPr>
              <w:instrText xml:space="preserve"> PAGEREF _Toc77798578 \h </w:instrText>
            </w:r>
            <w:r w:rsidR="00BC7136">
              <w:rPr>
                <w:webHidden/>
              </w:rPr>
            </w:r>
            <w:r w:rsidR="00BC7136">
              <w:rPr>
                <w:webHidden/>
              </w:rPr>
              <w:fldChar w:fldCharType="separate"/>
            </w:r>
            <w:r w:rsidR="00D4236A">
              <w:rPr>
                <w:webHidden/>
              </w:rPr>
              <w:t>5</w:t>
            </w:r>
            <w:r w:rsidR="00BC7136">
              <w:rPr>
                <w:webHidden/>
              </w:rPr>
              <w:fldChar w:fldCharType="end"/>
            </w:r>
          </w:hyperlink>
        </w:p>
        <w:p w14:paraId="50E65261" w14:textId="63072AD9" w:rsidR="00BC7136" w:rsidRPr="00BC7136" w:rsidRDefault="003A4828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79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7.1.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FRONTEND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_Toc77798579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5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EF339D1" w14:textId="1765B617" w:rsidR="00BC7136" w:rsidRPr="00BC7136" w:rsidRDefault="003A4828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80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7.2.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BACKEND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_Toc77798580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5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3FDD3F4" w14:textId="174EC235" w:rsidR="00BC7136" w:rsidRPr="00BC7136" w:rsidRDefault="003A4828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81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7.3.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FUNCIONAL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_Toc77798581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5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BB906FD" w14:textId="330232BE" w:rsidR="00BC7136" w:rsidRPr="00BC7136" w:rsidRDefault="003A4828" w:rsidP="00BC7136">
          <w:pPr>
            <w:pStyle w:val="TDC1"/>
            <w:tabs>
              <w:tab w:val="clear" w:pos="440"/>
              <w:tab w:val="left" w:pos="993"/>
            </w:tabs>
            <w:ind w:left="567"/>
            <w:rPr>
              <w:rFonts w:asciiTheme="minorHAnsi" w:eastAsiaTheme="minorEastAsia" w:hAnsiTheme="minorHAnsi" w:cstheme="minorBidi"/>
              <w:b w:val="0"/>
              <w:bCs w:val="0"/>
              <w:lang w:eastAsia="es-AR"/>
            </w:rPr>
          </w:pPr>
          <w:hyperlink w:anchor="_Toc77798582" w:history="1"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7.4.</w:t>
            </w:r>
            <w:r w:rsidR="00BC7136" w:rsidRPr="00BC7136">
              <w:rPr>
                <w:rFonts w:asciiTheme="minorHAnsi" w:eastAsiaTheme="minorEastAsia" w:hAnsiTheme="minorHAnsi" w:cstheme="minorBidi"/>
                <w:b w:val="0"/>
                <w:bCs w:val="0"/>
                <w:lang w:eastAsia="es-AR"/>
              </w:rPr>
              <w:tab/>
            </w:r>
            <w:r w:rsidR="00BC7136" w:rsidRPr="00BC7136">
              <w:rPr>
                <w:rStyle w:val="Hipervnculo"/>
                <w:b w:val="0"/>
                <w:bCs w:val="0"/>
                <w:lang w:val="es-ES"/>
              </w:rPr>
              <w:t>PENDIENTE</w:t>
            </w:r>
            <w:r w:rsidR="00BC7136" w:rsidRPr="00BC7136">
              <w:rPr>
                <w:b w:val="0"/>
                <w:bCs w:val="0"/>
                <w:webHidden/>
              </w:rPr>
              <w:tab/>
            </w:r>
            <w:r w:rsidR="00BC7136" w:rsidRPr="00BC7136">
              <w:rPr>
                <w:b w:val="0"/>
                <w:bCs w:val="0"/>
                <w:webHidden/>
              </w:rPr>
              <w:fldChar w:fldCharType="begin"/>
            </w:r>
            <w:r w:rsidR="00BC7136" w:rsidRPr="00BC7136">
              <w:rPr>
                <w:b w:val="0"/>
                <w:bCs w:val="0"/>
                <w:webHidden/>
              </w:rPr>
              <w:instrText xml:space="preserve"> PAGEREF _Toc77798582 \h </w:instrText>
            </w:r>
            <w:r w:rsidR="00BC7136" w:rsidRPr="00BC7136">
              <w:rPr>
                <w:b w:val="0"/>
                <w:bCs w:val="0"/>
                <w:webHidden/>
              </w:rPr>
            </w:r>
            <w:r w:rsidR="00BC7136" w:rsidRPr="00BC7136">
              <w:rPr>
                <w:b w:val="0"/>
                <w:bCs w:val="0"/>
                <w:webHidden/>
              </w:rPr>
              <w:fldChar w:fldCharType="separate"/>
            </w:r>
            <w:r w:rsidR="00D4236A">
              <w:rPr>
                <w:b w:val="0"/>
                <w:bCs w:val="0"/>
                <w:webHidden/>
              </w:rPr>
              <w:t>5</w:t>
            </w:r>
            <w:r w:rsidR="00BC7136" w:rsidRPr="00BC713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463B02F" w14:textId="044DFF77" w:rsidR="00BB2124" w:rsidRDefault="00BB2124">
          <w:r>
            <w:fldChar w:fldCharType="end"/>
          </w:r>
        </w:p>
      </w:sdtContent>
    </w:sdt>
    <w:p w14:paraId="7158A9B0" w14:textId="0395CCEF" w:rsidR="00BB2124" w:rsidRDefault="00BB2124"/>
    <w:p w14:paraId="22D16795" w14:textId="4494BE62" w:rsidR="00D54EE6" w:rsidRDefault="00D54EE6" w:rsidP="00B57FF5"/>
    <w:p w14:paraId="195892D1" w14:textId="76050DE6" w:rsidR="00B57FF5" w:rsidRDefault="00B57FF5" w:rsidP="00B57FF5"/>
    <w:p w14:paraId="3AF336AD" w14:textId="1F856A15" w:rsidR="00B57FF5" w:rsidRDefault="00B57FF5" w:rsidP="00B57FF5"/>
    <w:p w14:paraId="5C437C4C" w14:textId="24045331" w:rsidR="00B57FF5" w:rsidRDefault="00B57FF5" w:rsidP="00B57FF5"/>
    <w:p w14:paraId="54F841A3" w14:textId="52FAE4F4" w:rsidR="00B57FF5" w:rsidRDefault="00B57FF5" w:rsidP="00B57FF5"/>
    <w:p w14:paraId="7E2E3D34" w14:textId="4EEEE88E" w:rsidR="00B57FF5" w:rsidRDefault="00B57FF5" w:rsidP="00B57FF5"/>
    <w:p w14:paraId="3E5C6262" w14:textId="67632853" w:rsidR="00B57FF5" w:rsidRDefault="00B57FF5" w:rsidP="00B57FF5"/>
    <w:p w14:paraId="620EF222" w14:textId="57C22CB2" w:rsidR="00BB2124" w:rsidRDefault="00BB2124" w:rsidP="00B57FF5"/>
    <w:p w14:paraId="4F399A1B" w14:textId="6FD9D7CB" w:rsidR="00BB2124" w:rsidRDefault="00BB2124" w:rsidP="00B57FF5"/>
    <w:p w14:paraId="13388CB9" w14:textId="7B7B3FFD" w:rsidR="00BB2124" w:rsidRDefault="00BB2124" w:rsidP="00B57FF5"/>
    <w:p w14:paraId="4252C240" w14:textId="7BF2D61B" w:rsidR="00BB2124" w:rsidRDefault="00BB2124" w:rsidP="00B57FF5"/>
    <w:p w14:paraId="2E0CC73D" w14:textId="3B444BB2" w:rsidR="00BB2124" w:rsidRDefault="00BB2124" w:rsidP="00B57FF5"/>
    <w:p w14:paraId="4618D204" w14:textId="413DC1F0" w:rsidR="00BB2124" w:rsidRDefault="00BB2124" w:rsidP="00B57FF5"/>
    <w:p w14:paraId="7945EFE6" w14:textId="0B1130FC" w:rsidR="00BB2124" w:rsidRDefault="00BB2124" w:rsidP="00B57FF5"/>
    <w:p w14:paraId="2D90F2B6" w14:textId="2CBC0EAE" w:rsidR="00BB2124" w:rsidRDefault="00BB2124" w:rsidP="00B57FF5"/>
    <w:p w14:paraId="458BE587" w14:textId="22F14E5A" w:rsidR="00BB2124" w:rsidRDefault="00BB2124" w:rsidP="00B57FF5"/>
    <w:p w14:paraId="1E579229" w14:textId="77777777" w:rsidR="00BB2124" w:rsidRDefault="00BB2124" w:rsidP="00B57FF5"/>
    <w:p w14:paraId="51B0EABC" w14:textId="0B29FFBF" w:rsidR="00B57FF5" w:rsidRDefault="00B57FF5" w:rsidP="00B57FF5"/>
    <w:p w14:paraId="4F4BEBE3" w14:textId="528A64DE" w:rsidR="00B57FF5" w:rsidRDefault="00B57FF5" w:rsidP="00B57FF5">
      <w:pPr>
        <w:pStyle w:val="Ttulo1"/>
        <w:numPr>
          <w:ilvl w:val="0"/>
          <w:numId w:val="1"/>
        </w:numPr>
      </w:pPr>
      <w:bookmarkStart w:id="8" w:name="_Toc77798400"/>
      <w:bookmarkStart w:id="9" w:name="_Toc77798568"/>
      <w:r>
        <w:rPr>
          <w:lang w:val="es-ES"/>
        </w:rPr>
        <w:lastRenderedPageBreak/>
        <w:t>INTRODUCCIÓN</w:t>
      </w:r>
      <w:bookmarkEnd w:id="8"/>
      <w:bookmarkEnd w:id="9"/>
    </w:p>
    <w:p w14:paraId="2EA5325E" w14:textId="77777777" w:rsidR="00B57FF5" w:rsidRDefault="003A4828" w:rsidP="00B57FF5">
      <w:pPr>
        <w:ind w:firstLine="720"/>
        <w:jc w:val="both"/>
      </w:pPr>
      <w:r>
        <w:pict w14:anchorId="1E6CCEF2">
          <v:rect id="_x0000_i1025" style="width:0;height:1.5pt" o:hralign="center" o:hrstd="t" o:hr="t" fillcolor="#a0a0a0" stroked="f"/>
        </w:pict>
      </w:r>
    </w:p>
    <w:p w14:paraId="1289FDE4" w14:textId="7C0F7EDD" w:rsidR="00B57FF5" w:rsidRDefault="00B57FF5" w:rsidP="00B57FF5">
      <w:pPr>
        <w:ind w:firstLine="720"/>
        <w:jc w:val="both"/>
      </w:pPr>
      <w:r>
        <w:t xml:space="preserve">El presente informe refleja las mejoras y correcciones realizadas desde la última entrega del proyecto de acuerdo a la devolución hecha por los profesores. </w:t>
      </w:r>
    </w:p>
    <w:p w14:paraId="2DF09A19" w14:textId="02A2C12F" w:rsidR="00B57FF5" w:rsidRDefault="00B57FF5" w:rsidP="00B57FF5">
      <w:pPr>
        <w:ind w:firstLine="720"/>
        <w:jc w:val="both"/>
      </w:pPr>
      <w:r>
        <w:t xml:space="preserve">Devolución: </w:t>
      </w:r>
      <w:hyperlink r:id="rId7" w:history="1">
        <w:r w:rsidRPr="00B57FF5">
          <w:rPr>
            <w:rStyle w:val="Hipervnculo"/>
          </w:rPr>
          <w:t>Link a la devolución</w:t>
        </w:r>
      </w:hyperlink>
      <w:r>
        <w:t>.</w:t>
      </w:r>
    </w:p>
    <w:p w14:paraId="38D9CD8A" w14:textId="16AEFA15" w:rsidR="00285CDB" w:rsidRDefault="00285CDB" w:rsidP="00B57FF5">
      <w:pPr>
        <w:ind w:firstLine="720"/>
        <w:jc w:val="both"/>
      </w:pPr>
    </w:p>
    <w:p w14:paraId="51BCC507" w14:textId="77777777" w:rsidR="00285CDB" w:rsidRDefault="00285CDB" w:rsidP="00B57FF5">
      <w:pPr>
        <w:ind w:firstLine="720"/>
        <w:jc w:val="both"/>
      </w:pPr>
    </w:p>
    <w:p w14:paraId="14EF114A" w14:textId="78DDB540" w:rsidR="00285CDB" w:rsidRDefault="00285CDB" w:rsidP="00285CDB">
      <w:pPr>
        <w:pStyle w:val="Ttulo1"/>
        <w:numPr>
          <w:ilvl w:val="0"/>
          <w:numId w:val="1"/>
        </w:numPr>
        <w:rPr>
          <w:lang w:val="es-ES"/>
        </w:rPr>
      </w:pPr>
      <w:bookmarkStart w:id="10" w:name="_Toc77798401"/>
      <w:bookmarkStart w:id="11" w:name="_Toc77798569"/>
      <w:r>
        <w:rPr>
          <w:lang w:val="es-ES"/>
        </w:rPr>
        <w:t>MANUAL DE USUARIO / MANUAL DE INSTALACIÓN</w:t>
      </w:r>
      <w:bookmarkEnd w:id="10"/>
      <w:bookmarkEnd w:id="11"/>
    </w:p>
    <w:p w14:paraId="6C7F603E" w14:textId="19488887" w:rsidR="00B4619D" w:rsidRPr="00B4619D" w:rsidRDefault="003A4828" w:rsidP="00B4619D">
      <w:pPr>
        <w:ind w:firstLine="720"/>
        <w:rPr>
          <w:lang w:val="es-ES"/>
        </w:rPr>
      </w:pPr>
      <w:r>
        <w:pict w14:anchorId="6D9C1E6F">
          <v:rect id="_x0000_i1026" style="width:0;height:1.5pt" o:hralign="center" o:hrstd="t" o:hr="t" fillcolor="#a0a0a0" stroked="f"/>
        </w:pict>
      </w:r>
    </w:p>
    <w:p w14:paraId="63DDA08A" w14:textId="0AA7004D" w:rsidR="003B7DF5" w:rsidRDefault="00285CDB" w:rsidP="00285CDB">
      <w:pPr>
        <w:ind w:firstLine="720"/>
      </w:pPr>
      <w:r>
        <w:t xml:space="preserve">El manual se rehízo íntegramente, actualizando principalmente las imágenes de acuerdo a la nueva interfaz grafica del sistema. </w:t>
      </w:r>
    </w:p>
    <w:p w14:paraId="43C34EFB" w14:textId="7C397415" w:rsidR="003B7DF5" w:rsidRDefault="003B7DF5" w:rsidP="00285CDB">
      <w:pPr>
        <w:ind w:firstLine="720"/>
      </w:pPr>
      <w:r>
        <w:t>Se explica con mayor detalle la función de cada recurso a descargar e instalar, y se simplificó la forma en que éste debe compilarse.</w:t>
      </w:r>
    </w:p>
    <w:p w14:paraId="43273EBE" w14:textId="2CC8343F" w:rsidR="003B7DF5" w:rsidRDefault="003B7DF5" w:rsidP="00285CDB">
      <w:pPr>
        <w:ind w:firstLine="720"/>
      </w:pPr>
      <w:r>
        <w:t>El índice ahora está completo y organizado de una forma más eficiente.</w:t>
      </w:r>
    </w:p>
    <w:p w14:paraId="17892CC8" w14:textId="77777777" w:rsidR="00B4619D" w:rsidRDefault="00B4619D" w:rsidP="00285CDB">
      <w:pPr>
        <w:ind w:firstLine="720"/>
      </w:pPr>
    </w:p>
    <w:p w14:paraId="2C9CA982" w14:textId="111FA025" w:rsidR="00B4619D" w:rsidRDefault="00B4619D" w:rsidP="00285CDB">
      <w:pPr>
        <w:ind w:firstLine="720"/>
      </w:pPr>
    </w:p>
    <w:p w14:paraId="2807BFC7" w14:textId="35721160" w:rsidR="00B4619D" w:rsidRDefault="00B4619D" w:rsidP="00B4619D">
      <w:pPr>
        <w:pStyle w:val="Ttulo1"/>
        <w:numPr>
          <w:ilvl w:val="0"/>
          <w:numId w:val="1"/>
        </w:numPr>
        <w:rPr>
          <w:lang w:val="es-ES"/>
        </w:rPr>
      </w:pPr>
      <w:bookmarkStart w:id="12" w:name="_Toc77798402"/>
      <w:bookmarkStart w:id="13" w:name="_Toc77798570"/>
      <w:r>
        <w:rPr>
          <w:lang w:val="es-ES"/>
        </w:rPr>
        <w:t>ENTREGA DE PROPUESTAS</w:t>
      </w:r>
      <w:bookmarkEnd w:id="12"/>
      <w:bookmarkEnd w:id="13"/>
    </w:p>
    <w:p w14:paraId="4C54F7E7" w14:textId="77777777" w:rsidR="00B4619D" w:rsidRPr="00B4619D" w:rsidRDefault="003A4828" w:rsidP="00B4619D">
      <w:pPr>
        <w:ind w:firstLine="720"/>
        <w:rPr>
          <w:lang w:val="es-ES"/>
        </w:rPr>
      </w:pPr>
      <w:r>
        <w:pict w14:anchorId="50A0130D">
          <v:rect id="_x0000_i1027" style="width:0;height:1.5pt" o:hralign="center" o:hrstd="t" o:hr="t" fillcolor="#a0a0a0" stroked="f"/>
        </w:pict>
      </w:r>
    </w:p>
    <w:p w14:paraId="5B987D13" w14:textId="3CFABFAE" w:rsidR="00B4619D" w:rsidRDefault="00B4619D" w:rsidP="00B4619D">
      <w:pPr>
        <w:ind w:firstLine="720"/>
      </w:pPr>
      <w:r>
        <w:t xml:space="preserve">La presentación de las propuestas ahora está </w:t>
      </w:r>
      <w:r w:rsidR="00F41600">
        <w:t>integrada</w:t>
      </w:r>
      <w:r>
        <w:t xml:space="preserve"> en la documentación. </w:t>
      </w:r>
    </w:p>
    <w:p w14:paraId="2574C1D5" w14:textId="77777777" w:rsidR="00B4619D" w:rsidRDefault="00B4619D" w:rsidP="00B4619D">
      <w:pPr>
        <w:ind w:firstLine="720"/>
      </w:pPr>
    </w:p>
    <w:p w14:paraId="054F5C99" w14:textId="0E8EFD04" w:rsidR="00B4619D" w:rsidRDefault="00B4619D" w:rsidP="00285CDB">
      <w:pPr>
        <w:ind w:firstLine="720"/>
      </w:pPr>
    </w:p>
    <w:p w14:paraId="46412D49" w14:textId="44C6E04E" w:rsidR="00B4619D" w:rsidRDefault="001E7FE7" w:rsidP="00B4619D">
      <w:pPr>
        <w:pStyle w:val="Ttulo1"/>
        <w:numPr>
          <w:ilvl w:val="0"/>
          <w:numId w:val="1"/>
        </w:numPr>
        <w:rPr>
          <w:lang w:val="es-ES"/>
        </w:rPr>
      </w:pPr>
      <w:bookmarkStart w:id="14" w:name="_Toc77798403"/>
      <w:bookmarkStart w:id="15" w:name="_Toc77798571"/>
      <w:r>
        <w:rPr>
          <w:lang w:val="es-ES"/>
        </w:rPr>
        <w:t>ESPECIFICACIÓN GENERAL DE REQUERIMIENTOS(EGR)</w:t>
      </w:r>
      <w:bookmarkEnd w:id="14"/>
      <w:bookmarkEnd w:id="15"/>
    </w:p>
    <w:p w14:paraId="4D73174B" w14:textId="77777777" w:rsidR="00B4619D" w:rsidRPr="00B4619D" w:rsidRDefault="003A4828" w:rsidP="00B4619D">
      <w:pPr>
        <w:ind w:firstLine="720"/>
        <w:rPr>
          <w:lang w:val="es-ES"/>
        </w:rPr>
      </w:pPr>
      <w:r>
        <w:pict w14:anchorId="2DCA558F">
          <v:rect id="_x0000_i1028" style="width:0;height:1.5pt" o:hralign="center" o:hrstd="t" o:hr="t" fillcolor="#a0a0a0" stroked="f"/>
        </w:pict>
      </w:r>
    </w:p>
    <w:p w14:paraId="45BA137F" w14:textId="77777777" w:rsidR="00C33FD1" w:rsidRDefault="001E7FE7" w:rsidP="00B4619D">
      <w:pPr>
        <w:ind w:firstLine="720"/>
      </w:pPr>
      <w:r>
        <w:t>Se actualizó el índice.</w:t>
      </w:r>
    </w:p>
    <w:p w14:paraId="535186EA" w14:textId="31CF9BFB" w:rsidR="00B4619D" w:rsidRDefault="001E7FE7" w:rsidP="00B4619D">
      <w:pPr>
        <w:ind w:firstLine="720"/>
      </w:pPr>
      <w:r>
        <w:t>Se corrigieron</w:t>
      </w:r>
      <w:r w:rsidR="00C33FD1">
        <w:t xml:space="preserve"> los apartados</w:t>
      </w:r>
      <w:r>
        <w:t xml:space="preserve"> ‘5. Propósito del Producto, ‘</w:t>
      </w:r>
      <w:r w:rsidR="00C33FD1">
        <w:t xml:space="preserve">7. </w:t>
      </w:r>
      <w:r>
        <w:t xml:space="preserve">Supuestos y Restricciones’ y </w:t>
      </w:r>
      <w:r w:rsidR="00C33FD1">
        <w:t xml:space="preserve">‘8. </w:t>
      </w:r>
      <w:r>
        <w:t>Contexto del Negocio’</w:t>
      </w:r>
      <w:r w:rsidR="00C33FD1">
        <w:t>.</w:t>
      </w:r>
    </w:p>
    <w:p w14:paraId="52A35A12" w14:textId="2DD985A7" w:rsidR="00C33FD1" w:rsidRDefault="00C33FD1" w:rsidP="00B4619D">
      <w:pPr>
        <w:ind w:firstLine="720"/>
      </w:pPr>
      <w:r>
        <w:t>Se actualizaron links que redirigen a los distintos documentos exportados del EA.</w:t>
      </w:r>
    </w:p>
    <w:p w14:paraId="0CE92AFE" w14:textId="4E612951" w:rsidR="00C33FD1" w:rsidRDefault="00C33FD1" w:rsidP="00B4619D">
      <w:pPr>
        <w:ind w:firstLine="720"/>
      </w:pPr>
    </w:p>
    <w:p w14:paraId="007AD934" w14:textId="03EB4C07" w:rsidR="00D4236A" w:rsidRDefault="00D4236A" w:rsidP="00B4619D">
      <w:pPr>
        <w:ind w:firstLine="720"/>
      </w:pPr>
    </w:p>
    <w:p w14:paraId="74D05B7E" w14:textId="7B839BC7" w:rsidR="00D4236A" w:rsidRDefault="00D4236A" w:rsidP="00B4619D">
      <w:pPr>
        <w:ind w:firstLine="720"/>
      </w:pPr>
    </w:p>
    <w:p w14:paraId="02FC2B2A" w14:textId="18669C3E" w:rsidR="00D4236A" w:rsidRDefault="00D4236A" w:rsidP="00B4619D">
      <w:pPr>
        <w:ind w:firstLine="720"/>
      </w:pPr>
    </w:p>
    <w:p w14:paraId="3384BF48" w14:textId="433D8730" w:rsidR="00D4236A" w:rsidRDefault="00D4236A" w:rsidP="00B4619D">
      <w:pPr>
        <w:ind w:firstLine="720"/>
      </w:pPr>
    </w:p>
    <w:p w14:paraId="2A78057F" w14:textId="49ABF591" w:rsidR="00D4236A" w:rsidRDefault="00D4236A" w:rsidP="00B4619D">
      <w:pPr>
        <w:ind w:firstLine="720"/>
      </w:pPr>
    </w:p>
    <w:p w14:paraId="64F89D01" w14:textId="39729B75" w:rsidR="00D4236A" w:rsidRDefault="00D4236A" w:rsidP="00B4619D">
      <w:pPr>
        <w:ind w:firstLine="720"/>
      </w:pPr>
    </w:p>
    <w:p w14:paraId="7CC29C5C" w14:textId="109D794A" w:rsidR="00D4236A" w:rsidRDefault="00D4236A" w:rsidP="00B4619D">
      <w:pPr>
        <w:ind w:firstLine="720"/>
      </w:pPr>
    </w:p>
    <w:p w14:paraId="0442C428" w14:textId="6CE2E55F" w:rsidR="00D4236A" w:rsidRDefault="00D4236A" w:rsidP="00B4619D">
      <w:pPr>
        <w:ind w:firstLine="720"/>
      </w:pPr>
    </w:p>
    <w:p w14:paraId="5786646C" w14:textId="68A8E8EB" w:rsidR="00D4236A" w:rsidRDefault="00D4236A" w:rsidP="00B4619D">
      <w:pPr>
        <w:ind w:firstLine="720"/>
      </w:pPr>
    </w:p>
    <w:p w14:paraId="32FC808C" w14:textId="4DCFA41B" w:rsidR="00D4236A" w:rsidRDefault="00D4236A" w:rsidP="00B4619D">
      <w:pPr>
        <w:ind w:firstLine="720"/>
      </w:pPr>
    </w:p>
    <w:p w14:paraId="31D78A95" w14:textId="1B9D19AC" w:rsidR="00D4236A" w:rsidRDefault="00D4236A" w:rsidP="00B4619D">
      <w:pPr>
        <w:ind w:firstLine="720"/>
      </w:pPr>
    </w:p>
    <w:p w14:paraId="74EE8A9D" w14:textId="77777777" w:rsidR="00D4236A" w:rsidRDefault="00D4236A" w:rsidP="00B4619D">
      <w:pPr>
        <w:ind w:firstLine="720"/>
      </w:pPr>
    </w:p>
    <w:p w14:paraId="5E37D6BA" w14:textId="47C9DFEC" w:rsidR="00C33FD1" w:rsidRDefault="00C33FD1" w:rsidP="00C33FD1">
      <w:pPr>
        <w:pStyle w:val="Ttulo1"/>
        <w:numPr>
          <w:ilvl w:val="0"/>
          <w:numId w:val="1"/>
        </w:numPr>
        <w:rPr>
          <w:lang w:val="es-ES"/>
        </w:rPr>
      </w:pPr>
      <w:bookmarkStart w:id="16" w:name="_Toc77798404"/>
      <w:bookmarkStart w:id="17" w:name="_Toc77798572"/>
      <w:r>
        <w:rPr>
          <w:lang w:val="es-ES"/>
        </w:rPr>
        <w:lastRenderedPageBreak/>
        <w:t>DOCUMENTACIÓN GENERAL (EA)</w:t>
      </w:r>
      <w:bookmarkEnd w:id="16"/>
      <w:bookmarkEnd w:id="17"/>
    </w:p>
    <w:p w14:paraId="1F358580" w14:textId="77777777" w:rsidR="00C33FD1" w:rsidRPr="00B4619D" w:rsidRDefault="003A4828" w:rsidP="00C33FD1">
      <w:pPr>
        <w:ind w:firstLine="720"/>
        <w:rPr>
          <w:lang w:val="es-ES"/>
        </w:rPr>
      </w:pPr>
      <w:r>
        <w:pict w14:anchorId="0C9F8181">
          <v:rect id="_x0000_i1029" style="width:0;height:1.5pt" o:hralign="center" o:hrstd="t" o:hr="t" fillcolor="#a0a0a0" stroked="f"/>
        </w:pict>
      </w:r>
    </w:p>
    <w:p w14:paraId="22896975" w14:textId="6D8C18B5" w:rsidR="00C33FD1" w:rsidRDefault="00C33FD1" w:rsidP="00B4619D">
      <w:pPr>
        <w:ind w:firstLine="720"/>
      </w:pPr>
    </w:p>
    <w:p w14:paraId="7C3E16BC" w14:textId="60A8CF32" w:rsidR="00C33FD1" w:rsidRDefault="00C33FD1" w:rsidP="00C33FD1">
      <w:pPr>
        <w:pStyle w:val="Ttulo1"/>
        <w:numPr>
          <w:ilvl w:val="1"/>
          <w:numId w:val="1"/>
        </w:numPr>
        <w:rPr>
          <w:lang w:val="es-ES"/>
        </w:rPr>
      </w:pPr>
      <w:bookmarkStart w:id="18" w:name="_Toc77798405"/>
      <w:bookmarkStart w:id="19" w:name="_Toc77798573"/>
      <w:r>
        <w:rPr>
          <w:lang w:val="es-ES"/>
        </w:rPr>
        <w:t>DIAGRAMA DE CLASES</w:t>
      </w:r>
      <w:bookmarkEnd w:id="18"/>
      <w:bookmarkEnd w:id="19"/>
    </w:p>
    <w:p w14:paraId="47218E26" w14:textId="4516CD11" w:rsidR="0019541C" w:rsidRPr="0019541C" w:rsidRDefault="003A4828" w:rsidP="0019541C">
      <w:pPr>
        <w:ind w:left="720" w:firstLine="720"/>
        <w:rPr>
          <w:lang w:val="es-ES"/>
        </w:rPr>
      </w:pPr>
      <w:r>
        <w:pict w14:anchorId="6D57319A">
          <v:rect id="_x0000_i1030" style="width:0;height:1.5pt" o:hralign="center" o:hrstd="t" o:hr="t" fillcolor="#a0a0a0" stroked="f"/>
        </w:pict>
      </w:r>
    </w:p>
    <w:p w14:paraId="40AA66E2" w14:textId="77777777" w:rsidR="0019541C" w:rsidRDefault="0019541C" w:rsidP="00C33FD1">
      <w:pPr>
        <w:ind w:left="720"/>
        <w:rPr>
          <w:lang w:val="es-ES"/>
        </w:rPr>
      </w:pPr>
    </w:p>
    <w:p w14:paraId="1333CF10" w14:textId="357F1186" w:rsidR="00C33FD1" w:rsidRDefault="0019541C" w:rsidP="0019541C">
      <w:pPr>
        <w:ind w:left="720" w:firstLine="720"/>
        <w:rPr>
          <w:lang w:val="es-ES"/>
        </w:rPr>
      </w:pPr>
      <w:r>
        <w:rPr>
          <w:lang w:val="es-ES"/>
        </w:rPr>
        <w:t xml:space="preserve">Se corrigieron </w:t>
      </w:r>
      <w:r w:rsidR="006837A7">
        <w:rPr>
          <w:lang w:val="es-ES"/>
        </w:rPr>
        <w:t>diagramas</w:t>
      </w:r>
      <w:r>
        <w:rPr>
          <w:lang w:val="es-ES"/>
        </w:rPr>
        <w:t xml:space="preserve"> para el control de las </w:t>
      </w:r>
      <w:r w:rsidR="00F41600">
        <w:rPr>
          <w:lang w:val="es-ES"/>
        </w:rPr>
        <w:t>Órdenes</w:t>
      </w:r>
      <w:r>
        <w:rPr>
          <w:lang w:val="es-ES"/>
        </w:rPr>
        <w:t xml:space="preserve"> de Compra y de los insumos, tanto el manejo de stock como su historial de movimientos.</w:t>
      </w:r>
    </w:p>
    <w:p w14:paraId="19B06300" w14:textId="34AEEDCB" w:rsidR="006837A7" w:rsidRDefault="006837A7" w:rsidP="0019541C">
      <w:pPr>
        <w:ind w:left="720" w:firstLine="720"/>
        <w:rPr>
          <w:lang w:val="es-ES"/>
        </w:rPr>
      </w:pPr>
      <w:r>
        <w:rPr>
          <w:lang w:val="es-ES"/>
        </w:rPr>
        <w:t>Se corrigieron diagramas para la Gestión de usuarios, involucrando adecuadamente las relaciones entre los roles, permisos, personas y usuarios.</w:t>
      </w:r>
    </w:p>
    <w:p w14:paraId="1E8D4CDC" w14:textId="2B2549E0" w:rsidR="00B4619D" w:rsidRDefault="006837A7" w:rsidP="00D60AA6">
      <w:pPr>
        <w:ind w:left="720" w:firstLine="720"/>
        <w:rPr>
          <w:lang w:val="es-ES"/>
        </w:rPr>
      </w:pPr>
      <w:r>
        <w:rPr>
          <w:lang w:val="es-ES"/>
        </w:rPr>
        <w:t>Se añadieron las tablas auxiliares para</w:t>
      </w:r>
      <w:r w:rsidR="00D60AA6">
        <w:rPr>
          <w:lang w:val="es-ES"/>
        </w:rPr>
        <w:t xml:space="preserve"> los</w:t>
      </w:r>
      <w:r>
        <w:rPr>
          <w:lang w:val="es-ES"/>
        </w:rPr>
        <w:t xml:space="preserve"> tipos y estados</w:t>
      </w:r>
      <w:r w:rsidR="00D60AA6">
        <w:rPr>
          <w:lang w:val="es-ES"/>
        </w:rPr>
        <w:t xml:space="preserve"> que necesitaban algunas entidades</w:t>
      </w:r>
      <w:r>
        <w:rPr>
          <w:lang w:val="es-ES"/>
        </w:rPr>
        <w:t xml:space="preserve">, </w:t>
      </w:r>
      <w:r w:rsidR="00D60AA6">
        <w:rPr>
          <w:lang w:val="es-ES"/>
        </w:rPr>
        <w:t>permitiendo de esta manera, ser flexibles desde la Base de Datos.</w:t>
      </w:r>
    </w:p>
    <w:p w14:paraId="508FCDF9" w14:textId="5EA386BE" w:rsidR="00F41600" w:rsidRDefault="00F41600" w:rsidP="00D60AA6">
      <w:pPr>
        <w:ind w:left="720" w:firstLine="720"/>
        <w:rPr>
          <w:lang w:val="es-ES"/>
        </w:rPr>
      </w:pPr>
      <w:r>
        <w:rPr>
          <w:lang w:val="es-ES"/>
        </w:rPr>
        <w:t>Todo lo diagramado está implementado en el sistema.</w:t>
      </w:r>
    </w:p>
    <w:p w14:paraId="42751757" w14:textId="210D4929" w:rsidR="00F41600" w:rsidRDefault="00F41600" w:rsidP="00D60AA6">
      <w:pPr>
        <w:ind w:left="720" w:firstLine="720"/>
        <w:rPr>
          <w:lang w:val="es-ES"/>
        </w:rPr>
      </w:pPr>
    </w:p>
    <w:p w14:paraId="7BCF50D2" w14:textId="02F56F79" w:rsidR="00F41600" w:rsidRDefault="00F41600" w:rsidP="00F41600">
      <w:pPr>
        <w:pStyle w:val="Ttulo1"/>
        <w:numPr>
          <w:ilvl w:val="1"/>
          <w:numId w:val="1"/>
        </w:numPr>
        <w:rPr>
          <w:lang w:val="es-ES"/>
        </w:rPr>
      </w:pPr>
      <w:bookmarkStart w:id="20" w:name="_Toc77798406"/>
      <w:bookmarkStart w:id="21" w:name="_Toc77798574"/>
      <w:r>
        <w:rPr>
          <w:lang w:val="es-ES"/>
        </w:rPr>
        <w:t>TRAZABILIDAD</w:t>
      </w:r>
      <w:bookmarkEnd w:id="20"/>
      <w:bookmarkEnd w:id="21"/>
    </w:p>
    <w:p w14:paraId="15BC7A98" w14:textId="1CC23087" w:rsidR="00F41600" w:rsidRDefault="003A4828" w:rsidP="00F41600">
      <w:pPr>
        <w:ind w:left="720" w:firstLine="720"/>
      </w:pPr>
      <w:r>
        <w:pict w14:anchorId="7AB7E4BE">
          <v:rect id="_x0000_i1031" style="width:0;height:1.5pt" o:hralign="center" o:hrstd="t" o:hr="t" fillcolor="#a0a0a0" stroked="f"/>
        </w:pict>
      </w:r>
    </w:p>
    <w:p w14:paraId="04B00BF8" w14:textId="74653E53" w:rsidR="00F41600" w:rsidRDefault="00F41600" w:rsidP="00F41600">
      <w:pPr>
        <w:ind w:left="720" w:firstLine="720"/>
      </w:pPr>
      <w:r>
        <w:t>Pendiente.</w:t>
      </w:r>
    </w:p>
    <w:p w14:paraId="6B14D981" w14:textId="19E924AC" w:rsidR="00F41600" w:rsidRDefault="00F41600" w:rsidP="00F41600">
      <w:pPr>
        <w:ind w:left="720" w:firstLine="720"/>
      </w:pPr>
    </w:p>
    <w:p w14:paraId="796B3138" w14:textId="47E9FB2D" w:rsidR="00F41600" w:rsidRDefault="00F41600" w:rsidP="00F41600">
      <w:pPr>
        <w:pStyle w:val="Ttulo1"/>
        <w:numPr>
          <w:ilvl w:val="1"/>
          <w:numId w:val="1"/>
        </w:numPr>
        <w:rPr>
          <w:lang w:val="es-ES"/>
        </w:rPr>
      </w:pPr>
      <w:bookmarkStart w:id="22" w:name="_Toc77798407"/>
      <w:bookmarkStart w:id="23" w:name="_Toc77798575"/>
      <w:r>
        <w:rPr>
          <w:lang w:val="es-ES"/>
        </w:rPr>
        <w:t>DIAGRAMA DE GANTT</w:t>
      </w:r>
      <w:bookmarkEnd w:id="22"/>
      <w:bookmarkEnd w:id="23"/>
    </w:p>
    <w:p w14:paraId="204C3B37" w14:textId="77777777" w:rsidR="00F41600" w:rsidRDefault="003A4828" w:rsidP="00F41600">
      <w:pPr>
        <w:ind w:left="720" w:firstLine="720"/>
      </w:pPr>
      <w:r>
        <w:pict w14:anchorId="05D938F8">
          <v:rect id="_x0000_i1032" style="width:0;height:1.5pt" o:hralign="center" o:hrstd="t" o:hr="t" fillcolor="#a0a0a0" stroked="f"/>
        </w:pict>
      </w:r>
    </w:p>
    <w:p w14:paraId="372B2BB1" w14:textId="7A80A393" w:rsidR="00F41600" w:rsidRDefault="00F41600" w:rsidP="00F41600">
      <w:pPr>
        <w:ind w:left="720" w:firstLine="720"/>
      </w:pPr>
      <w:r>
        <w:t>Pendiente.</w:t>
      </w:r>
    </w:p>
    <w:p w14:paraId="3410273B" w14:textId="6ABDD155" w:rsidR="00F41600" w:rsidRDefault="00F41600" w:rsidP="00F41600">
      <w:pPr>
        <w:ind w:left="720" w:firstLine="720"/>
      </w:pPr>
    </w:p>
    <w:p w14:paraId="34257B5D" w14:textId="4ABCD2B2" w:rsidR="00F41600" w:rsidRDefault="00F41600" w:rsidP="00F41600">
      <w:pPr>
        <w:pStyle w:val="Ttulo1"/>
        <w:numPr>
          <w:ilvl w:val="1"/>
          <w:numId w:val="1"/>
        </w:numPr>
        <w:rPr>
          <w:lang w:val="es-ES"/>
        </w:rPr>
      </w:pPr>
      <w:bookmarkStart w:id="24" w:name="_Toc77798408"/>
      <w:bookmarkStart w:id="25" w:name="_Toc77798576"/>
      <w:r>
        <w:rPr>
          <w:lang w:val="es-ES"/>
        </w:rPr>
        <w:t>DIAGRAMA DE SECUENCIAS</w:t>
      </w:r>
      <w:bookmarkEnd w:id="24"/>
      <w:bookmarkEnd w:id="25"/>
    </w:p>
    <w:p w14:paraId="1CFA79FA" w14:textId="77777777" w:rsidR="00F41600" w:rsidRDefault="003A4828" w:rsidP="00F41600">
      <w:pPr>
        <w:ind w:left="720" w:firstLine="720"/>
      </w:pPr>
      <w:r>
        <w:pict w14:anchorId="2297C9CD">
          <v:rect id="_x0000_i1033" style="width:0;height:1.5pt" o:hralign="center" o:hrstd="t" o:hr="t" fillcolor="#a0a0a0" stroked="f"/>
        </w:pict>
      </w:r>
    </w:p>
    <w:p w14:paraId="61DED487" w14:textId="21C15EE8" w:rsidR="00F41600" w:rsidRDefault="00F41600" w:rsidP="00F41600">
      <w:pPr>
        <w:ind w:left="720" w:firstLine="720"/>
      </w:pPr>
      <w:r>
        <w:t>Pendiente.</w:t>
      </w:r>
    </w:p>
    <w:p w14:paraId="1262C120" w14:textId="7197B01B" w:rsidR="00B74F8E" w:rsidRDefault="00B74F8E" w:rsidP="00F41600">
      <w:pPr>
        <w:ind w:left="720" w:firstLine="720"/>
      </w:pPr>
    </w:p>
    <w:p w14:paraId="52201E1E" w14:textId="6281945D" w:rsidR="00B74F8E" w:rsidRDefault="00B74F8E" w:rsidP="00B74F8E">
      <w:pPr>
        <w:pStyle w:val="Ttulo1"/>
        <w:numPr>
          <w:ilvl w:val="1"/>
          <w:numId w:val="1"/>
        </w:numPr>
        <w:rPr>
          <w:lang w:val="es-ES"/>
        </w:rPr>
      </w:pPr>
      <w:r>
        <w:rPr>
          <w:lang w:val="es-ES"/>
        </w:rPr>
        <w:t>ESTIMACIÓN DE UCP</w:t>
      </w:r>
    </w:p>
    <w:p w14:paraId="35303F56" w14:textId="77777777" w:rsidR="00B74F8E" w:rsidRDefault="00B74F8E" w:rsidP="00B74F8E">
      <w:pPr>
        <w:ind w:left="720" w:firstLine="720"/>
      </w:pPr>
      <w:r>
        <w:pict w14:anchorId="70F3C02B">
          <v:rect id="_x0000_i1040" style="width:0;height:1.5pt" o:hralign="center" o:hrstd="t" o:hr="t" fillcolor="#a0a0a0" stroked="f"/>
        </w:pict>
      </w:r>
    </w:p>
    <w:p w14:paraId="16FAA94D" w14:textId="05991027" w:rsidR="00B74F8E" w:rsidRDefault="00B74F8E" w:rsidP="00B74F8E">
      <w:pPr>
        <w:ind w:left="720" w:firstLine="720"/>
      </w:pPr>
      <w:r>
        <w:t>Pendiente.</w:t>
      </w:r>
    </w:p>
    <w:p w14:paraId="5C0D6E13" w14:textId="0A44BACD" w:rsidR="00B74F8E" w:rsidRDefault="00B74F8E" w:rsidP="00B74F8E">
      <w:pPr>
        <w:ind w:left="720" w:firstLine="720"/>
      </w:pPr>
    </w:p>
    <w:p w14:paraId="44CA782E" w14:textId="4C21010E" w:rsidR="00B74F8E" w:rsidRDefault="00B74F8E" w:rsidP="00B74F8E">
      <w:pPr>
        <w:pStyle w:val="Ttulo1"/>
        <w:numPr>
          <w:ilvl w:val="1"/>
          <w:numId w:val="1"/>
        </w:numPr>
        <w:rPr>
          <w:lang w:val="es-ES"/>
        </w:rPr>
      </w:pPr>
      <w:r>
        <w:rPr>
          <w:lang w:val="es-ES"/>
        </w:rPr>
        <w:t>MÉTRICAS</w:t>
      </w:r>
    </w:p>
    <w:p w14:paraId="267143BF" w14:textId="77777777" w:rsidR="00B74F8E" w:rsidRDefault="00B74F8E" w:rsidP="00B74F8E">
      <w:pPr>
        <w:ind w:left="720" w:firstLine="720"/>
      </w:pPr>
      <w:r>
        <w:pict w14:anchorId="025CFFB5">
          <v:rect id="_x0000_i1042" style="width:0;height:1.5pt" o:hralign="center" o:hrstd="t" o:hr="t" fillcolor="#a0a0a0" stroked="f"/>
        </w:pict>
      </w:r>
    </w:p>
    <w:p w14:paraId="6240C85B" w14:textId="77777777" w:rsidR="00B74F8E" w:rsidRDefault="00B74F8E" w:rsidP="00B74F8E">
      <w:pPr>
        <w:ind w:left="720" w:firstLine="720"/>
      </w:pPr>
      <w:r>
        <w:t>Pendiente.</w:t>
      </w:r>
    </w:p>
    <w:p w14:paraId="09BF1388" w14:textId="77777777" w:rsidR="00B74F8E" w:rsidRDefault="00B74F8E" w:rsidP="00B74F8E">
      <w:pPr>
        <w:ind w:left="720" w:firstLine="720"/>
      </w:pPr>
    </w:p>
    <w:p w14:paraId="634BE096" w14:textId="77777777" w:rsidR="00B74F8E" w:rsidRDefault="00B74F8E" w:rsidP="00F41600">
      <w:pPr>
        <w:ind w:left="720" w:firstLine="720"/>
      </w:pPr>
    </w:p>
    <w:p w14:paraId="257FEBCF" w14:textId="39D5648B" w:rsidR="00F41600" w:rsidRDefault="00F41600" w:rsidP="00F41600">
      <w:pPr>
        <w:ind w:left="720" w:firstLine="720"/>
      </w:pPr>
    </w:p>
    <w:p w14:paraId="4A7EFA64" w14:textId="77777777" w:rsidR="00F41600" w:rsidRDefault="00F41600" w:rsidP="00F41600">
      <w:pPr>
        <w:ind w:left="720" w:firstLine="720"/>
      </w:pPr>
    </w:p>
    <w:p w14:paraId="1DA996C1" w14:textId="1EBA9E05" w:rsidR="00F41600" w:rsidRDefault="00F41600" w:rsidP="00F41600">
      <w:pPr>
        <w:pStyle w:val="Ttulo1"/>
        <w:numPr>
          <w:ilvl w:val="0"/>
          <w:numId w:val="1"/>
        </w:numPr>
        <w:rPr>
          <w:lang w:val="es-ES"/>
        </w:rPr>
      </w:pPr>
      <w:bookmarkStart w:id="26" w:name="_Toc77798409"/>
      <w:bookmarkStart w:id="27" w:name="_Toc77798577"/>
      <w:r>
        <w:rPr>
          <w:lang w:val="es-ES"/>
        </w:rPr>
        <w:t>PPT DE PRESENTACIÓN</w:t>
      </w:r>
      <w:bookmarkEnd w:id="26"/>
      <w:bookmarkEnd w:id="27"/>
    </w:p>
    <w:p w14:paraId="0E093E30" w14:textId="77777777" w:rsidR="00F41600" w:rsidRDefault="003A4828" w:rsidP="00F41600">
      <w:pPr>
        <w:ind w:left="720" w:firstLine="720"/>
      </w:pPr>
      <w:r>
        <w:pict w14:anchorId="1BFEEBD2">
          <v:rect id="_x0000_i1034" style="width:0;height:1.5pt" o:hralign="center" o:hrstd="t" o:hr="t" fillcolor="#a0a0a0" stroked="f"/>
        </w:pict>
      </w:r>
    </w:p>
    <w:p w14:paraId="4522F471" w14:textId="59C36B90" w:rsidR="00314714" w:rsidRDefault="00314714" w:rsidP="003A4828">
      <w:pPr>
        <w:ind w:left="720" w:firstLine="720"/>
      </w:pPr>
      <w:r>
        <w:t>P</w:t>
      </w:r>
      <w:r w:rsidR="00F41600">
        <w:t>endiente.</w:t>
      </w:r>
    </w:p>
    <w:p w14:paraId="4329A5C2" w14:textId="61F87212" w:rsidR="00F41600" w:rsidRDefault="00F41600" w:rsidP="00F41600">
      <w:pPr>
        <w:pStyle w:val="Ttulo1"/>
        <w:numPr>
          <w:ilvl w:val="0"/>
          <w:numId w:val="1"/>
        </w:numPr>
        <w:rPr>
          <w:lang w:val="es-ES"/>
        </w:rPr>
      </w:pPr>
      <w:bookmarkStart w:id="28" w:name="_Toc77798410"/>
      <w:bookmarkStart w:id="29" w:name="_Toc77798578"/>
      <w:r>
        <w:rPr>
          <w:lang w:val="es-ES"/>
        </w:rPr>
        <w:lastRenderedPageBreak/>
        <w:t>SISTEMA</w:t>
      </w:r>
      <w:bookmarkEnd w:id="28"/>
      <w:bookmarkEnd w:id="29"/>
    </w:p>
    <w:p w14:paraId="2FC8DE71" w14:textId="77777777" w:rsidR="00F41600" w:rsidRDefault="003A4828" w:rsidP="00F41600">
      <w:pPr>
        <w:ind w:left="720" w:firstLine="720"/>
      </w:pPr>
      <w:r>
        <w:pict w14:anchorId="3274BAA9">
          <v:rect id="_x0000_i1035" style="width:0;height:1.5pt" o:hralign="center" o:hrstd="t" o:hr="t" fillcolor="#a0a0a0" stroked="f"/>
        </w:pict>
      </w:r>
    </w:p>
    <w:p w14:paraId="480A5C28" w14:textId="77777777" w:rsidR="00F41600" w:rsidRDefault="00F41600" w:rsidP="00F41600">
      <w:pPr>
        <w:ind w:left="720" w:firstLine="720"/>
      </w:pPr>
    </w:p>
    <w:p w14:paraId="77324DB2" w14:textId="75E80C5E" w:rsidR="00243D00" w:rsidRDefault="00243D00" w:rsidP="00243D00">
      <w:r>
        <w:tab/>
        <w:t>Tanto en el Frontend como el Backend se refactorizó completamente el código, logrando el comportamiento de un híbrido entre un SPA y un MPA, mejorando tiempos de respuesta y sin redirecciones forzosas.</w:t>
      </w:r>
    </w:p>
    <w:p w14:paraId="14B6965E" w14:textId="77777777" w:rsidR="00243D00" w:rsidRDefault="00243D00" w:rsidP="00243D00"/>
    <w:p w14:paraId="274A639B" w14:textId="4F854889" w:rsidR="00243D00" w:rsidRDefault="00243D00" w:rsidP="00243D00">
      <w:pPr>
        <w:pStyle w:val="Ttulo1"/>
        <w:numPr>
          <w:ilvl w:val="1"/>
          <w:numId w:val="1"/>
        </w:numPr>
        <w:rPr>
          <w:lang w:val="es-ES"/>
        </w:rPr>
      </w:pPr>
      <w:bookmarkStart w:id="30" w:name="_Toc77798411"/>
      <w:bookmarkStart w:id="31" w:name="_Toc77798579"/>
      <w:r>
        <w:rPr>
          <w:lang w:val="es-ES"/>
        </w:rPr>
        <w:t>FRONTEND</w:t>
      </w:r>
      <w:bookmarkEnd w:id="30"/>
      <w:bookmarkEnd w:id="31"/>
    </w:p>
    <w:p w14:paraId="6BDC036D" w14:textId="77777777" w:rsidR="00243D00" w:rsidRDefault="003A4828" w:rsidP="00243D00">
      <w:pPr>
        <w:ind w:left="720" w:firstLine="720"/>
      </w:pPr>
      <w:r>
        <w:pict w14:anchorId="4B12B22E">
          <v:rect id="_x0000_i1036" style="width:0;height:1.5pt" o:hralign="center" o:hrstd="t" o:hr="t" fillcolor="#a0a0a0" stroked="f"/>
        </w:pict>
      </w:r>
    </w:p>
    <w:p w14:paraId="2032BB64" w14:textId="33BC1F0B" w:rsidR="00243D00" w:rsidRDefault="00243D00" w:rsidP="00243D00">
      <w:pPr>
        <w:ind w:left="720" w:firstLine="720"/>
      </w:pPr>
      <w:r>
        <w:t xml:space="preserve">El diseño se refinó, </w:t>
      </w:r>
      <w:r w:rsidR="00F4210B">
        <w:t>haciéndolo</w:t>
      </w:r>
      <w:r>
        <w:t xml:space="preserve"> </w:t>
      </w:r>
      <w:r w:rsidR="00F4210B">
        <w:t>más</w:t>
      </w:r>
      <w:r>
        <w:t xml:space="preserve"> amigable para el usuario y permitiendo una mejor </w:t>
      </w:r>
      <w:r w:rsidR="00314714">
        <w:t>usabilidad</w:t>
      </w:r>
      <w:r>
        <w:t>.</w:t>
      </w:r>
    </w:p>
    <w:p w14:paraId="76617225" w14:textId="18117116" w:rsidR="00314714" w:rsidRDefault="00314714" w:rsidP="00243D00">
      <w:pPr>
        <w:ind w:left="720" w:firstLine="720"/>
      </w:pPr>
      <w:r>
        <w:t>Diseño responsive para pantallas pequeñas y tablets.</w:t>
      </w:r>
    </w:p>
    <w:p w14:paraId="45B4C53A" w14:textId="29D80103" w:rsidR="00314714" w:rsidRDefault="00314714" w:rsidP="00243D00">
      <w:pPr>
        <w:ind w:left="720" w:firstLine="720"/>
      </w:pPr>
      <w:r>
        <w:t>Alertas y Tooltips para mejorar la comprensión del estado actual del sistema.</w:t>
      </w:r>
    </w:p>
    <w:p w14:paraId="507E52D5" w14:textId="75BF85A1" w:rsidR="00F41600" w:rsidRDefault="00243D00" w:rsidP="00243D00">
      <w:pPr>
        <w:ind w:left="720" w:firstLine="720"/>
      </w:pPr>
      <w:r>
        <w:t>Los colores se adecuan al de la institución.</w:t>
      </w:r>
    </w:p>
    <w:p w14:paraId="4F765930" w14:textId="0A486F44" w:rsidR="00314714" w:rsidRDefault="00314714" w:rsidP="00243D00">
      <w:pPr>
        <w:ind w:left="720" w:firstLine="720"/>
      </w:pPr>
    </w:p>
    <w:p w14:paraId="56F23D8A" w14:textId="1BD241BB" w:rsidR="00314714" w:rsidRDefault="00314714" w:rsidP="00314714">
      <w:pPr>
        <w:pStyle w:val="Ttulo1"/>
        <w:numPr>
          <w:ilvl w:val="1"/>
          <w:numId w:val="1"/>
        </w:numPr>
        <w:rPr>
          <w:lang w:val="es-ES"/>
        </w:rPr>
      </w:pPr>
      <w:bookmarkStart w:id="32" w:name="_Toc77798412"/>
      <w:bookmarkStart w:id="33" w:name="_Toc77798580"/>
      <w:r>
        <w:rPr>
          <w:lang w:val="es-ES"/>
        </w:rPr>
        <w:t>BACKEND</w:t>
      </w:r>
      <w:bookmarkEnd w:id="32"/>
      <w:bookmarkEnd w:id="33"/>
    </w:p>
    <w:p w14:paraId="262FBB77" w14:textId="77777777" w:rsidR="00314714" w:rsidRDefault="003A4828" w:rsidP="00314714">
      <w:pPr>
        <w:ind w:left="720" w:firstLine="720"/>
      </w:pPr>
      <w:r>
        <w:pict w14:anchorId="36B849C1">
          <v:rect id="_x0000_i1037" style="width:0;height:1.5pt" o:hralign="center" o:hrstd="t" o:hr="t" fillcolor="#a0a0a0" stroked="f"/>
        </w:pict>
      </w:r>
    </w:p>
    <w:p w14:paraId="16FF59D8" w14:textId="4FD7AEB9" w:rsidR="00314714" w:rsidRDefault="005E0A72" w:rsidP="00314714">
      <w:pPr>
        <w:ind w:left="720" w:firstLine="720"/>
      </w:pPr>
      <w:r>
        <w:t>Mayor reusabilidad de código añadiendo propiedades del Paradigma Orientado a Objetos.</w:t>
      </w:r>
    </w:p>
    <w:p w14:paraId="2056D81C" w14:textId="38B17F9D" w:rsidR="005E0A72" w:rsidRDefault="005E0A72" w:rsidP="00314714">
      <w:pPr>
        <w:ind w:left="720" w:firstLine="720"/>
      </w:pPr>
      <w:r>
        <w:t>Agregado</w:t>
      </w:r>
      <w:r w:rsidR="00F4210B">
        <w:t xml:space="preserve"> de</w:t>
      </w:r>
      <w:r>
        <w:t xml:space="preserve"> Micro</w:t>
      </w:r>
      <w:r w:rsidR="00F4210B">
        <w:t xml:space="preserve"> </w:t>
      </w:r>
      <w:r>
        <w:t>servicios al operar con funciones CRUD.</w:t>
      </w:r>
    </w:p>
    <w:p w14:paraId="3F55D3AF" w14:textId="41577B9E" w:rsidR="005E0A72" w:rsidRDefault="005E0A72" w:rsidP="00314714">
      <w:pPr>
        <w:ind w:left="720" w:firstLine="720"/>
      </w:pPr>
      <w:r>
        <w:t xml:space="preserve">Queries genéricas </w:t>
      </w:r>
      <w:r w:rsidR="000862AF">
        <w:t>con PDO hacia</w:t>
      </w:r>
      <w:r>
        <w:t xml:space="preserve"> </w:t>
      </w:r>
      <w:r w:rsidR="000862AF">
        <w:t xml:space="preserve">la </w:t>
      </w:r>
      <w:r>
        <w:t>Base de Datos.</w:t>
      </w:r>
    </w:p>
    <w:p w14:paraId="542E2C59" w14:textId="0A6824E8" w:rsidR="009C4EAC" w:rsidRDefault="009C4EAC" w:rsidP="00314714">
      <w:pPr>
        <w:ind w:left="720" w:firstLine="720"/>
      </w:pPr>
    </w:p>
    <w:p w14:paraId="251214CB" w14:textId="7F8D30A8" w:rsidR="009C4EAC" w:rsidRDefault="00C11E2D" w:rsidP="009C4EAC">
      <w:pPr>
        <w:pStyle w:val="Ttulo1"/>
        <w:numPr>
          <w:ilvl w:val="1"/>
          <w:numId w:val="1"/>
        </w:numPr>
        <w:rPr>
          <w:lang w:val="es-ES"/>
        </w:rPr>
      </w:pPr>
      <w:bookmarkStart w:id="34" w:name="_Toc77798413"/>
      <w:bookmarkStart w:id="35" w:name="_Toc77798581"/>
      <w:r>
        <w:rPr>
          <w:lang w:val="es-ES"/>
        </w:rPr>
        <w:t>FUNCIONAL</w:t>
      </w:r>
      <w:bookmarkEnd w:id="34"/>
      <w:bookmarkEnd w:id="35"/>
    </w:p>
    <w:p w14:paraId="585C9233" w14:textId="41B477E7" w:rsidR="009C4EAC" w:rsidRDefault="003A4828" w:rsidP="009C4EAC">
      <w:pPr>
        <w:ind w:left="720" w:firstLine="720"/>
      </w:pPr>
      <w:r>
        <w:pict w14:anchorId="72619806">
          <v:rect id="_x0000_i1038" style="width:0;height:1.5pt" o:hralign="center" o:hrstd="t" o:hr="t" fillcolor="#a0a0a0" stroked="f"/>
        </w:pict>
      </w:r>
    </w:p>
    <w:p w14:paraId="17E13B9A" w14:textId="4E9C02E0" w:rsidR="00314714" w:rsidRDefault="00C11E2D" w:rsidP="00243D00">
      <w:pPr>
        <w:ind w:left="720" w:firstLine="720"/>
      </w:pPr>
      <w:r>
        <w:t>Al cargar una Tarea, se puede ver fácilmente información del Pedido relacionado, ya que está ordenado en Tabs.</w:t>
      </w:r>
    </w:p>
    <w:p w14:paraId="52271B19" w14:textId="3B9A4386" w:rsidR="00C11E2D" w:rsidRDefault="00C11E2D" w:rsidP="00243D00">
      <w:pPr>
        <w:ind w:left="720" w:firstLine="720"/>
      </w:pPr>
      <w:r>
        <w:t>Los combobox están ordenados alfabéticamente.</w:t>
      </w:r>
    </w:p>
    <w:p w14:paraId="281D466B" w14:textId="39B7B254" w:rsidR="00C11E2D" w:rsidRDefault="00C11E2D" w:rsidP="00243D00">
      <w:pPr>
        <w:ind w:left="720" w:firstLine="720"/>
      </w:pPr>
      <w:r>
        <w:t>Mejores validaciones en todos los formularios.</w:t>
      </w:r>
    </w:p>
    <w:p w14:paraId="5741121D" w14:textId="76412E49" w:rsidR="00C11E2D" w:rsidRDefault="00C11E2D" w:rsidP="00243D00">
      <w:pPr>
        <w:ind w:left="720" w:firstLine="720"/>
      </w:pPr>
      <w:r>
        <w:t>Moderación forzosa en todas las operaciones realizadas por un usuario.</w:t>
      </w:r>
    </w:p>
    <w:p w14:paraId="3D99921E" w14:textId="3DB4CC0F" w:rsidR="00C11E2D" w:rsidRDefault="008B5B7C" w:rsidP="00243D00">
      <w:pPr>
        <w:ind w:left="720" w:firstLine="720"/>
      </w:pPr>
      <w:r>
        <w:t>Se a</w:t>
      </w:r>
      <w:r w:rsidR="00C11E2D">
        <w:t>ñadi</w:t>
      </w:r>
      <w:r>
        <w:t>ó</w:t>
      </w:r>
      <w:r w:rsidR="00C11E2D">
        <w:t xml:space="preserve"> la Busqueda y Filtros en todas las tablas.</w:t>
      </w:r>
    </w:p>
    <w:p w14:paraId="2465FAF5" w14:textId="77777777" w:rsidR="00037991" w:rsidRDefault="00037991" w:rsidP="00243D00">
      <w:pPr>
        <w:ind w:left="720" w:firstLine="720"/>
      </w:pPr>
    </w:p>
    <w:p w14:paraId="16E16417" w14:textId="3C7B5F02" w:rsidR="00037991" w:rsidRDefault="00037991" w:rsidP="00037991">
      <w:pPr>
        <w:pStyle w:val="Ttulo1"/>
        <w:numPr>
          <w:ilvl w:val="1"/>
          <w:numId w:val="1"/>
        </w:numPr>
        <w:rPr>
          <w:lang w:val="es-ES"/>
        </w:rPr>
      </w:pPr>
      <w:bookmarkStart w:id="36" w:name="_Toc77798414"/>
      <w:bookmarkStart w:id="37" w:name="_Toc77798582"/>
      <w:r>
        <w:rPr>
          <w:lang w:val="es-ES"/>
        </w:rPr>
        <w:t>PENDIENTE</w:t>
      </w:r>
      <w:bookmarkEnd w:id="36"/>
      <w:bookmarkEnd w:id="37"/>
    </w:p>
    <w:p w14:paraId="5FC987EB" w14:textId="77777777" w:rsidR="00037991" w:rsidRDefault="003A4828" w:rsidP="00037991">
      <w:pPr>
        <w:ind w:left="720" w:firstLine="720"/>
      </w:pPr>
      <w:r>
        <w:pict w14:anchorId="717454AD">
          <v:rect id="_x0000_i1039" style="width:0;height:1.5pt" o:hralign="center" o:hrstd="t" o:hr="t" fillcolor="#a0a0a0" stroked="f"/>
        </w:pict>
      </w:r>
    </w:p>
    <w:p w14:paraId="168227FE" w14:textId="6A35291E" w:rsidR="00037991" w:rsidRDefault="00037991" w:rsidP="00037991">
      <w:pPr>
        <w:ind w:left="720" w:firstLine="720"/>
      </w:pPr>
      <w:r>
        <w:t>Dashboard principal (HOME).</w:t>
      </w:r>
    </w:p>
    <w:p w14:paraId="14774DED" w14:textId="5999F43F" w:rsidR="00037991" w:rsidRDefault="00037991" w:rsidP="00037991">
      <w:pPr>
        <w:ind w:left="720" w:firstLine="720"/>
      </w:pPr>
      <w:r>
        <w:t>Informes personalizables.</w:t>
      </w:r>
    </w:p>
    <w:p w14:paraId="7D2907FC" w14:textId="77777777" w:rsidR="00037991" w:rsidRDefault="00037991" w:rsidP="00243D00">
      <w:pPr>
        <w:ind w:left="720" w:firstLine="720"/>
      </w:pPr>
    </w:p>
    <w:p w14:paraId="671A8FEA" w14:textId="77777777" w:rsidR="00314714" w:rsidRDefault="00314714" w:rsidP="00243D00">
      <w:pPr>
        <w:ind w:left="720" w:firstLine="720"/>
      </w:pPr>
    </w:p>
    <w:p w14:paraId="07390B57" w14:textId="77777777" w:rsidR="00F41600" w:rsidRDefault="00F41600" w:rsidP="00F41600">
      <w:pPr>
        <w:ind w:left="720" w:firstLine="720"/>
      </w:pPr>
    </w:p>
    <w:p w14:paraId="2EFC3160" w14:textId="77777777" w:rsidR="00F41600" w:rsidRDefault="00F41600" w:rsidP="00F41600">
      <w:pPr>
        <w:ind w:left="720" w:firstLine="720"/>
      </w:pPr>
    </w:p>
    <w:p w14:paraId="0F148DFD" w14:textId="77777777" w:rsidR="00F41600" w:rsidRDefault="00F41600" w:rsidP="00F41600">
      <w:pPr>
        <w:ind w:left="720" w:firstLine="720"/>
      </w:pPr>
    </w:p>
    <w:p w14:paraId="2030A93C" w14:textId="77777777" w:rsidR="00F41600" w:rsidRDefault="00F41600" w:rsidP="00F41600">
      <w:pPr>
        <w:ind w:left="720" w:firstLine="720"/>
      </w:pPr>
    </w:p>
    <w:sectPr w:rsidR="00F41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2D3"/>
    <w:multiLevelType w:val="multilevel"/>
    <w:tmpl w:val="628298C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117"/>
    <w:rsid w:val="00037991"/>
    <w:rsid w:val="000862AF"/>
    <w:rsid w:val="000D7F6B"/>
    <w:rsid w:val="0019541C"/>
    <w:rsid w:val="001E7FE7"/>
    <w:rsid w:val="00243D00"/>
    <w:rsid w:val="00285CDB"/>
    <w:rsid w:val="00314714"/>
    <w:rsid w:val="003A4828"/>
    <w:rsid w:val="003B7DF5"/>
    <w:rsid w:val="003E0EA2"/>
    <w:rsid w:val="005A4117"/>
    <w:rsid w:val="005E0A72"/>
    <w:rsid w:val="006837A7"/>
    <w:rsid w:val="00761A85"/>
    <w:rsid w:val="008B5B7C"/>
    <w:rsid w:val="009C4EAC"/>
    <w:rsid w:val="00B4619D"/>
    <w:rsid w:val="00B57FF5"/>
    <w:rsid w:val="00B74F8E"/>
    <w:rsid w:val="00BB2124"/>
    <w:rsid w:val="00BC7136"/>
    <w:rsid w:val="00C11E2D"/>
    <w:rsid w:val="00C33FD1"/>
    <w:rsid w:val="00C763BE"/>
    <w:rsid w:val="00D4236A"/>
    <w:rsid w:val="00D54EE6"/>
    <w:rsid w:val="00D60AA6"/>
    <w:rsid w:val="00EE5C90"/>
    <w:rsid w:val="00F41600"/>
    <w:rsid w:val="00F4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014F"/>
  <w15:chartTrackingRefBased/>
  <w15:docId w15:val="{169E726A-C24B-46CC-8E67-888157C0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991"/>
    <w:pPr>
      <w:spacing w:after="0" w:line="276" w:lineRule="auto"/>
    </w:pPr>
    <w:rPr>
      <w:rFonts w:ascii="Arial" w:eastAsia="Arial" w:hAnsi="Arial" w:cs="Arial"/>
      <w:lang w:val="es-AR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54EE6"/>
    <w:pPr>
      <w:keepNext/>
      <w:keepLines/>
      <w:ind w:left="720" w:hanging="360"/>
      <w:outlineLvl w:val="0"/>
    </w:pPr>
    <w:rPr>
      <w:rFonts w:ascii="Times New Roman" w:eastAsia="Times New Roman" w:hAnsi="Times New Roman" w:cs="Times New Roman"/>
      <w:color w:val="38761D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4EE6"/>
    <w:pPr>
      <w:keepNext/>
      <w:keepLines/>
      <w:spacing w:line="240" w:lineRule="auto"/>
      <w:outlineLvl w:val="2"/>
    </w:pPr>
    <w:rPr>
      <w:rFonts w:ascii="Times New Roman" w:eastAsia="Times New Roman" w:hAnsi="Times New Roman" w:cs="Times New Roman"/>
      <w:color w:val="666666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EE6"/>
    <w:rPr>
      <w:rFonts w:ascii="Times New Roman" w:eastAsia="Times New Roman" w:hAnsi="Times New Roman" w:cs="Times New Roman"/>
      <w:color w:val="38761D"/>
      <w:sz w:val="32"/>
      <w:szCs w:val="32"/>
      <w:lang w:val="es-AR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54EE6"/>
    <w:rPr>
      <w:rFonts w:ascii="Times New Roman" w:eastAsia="Times New Roman" w:hAnsi="Times New Roman" w:cs="Times New Roman"/>
      <w:color w:val="666666"/>
      <w:sz w:val="16"/>
      <w:szCs w:val="16"/>
      <w:lang w:val="es-AR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B57FF5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57FF5"/>
    <w:pPr>
      <w:tabs>
        <w:tab w:val="left" w:pos="440"/>
        <w:tab w:val="right" w:leader="dot" w:pos="9019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B57FF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57FF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57FF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85CDB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3E0EA2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8B5B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6w1udvg-pBjYfUWkKAG-R2BwjuoAyd-p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B3262-88E8-4AC4-9B80-6A553D22A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Pittavino</dc:creator>
  <cp:keywords/>
  <dc:description/>
  <cp:lastModifiedBy>Patricio Pittavino</cp:lastModifiedBy>
  <cp:revision>22</cp:revision>
  <dcterms:created xsi:type="dcterms:W3CDTF">2021-07-21T23:14:00Z</dcterms:created>
  <dcterms:modified xsi:type="dcterms:W3CDTF">2021-07-22T21:27:00Z</dcterms:modified>
</cp:coreProperties>
</file>