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27D5A" w14:textId="77777777" w:rsidR="002D5FFA" w:rsidRDefault="002D5FFA" w:rsidP="002D5FFA">
      <w:pPr>
        <w:pStyle w:val="Sinespaciado"/>
        <w:jc w:val="center"/>
        <w:rPr>
          <w:rFonts w:ascii="Arial" w:hAnsi="Arial" w:cs="Arial"/>
          <w:b/>
          <w:sz w:val="32"/>
          <w:szCs w:val="32"/>
          <w:u w:val="single"/>
        </w:rPr>
      </w:pPr>
      <w:r>
        <w:rPr>
          <w:rFonts w:ascii="Arial" w:hAnsi="Arial" w:cs="Arial"/>
          <w:b/>
          <w:sz w:val="32"/>
          <w:szCs w:val="32"/>
          <w:u w:val="single"/>
        </w:rPr>
        <w:t xml:space="preserve">Trabajo Practico Nº01 </w:t>
      </w:r>
    </w:p>
    <w:p w14:paraId="15DFC143" w14:textId="77777777" w:rsidR="002D5FFA" w:rsidRPr="002D5FFA" w:rsidRDefault="002D5FFA" w:rsidP="002D5FFA">
      <w:pPr>
        <w:pStyle w:val="Sinespaciado"/>
        <w:jc w:val="center"/>
        <w:rPr>
          <w:rFonts w:ascii="Arial" w:hAnsi="Arial" w:cs="Arial"/>
          <w:b/>
          <w:sz w:val="32"/>
          <w:szCs w:val="32"/>
          <w:u w:val="single"/>
        </w:rPr>
      </w:pPr>
      <w:r w:rsidRPr="002D5FFA">
        <w:rPr>
          <w:rFonts w:ascii="Arial-BoldMT" w:hAnsi="Arial-BoldMT" w:cs="Arial-BoldMT"/>
          <w:b/>
          <w:bCs/>
          <w:sz w:val="28"/>
          <w:szCs w:val="28"/>
          <w:u w:val="single"/>
        </w:rPr>
        <w:t>Conceptos básicos para la construcción de Sistemas Distribuidos</w:t>
      </w:r>
    </w:p>
    <w:p w14:paraId="4405D978" w14:textId="77777777" w:rsidR="002D5FFA" w:rsidRDefault="002D5FFA" w:rsidP="002D5FFA">
      <w:pPr>
        <w:pStyle w:val="Sinespaciado"/>
        <w:jc w:val="center"/>
        <w:rPr>
          <w:rFonts w:ascii="Arial" w:hAnsi="Arial" w:cs="Arial"/>
          <w:b/>
          <w:sz w:val="20"/>
          <w:szCs w:val="20"/>
        </w:rPr>
      </w:pPr>
      <w:r>
        <w:rPr>
          <w:rFonts w:ascii="Arial" w:hAnsi="Arial" w:cs="Arial"/>
          <w:b/>
          <w:sz w:val="20"/>
          <w:szCs w:val="20"/>
        </w:rPr>
        <w:t>Fecha de entrega: 03/04/2020</w:t>
      </w:r>
    </w:p>
    <w:p w14:paraId="2F7497ED" w14:textId="77777777" w:rsidR="002D5FFA" w:rsidRPr="002D5FFA" w:rsidRDefault="002D5FFA" w:rsidP="002D5FFA">
      <w:pPr>
        <w:pStyle w:val="Sinespaciado"/>
        <w:jc w:val="center"/>
        <w:rPr>
          <w:rFonts w:ascii="Arial" w:hAnsi="Arial" w:cs="Arial"/>
          <w:sz w:val="24"/>
          <w:szCs w:val="20"/>
        </w:rPr>
      </w:pPr>
      <w:r>
        <w:rPr>
          <w:rFonts w:ascii="Arial" w:hAnsi="Arial" w:cs="Arial"/>
          <w:sz w:val="24"/>
          <w:szCs w:val="20"/>
        </w:rPr>
        <w:t xml:space="preserve">Ledesma </w:t>
      </w:r>
      <w:r w:rsidR="006215FE">
        <w:rPr>
          <w:rFonts w:ascii="Arial" w:hAnsi="Arial" w:cs="Arial"/>
          <w:sz w:val="24"/>
          <w:szCs w:val="20"/>
        </w:rPr>
        <w:t xml:space="preserve">Damián </w:t>
      </w:r>
      <w:r>
        <w:rPr>
          <w:rFonts w:ascii="Arial" w:hAnsi="Arial" w:cs="Arial"/>
          <w:sz w:val="24"/>
          <w:szCs w:val="20"/>
        </w:rPr>
        <w:t xml:space="preserve">– </w:t>
      </w:r>
      <w:r w:rsidR="00591AB6" w:rsidRPr="00591AB6">
        <w:rPr>
          <w:rFonts w:ascii="Arial" w:hAnsi="Arial" w:cs="Arial"/>
          <w:sz w:val="24"/>
          <w:szCs w:val="20"/>
        </w:rPr>
        <w:t xml:space="preserve">155825 </w:t>
      </w:r>
      <w:r>
        <w:rPr>
          <w:rFonts w:ascii="Arial" w:hAnsi="Arial" w:cs="Arial"/>
          <w:sz w:val="24"/>
          <w:szCs w:val="20"/>
        </w:rPr>
        <w:t xml:space="preserve">– </w:t>
      </w:r>
      <w:hyperlink r:id="rId5" w:history="1">
        <w:r w:rsidR="00591AB6" w:rsidRPr="00590E35">
          <w:rPr>
            <w:rStyle w:val="Hipervnculo"/>
            <w:rFonts w:ascii="Arial" w:hAnsi="Arial" w:cs="Arial"/>
            <w:sz w:val="24"/>
            <w:szCs w:val="20"/>
          </w:rPr>
          <w:t>damiledesma67@gmail.com</w:t>
        </w:r>
      </w:hyperlink>
      <w:r w:rsidR="00591AB6">
        <w:rPr>
          <w:rFonts w:ascii="Arial" w:hAnsi="Arial" w:cs="Arial"/>
          <w:sz w:val="24"/>
          <w:szCs w:val="20"/>
        </w:rPr>
        <w:t xml:space="preserve">   </w:t>
      </w:r>
    </w:p>
    <w:p w14:paraId="26F535F1" w14:textId="77777777" w:rsidR="002D5FFA" w:rsidRPr="002D5FFA" w:rsidRDefault="002D5FFA" w:rsidP="002D5FFA">
      <w:pPr>
        <w:pStyle w:val="Sinespaciado"/>
        <w:jc w:val="center"/>
        <w:rPr>
          <w:rFonts w:ascii="Arial" w:hAnsi="Arial" w:cs="Arial"/>
          <w:sz w:val="24"/>
          <w:szCs w:val="20"/>
        </w:rPr>
      </w:pPr>
      <w:r w:rsidRPr="002D5FFA">
        <w:rPr>
          <w:rFonts w:ascii="Arial" w:hAnsi="Arial" w:cs="Arial"/>
          <w:sz w:val="24"/>
          <w:szCs w:val="20"/>
        </w:rPr>
        <w:t xml:space="preserve">Salinas </w:t>
      </w:r>
      <w:r w:rsidR="006215FE" w:rsidRPr="002D5FFA">
        <w:rPr>
          <w:rFonts w:ascii="Arial" w:hAnsi="Arial" w:cs="Arial"/>
          <w:sz w:val="24"/>
          <w:szCs w:val="20"/>
        </w:rPr>
        <w:t xml:space="preserve">Leonardo </w:t>
      </w:r>
      <w:r w:rsidRPr="002D5FFA">
        <w:rPr>
          <w:rFonts w:ascii="Arial" w:hAnsi="Arial" w:cs="Arial"/>
          <w:sz w:val="24"/>
          <w:szCs w:val="20"/>
        </w:rPr>
        <w:t xml:space="preserve">– </w:t>
      </w:r>
      <w:r w:rsidR="00591AB6" w:rsidRPr="00591AB6">
        <w:rPr>
          <w:rFonts w:ascii="Arial" w:hAnsi="Arial" w:cs="Arial"/>
          <w:sz w:val="24"/>
          <w:szCs w:val="20"/>
        </w:rPr>
        <w:t>104478</w:t>
      </w:r>
      <w:r w:rsidR="006215FE">
        <w:rPr>
          <w:rFonts w:ascii="Arial" w:hAnsi="Arial" w:cs="Arial"/>
          <w:sz w:val="24"/>
          <w:szCs w:val="20"/>
        </w:rPr>
        <w:t xml:space="preserve"> </w:t>
      </w:r>
      <w:r w:rsidR="00F6413C">
        <w:rPr>
          <w:rFonts w:ascii="Arial" w:hAnsi="Arial" w:cs="Arial"/>
          <w:sz w:val="24"/>
          <w:szCs w:val="20"/>
        </w:rPr>
        <w:t>–</w:t>
      </w:r>
      <w:r w:rsidRPr="002D5FFA">
        <w:rPr>
          <w:rFonts w:ascii="Arial" w:hAnsi="Arial" w:cs="Arial"/>
          <w:sz w:val="24"/>
          <w:szCs w:val="20"/>
        </w:rPr>
        <w:t xml:space="preserve"> </w:t>
      </w:r>
      <w:hyperlink r:id="rId6" w:history="1">
        <w:r w:rsidR="00591AB6" w:rsidRPr="00590E35">
          <w:rPr>
            <w:rStyle w:val="Hipervnculo"/>
            <w:rFonts w:ascii="Arial" w:hAnsi="Arial" w:cs="Arial"/>
            <w:sz w:val="24"/>
            <w:szCs w:val="20"/>
          </w:rPr>
          <w:t>Sal_chueco@hotmail.com</w:t>
        </w:r>
      </w:hyperlink>
      <w:r w:rsidR="00591AB6">
        <w:rPr>
          <w:rFonts w:ascii="Arial" w:hAnsi="Arial" w:cs="Arial"/>
          <w:sz w:val="24"/>
          <w:szCs w:val="20"/>
        </w:rPr>
        <w:t xml:space="preserve">  </w:t>
      </w:r>
    </w:p>
    <w:p w14:paraId="28232609" w14:textId="77777777" w:rsidR="002D5FFA" w:rsidRDefault="002D5FFA" w:rsidP="002D5FFA">
      <w:pPr>
        <w:pStyle w:val="Sinespaciado"/>
        <w:jc w:val="center"/>
        <w:rPr>
          <w:rFonts w:ascii="Arial" w:hAnsi="Arial" w:cs="Arial"/>
          <w:sz w:val="24"/>
          <w:szCs w:val="20"/>
        </w:rPr>
      </w:pPr>
      <w:r>
        <w:rPr>
          <w:rFonts w:ascii="Arial" w:hAnsi="Arial" w:cs="Arial"/>
          <w:sz w:val="24"/>
          <w:szCs w:val="20"/>
        </w:rPr>
        <w:t xml:space="preserve">Pittavino Patricio – 121476 - </w:t>
      </w:r>
      <w:hyperlink r:id="rId7" w:history="1">
        <w:r>
          <w:rPr>
            <w:rStyle w:val="Hipervnculo"/>
            <w:rFonts w:ascii="Arial" w:hAnsi="Arial" w:cs="Arial"/>
            <w:sz w:val="24"/>
            <w:szCs w:val="20"/>
          </w:rPr>
          <w:t>pitta1881@gmail.com</w:t>
        </w:r>
      </w:hyperlink>
    </w:p>
    <w:p w14:paraId="6776E5AF" w14:textId="77777777" w:rsidR="00DE50FE" w:rsidRDefault="00DE50FE"/>
    <w:p w14:paraId="5756502D" w14:textId="77777777" w:rsidR="002D5FFA" w:rsidRPr="002D5FFA" w:rsidRDefault="001B7767">
      <w:pPr>
        <w:rPr>
          <w:b/>
          <w:bCs/>
          <w:sz w:val="28"/>
          <w:szCs w:val="28"/>
        </w:rPr>
      </w:pPr>
      <w:r>
        <w:rPr>
          <w:b/>
          <w:bCs/>
          <w:sz w:val="28"/>
          <w:szCs w:val="28"/>
        </w:rPr>
        <w:t>INTRODUCCIÓN</w:t>
      </w:r>
      <w:r w:rsidR="002D5FFA" w:rsidRPr="002D5FFA">
        <w:rPr>
          <w:b/>
          <w:bCs/>
          <w:sz w:val="28"/>
          <w:szCs w:val="28"/>
        </w:rPr>
        <w:t>:</w:t>
      </w:r>
    </w:p>
    <w:p w14:paraId="254EB3E1" w14:textId="77777777" w:rsidR="002D5FFA" w:rsidRDefault="00C14ABF" w:rsidP="003F619B">
      <w:pPr>
        <w:pStyle w:val="Sinespaciado"/>
        <w:ind w:firstLine="720"/>
        <w:jc w:val="both"/>
      </w:pPr>
      <w:r>
        <w:t xml:space="preserve">Todos los ejercicios fueron desarrollados bajo el IDE IntelliJ IDEA. </w:t>
      </w:r>
      <w:r w:rsidR="002D5FFA">
        <w:t xml:space="preserve">Para </w:t>
      </w:r>
      <w:r>
        <w:t>compilar y ejecutar</w:t>
      </w:r>
      <w:r w:rsidR="002D5FFA">
        <w:t xml:space="preserve"> cualquiera de los proyectos, éstos deben ser importados como un Proyecto Maven, esperar a que se instalen las dependencias necesarias y luego como medida general tendremos en cada paquete un “Servidor.java” y un “Cliente.java” los cuales deben ser ejecutados en</w:t>
      </w:r>
      <w:r w:rsidR="00225D9D">
        <w:t xml:space="preserve"> dicho</w:t>
      </w:r>
      <w:r w:rsidR="002D5FFA">
        <w:t xml:space="preserve"> orden, y a partir del Ejercicio 2 se podrán ejecutar </w:t>
      </w:r>
      <w:r w:rsidR="00F315B6">
        <w:t xml:space="preserve">varios </w:t>
      </w:r>
      <w:r w:rsidR="002D5FFA">
        <w:t>Clientes</w:t>
      </w:r>
      <w:r w:rsidR="00F315B6">
        <w:t xml:space="preserve"> simultáneamente.</w:t>
      </w:r>
      <w:r w:rsidR="002D5FFA">
        <w:t xml:space="preserve"> </w:t>
      </w:r>
    </w:p>
    <w:p w14:paraId="575776EF" w14:textId="77777777" w:rsidR="00F315B6" w:rsidRDefault="00F315B6" w:rsidP="003F619B">
      <w:pPr>
        <w:pStyle w:val="Sinespaciado"/>
        <w:ind w:firstLine="360"/>
        <w:jc w:val="both"/>
      </w:pPr>
      <w:r>
        <w:t xml:space="preserve">Adicionalmente, todos los proyectos cuentan con un Logger del lado del Servidor el cual capturará acciones tales como “Servidor Iniciado”, “Mensaje Recibido”, “Mensaje Enviado”, etc., identificando para la comunicación por Sockets, la IP y el Puerto, mientras que para aquella comunicación por RMI, solo se identifica la IP. </w:t>
      </w:r>
      <w:r w:rsidR="003F26F6">
        <w:t>También</w:t>
      </w:r>
      <w:r>
        <w:t xml:space="preserve"> se capturará mensajes de error</w:t>
      </w:r>
      <w:r w:rsidR="003F26F6">
        <w:t>.</w:t>
      </w:r>
    </w:p>
    <w:p w14:paraId="517A9181" w14:textId="77777777" w:rsidR="002D5FFA" w:rsidRDefault="002D5FFA" w:rsidP="00CD3AAD">
      <w:pPr>
        <w:pStyle w:val="Sinespaciado"/>
        <w:jc w:val="both"/>
      </w:pPr>
    </w:p>
    <w:p w14:paraId="662CE42B" w14:textId="77777777" w:rsidR="002D5FFA" w:rsidRPr="00217C64" w:rsidRDefault="002D5FFA" w:rsidP="00CD3AAD">
      <w:pPr>
        <w:pStyle w:val="Sinespaciado"/>
        <w:numPr>
          <w:ilvl w:val="0"/>
          <w:numId w:val="1"/>
        </w:numPr>
        <w:jc w:val="both"/>
        <w:rPr>
          <w:i/>
          <w:smallCaps/>
          <w:color w:val="2F5496" w:themeColor="accent1" w:themeShade="BF"/>
        </w:rPr>
      </w:pPr>
      <w:r w:rsidRPr="00217C64">
        <w:rPr>
          <w:i/>
          <w:smallCaps/>
          <w:color w:val="2F5496" w:themeColor="accent1" w:themeShade="BF"/>
        </w:rPr>
        <w:t>Escriba un servidor que, usando sockets, reciba un mensaje de texto y lo repita a su cliente. Programe también el cliente para verificar y probar el comportamiento del servidor. Realice la implementación en TCP y comente los resultados.</w:t>
      </w:r>
    </w:p>
    <w:p w14:paraId="633A2B72" w14:textId="77777777" w:rsidR="00C92DD5" w:rsidRDefault="00C92DD5" w:rsidP="00CD3AAD">
      <w:pPr>
        <w:pStyle w:val="Sinespaciado"/>
        <w:jc w:val="both"/>
      </w:pPr>
    </w:p>
    <w:p w14:paraId="49A1AED9" w14:textId="77777777" w:rsidR="007627DC" w:rsidRPr="00ED0486" w:rsidRDefault="007627DC" w:rsidP="007627DC">
      <w:pPr>
        <w:pStyle w:val="Sinespaciado"/>
        <w:rPr>
          <w:b/>
          <w:bCs/>
        </w:rPr>
      </w:pPr>
      <w:r>
        <w:t xml:space="preserve">La resolución se encuentra en: </w:t>
      </w:r>
      <w:r w:rsidR="00E9782C" w:rsidRPr="00E9782C">
        <w:rPr>
          <w:b/>
          <w:bCs/>
        </w:rPr>
        <w:t>TP1-Ej1\src\main\java\Ej1</w:t>
      </w:r>
    </w:p>
    <w:tbl>
      <w:tblPr>
        <w:tblStyle w:val="Tabladecuadrcula6concolores"/>
        <w:tblW w:w="0" w:type="auto"/>
        <w:tblInd w:w="1271" w:type="dxa"/>
        <w:tblLook w:val="04A0" w:firstRow="1" w:lastRow="0" w:firstColumn="1" w:lastColumn="0" w:noHBand="0" w:noVBand="1"/>
      </w:tblPr>
      <w:tblGrid>
        <w:gridCol w:w="3143"/>
        <w:gridCol w:w="3094"/>
      </w:tblGrid>
      <w:tr w:rsidR="0006586C" w14:paraId="63B71312" w14:textId="77777777" w:rsidTr="0018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5ABD8D07" w14:textId="77777777" w:rsidR="0006586C" w:rsidRPr="00BE6DAD" w:rsidRDefault="0006586C"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34D82959" w14:textId="77777777" w:rsidR="0006586C" w:rsidRPr="00BE6DAD" w:rsidRDefault="0006586C"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06586C" w14:paraId="78363FC8"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01638E48" w14:textId="77777777" w:rsidR="0006586C" w:rsidRPr="00B322B6" w:rsidRDefault="0006586C" w:rsidP="0006586C">
            <w:pPr>
              <w:pStyle w:val="Sinespaciado"/>
              <w:jc w:val="right"/>
              <w:rPr>
                <w:b w:val="0"/>
                <w:bCs w:val="0"/>
              </w:rPr>
            </w:pPr>
            <w:r w:rsidRPr="00B322B6">
              <w:rPr>
                <w:b w:val="0"/>
                <w:bCs w:val="0"/>
              </w:rPr>
              <w:t>Servidor.java</w:t>
            </w:r>
          </w:p>
        </w:tc>
        <w:tc>
          <w:tcPr>
            <w:tcW w:w="3094" w:type="dxa"/>
            <w:tcBorders>
              <w:top w:val="single" w:sz="12" w:space="0" w:color="auto"/>
              <w:left w:val="single" w:sz="12" w:space="0" w:color="auto"/>
              <w:right w:val="single" w:sz="12" w:space="0" w:color="auto"/>
            </w:tcBorders>
            <w:vAlign w:val="center"/>
          </w:tcPr>
          <w:p w14:paraId="6356137B" w14:textId="77777777" w:rsidR="0006586C" w:rsidRDefault="0006586C" w:rsidP="0006586C">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06586C" w14:paraId="2B941E7E" w14:textId="77777777" w:rsidTr="00187729">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5439C8C0" w14:textId="77777777" w:rsidR="0006586C" w:rsidRPr="00B322B6" w:rsidRDefault="0006586C" w:rsidP="0006586C">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shd w:val="clear" w:color="auto" w:fill="FFFFFF" w:themeFill="background1"/>
          </w:tcPr>
          <w:p w14:paraId="47D75992" w14:textId="77777777" w:rsidR="0006586C" w:rsidRDefault="0006586C" w:rsidP="0006586C">
            <w:pPr>
              <w:pStyle w:val="Sinespaciado"/>
              <w:cnfStyle w:val="000000000000" w:firstRow="0" w:lastRow="0" w:firstColumn="0" w:lastColumn="0" w:oddVBand="0" w:evenVBand="0" w:oddHBand="0" w:evenHBand="0" w:firstRowFirstColumn="0" w:firstRowLastColumn="0" w:lastRowFirstColumn="0" w:lastRowLastColumn="0"/>
            </w:pPr>
          </w:p>
        </w:tc>
      </w:tr>
      <w:tr w:rsidR="0006586C" w14:paraId="020D6A8A"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bottom w:val="single" w:sz="12" w:space="0" w:color="auto"/>
              <w:right w:val="single" w:sz="12" w:space="0" w:color="auto"/>
            </w:tcBorders>
          </w:tcPr>
          <w:p w14:paraId="6C628330" w14:textId="77777777" w:rsidR="0006586C" w:rsidRPr="00B322B6" w:rsidRDefault="0006586C" w:rsidP="0006586C">
            <w:pPr>
              <w:pStyle w:val="Sinespaciado"/>
              <w:jc w:val="right"/>
              <w:rPr>
                <w:b w:val="0"/>
                <w:bCs w:val="0"/>
              </w:rPr>
            </w:pPr>
            <w:r w:rsidRPr="00B322B6">
              <w:rPr>
                <w:b w:val="0"/>
                <w:bCs w:val="0"/>
              </w:rPr>
              <w:t>logVolatil.java</w:t>
            </w:r>
          </w:p>
        </w:tc>
        <w:tc>
          <w:tcPr>
            <w:tcW w:w="3094" w:type="dxa"/>
            <w:tcBorders>
              <w:left w:val="single" w:sz="12" w:space="0" w:color="auto"/>
              <w:bottom w:val="single" w:sz="12" w:space="0" w:color="auto"/>
              <w:right w:val="single" w:sz="12" w:space="0" w:color="auto"/>
            </w:tcBorders>
          </w:tcPr>
          <w:p w14:paraId="1A4FCA37" w14:textId="77777777" w:rsidR="0006586C" w:rsidRDefault="0006586C" w:rsidP="0006586C">
            <w:pPr>
              <w:pStyle w:val="Sinespaciado"/>
              <w:cnfStyle w:val="000000100000" w:firstRow="0" w:lastRow="0" w:firstColumn="0" w:lastColumn="0" w:oddVBand="0" w:evenVBand="0" w:oddHBand="1" w:evenHBand="0" w:firstRowFirstColumn="0" w:firstRowLastColumn="0" w:lastRowFirstColumn="0" w:lastRowLastColumn="0"/>
            </w:pPr>
          </w:p>
        </w:tc>
      </w:tr>
    </w:tbl>
    <w:p w14:paraId="57BCD958" w14:textId="77777777" w:rsidR="00BE6DAD" w:rsidRDefault="00BE6DAD" w:rsidP="007627DC">
      <w:pPr>
        <w:pStyle w:val="Sinespaciado"/>
      </w:pPr>
    </w:p>
    <w:p w14:paraId="02EADB11" w14:textId="77777777" w:rsidR="0094314D" w:rsidRDefault="004F05B0" w:rsidP="003F619B">
      <w:pPr>
        <w:pStyle w:val="Sinespaciado"/>
        <w:ind w:firstLine="720"/>
        <w:jc w:val="both"/>
      </w:pPr>
      <w:r>
        <w:t>El Servidor abre un Socket en un Puerto especifico en el cual estará esperando a UN</w:t>
      </w:r>
      <w:r w:rsidR="00BE6DAD">
        <w:t xml:space="preserve"> solo</w:t>
      </w:r>
      <w:r>
        <w:t xml:space="preserve"> cliente.</w:t>
      </w:r>
      <w:r w:rsidR="00BE6DAD">
        <w:t xml:space="preserve"> Cuando el Cliente se conecta a dicho Puerto, le pide al usuario un Input por consola, que al presionar Enter se envía al Servidor. Éste lo recibe y lo envía de vuelta al Cliente tal cual. En el caso que el usuario escriba la palabra reservada “Exit” y la envíe, el Servidor terminará la conexión sin retornar nada.</w:t>
      </w:r>
    </w:p>
    <w:p w14:paraId="06E2DA58" w14:textId="77777777" w:rsidR="00ED0486" w:rsidRDefault="00ED0486" w:rsidP="00BE6DAD">
      <w:pPr>
        <w:pStyle w:val="Sinespaciado"/>
        <w:ind w:firstLine="720"/>
      </w:pPr>
    </w:p>
    <w:p w14:paraId="47DF1A2B" w14:textId="77777777" w:rsidR="00ED0486" w:rsidRPr="00217C64" w:rsidRDefault="00ED0486" w:rsidP="00CD3AAD">
      <w:pPr>
        <w:pStyle w:val="Sinespaciado"/>
        <w:numPr>
          <w:ilvl w:val="0"/>
          <w:numId w:val="1"/>
        </w:numPr>
        <w:jc w:val="both"/>
        <w:rPr>
          <w:i/>
          <w:smallCaps/>
          <w:color w:val="2F5496" w:themeColor="accent1" w:themeShade="BF"/>
        </w:rPr>
      </w:pPr>
      <w:r w:rsidRPr="00217C64">
        <w:rPr>
          <w:i/>
          <w:smallCaps/>
          <w:color w:val="2F5496" w:themeColor="accent1" w:themeShade="BF"/>
        </w:rPr>
        <w:t>Modifique el programa anterior para que pueda atender varios clientes a la vez.</w:t>
      </w:r>
    </w:p>
    <w:p w14:paraId="54FBB6EE" w14:textId="77777777" w:rsidR="00C92DD5" w:rsidRDefault="00C92DD5" w:rsidP="00ED0486">
      <w:pPr>
        <w:pStyle w:val="Sinespaciado"/>
      </w:pPr>
    </w:p>
    <w:p w14:paraId="57A5B8C7" w14:textId="77777777" w:rsidR="00ED0486" w:rsidRPr="00ED0486" w:rsidRDefault="00ED0486" w:rsidP="00ED0486">
      <w:pPr>
        <w:pStyle w:val="Sinespaciado"/>
        <w:rPr>
          <w:b/>
          <w:bCs/>
        </w:rPr>
      </w:pPr>
      <w:r>
        <w:t xml:space="preserve">La resolución se encuentra en: </w:t>
      </w:r>
      <w:r w:rsidR="00E9782C" w:rsidRPr="00E9782C">
        <w:rPr>
          <w:b/>
          <w:bCs/>
        </w:rPr>
        <w:t>TP1-Ej</w:t>
      </w:r>
      <w:r w:rsidR="00E9782C">
        <w:rPr>
          <w:b/>
          <w:bCs/>
        </w:rPr>
        <w:t>2</w:t>
      </w:r>
      <w:r w:rsidR="00E9782C" w:rsidRPr="00E9782C">
        <w:rPr>
          <w:b/>
          <w:bCs/>
        </w:rPr>
        <w:t>\src\main\java\Ej</w:t>
      </w:r>
      <w:r w:rsidR="00E9782C">
        <w:rPr>
          <w:b/>
          <w:bCs/>
        </w:rPr>
        <w:t>2</w:t>
      </w:r>
    </w:p>
    <w:tbl>
      <w:tblPr>
        <w:tblStyle w:val="Tabladecuadrcula6concolores"/>
        <w:tblW w:w="0" w:type="auto"/>
        <w:tblInd w:w="1271" w:type="dxa"/>
        <w:tblLook w:val="04A0" w:firstRow="1" w:lastRow="0" w:firstColumn="1" w:lastColumn="0" w:noHBand="0" w:noVBand="1"/>
      </w:tblPr>
      <w:tblGrid>
        <w:gridCol w:w="3143"/>
        <w:gridCol w:w="3094"/>
      </w:tblGrid>
      <w:tr w:rsidR="00ED0486" w14:paraId="321A8BEF" w14:textId="77777777" w:rsidTr="0006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0BAE8EDA" w14:textId="77777777" w:rsidR="00ED0486" w:rsidRPr="00BE6DAD" w:rsidRDefault="00ED0486"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42AAEB88" w14:textId="77777777" w:rsidR="00ED0486" w:rsidRPr="00BE6DAD" w:rsidRDefault="00ED0486"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C92DD5" w14:paraId="3930A01A"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3F772D43" w14:textId="77777777" w:rsidR="00C92DD5" w:rsidRPr="00B322B6" w:rsidRDefault="00C92DD5" w:rsidP="0006586C">
            <w:pPr>
              <w:pStyle w:val="Sinespaciado"/>
              <w:jc w:val="right"/>
              <w:rPr>
                <w:b w:val="0"/>
                <w:bCs w:val="0"/>
              </w:rPr>
            </w:pPr>
            <w:r w:rsidRPr="00B322B6">
              <w:rPr>
                <w:b w:val="0"/>
                <w:bCs w:val="0"/>
              </w:rPr>
              <w:t>Servidor.java</w:t>
            </w:r>
          </w:p>
        </w:tc>
        <w:tc>
          <w:tcPr>
            <w:tcW w:w="3094" w:type="dxa"/>
            <w:tcBorders>
              <w:top w:val="single" w:sz="12" w:space="0" w:color="auto"/>
              <w:left w:val="single" w:sz="12" w:space="0" w:color="auto"/>
              <w:right w:val="single" w:sz="12" w:space="0" w:color="auto"/>
            </w:tcBorders>
            <w:vAlign w:val="center"/>
          </w:tcPr>
          <w:p w14:paraId="5A102A39" w14:textId="77777777" w:rsidR="00C92DD5" w:rsidRDefault="00C92DD5" w:rsidP="0006586C">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217C64" w14:paraId="2FFEEAE6" w14:textId="77777777" w:rsidTr="0006586C">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197AE5A8" w14:textId="77777777" w:rsidR="00217C64" w:rsidRPr="00B322B6" w:rsidRDefault="00217C64" w:rsidP="00217C64">
            <w:pPr>
              <w:pStyle w:val="Sinespaciado"/>
              <w:jc w:val="right"/>
              <w:rPr>
                <w:b w:val="0"/>
                <w:bCs w:val="0"/>
              </w:rPr>
            </w:pPr>
            <w:r w:rsidRPr="00B322B6">
              <w:rPr>
                <w:b w:val="0"/>
                <w:bCs w:val="0"/>
              </w:rPr>
              <w:t>ClientHandler.java</w:t>
            </w:r>
          </w:p>
        </w:tc>
        <w:tc>
          <w:tcPr>
            <w:tcW w:w="3094" w:type="dxa"/>
            <w:tcBorders>
              <w:left w:val="single" w:sz="12" w:space="0" w:color="auto"/>
              <w:right w:val="single" w:sz="12" w:space="0" w:color="auto"/>
            </w:tcBorders>
            <w:shd w:val="clear" w:color="auto" w:fill="FFFFFF" w:themeFill="background1"/>
          </w:tcPr>
          <w:p w14:paraId="1AC91A34" w14:textId="77777777" w:rsidR="00217C64" w:rsidRPr="00217C64" w:rsidRDefault="00217C64" w:rsidP="00217C64">
            <w:pPr>
              <w:pStyle w:val="Sinespaciado"/>
              <w:jc w:val="right"/>
              <w:cnfStyle w:val="000000000000" w:firstRow="0" w:lastRow="0" w:firstColumn="0" w:lastColumn="0" w:oddVBand="0" w:evenVBand="0" w:oddHBand="0" w:evenHBand="0" w:firstRowFirstColumn="0" w:firstRowLastColumn="0" w:lastRowFirstColumn="0" w:lastRowLastColumn="0"/>
            </w:pPr>
          </w:p>
        </w:tc>
      </w:tr>
      <w:tr w:rsidR="00217C64" w14:paraId="06A87EA3"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61864142" w14:textId="77777777" w:rsidR="00217C64" w:rsidRPr="00B322B6" w:rsidRDefault="00217C64" w:rsidP="00217C64">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tcPr>
          <w:p w14:paraId="76827AA8" w14:textId="77777777" w:rsidR="00217C64" w:rsidRPr="00217C64" w:rsidRDefault="00217C64" w:rsidP="00217C64">
            <w:pPr>
              <w:pStyle w:val="Sinespaciado"/>
              <w:jc w:val="right"/>
              <w:cnfStyle w:val="000000100000" w:firstRow="0" w:lastRow="0" w:firstColumn="0" w:lastColumn="0" w:oddVBand="0" w:evenVBand="0" w:oddHBand="1" w:evenHBand="0" w:firstRowFirstColumn="0" w:firstRowLastColumn="0" w:lastRowFirstColumn="0" w:lastRowLastColumn="0"/>
            </w:pPr>
          </w:p>
        </w:tc>
      </w:tr>
      <w:tr w:rsidR="00217C64" w14:paraId="1D36800B" w14:textId="77777777" w:rsidTr="0006586C">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bottom w:val="single" w:sz="12" w:space="0" w:color="auto"/>
              <w:right w:val="single" w:sz="12" w:space="0" w:color="auto"/>
            </w:tcBorders>
          </w:tcPr>
          <w:p w14:paraId="090EF395" w14:textId="77777777" w:rsidR="00217C64" w:rsidRPr="00B322B6" w:rsidRDefault="00217C64" w:rsidP="00217C64">
            <w:pPr>
              <w:pStyle w:val="Sinespaciado"/>
              <w:jc w:val="right"/>
              <w:rPr>
                <w:b w:val="0"/>
                <w:bCs w:val="0"/>
              </w:rPr>
            </w:pPr>
            <w:r w:rsidRPr="00B322B6">
              <w:rPr>
                <w:b w:val="0"/>
                <w:bCs w:val="0"/>
              </w:rPr>
              <w:t>logVolatil.java</w:t>
            </w:r>
          </w:p>
        </w:tc>
        <w:tc>
          <w:tcPr>
            <w:tcW w:w="3094" w:type="dxa"/>
            <w:tcBorders>
              <w:left w:val="single" w:sz="12" w:space="0" w:color="auto"/>
              <w:bottom w:val="single" w:sz="12" w:space="0" w:color="auto"/>
              <w:right w:val="single" w:sz="12" w:space="0" w:color="auto"/>
            </w:tcBorders>
            <w:shd w:val="clear" w:color="auto" w:fill="FFFFFF" w:themeFill="background1"/>
          </w:tcPr>
          <w:p w14:paraId="1DA34FBB" w14:textId="77777777" w:rsidR="00217C64" w:rsidRPr="00217C64" w:rsidRDefault="00217C64" w:rsidP="00217C64">
            <w:pPr>
              <w:pStyle w:val="Sinespaciado"/>
              <w:cnfStyle w:val="000000000000" w:firstRow="0" w:lastRow="0" w:firstColumn="0" w:lastColumn="0" w:oddVBand="0" w:evenVBand="0" w:oddHBand="0" w:evenHBand="0" w:firstRowFirstColumn="0" w:firstRowLastColumn="0" w:lastRowFirstColumn="0" w:lastRowLastColumn="0"/>
            </w:pPr>
          </w:p>
        </w:tc>
      </w:tr>
    </w:tbl>
    <w:p w14:paraId="4EDAE7EF" w14:textId="77777777" w:rsidR="00ED0486" w:rsidRDefault="00ED0486" w:rsidP="00ED0486">
      <w:pPr>
        <w:pStyle w:val="Sinespaciado"/>
        <w:rPr>
          <w:smallCaps/>
        </w:rPr>
      </w:pPr>
    </w:p>
    <w:p w14:paraId="3F008FAB" w14:textId="77777777" w:rsidR="00ED0486" w:rsidRDefault="00ED0486" w:rsidP="003F619B">
      <w:pPr>
        <w:pStyle w:val="Sinespaciado"/>
        <w:jc w:val="both"/>
      </w:pPr>
      <w:r>
        <w:rPr>
          <w:smallCaps/>
        </w:rPr>
        <w:tab/>
      </w:r>
      <w:r w:rsidR="00DF337E">
        <w:t xml:space="preserve">Similar al programa anterior, pero en esta ocasión, </w:t>
      </w:r>
      <w:r w:rsidR="009E4412">
        <w:t xml:space="preserve">luego de abrir el Socket del Servidor, </w:t>
      </w:r>
      <w:r w:rsidR="00DF337E">
        <w:t>se crea un ciclo infinito en el que en cada paso se acepta a un nuevo Cliente</w:t>
      </w:r>
      <w:r w:rsidR="00301112">
        <w:t>, se crea un objeto de la clase ClientHandler quien recibe por parámetro el Socket de</w:t>
      </w:r>
      <w:r w:rsidR="009E4412">
        <w:t xml:space="preserve"> dicho</w:t>
      </w:r>
      <w:r w:rsidR="00301112">
        <w:t xml:space="preserve"> Cliente</w:t>
      </w:r>
      <w:r w:rsidR="00DF337E">
        <w:t xml:space="preserve"> y el cual será administrado por un nuevo </w:t>
      </w:r>
      <w:r w:rsidR="00761977">
        <w:t>Hilo (</w:t>
      </w:r>
      <w:r w:rsidR="00DF337E">
        <w:t>Thread)</w:t>
      </w:r>
      <w:r w:rsidR="00301112">
        <w:t>.</w:t>
      </w:r>
    </w:p>
    <w:p w14:paraId="139476C7" w14:textId="77777777" w:rsidR="00FE4BEB" w:rsidRPr="00217C64" w:rsidRDefault="00FE4BEB" w:rsidP="00CD3AAD">
      <w:pPr>
        <w:pStyle w:val="Sinespaciado"/>
        <w:numPr>
          <w:ilvl w:val="0"/>
          <w:numId w:val="1"/>
        </w:numPr>
        <w:jc w:val="both"/>
        <w:rPr>
          <w:i/>
          <w:smallCaps/>
          <w:color w:val="2F5496" w:themeColor="accent1" w:themeShade="BF"/>
        </w:rPr>
      </w:pPr>
      <w:r w:rsidRPr="00217C64">
        <w:rPr>
          <w:i/>
          <w:smallCaps/>
          <w:color w:val="2F5496" w:themeColor="accent1" w:themeShade="BF"/>
        </w:rPr>
        <w:lastRenderedPageBreak/>
        <w:t>Escriba un servidor de mensajes en colas, que permita a los clientes dejar un</w:t>
      </w:r>
      <w:r w:rsidR="0006586C" w:rsidRPr="00217C64">
        <w:rPr>
          <w:i/>
          <w:smallCaps/>
          <w:color w:val="2F5496" w:themeColor="accent1" w:themeShade="BF"/>
        </w:rPr>
        <w:t xml:space="preserve"> </w:t>
      </w:r>
      <w:r w:rsidRPr="00217C64">
        <w:rPr>
          <w:i/>
          <w:smallCaps/>
          <w:color w:val="2F5496" w:themeColor="accent1" w:themeShade="BF"/>
        </w:rPr>
        <w:t>mensaje (identificando de alguna forma a quién se lo dejan), y bajar los mensajes que le están dirigidos. La comunicación entre cliente y servidor debe ser mediante sockets, y el servidor debe poder atender varios clientes a la vez.</w:t>
      </w:r>
    </w:p>
    <w:p w14:paraId="419D7A19" w14:textId="77777777" w:rsidR="00FE4BEB" w:rsidRDefault="00FE4BEB" w:rsidP="00FE4BEB">
      <w:pPr>
        <w:autoSpaceDE w:val="0"/>
        <w:autoSpaceDN w:val="0"/>
        <w:adjustRightInd w:val="0"/>
        <w:spacing w:after="0" w:line="240" w:lineRule="auto"/>
      </w:pPr>
    </w:p>
    <w:p w14:paraId="5161E7B3" w14:textId="77777777" w:rsidR="00FE4BEB" w:rsidRPr="00ED0486" w:rsidRDefault="00FE4BEB" w:rsidP="00FE4BEB">
      <w:pPr>
        <w:pStyle w:val="Sinespaciado"/>
        <w:rPr>
          <w:b/>
          <w:bCs/>
        </w:rPr>
      </w:pPr>
      <w:r>
        <w:t xml:space="preserve">La resolución se encuentra en: </w:t>
      </w:r>
      <w:r w:rsidR="00E9782C" w:rsidRPr="00E9782C">
        <w:rPr>
          <w:b/>
          <w:bCs/>
        </w:rPr>
        <w:t>TP1-Ej</w:t>
      </w:r>
      <w:r w:rsidR="00E9782C">
        <w:rPr>
          <w:b/>
          <w:bCs/>
        </w:rPr>
        <w:t>3</w:t>
      </w:r>
      <w:r w:rsidR="00E9782C" w:rsidRPr="00E9782C">
        <w:rPr>
          <w:b/>
          <w:bCs/>
        </w:rPr>
        <w:t>\src\main\java\Ej</w:t>
      </w:r>
      <w:r w:rsidR="00E9782C">
        <w:rPr>
          <w:b/>
          <w:bCs/>
        </w:rPr>
        <w:t>3</w:t>
      </w:r>
    </w:p>
    <w:tbl>
      <w:tblPr>
        <w:tblStyle w:val="Tabladecuadrcula6concolores"/>
        <w:tblW w:w="0" w:type="auto"/>
        <w:tblInd w:w="1271" w:type="dxa"/>
        <w:tblLook w:val="04A0" w:firstRow="1" w:lastRow="0" w:firstColumn="1" w:lastColumn="0" w:noHBand="0" w:noVBand="1"/>
      </w:tblPr>
      <w:tblGrid>
        <w:gridCol w:w="3143"/>
        <w:gridCol w:w="3094"/>
      </w:tblGrid>
      <w:tr w:rsidR="00FE4BEB" w14:paraId="0F51B97E" w14:textId="77777777" w:rsidTr="0006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340296F8" w14:textId="77777777" w:rsidR="00FE4BEB" w:rsidRPr="00BE6DAD" w:rsidRDefault="00FE4BEB"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626672DF" w14:textId="77777777" w:rsidR="00FE4BEB" w:rsidRPr="00BE6DAD" w:rsidRDefault="00FE4BEB"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FE4BEB" w14:paraId="1D6272A7"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4D45E081" w14:textId="77777777" w:rsidR="00FE4BEB" w:rsidRPr="00B322B6" w:rsidRDefault="00FE4BEB" w:rsidP="0006586C">
            <w:pPr>
              <w:pStyle w:val="Sinespaciado"/>
              <w:jc w:val="right"/>
              <w:rPr>
                <w:b w:val="0"/>
                <w:bCs w:val="0"/>
              </w:rPr>
            </w:pPr>
            <w:r w:rsidRPr="00B322B6">
              <w:rPr>
                <w:b w:val="0"/>
                <w:bCs w:val="0"/>
              </w:rPr>
              <w:t>Servidor.java</w:t>
            </w:r>
          </w:p>
        </w:tc>
        <w:tc>
          <w:tcPr>
            <w:tcW w:w="3094" w:type="dxa"/>
            <w:tcBorders>
              <w:top w:val="single" w:sz="12" w:space="0" w:color="auto"/>
              <w:left w:val="single" w:sz="12" w:space="0" w:color="auto"/>
              <w:right w:val="single" w:sz="12" w:space="0" w:color="auto"/>
            </w:tcBorders>
            <w:vAlign w:val="center"/>
          </w:tcPr>
          <w:p w14:paraId="0CC28484" w14:textId="77777777" w:rsidR="00FE4BEB" w:rsidRDefault="00FE4BEB" w:rsidP="0006586C">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217C64" w14:paraId="5DA2D177" w14:textId="77777777" w:rsidTr="0006586C">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64D53B12" w14:textId="77777777" w:rsidR="00217C64" w:rsidRPr="00B322B6" w:rsidRDefault="00217C64" w:rsidP="00217C64">
            <w:pPr>
              <w:pStyle w:val="Sinespaciado"/>
              <w:jc w:val="right"/>
              <w:rPr>
                <w:b w:val="0"/>
                <w:bCs w:val="0"/>
              </w:rPr>
            </w:pPr>
            <w:r w:rsidRPr="00B322B6">
              <w:rPr>
                <w:b w:val="0"/>
                <w:bCs w:val="0"/>
              </w:rPr>
              <w:t>ClientHandler.java</w:t>
            </w:r>
          </w:p>
        </w:tc>
        <w:tc>
          <w:tcPr>
            <w:tcW w:w="3094" w:type="dxa"/>
            <w:tcBorders>
              <w:left w:val="single" w:sz="12" w:space="0" w:color="auto"/>
              <w:right w:val="single" w:sz="12" w:space="0" w:color="auto"/>
            </w:tcBorders>
            <w:shd w:val="clear" w:color="auto" w:fill="FFFFFF" w:themeFill="background1"/>
          </w:tcPr>
          <w:p w14:paraId="6348098A" w14:textId="77777777" w:rsidR="00217C64" w:rsidRPr="0006586C" w:rsidRDefault="00217C64" w:rsidP="00217C64">
            <w:pPr>
              <w:pStyle w:val="Sinespaciado"/>
              <w:cnfStyle w:val="000000000000" w:firstRow="0" w:lastRow="0" w:firstColumn="0" w:lastColumn="0" w:oddVBand="0" w:evenVBand="0" w:oddHBand="0" w:evenHBand="0" w:firstRowFirstColumn="0" w:firstRowLastColumn="0" w:lastRowFirstColumn="0" w:lastRowLastColumn="0"/>
            </w:pPr>
            <w:r w:rsidRPr="0006586C">
              <w:t>Mensaje.java</w:t>
            </w:r>
          </w:p>
        </w:tc>
      </w:tr>
      <w:tr w:rsidR="00217C64" w14:paraId="3D9B90A1"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4A4AB65E" w14:textId="77777777" w:rsidR="00217C64" w:rsidRPr="00B322B6" w:rsidRDefault="00217C64" w:rsidP="00217C64">
            <w:pPr>
              <w:pStyle w:val="Sinespaciado"/>
              <w:jc w:val="right"/>
              <w:rPr>
                <w:b w:val="0"/>
                <w:bCs w:val="0"/>
              </w:rPr>
            </w:pPr>
            <w:r>
              <w:rPr>
                <w:b w:val="0"/>
                <w:bCs w:val="0"/>
              </w:rPr>
              <w:t>Mensaje.java</w:t>
            </w:r>
          </w:p>
        </w:tc>
        <w:tc>
          <w:tcPr>
            <w:tcW w:w="3094" w:type="dxa"/>
            <w:tcBorders>
              <w:left w:val="single" w:sz="12" w:space="0" w:color="auto"/>
              <w:right w:val="single" w:sz="12" w:space="0" w:color="auto"/>
            </w:tcBorders>
          </w:tcPr>
          <w:p w14:paraId="2F4322D2" w14:textId="77777777" w:rsidR="00217C64" w:rsidRPr="00217C64" w:rsidRDefault="00217C64" w:rsidP="00217C64">
            <w:pPr>
              <w:pStyle w:val="Sinespaciado"/>
              <w:cnfStyle w:val="000000100000" w:firstRow="0" w:lastRow="0" w:firstColumn="0" w:lastColumn="0" w:oddVBand="0" w:evenVBand="0" w:oddHBand="1" w:evenHBand="0" w:firstRowFirstColumn="0" w:firstRowLastColumn="0" w:lastRowFirstColumn="0" w:lastRowLastColumn="0"/>
              <w:rPr>
                <w:b/>
                <w:bCs/>
              </w:rPr>
            </w:pPr>
          </w:p>
        </w:tc>
      </w:tr>
      <w:tr w:rsidR="00217C64" w14:paraId="597D65D4" w14:textId="77777777" w:rsidTr="0006586C">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14084F20" w14:textId="77777777" w:rsidR="00217C64" w:rsidRPr="00B322B6" w:rsidRDefault="00217C64" w:rsidP="00217C64">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shd w:val="clear" w:color="auto" w:fill="FFFFFF" w:themeFill="background1"/>
          </w:tcPr>
          <w:p w14:paraId="1DD041EA" w14:textId="77777777" w:rsidR="00217C64" w:rsidRPr="00217C64" w:rsidRDefault="00217C64" w:rsidP="00217C64">
            <w:pPr>
              <w:pStyle w:val="Sinespaciado"/>
              <w:jc w:val="right"/>
              <w:cnfStyle w:val="000000000000" w:firstRow="0" w:lastRow="0" w:firstColumn="0" w:lastColumn="0" w:oddVBand="0" w:evenVBand="0" w:oddHBand="0" w:evenHBand="0" w:firstRowFirstColumn="0" w:firstRowLastColumn="0" w:lastRowFirstColumn="0" w:lastRowLastColumn="0"/>
              <w:rPr>
                <w:b/>
                <w:bCs/>
              </w:rPr>
            </w:pPr>
          </w:p>
        </w:tc>
      </w:tr>
      <w:tr w:rsidR="00217C64" w14:paraId="72472EC8" w14:textId="77777777" w:rsidTr="00065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bottom w:val="single" w:sz="12" w:space="0" w:color="auto"/>
              <w:right w:val="single" w:sz="12" w:space="0" w:color="auto"/>
            </w:tcBorders>
          </w:tcPr>
          <w:p w14:paraId="3AB85C38" w14:textId="77777777" w:rsidR="00217C64" w:rsidRPr="00B322B6" w:rsidRDefault="00217C64" w:rsidP="00217C64">
            <w:pPr>
              <w:pStyle w:val="Sinespaciado"/>
              <w:jc w:val="right"/>
              <w:rPr>
                <w:b w:val="0"/>
                <w:bCs w:val="0"/>
              </w:rPr>
            </w:pPr>
            <w:r w:rsidRPr="00B322B6">
              <w:rPr>
                <w:b w:val="0"/>
                <w:bCs w:val="0"/>
              </w:rPr>
              <w:t>logVolatil.java</w:t>
            </w:r>
          </w:p>
        </w:tc>
        <w:tc>
          <w:tcPr>
            <w:tcW w:w="3094" w:type="dxa"/>
            <w:tcBorders>
              <w:left w:val="single" w:sz="12" w:space="0" w:color="auto"/>
              <w:bottom w:val="single" w:sz="12" w:space="0" w:color="auto"/>
              <w:right w:val="single" w:sz="12" w:space="0" w:color="auto"/>
            </w:tcBorders>
            <w:shd w:val="clear" w:color="auto" w:fill="BFBFBF" w:themeFill="background1" w:themeFillShade="BF"/>
          </w:tcPr>
          <w:p w14:paraId="4DB6A0E4" w14:textId="77777777" w:rsidR="00217C64" w:rsidRPr="00217C64" w:rsidRDefault="00217C64" w:rsidP="00217C64">
            <w:pPr>
              <w:pStyle w:val="Sinespaciado"/>
              <w:jc w:val="right"/>
              <w:cnfStyle w:val="000000100000" w:firstRow="0" w:lastRow="0" w:firstColumn="0" w:lastColumn="0" w:oddVBand="0" w:evenVBand="0" w:oddHBand="1" w:evenHBand="0" w:firstRowFirstColumn="0" w:firstRowLastColumn="0" w:lastRowFirstColumn="0" w:lastRowLastColumn="0"/>
              <w:rPr>
                <w:b/>
                <w:bCs/>
              </w:rPr>
            </w:pPr>
          </w:p>
        </w:tc>
      </w:tr>
    </w:tbl>
    <w:p w14:paraId="2FDA9456" w14:textId="77777777" w:rsidR="00FE4BEB" w:rsidRDefault="00FE4BEB" w:rsidP="00FE4BEB">
      <w:pPr>
        <w:pStyle w:val="Sinespaciado"/>
        <w:rPr>
          <w:smallCaps/>
        </w:rPr>
      </w:pPr>
    </w:p>
    <w:p w14:paraId="6F796D73" w14:textId="77777777" w:rsidR="00FE4BEB" w:rsidRPr="00B52821" w:rsidRDefault="00DD6DC9" w:rsidP="003F619B">
      <w:pPr>
        <w:pStyle w:val="Sinespaciado"/>
        <w:jc w:val="both"/>
      </w:pPr>
      <w:r>
        <w:rPr>
          <w:smallCaps/>
        </w:rPr>
        <w:tab/>
      </w:r>
      <w:r w:rsidR="00B52821" w:rsidRPr="00B52821">
        <w:t xml:space="preserve">La </w:t>
      </w:r>
      <w:r w:rsidR="00B52821">
        <w:t xml:space="preserve">conexión entre Cliente y Servidor se realiza de la misma forma. Ahora el Servidor cuenta con una cola de mensajes volátil de tipo ArrayList&lt;Mensaje&gt; el cual se pasa por parámetro a cada hilo, quienes tendrán los métodos de “Leer Mensajes” y “Añadir mensajes a la Cola”. Por su parte el </w:t>
      </w:r>
      <w:r w:rsidR="00DA76C8">
        <w:t>Usuario</w:t>
      </w:r>
      <w:r w:rsidR="00B52821">
        <w:t xml:space="preserve"> en primer lugar se identifica con un “Nick” y luego se le mostrará un Menú con las opciones “Ver Mensajes”, “Escribir Mensaje”, “Actualizar Bandeja” y “Salir”. El programa continuará hasta tanto no escoja la opción Salir. Los mensajes son intercambiados previa transformación a </w:t>
      </w:r>
      <w:r w:rsidR="00CB45CE">
        <w:t>String en formato Json implementando la Dependencia Gson.</w:t>
      </w:r>
    </w:p>
    <w:p w14:paraId="2068B630" w14:textId="77777777" w:rsidR="00FE4BEB" w:rsidRDefault="00FE4BEB" w:rsidP="00ED0486">
      <w:pPr>
        <w:pStyle w:val="Sinespaciado"/>
      </w:pPr>
    </w:p>
    <w:p w14:paraId="6C220802" w14:textId="77777777" w:rsidR="00AF619C" w:rsidRPr="00217C64" w:rsidRDefault="00AF619C" w:rsidP="00CD3AAD">
      <w:pPr>
        <w:pStyle w:val="Sinespaciado"/>
        <w:numPr>
          <w:ilvl w:val="0"/>
          <w:numId w:val="1"/>
        </w:numPr>
        <w:jc w:val="both"/>
        <w:rPr>
          <w:i/>
          <w:smallCaps/>
          <w:color w:val="2F5496" w:themeColor="accent1" w:themeShade="BF"/>
        </w:rPr>
      </w:pPr>
      <w:r w:rsidRPr="00217C64">
        <w:rPr>
          <w:i/>
          <w:smallCaps/>
          <w:color w:val="2F5496" w:themeColor="accent1" w:themeShade="BF"/>
        </w:rPr>
        <w:t>Modifique el programa anterior para que el mensaje de la cola sea borrado por el</w:t>
      </w:r>
      <w:r w:rsidR="00217C64" w:rsidRPr="00217C64">
        <w:rPr>
          <w:i/>
          <w:smallCaps/>
          <w:color w:val="2F5496" w:themeColor="accent1" w:themeShade="BF"/>
        </w:rPr>
        <w:t xml:space="preserve"> </w:t>
      </w:r>
      <w:r w:rsidRPr="00217C64">
        <w:rPr>
          <w:i/>
          <w:smallCaps/>
          <w:color w:val="2F5496" w:themeColor="accent1" w:themeShade="BF"/>
        </w:rPr>
        <w:t>servidor una vez que el cliente confirma, mediante un mensaje de tipo ack, que</w:t>
      </w:r>
      <w:r w:rsidR="00217C64" w:rsidRPr="00217C64">
        <w:rPr>
          <w:i/>
          <w:smallCaps/>
          <w:color w:val="2F5496" w:themeColor="accent1" w:themeShade="BF"/>
        </w:rPr>
        <w:t xml:space="preserve"> </w:t>
      </w:r>
      <w:r w:rsidRPr="00217C64">
        <w:rPr>
          <w:i/>
          <w:smallCaps/>
          <w:color w:val="2F5496" w:themeColor="accent1" w:themeShade="BF"/>
        </w:rPr>
        <w:t>efectivamente recibió el mensaje que estaba en la cola.</w:t>
      </w:r>
    </w:p>
    <w:p w14:paraId="709A13E2" w14:textId="77777777" w:rsidR="00AF619C" w:rsidRDefault="00AF619C" w:rsidP="00AF619C">
      <w:pPr>
        <w:autoSpaceDE w:val="0"/>
        <w:autoSpaceDN w:val="0"/>
        <w:adjustRightInd w:val="0"/>
        <w:spacing w:after="0" w:line="240" w:lineRule="auto"/>
      </w:pPr>
    </w:p>
    <w:p w14:paraId="61F9B950" w14:textId="77777777" w:rsidR="00AF619C" w:rsidRPr="00ED0486" w:rsidRDefault="00AF619C" w:rsidP="00AF619C">
      <w:pPr>
        <w:pStyle w:val="Sinespaciado"/>
        <w:rPr>
          <w:b/>
          <w:bCs/>
        </w:rPr>
      </w:pPr>
      <w:r>
        <w:t xml:space="preserve">La resolución se encuentra en: </w:t>
      </w:r>
      <w:r w:rsidR="00E9782C" w:rsidRPr="00E9782C">
        <w:rPr>
          <w:b/>
          <w:bCs/>
        </w:rPr>
        <w:t>TP1-Ej</w:t>
      </w:r>
      <w:r w:rsidR="00E9782C">
        <w:rPr>
          <w:b/>
          <w:bCs/>
        </w:rPr>
        <w:t>4</w:t>
      </w:r>
      <w:r w:rsidR="00E9782C" w:rsidRPr="00E9782C">
        <w:rPr>
          <w:b/>
          <w:bCs/>
        </w:rPr>
        <w:t>\src\main\java\Ej</w:t>
      </w:r>
      <w:r w:rsidR="00E9782C">
        <w:rPr>
          <w:b/>
          <w:bCs/>
        </w:rPr>
        <w:t>4</w:t>
      </w:r>
    </w:p>
    <w:tbl>
      <w:tblPr>
        <w:tblStyle w:val="Tabladecuadrcula6concolores"/>
        <w:tblW w:w="0" w:type="auto"/>
        <w:tblInd w:w="1271" w:type="dxa"/>
        <w:tblLook w:val="04A0" w:firstRow="1" w:lastRow="0" w:firstColumn="1" w:lastColumn="0" w:noHBand="0" w:noVBand="1"/>
      </w:tblPr>
      <w:tblGrid>
        <w:gridCol w:w="3143"/>
        <w:gridCol w:w="3094"/>
      </w:tblGrid>
      <w:tr w:rsidR="00AF619C" w14:paraId="08114F93" w14:textId="77777777" w:rsidTr="0018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444727C6" w14:textId="77777777" w:rsidR="00AF619C" w:rsidRPr="00BE6DAD" w:rsidRDefault="00AF619C"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78CDBE7A" w14:textId="77777777" w:rsidR="00AF619C" w:rsidRPr="00BE6DAD" w:rsidRDefault="00AF619C"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AF619C" w14:paraId="20C140F3"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1B267A9E" w14:textId="77777777" w:rsidR="00AF619C" w:rsidRPr="00B322B6" w:rsidRDefault="00AF619C" w:rsidP="00187729">
            <w:pPr>
              <w:pStyle w:val="Sinespaciado"/>
              <w:jc w:val="right"/>
              <w:rPr>
                <w:b w:val="0"/>
                <w:bCs w:val="0"/>
              </w:rPr>
            </w:pPr>
            <w:r w:rsidRPr="00B322B6">
              <w:rPr>
                <w:b w:val="0"/>
                <w:bCs w:val="0"/>
              </w:rPr>
              <w:t>Servidor.java</w:t>
            </w:r>
          </w:p>
        </w:tc>
        <w:tc>
          <w:tcPr>
            <w:tcW w:w="3094" w:type="dxa"/>
            <w:tcBorders>
              <w:top w:val="single" w:sz="12" w:space="0" w:color="auto"/>
              <w:left w:val="single" w:sz="12" w:space="0" w:color="auto"/>
              <w:right w:val="single" w:sz="12" w:space="0" w:color="auto"/>
            </w:tcBorders>
            <w:vAlign w:val="center"/>
          </w:tcPr>
          <w:p w14:paraId="2E3ACC6D" w14:textId="77777777" w:rsidR="00AF619C" w:rsidRDefault="00AF619C" w:rsidP="00187729">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217C64" w14:paraId="1C775867" w14:textId="77777777" w:rsidTr="00187729">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30E56B77" w14:textId="77777777" w:rsidR="00217C64" w:rsidRPr="00B322B6" w:rsidRDefault="00217C64" w:rsidP="00217C64">
            <w:pPr>
              <w:pStyle w:val="Sinespaciado"/>
              <w:jc w:val="right"/>
              <w:rPr>
                <w:b w:val="0"/>
                <w:bCs w:val="0"/>
              </w:rPr>
            </w:pPr>
            <w:r w:rsidRPr="00B322B6">
              <w:rPr>
                <w:b w:val="0"/>
                <w:bCs w:val="0"/>
              </w:rPr>
              <w:t>ClientHandler.java</w:t>
            </w:r>
          </w:p>
        </w:tc>
        <w:tc>
          <w:tcPr>
            <w:tcW w:w="3094" w:type="dxa"/>
            <w:tcBorders>
              <w:left w:val="single" w:sz="12" w:space="0" w:color="auto"/>
              <w:right w:val="single" w:sz="12" w:space="0" w:color="auto"/>
            </w:tcBorders>
            <w:shd w:val="clear" w:color="auto" w:fill="FFFFFF" w:themeFill="background1"/>
          </w:tcPr>
          <w:p w14:paraId="6C588F1E" w14:textId="77777777" w:rsidR="00217C64" w:rsidRPr="0006586C" w:rsidRDefault="00217C64" w:rsidP="00217C64">
            <w:pPr>
              <w:pStyle w:val="Sinespaciado"/>
              <w:cnfStyle w:val="000000000000" w:firstRow="0" w:lastRow="0" w:firstColumn="0" w:lastColumn="0" w:oddVBand="0" w:evenVBand="0" w:oddHBand="0" w:evenHBand="0" w:firstRowFirstColumn="0" w:firstRowLastColumn="0" w:lastRowFirstColumn="0" w:lastRowLastColumn="0"/>
            </w:pPr>
            <w:r w:rsidRPr="0006586C">
              <w:t>Mensaje.java</w:t>
            </w:r>
          </w:p>
        </w:tc>
      </w:tr>
      <w:tr w:rsidR="00217C64" w14:paraId="0DD55090"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29872D7A" w14:textId="77777777" w:rsidR="00217C64" w:rsidRPr="00B322B6" w:rsidRDefault="00217C64" w:rsidP="00217C64">
            <w:pPr>
              <w:pStyle w:val="Sinespaciado"/>
              <w:jc w:val="right"/>
              <w:rPr>
                <w:b w:val="0"/>
                <w:bCs w:val="0"/>
              </w:rPr>
            </w:pPr>
            <w:r>
              <w:rPr>
                <w:b w:val="0"/>
                <w:bCs w:val="0"/>
              </w:rPr>
              <w:t>Mensaje.java</w:t>
            </w:r>
          </w:p>
        </w:tc>
        <w:tc>
          <w:tcPr>
            <w:tcW w:w="3094" w:type="dxa"/>
            <w:tcBorders>
              <w:left w:val="single" w:sz="12" w:space="0" w:color="auto"/>
              <w:right w:val="single" w:sz="12" w:space="0" w:color="auto"/>
            </w:tcBorders>
          </w:tcPr>
          <w:p w14:paraId="41E874CA" w14:textId="77777777" w:rsidR="00217C64" w:rsidRPr="00217C64" w:rsidRDefault="00217C64" w:rsidP="00217C64">
            <w:pPr>
              <w:pStyle w:val="Sinespaciado"/>
              <w:cnfStyle w:val="000000100000" w:firstRow="0" w:lastRow="0" w:firstColumn="0" w:lastColumn="0" w:oddVBand="0" w:evenVBand="0" w:oddHBand="1" w:evenHBand="0" w:firstRowFirstColumn="0" w:firstRowLastColumn="0" w:lastRowFirstColumn="0" w:lastRowLastColumn="0"/>
              <w:rPr>
                <w:b/>
                <w:bCs/>
              </w:rPr>
            </w:pPr>
          </w:p>
        </w:tc>
      </w:tr>
      <w:tr w:rsidR="00217C64" w14:paraId="16E6D7CF" w14:textId="77777777" w:rsidTr="00187729">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4B805C5C" w14:textId="77777777" w:rsidR="00217C64" w:rsidRPr="00B322B6" w:rsidRDefault="00217C64" w:rsidP="00217C64">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shd w:val="clear" w:color="auto" w:fill="FFFFFF" w:themeFill="background1"/>
          </w:tcPr>
          <w:p w14:paraId="16640A2B" w14:textId="77777777" w:rsidR="00217C64" w:rsidRPr="00217C64" w:rsidRDefault="00217C64" w:rsidP="00217C64">
            <w:pPr>
              <w:pStyle w:val="Sinespaciado"/>
              <w:jc w:val="right"/>
              <w:cnfStyle w:val="000000000000" w:firstRow="0" w:lastRow="0" w:firstColumn="0" w:lastColumn="0" w:oddVBand="0" w:evenVBand="0" w:oddHBand="0" w:evenHBand="0" w:firstRowFirstColumn="0" w:firstRowLastColumn="0" w:lastRowFirstColumn="0" w:lastRowLastColumn="0"/>
              <w:rPr>
                <w:b/>
                <w:bCs/>
              </w:rPr>
            </w:pPr>
          </w:p>
        </w:tc>
      </w:tr>
      <w:tr w:rsidR="00217C64" w14:paraId="394F844E"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bottom w:val="single" w:sz="12" w:space="0" w:color="auto"/>
              <w:right w:val="single" w:sz="12" w:space="0" w:color="auto"/>
            </w:tcBorders>
          </w:tcPr>
          <w:p w14:paraId="30F1DEEA" w14:textId="77777777" w:rsidR="00217C64" w:rsidRPr="00B322B6" w:rsidRDefault="00217C64" w:rsidP="00217C64">
            <w:pPr>
              <w:pStyle w:val="Sinespaciado"/>
              <w:jc w:val="right"/>
              <w:rPr>
                <w:b w:val="0"/>
                <w:bCs w:val="0"/>
              </w:rPr>
            </w:pPr>
            <w:r w:rsidRPr="00B322B6">
              <w:rPr>
                <w:b w:val="0"/>
                <w:bCs w:val="0"/>
              </w:rPr>
              <w:t>logVolatil.java</w:t>
            </w:r>
          </w:p>
        </w:tc>
        <w:tc>
          <w:tcPr>
            <w:tcW w:w="3094" w:type="dxa"/>
            <w:tcBorders>
              <w:left w:val="single" w:sz="12" w:space="0" w:color="auto"/>
              <w:bottom w:val="single" w:sz="12" w:space="0" w:color="auto"/>
              <w:right w:val="single" w:sz="12" w:space="0" w:color="auto"/>
            </w:tcBorders>
            <w:shd w:val="clear" w:color="auto" w:fill="BFBFBF" w:themeFill="background1" w:themeFillShade="BF"/>
          </w:tcPr>
          <w:p w14:paraId="4A01921F" w14:textId="77777777" w:rsidR="00217C64" w:rsidRPr="00217C64" w:rsidRDefault="00217C64" w:rsidP="00217C64">
            <w:pPr>
              <w:pStyle w:val="Sinespaciado"/>
              <w:jc w:val="right"/>
              <w:cnfStyle w:val="000000100000" w:firstRow="0" w:lastRow="0" w:firstColumn="0" w:lastColumn="0" w:oddVBand="0" w:evenVBand="0" w:oddHBand="1" w:evenHBand="0" w:firstRowFirstColumn="0" w:firstRowLastColumn="0" w:lastRowFirstColumn="0" w:lastRowLastColumn="0"/>
              <w:rPr>
                <w:b/>
                <w:bCs/>
              </w:rPr>
            </w:pPr>
          </w:p>
        </w:tc>
      </w:tr>
    </w:tbl>
    <w:p w14:paraId="3A938465" w14:textId="77777777" w:rsidR="00AF619C" w:rsidRDefault="00AF619C" w:rsidP="00AF619C">
      <w:pPr>
        <w:pStyle w:val="Sinespaciado"/>
        <w:rPr>
          <w:smallCaps/>
        </w:rPr>
      </w:pPr>
    </w:p>
    <w:p w14:paraId="484AEB49" w14:textId="77777777" w:rsidR="00AF619C" w:rsidRPr="00B52821" w:rsidRDefault="00AF619C" w:rsidP="003F619B">
      <w:pPr>
        <w:pStyle w:val="Sinespaciado"/>
        <w:jc w:val="both"/>
      </w:pPr>
      <w:r>
        <w:rPr>
          <w:smallCaps/>
        </w:rPr>
        <w:tab/>
      </w:r>
      <w:r w:rsidR="003F619B">
        <w:rPr>
          <w:smallCaps/>
        </w:rPr>
        <w:t xml:space="preserve"> </w:t>
      </w:r>
      <w:r w:rsidR="0019627D">
        <w:t>Ampliando el ejercicio anterior, se añadió al Menú la opción “Borrar Mensajes”, la cual lista uno por uno los mensajes y pregunta al Usuario si desea eliminarlo</w:t>
      </w:r>
      <w:r>
        <w:t>.</w:t>
      </w:r>
      <w:r w:rsidR="0019627D">
        <w:t xml:space="preserve"> Por otro </w:t>
      </w:r>
      <w:r w:rsidR="00761977">
        <w:t>lado,</w:t>
      </w:r>
      <w:r w:rsidR="0019627D">
        <w:t xml:space="preserve"> se agregaron las propiedades “ID” y “</w:t>
      </w:r>
      <w:r w:rsidR="00761977">
        <w:t>Borrado” (</w:t>
      </w:r>
      <w:r w:rsidR="0019627D">
        <w:t>boolean) a la clase Mensaje, con el primero se identifica unívocamente cada mensaje, mientras que el segundo indica si el mensaje fue borrado o no. Cabe aclarar que cuando el Servidor recibe la confirmación para eliminar el mensaje, éste</w:t>
      </w:r>
      <w:r w:rsidR="001B41E4">
        <w:t xml:space="preserve"> hace un Borrado Lógico, es decir, </w:t>
      </w:r>
      <w:r w:rsidR="0019627D">
        <w:t>no lo elimina del ArrayList, sino que cambia el valor de la propiedad Borra</w:t>
      </w:r>
      <w:r w:rsidR="00FA5C17">
        <w:t>do</w:t>
      </w:r>
      <w:r w:rsidR="0019627D">
        <w:t xml:space="preserve"> de dicho mensaje, luego, </w:t>
      </w:r>
      <w:r w:rsidR="001C6C9D">
        <w:t>cuando debe listar los mensajes de un Usuario, solo muestra aquellos cuya propiedad Borrado es falsa.</w:t>
      </w:r>
      <w:r w:rsidR="00FA5C17">
        <w:t xml:space="preserve"> Para futuras implementaciones, se debería crear un planificador que cada cierto tiempo elimine efectivamente del ArrayList los mensajes “borrados”</w:t>
      </w:r>
      <w:r w:rsidR="00BC08C9">
        <w:t xml:space="preserve">, </w:t>
      </w:r>
      <w:r w:rsidR="00D35F76">
        <w:t>así</w:t>
      </w:r>
      <w:r w:rsidR="00BC08C9">
        <w:t xml:space="preserve"> como también una nueva opción en el Menú </w:t>
      </w:r>
      <w:r w:rsidR="001925E1">
        <w:t>que liste los mensajes de la</w:t>
      </w:r>
      <w:r w:rsidR="00BC08C9">
        <w:t xml:space="preserve"> “Papelera</w:t>
      </w:r>
      <w:r w:rsidR="008D2B80">
        <w:t xml:space="preserve"> de Reciclaje</w:t>
      </w:r>
      <w:r w:rsidR="00BC08C9">
        <w:t>”.</w:t>
      </w:r>
    </w:p>
    <w:p w14:paraId="7D312C21" w14:textId="77777777" w:rsidR="00AF619C" w:rsidRDefault="00AF619C" w:rsidP="00ED0486">
      <w:pPr>
        <w:pStyle w:val="Sinespaciado"/>
      </w:pPr>
    </w:p>
    <w:p w14:paraId="6276DB4F" w14:textId="77777777" w:rsidR="00217C64" w:rsidRDefault="00217C64" w:rsidP="00ED0486">
      <w:pPr>
        <w:pStyle w:val="Sinespaciado"/>
      </w:pPr>
    </w:p>
    <w:p w14:paraId="04C84024" w14:textId="77777777" w:rsidR="00217C64" w:rsidRDefault="00217C64" w:rsidP="00ED0486">
      <w:pPr>
        <w:pStyle w:val="Sinespaciado"/>
      </w:pPr>
    </w:p>
    <w:p w14:paraId="115161C6" w14:textId="77777777" w:rsidR="00217C64" w:rsidRDefault="00217C64" w:rsidP="00ED0486">
      <w:pPr>
        <w:pStyle w:val="Sinespaciado"/>
      </w:pPr>
    </w:p>
    <w:p w14:paraId="7A20A159" w14:textId="77777777" w:rsidR="00217C64" w:rsidRDefault="00217C64" w:rsidP="00ED0486">
      <w:pPr>
        <w:pStyle w:val="Sinespaciado"/>
      </w:pPr>
    </w:p>
    <w:p w14:paraId="50DACAEB" w14:textId="77777777" w:rsidR="00217C64" w:rsidRDefault="00217C64" w:rsidP="00CD3AAD">
      <w:pPr>
        <w:pStyle w:val="Sinespaciado"/>
        <w:numPr>
          <w:ilvl w:val="0"/>
          <w:numId w:val="1"/>
        </w:numPr>
        <w:jc w:val="both"/>
        <w:rPr>
          <w:i/>
          <w:color w:val="2F5496" w:themeColor="accent1" w:themeShade="BF"/>
        </w:rPr>
      </w:pPr>
      <w:r w:rsidRPr="00217C64">
        <w:rPr>
          <w:i/>
          <w:smallCaps/>
          <w:color w:val="2F5496" w:themeColor="accent1" w:themeShade="BF"/>
        </w:rPr>
        <w:lastRenderedPageBreak/>
        <w:t>Escribir un servicio que devuelva información de clima del lugar donde reside el servidor. Esta información podrá generarse de forma aleatoria. Deberá ser realizado con RMI. Para ello considere la interface remota, la clase (lado servidor) que implementa esa interface, el servidor, y un cliente que permita probar este funcionamiento</w:t>
      </w:r>
      <w:r w:rsidRPr="00217C64">
        <w:rPr>
          <w:i/>
          <w:color w:val="2F5496" w:themeColor="accent1" w:themeShade="BF"/>
        </w:rPr>
        <w:t>.</w:t>
      </w:r>
    </w:p>
    <w:p w14:paraId="74A76F50" w14:textId="77777777" w:rsidR="00217C64" w:rsidRDefault="00217C64" w:rsidP="00CD3AAD">
      <w:pPr>
        <w:pStyle w:val="Sinespaciado"/>
        <w:ind w:left="360"/>
        <w:jc w:val="both"/>
        <w:rPr>
          <w:i/>
          <w:color w:val="2F5496" w:themeColor="accent1" w:themeShade="BF"/>
        </w:rPr>
      </w:pPr>
    </w:p>
    <w:p w14:paraId="56663703" w14:textId="77777777" w:rsidR="00217C64" w:rsidRPr="00ED0486" w:rsidRDefault="00217C64" w:rsidP="00217C64">
      <w:pPr>
        <w:pStyle w:val="Sinespaciado"/>
        <w:ind w:left="360"/>
        <w:rPr>
          <w:b/>
          <w:bCs/>
        </w:rPr>
      </w:pPr>
      <w:r>
        <w:t xml:space="preserve">La resolución se encuentra en: </w:t>
      </w:r>
      <w:r w:rsidR="00E9782C" w:rsidRPr="00E9782C">
        <w:rPr>
          <w:b/>
          <w:bCs/>
        </w:rPr>
        <w:t>TP1-Ej</w:t>
      </w:r>
      <w:r w:rsidR="00E9782C">
        <w:rPr>
          <w:b/>
          <w:bCs/>
        </w:rPr>
        <w:t>5</w:t>
      </w:r>
      <w:r w:rsidR="00E9782C" w:rsidRPr="00E9782C">
        <w:rPr>
          <w:b/>
          <w:bCs/>
        </w:rPr>
        <w:t>\src\main\java\Ej</w:t>
      </w:r>
      <w:r w:rsidR="00E9782C">
        <w:rPr>
          <w:b/>
          <w:bCs/>
        </w:rPr>
        <w:t>5</w:t>
      </w:r>
    </w:p>
    <w:tbl>
      <w:tblPr>
        <w:tblStyle w:val="Tabladecuadrcula6concolores"/>
        <w:tblW w:w="0" w:type="auto"/>
        <w:tblInd w:w="1271" w:type="dxa"/>
        <w:tblLook w:val="04A0" w:firstRow="1" w:lastRow="0" w:firstColumn="1" w:lastColumn="0" w:noHBand="0" w:noVBand="1"/>
      </w:tblPr>
      <w:tblGrid>
        <w:gridCol w:w="3143"/>
        <w:gridCol w:w="3094"/>
      </w:tblGrid>
      <w:tr w:rsidR="00217C64" w14:paraId="52052C60" w14:textId="77777777" w:rsidTr="0018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2A595E1C" w14:textId="77777777" w:rsidR="00217C64" w:rsidRPr="00BE6DAD" w:rsidRDefault="00217C64"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417C20DA" w14:textId="77777777" w:rsidR="00217C64" w:rsidRPr="00BE6DAD" w:rsidRDefault="00217C64"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217C64" w14:paraId="2AD7B0A6"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2B844F45" w14:textId="77777777" w:rsidR="00217C64" w:rsidRPr="00B322B6" w:rsidRDefault="00217C64" w:rsidP="00187729">
            <w:pPr>
              <w:pStyle w:val="Sinespaciado"/>
              <w:jc w:val="right"/>
              <w:rPr>
                <w:b w:val="0"/>
                <w:bCs w:val="0"/>
              </w:rPr>
            </w:pPr>
            <w:r>
              <w:rPr>
                <w:b w:val="0"/>
                <w:bCs w:val="0"/>
              </w:rPr>
              <w:t>Serv</w:t>
            </w:r>
            <w:r w:rsidR="00D2056B">
              <w:rPr>
                <w:b w:val="0"/>
                <w:bCs w:val="0"/>
              </w:rPr>
              <w:t>idor</w:t>
            </w:r>
            <w:r w:rsidRPr="00B322B6">
              <w:rPr>
                <w:b w:val="0"/>
                <w:bCs w:val="0"/>
              </w:rPr>
              <w:t>.java</w:t>
            </w:r>
          </w:p>
        </w:tc>
        <w:tc>
          <w:tcPr>
            <w:tcW w:w="3094" w:type="dxa"/>
            <w:tcBorders>
              <w:top w:val="single" w:sz="12" w:space="0" w:color="auto"/>
              <w:left w:val="single" w:sz="12" w:space="0" w:color="auto"/>
              <w:right w:val="single" w:sz="12" w:space="0" w:color="auto"/>
            </w:tcBorders>
            <w:vAlign w:val="center"/>
          </w:tcPr>
          <w:p w14:paraId="0DE1CF3B" w14:textId="77777777" w:rsidR="00217C64" w:rsidRDefault="00217C64" w:rsidP="00187729">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6D671E" w14:paraId="64098542" w14:textId="77777777" w:rsidTr="00187729">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2FA09C35" w14:textId="77777777" w:rsidR="006D671E" w:rsidRPr="00B322B6" w:rsidRDefault="006D671E" w:rsidP="006D671E">
            <w:pPr>
              <w:pStyle w:val="Sinespaciado"/>
              <w:jc w:val="right"/>
              <w:rPr>
                <w:b w:val="0"/>
                <w:bCs w:val="0"/>
              </w:rPr>
            </w:pPr>
            <w:r>
              <w:rPr>
                <w:b w:val="0"/>
                <w:bCs w:val="0"/>
              </w:rPr>
              <w:t>ServidorImplementer.java</w:t>
            </w:r>
          </w:p>
        </w:tc>
        <w:tc>
          <w:tcPr>
            <w:tcW w:w="3094" w:type="dxa"/>
            <w:tcBorders>
              <w:left w:val="single" w:sz="12" w:space="0" w:color="auto"/>
              <w:right w:val="single" w:sz="12" w:space="0" w:color="auto"/>
            </w:tcBorders>
            <w:shd w:val="clear" w:color="auto" w:fill="FFFFFF" w:themeFill="background1"/>
          </w:tcPr>
          <w:p w14:paraId="3F95772B" w14:textId="77777777" w:rsidR="006D671E" w:rsidRPr="00A41EAC" w:rsidRDefault="006D671E" w:rsidP="006D671E">
            <w:pPr>
              <w:pStyle w:val="Sinespaciado"/>
              <w:cnfStyle w:val="000000000000" w:firstRow="0" w:lastRow="0" w:firstColumn="0" w:lastColumn="0" w:oddVBand="0" w:evenVBand="0" w:oddHBand="0" w:evenHBand="0" w:firstRowFirstColumn="0" w:firstRowLastColumn="0" w:lastRowFirstColumn="0" w:lastRowLastColumn="0"/>
            </w:pPr>
            <w:r w:rsidRPr="00A41EAC">
              <w:t>(Iface)RemoteInt</w:t>
            </w:r>
            <w:r>
              <w:t>erface</w:t>
            </w:r>
            <w:r w:rsidRPr="00A41EAC">
              <w:t>.java</w:t>
            </w:r>
          </w:p>
        </w:tc>
      </w:tr>
      <w:tr w:rsidR="006D671E" w14:paraId="61E608A9"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5C4A309B" w14:textId="77777777" w:rsidR="006D671E" w:rsidRPr="00B322B6" w:rsidRDefault="006D671E" w:rsidP="006D671E">
            <w:pPr>
              <w:pStyle w:val="Sinespaciado"/>
              <w:jc w:val="right"/>
              <w:rPr>
                <w:b w:val="0"/>
                <w:bCs w:val="0"/>
              </w:rPr>
            </w:pPr>
            <w:r>
              <w:rPr>
                <w:b w:val="0"/>
                <w:bCs w:val="0"/>
              </w:rPr>
              <w:t>(Iface)RemoteInterface.java</w:t>
            </w:r>
          </w:p>
        </w:tc>
        <w:tc>
          <w:tcPr>
            <w:tcW w:w="3094" w:type="dxa"/>
            <w:tcBorders>
              <w:left w:val="single" w:sz="12" w:space="0" w:color="auto"/>
              <w:right w:val="single" w:sz="12" w:space="0" w:color="auto"/>
            </w:tcBorders>
          </w:tcPr>
          <w:p w14:paraId="25379F46" w14:textId="77777777" w:rsidR="006D671E" w:rsidRPr="00A41EAC" w:rsidRDefault="006D671E" w:rsidP="006D671E">
            <w:pPr>
              <w:pStyle w:val="Sinespaciado"/>
              <w:cnfStyle w:val="000000100000" w:firstRow="0" w:lastRow="0" w:firstColumn="0" w:lastColumn="0" w:oddVBand="0" w:evenVBand="0" w:oddHBand="1" w:evenHBand="0" w:firstRowFirstColumn="0" w:firstRowLastColumn="0" w:lastRowFirstColumn="0" w:lastRowLastColumn="0"/>
            </w:pPr>
          </w:p>
        </w:tc>
      </w:tr>
      <w:tr w:rsidR="006D671E" w14:paraId="6003074C" w14:textId="77777777" w:rsidTr="00187729">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50E71921" w14:textId="77777777" w:rsidR="006D671E" w:rsidRPr="00B322B6" w:rsidRDefault="006D671E" w:rsidP="006D671E">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shd w:val="clear" w:color="auto" w:fill="FFFFFF" w:themeFill="background1"/>
          </w:tcPr>
          <w:p w14:paraId="4CBBE9BE" w14:textId="77777777" w:rsidR="006D671E" w:rsidRPr="00A41EAC" w:rsidRDefault="006D671E" w:rsidP="006D671E">
            <w:pPr>
              <w:pStyle w:val="Sinespaciado"/>
              <w:jc w:val="right"/>
              <w:cnfStyle w:val="000000000000" w:firstRow="0" w:lastRow="0" w:firstColumn="0" w:lastColumn="0" w:oddVBand="0" w:evenVBand="0" w:oddHBand="0" w:evenHBand="0" w:firstRowFirstColumn="0" w:firstRowLastColumn="0" w:lastRowFirstColumn="0" w:lastRowLastColumn="0"/>
            </w:pPr>
          </w:p>
        </w:tc>
      </w:tr>
      <w:tr w:rsidR="006D671E" w14:paraId="567044C3" w14:textId="77777777" w:rsidTr="00A4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6F3BD050" w14:textId="77777777" w:rsidR="006D671E" w:rsidRPr="00B322B6" w:rsidRDefault="006D671E" w:rsidP="006D671E">
            <w:pPr>
              <w:pStyle w:val="Sinespaciado"/>
              <w:jc w:val="right"/>
              <w:rPr>
                <w:b w:val="0"/>
                <w:bCs w:val="0"/>
              </w:rPr>
            </w:pPr>
            <w:r w:rsidRPr="00B322B6">
              <w:rPr>
                <w:b w:val="0"/>
                <w:bCs w:val="0"/>
              </w:rPr>
              <w:t>logVolatil.java</w:t>
            </w:r>
          </w:p>
        </w:tc>
        <w:tc>
          <w:tcPr>
            <w:tcW w:w="3094" w:type="dxa"/>
            <w:tcBorders>
              <w:left w:val="single" w:sz="12" w:space="0" w:color="auto"/>
              <w:right w:val="single" w:sz="12" w:space="0" w:color="auto"/>
            </w:tcBorders>
            <w:shd w:val="clear" w:color="auto" w:fill="BFBFBF" w:themeFill="background1" w:themeFillShade="BF"/>
          </w:tcPr>
          <w:p w14:paraId="64B387DE" w14:textId="77777777" w:rsidR="006D671E" w:rsidRPr="00A41EAC" w:rsidRDefault="006D671E" w:rsidP="006D671E">
            <w:pPr>
              <w:pStyle w:val="Sinespaciado"/>
              <w:jc w:val="right"/>
              <w:cnfStyle w:val="000000100000" w:firstRow="0" w:lastRow="0" w:firstColumn="0" w:lastColumn="0" w:oddVBand="0" w:evenVBand="0" w:oddHBand="1" w:evenHBand="0" w:firstRowFirstColumn="0" w:firstRowLastColumn="0" w:lastRowFirstColumn="0" w:lastRowLastColumn="0"/>
            </w:pPr>
          </w:p>
        </w:tc>
      </w:tr>
    </w:tbl>
    <w:p w14:paraId="2C0AC302" w14:textId="77777777" w:rsidR="00217C64" w:rsidRDefault="00217C64" w:rsidP="00217C64">
      <w:pPr>
        <w:pStyle w:val="Sinespaciado"/>
      </w:pPr>
    </w:p>
    <w:p w14:paraId="33E7F939" w14:textId="77777777" w:rsidR="00966F02" w:rsidRDefault="00095548" w:rsidP="003F619B">
      <w:pPr>
        <w:pStyle w:val="Sinespaciado"/>
        <w:ind w:firstLine="720"/>
        <w:jc w:val="both"/>
      </w:pPr>
      <w:r>
        <w:t>El Servidor RMI inicia en un Puerto especifico y publica su servicio “Clima”. El cliente se conecta al Servidor</w:t>
      </w:r>
      <w:r w:rsidR="00EB77AD">
        <w:t xml:space="preserve"> y utiliza el servicio Clima. Tanto Cliente como Servidor implementan la Interfaz </w:t>
      </w:r>
      <w:proofErr w:type="spellStart"/>
      <w:r w:rsidR="006D671E" w:rsidRPr="00A41EAC">
        <w:t>RemoteInt</w:t>
      </w:r>
      <w:r w:rsidR="006D671E">
        <w:t>erface</w:t>
      </w:r>
      <w:proofErr w:type="spellEnd"/>
      <w:r w:rsidR="006D671E">
        <w:t xml:space="preserve"> </w:t>
      </w:r>
      <w:r w:rsidR="00EB77AD">
        <w:t>por lo que saben que métodos usa cada servicio.</w:t>
      </w:r>
      <w:r w:rsidR="00853E72">
        <w:t xml:space="preserve"> El clima se obtiene </w:t>
      </w:r>
      <w:r w:rsidR="006D671E">
        <w:t xml:space="preserve">utilizando la API </w:t>
      </w:r>
      <w:proofErr w:type="spellStart"/>
      <w:r w:rsidR="006D671E" w:rsidRPr="006D671E">
        <w:t>openweathermap</w:t>
      </w:r>
      <w:proofErr w:type="spellEnd"/>
      <w:r w:rsidR="00853E72">
        <w:t>.</w:t>
      </w:r>
    </w:p>
    <w:p w14:paraId="6550BCD9" w14:textId="77777777" w:rsidR="00A7282E" w:rsidRDefault="00A7282E" w:rsidP="00217C64">
      <w:pPr>
        <w:pStyle w:val="Sinespaciado"/>
      </w:pPr>
    </w:p>
    <w:p w14:paraId="6569B310" w14:textId="77777777" w:rsidR="00A7282E" w:rsidRDefault="00A7282E" w:rsidP="00CD3AAD">
      <w:pPr>
        <w:pStyle w:val="Sinespaciado"/>
        <w:numPr>
          <w:ilvl w:val="0"/>
          <w:numId w:val="1"/>
        </w:numPr>
        <w:jc w:val="both"/>
        <w:rPr>
          <w:i/>
          <w:color w:val="2F5496" w:themeColor="accent1" w:themeShade="BF"/>
        </w:rPr>
      </w:pPr>
      <w:r w:rsidRPr="00A7282E">
        <w:rPr>
          <w:i/>
          <w:smallCaps/>
          <w:color w:val="2F5496" w:themeColor="accent1" w:themeShade="BF"/>
        </w:rPr>
        <w:t xml:space="preserve">Escribir un servidor utilizando RMI, que ofrezca la posibilidad de sumar y restar vectores de enteros. Introduzca un error en su código que modifique los vectores recibidos por parámetro. </w:t>
      </w:r>
      <w:proofErr w:type="gramStart"/>
      <w:r w:rsidRPr="00A7282E">
        <w:rPr>
          <w:i/>
          <w:smallCaps/>
          <w:color w:val="2F5496" w:themeColor="accent1" w:themeShade="BF"/>
        </w:rPr>
        <w:t>Qué impacto se genera?</w:t>
      </w:r>
      <w:proofErr w:type="gramEnd"/>
      <w:r w:rsidRPr="00A7282E">
        <w:rPr>
          <w:i/>
          <w:smallCaps/>
          <w:color w:val="2F5496" w:themeColor="accent1" w:themeShade="BF"/>
        </w:rPr>
        <w:t xml:space="preserve"> </w:t>
      </w:r>
      <w:proofErr w:type="gramStart"/>
      <w:r w:rsidRPr="00A7282E">
        <w:rPr>
          <w:i/>
          <w:smallCaps/>
          <w:color w:val="2F5496" w:themeColor="accent1" w:themeShade="BF"/>
        </w:rPr>
        <w:t>Qué conclusión saca sobre la forma de pasaje de parámetros en RMI?</w:t>
      </w:r>
      <w:proofErr w:type="gramEnd"/>
      <w:r w:rsidRPr="00A7282E">
        <w:rPr>
          <w:i/>
          <w:smallCaps/>
          <w:color w:val="2F5496" w:themeColor="accent1" w:themeShade="BF"/>
        </w:rPr>
        <w:t xml:space="preserve"> Mostrar claramente los valores de los vectores del</w:t>
      </w:r>
      <w:r>
        <w:rPr>
          <w:i/>
          <w:smallCaps/>
          <w:color w:val="2F5496" w:themeColor="accent1" w:themeShade="BF"/>
        </w:rPr>
        <w:t xml:space="preserve"> </w:t>
      </w:r>
      <w:r w:rsidRPr="00A7282E">
        <w:rPr>
          <w:i/>
          <w:smallCaps/>
          <w:color w:val="2F5496" w:themeColor="accent1" w:themeShade="BF"/>
        </w:rPr>
        <w:t>lado cliente, antes y después de la ejecución de la suma o resta.</w:t>
      </w:r>
    </w:p>
    <w:p w14:paraId="23074BAC" w14:textId="77777777" w:rsidR="00A7282E" w:rsidRPr="00A7282E" w:rsidRDefault="00A7282E" w:rsidP="00A7282E">
      <w:pPr>
        <w:pStyle w:val="Sinespaciado"/>
        <w:rPr>
          <w:i/>
          <w:color w:val="2F5496" w:themeColor="accent1" w:themeShade="BF"/>
        </w:rPr>
      </w:pPr>
    </w:p>
    <w:p w14:paraId="69EEDDAC" w14:textId="77777777" w:rsidR="00A7282E" w:rsidRPr="00ED0486" w:rsidRDefault="00A7282E" w:rsidP="00A7282E">
      <w:pPr>
        <w:pStyle w:val="Sinespaciado"/>
        <w:ind w:left="360"/>
        <w:rPr>
          <w:b/>
          <w:bCs/>
        </w:rPr>
      </w:pPr>
      <w:r>
        <w:t xml:space="preserve">La resolución se encuentra en: </w:t>
      </w:r>
      <w:r w:rsidR="00E9782C" w:rsidRPr="00E9782C">
        <w:rPr>
          <w:b/>
          <w:bCs/>
        </w:rPr>
        <w:t>TP1-Ej</w:t>
      </w:r>
      <w:r w:rsidR="00E9782C">
        <w:rPr>
          <w:b/>
          <w:bCs/>
        </w:rPr>
        <w:t>6</w:t>
      </w:r>
      <w:r w:rsidR="00E9782C" w:rsidRPr="00E9782C">
        <w:rPr>
          <w:b/>
          <w:bCs/>
        </w:rPr>
        <w:t>\src\main\java\Ej</w:t>
      </w:r>
      <w:r w:rsidR="00E9782C">
        <w:rPr>
          <w:b/>
          <w:bCs/>
        </w:rPr>
        <w:t>6</w:t>
      </w:r>
    </w:p>
    <w:tbl>
      <w:tblPr>
        <w:tblStyle w:val="Tabladecuadrcula6concolores"/>
        <w:tblW w:w="0" w:type="auto"/>
        <w:tblInd w:w="1271" w:type="dxa"/>
        <w:tblLook w:val="04A0" w:firstRow="1" w:lastRow="0" w:firstColumn="1" w:lastColumn="0" w:noHBand="0" w:noVBand="1"/>
      </w:tblPr>
      <w:tblGrid>
        <w:gridCol w:w="3143"/>
        <w:gridCol w:w="3094"/>
      </w:tblGrid>
      <w:tr w:rsidR="00A7282E" w14:paraId="332A8BC3" w14:textId="77777777" w:rsidTr="0018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0BBB07AC" w14:textId="77777777" w:rsidR="00A7282E" w:rsidRPr="00BE6DAD" w:rsidRDefault="00A7282E" w:rsidP="00187729">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21221273" w14:textId="77777777" w:rsidR="00A7282E" w:rsidRPr="00BE6DAD" w:rsidRDefault="00A7282E"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A7282E" w14:paraId="2FF0C3F5"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02408459" w14:textId="77777777" w:rsidR="00A7282E" w:rsidRPr="00B322B6" w:rsidRDefault="00A7282E" w:rsidP="00187729">
            <w:pPr>
              <w:pStyle w:val="Sinespaciado"/>
              <w:jc w:val="right"/>
              <w:rPr>
                <w:b w:val="0"/>
                <w:bCs w:val="0"/>
              </w:rPr>
            </w:pPr>
            <w:r>
              <w:rPr>
                <w:b w:val="0"/>
                <w:bCs w:val="0"/>
              </w:rPr>
              <w:t>ServerMain</w:t>
            </w:r>
            <w:r w:rsidRPr="00B322B6">
              <w:rPr>
                <w:b w:val="0"/>
                <w:bCs w:val="0"/>
              </w:rPr>
              <w:t>.java</w:t>
            </w:r>
          </w:p>
        </w:tc>
        <w:tc>
          <w:tcPr>
            <w:tcW w:w="3094" w:type="dxa"/>
            <w:tcBorders>
              <w:top w:val="single" w:sz="12" w:space="0" w:color="auto"/>
              <w:left w:val="single" w:sz="12" w:space="0" w:color="auto"/>
              <w:right w:val="single" w:sz="12" w:space="0" w:color="auto"/>
            </w:tcBorders>
            <w:vAlign w:val="center"/>
          </w:tcPr>
          <w:p w14:paraId="0021E8E8" w14:textId="77777777" w:rsidR="00A7282E" w:rsidRDefault="00A7282E" w:rsidP="00187729">
            <w:pPr>
              <w:pStyle w:val="Sinespaciado"/>
              <w:cnfStyle w:val="000000100000" w:firstRow="0" w:lastRow="0" w:firstColumn="0" w:lastColumn="0" w:oddVBand="0" w:evenVBand="0" w:oddHBand="1" w:evenHBand="0" w:firstRowFirstColumn="0" w:firstRowLastColumn="0" w:lastRowFirstColumn="0" w:lastRowLastColumn="0"/>
            </w:pPr>
            <w:r>
              <w:t>Cliente.java</w:t>
            </w:r>
          </w:p>
        </w:tc>
      </w:tr>
      <w:tr w:rsidR="00A7282E" w14:paraId="6F899074" w14:textId="77777777" w:rsidTr="00187729">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429A56E7" w14:textId="77777777" w:rsidR="00A7282E" w:rsidRPr="00B322B6" w:rsidRDefault="00A7282E" w:rsidP="00A7282E">
            <w:pPr>
              <w:pStyle w:val="Sinespaciado"/>
              <w:jc w:val="right"/>
              <w:rPr>
                <w:b w:val="0"/>
                <w:bCs w:val="0"/>
              </w:rPr>
            </w:pPr>
            <w:r>
              <w:rPr>
                <w:b w:val="0"/>
                <w:bCs w:val="0"/>
              </w:rPr>
              <w:t>ServerImplementer.java</w:t>
            </w:r>
          </w:p>
        </w:tc>
        <w:tc>
          <w:tcPr>
            <w:tcW w:w="3094" w:type="dxa"/>
            <w:tcBorders>
              <w:left w:val="single" w:sz="12" w:space="0" w:color="auto"/>
              <w:right w:val="single" w:sz="12" w:space="0" w:color="auto"/>
            </w:tcBorders>
            <w:shd w:val="clear" w:color="auto" w:fill="FFFFFF" w:themeFill="background1"/>
          </w:tcPr>
          <w:p w14:paraId="3604C1BF" w14:textId="77777777" w:rsidR="00A7282E" w:rsidRPr="00A41EAC" w:rsidRDefault="00A7282E" w:rsidP="00A7282E">
            <w:pPr>
              <w:pStyle w:val="Sinespaciado"/>
              <w:cnfStyle w:val="000000000000" w:firstRow="0" w:lastRow="0" w:firstColumn="0" w:lastColumn="0" w:oddVBand="0" w:evenVBand="0" w:oddHBand="0" w:evenHBand="0" w:firstRowFirstColumn="0" w:firstRowLastColumn="0" w:lastRowFirstColumn="0" w:lastRowLastColumn="0"/>
            </w:pPr>
            <w:r w:rsidRPr="00A41EAC">
              <w:t>(Iface)RemoteInt.java</w:t>
            </w:r>
          </w:p>
        </w:tc>
      </w:tr>
      <w:tr w:rsidR="00A7282E" w14:paraId="0D173AFE"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0B77AAB4" w14:textId="77777777" w:rsidR="00A7282E" w:rsidRPr="00B322B6" w:rsidRDefault="00A7282E" w:rsidP="00A7282E">
            <w:pPr>
              <w:pStyle w:val="Sinespaciado"/>
              <w:jc w:val="right"/>
              <w:rPr>
                <w:b w:val="0"/>
                <w:bCs w:val="0"/>
              </w:rPr>
            </w:pPr>
            <w:r>
              <w:rPr>
                <w:b w:val="0"/>
                <w:bCs w:val="0"/>
              </w:rPr>
              <w:t>(Iface)RemoteInt.java</w:t>
            </w:r>
          </w:p>
        </w:tc>
        <w:tc>
          <w:tcPr>
            <w:tcW w:w="3094" w:type="dxa"/>
            <w:tcBorders>
              <w:left w:val="single" w:sz="12" w:space="0" w:color="auto"/>
              <w:right w:val="single" w:sz="12" w:space="0" w:color="auto"/>
            </w:tcBorders>
          </w:tcPr>
          <w:p w14:paraId="08DC78E9" w14:textId="77777777" w:rsidR="00A7282E" w:rsidRPr="00A41EAC" w:rsidRDefault="00A7282E" w:rsidP="00A7282E">
            <w:pPr>
              <w:pStyle w:val="Sinespaciado"/>
              <w:cnfStyle w:val="000000100000" w:firstRow="0" w:lastRow="0" w:firstColumn="0" w:lastColumn="0" w:oddVBand="0" w:evenVBand="0" w:oddHBand="1" w:evenHBand="0" w:firstRowFirstColumn="0" w:firstRowLastColumn="0" w:lastRowFirstColumn="0" w:lastRowLastColumn="0"/>
            </w:pPr>
          </w:p>
        </w:tc>
      </w:tr>
      <w:tr w:rsidR="00A7282E" w14:paraId="1FD6DF63" w14:textId="77777777" w:rsidTr="00187729">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4F3EEC87" w14:textId="77777777" w:rsidR="00A7282E" w:rsidRPr="00B322B6" w:rsidRDefault="00A7282E" w:rsidP="00A7282E">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shd w:val="clear" w:color="auto" w:fill="FFFFFF" w:themeFill="background1"/>
          </w:tcPr>
          <w:p w14:paraId="3C04D11B" w14:textId="77777777" w:rsidR="00A7282E" w:rsidRPr="00A41EAC" w:rsidRDefault="00A7282E" w:rsidP="00A7282E">
            <w:pPr>
              <w:pStyle w:val="Sinespaciado"/>
              <w:jc w:val="right"/>
              <w:cnfStyle w:val="000000000000" w:firstRow="0" w:lastRow="0" w:firstColumn="0" w:lastColumn="0" w:oddVBand="0" w:evenVBand="0" w:oddHBand="0" w:evenHBand="0" w:firstRowFirstColumn="0" w:firstRowLastColumn="0" w:lastRowFirstColumn="0" w:lastRowLastColumn="0"/>
            </w:pPr>
          </w:p>
        </w:tc>
      </w:tr>
      <w:tr w:rsidR="00A7282E" w14:paraId="61704B50" w14:textId="77777777" w:rsidTr="0018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1144A5FF" w14:textId="77777777" w:rsidR="00A7282E" w:rsidRPr="00B322B6" w:rsidRDefault="00A7282E" w:rsidP="00A7282E">
            <w:pPr>
              <w:pStyle w:val="Sinespaciado"/>
              <w:jc w:val="right"/>
              <w:rPr>
                <w:b w:val="0"/>
                <w:bCs w:val="0"/>
              </w:rPr>
            </w:pPr>
            <w:r w:rsidRPr="00B322B6">
              <w:rPr>
                <w:b w:val="0"/>
                <w:bCs w:val="0"/>
              </w:rPr>
              <w:t>logVolatil.java</w:t>
            </w:r>
          </w:p>
        </w:tc>
        <w:tc>
          <w:tcPr>
            <w:tcW w:w="3094" w:type="dxa"/>
            <w:tcBorders>
              <w:left w:val="single" w:sz="12" w:space="0" w:color="auto"/>
              <w:right w:val="single" w:sz="12" w:space="0" w:color="auto"/>
            </w:tcBorders>
            <w:shd w:val="clear" w:color="auto" w:fill="BFBFBF" w:themeFill="background1" w:themeFillShade="BF"/>
          </w:tcPr>
          <w:p w14:paraId="11A0D0A0" w14:textId="77777777" w:rsidR="00A7282E" w:rsidRPr="00A41EAC" w:rsidRDefault="00A7282E" w:rsidP="00A7282E">
            <w:pPr>
              <w:pStyle w:val="Sinespaciado"/>
              <w:jc w:val="right"/>
              <w:cnfStyle w:val="000000100000" w:firstRow="0" w:lastRow="0" w:firstColumn="0" w:lastColumn="0" w:oddVBand="0" w:evenVBand="0" w:oddHBand="1" w:evenHBand="0" w:firstRowFirstColumn="0" w:firstRowLastColumn="0" w:lastRowFirstColumn="0" w:lastRowLastColumn="0"/>
            </w:pPr>
          </w:p>
        </w:tc>
      </w:tr>
    </w:tbl>
    <w:p w14:paraId="2C0616F4" w14:textId="77777777" w:rsidR="00A7282E" w:rsidRDefault="00A7282E" w:rsidP="00A7282E">
      <w:pPr>
        <w:pStyle w:val="Sinespaciado"/>
      </w:pPr>
    </w:p>
    <w:p w14:paraId="00AB4EC9" w14:textId="77777777" w:rsidR="00A7282E" w:rsidRPr="00217C64" w:rsidRDefault="00A7282E" w:rsidP="003F619B">
      <w:pPr>
        <w:pStyle w:val="Sinespaciado"/>
        <w:ind w:firstLine="720"/>
        <w:jc w:val="both"/>
        <w:rPr>
          <w:i/>
          <w:color w:val="2F5496" w:themeColor="accent1" w:themeShade="BF"/>
        </w:rPr>
      </w:pPr>
      <w:r>
        <w:t>Los métodos “</w:t>
      </w:r>
      <w:proofErr w:type="spellStart"/>
      <w:r>
        <w:t>sumaVector</w:t>
      </w:r>
      <w:r w:rsidR="009019FD">
        <w:t>es</w:t>
      </w:r>
      <w:proofErr w:type="spellEnd"/>
      <w:r>
        <w:t>” y</w:t>
      </w:r>
      <w:r w:rsidR="009019FD">
        <w:t xml:space="preserve"> “</w:t>
      </w:r>
      <w:proofErr w:type="spellStart"/>
      <w:r w:rsidR="009019FD">
        <w:t>restaVectores</w:t>
      </w:r>
      <w:proofErr w:type="spellEnd"/>
      <w:r w:rsidR="009019FD">
        <w:t xml:space="preserve">” se encuentran en la clase </w:t>
      </w:r>
      <w:proofErr w:type="spellStart"/>
      <w:r w:rsidR="009019FD">
        <w:t>ServerImplementer</w:t>
      </w:r>
      <w:proofErr w:type="spellEnd"/>
      <w:r w:rsidR="009019FD">
        <w:t>, en el primero de ellos, luego de hacer los cálculos correspondientes, se añade un ‘Error’, modificando los valores de ambos vectores que llegan por parámetro, pero éstos al ser pasado por VALOR, no sufren ningún cambio del lado del Cliente.</w:t>
      </w:r>
      <w:r w:rsidR="00967731">
        <w:t xml:space="preserve"> Nunca podrían ser por REFERENCIA ya que las partes no comparten el mismo espacio de memoria.</w:t>
      </w:r>
    </w:p>
    <w:p w14:paraId="46FA14B7" w14:textId="77777777" w:rsidR="00A7282E" w:rsidRDefault="00A7282E" w:rsidP="00217C64">
      <w:pPr>
        <w:pStyle w:val="Sinespaciado"/>
        <w:rPr>
          <w:i/>
          <w:color w:val="2F5496" w:themeColor="accent1" w:themeShade="BF"/>
        </w:rPr>
      </w:pPr>
    </w:p>
    <w:p w14:paraId="02F983F5" w14:textId="77777777" w:rsidR="00AC1C59" w:rsidRDefault="00AC1C59" w:rsidP="00217C64">
      <w:pPr>
        <w:pStyle w:val="Sinespaciado"/>
        <w:rPr>
          <w:i/>
          <w:color w:val="2F5496" w:themeColor="accent1" w:themeShade="BF"/>
        </w:rPr>
      </w:pPr>
    </w:p>
    <w:p w14:paraId="3947F3EB" w14:textId="77777777" w:rsidR="00AC1C59" w:rsidRDefault="00AC1C59" w:rsidP="00217C64">
      <w:pPr>
        <w:pStyle w:val="Sinespaciado"/>
        <w:rPr>
          <w:i/>
          <w:color w:val="2F5496" w:themeColor="accent1" w:themeShade="BF"/>
        </w:rPr>
      </w:pPr>
    </w:p>
    <w:p w14:paraId="186554C5" w14:textId="77777777" w:rsidR="00AC1C59" w:rsidRDefault="00AC1C59" w:rsidP="00217C64">
      <w:pPr>
        <w:pStyle w:val="Sinespaciado"/>
        <w:rPr>
          <w:i/>
          <w:color w:val="2F5496" w:themeColor="accent1" w:themeShade="BF"/>
        </w:rPr>
      </w:pPr>
    </w:p>
    <w:p w14:paraId="0271BE3F" w14:textId="77777777" w:rsidR="005B6EA4" w:rsidRDefault="005B6EA4" w:rsidP="00217C64">
      <w:pPr>
        <w:pStyle w:val="Sinespaciado"/>
        <w:rPr>
          <w:i/>
          <w:color w:val="2F5496" w:themeColor="accent1" w:themeShade="BF"/>
        </w:rPr>
      </w:pPr>
    </w:p>
    <w:p w14:paraId="609C1E99" w14:textId="77777777" w:rsidR="00AC1C59" w:rsidRDefault="00AC1C59" w:rsidP="00217C64">
      <w:pPr>
        <w:pStyle w:val="Sinespaciado"/>
        <w:rPr>
          <w:i/>
          <w:color w:val="2F5496" w:themeColor="accent1" w:themeShade="BF"/>
        </w:rPr>
      </w:pPr>
    </w:p>
    <w:p w14:paraId="604EB7C3" w14:textId="77777777" w:rsidR="00AC1C59" w:rsidRDefault="00AC1C59" w:rsidP="00217C64">
      <w:pPr>
        <w:pStyle w:val="Sinespaciado"/>
        <w:rPr>
          <w:i/>
          <w:color w:val="2F5496" w:themeColor="accent1" w:themeShade="BF"/>
        </w:rPr>
      </w:pPr>
    </w:p>
    <w:p w14:paraId="46EC9F10" w14:textId="77777777" w:rsidR="00AC1C59" w:rsidRDefault="00AC1C59" w:rsidP="00217C64">
      <w:pPr>
        <w:pStyle w:val="Sinespaciado"/>
        <w:rPr>
          <w:i/>
          <w:color w:val="2F5496" w:themeColor="accent1" w:themeShade="BF"/>
        </w:rPr>
      </w:pPr>
    </w:p>
    <w:p w14:paraId="7E9EFFE0" w14:textId="77777777" w:rsidR="00AC1C59" w:rsidRDefault="00AC1C59" w:rsidP="00217C64">
      <w:pPr>
        <w:pStyle w:val="Sinespaciado"/>
        <w:rPr>
          <w:i/>
          <w:color w:val="2F5496" w:themeColor="accent1" w:themeShade="BF"/>
        </w:rPr>
      </w:pPr>
    </w:p>
    <w:p w14:paraId="34CB3720" w14:textId="77777777" w:rsidR="00AC1C59" w:rsidRDefault="00AC1C59" w:rsidP="00217C64">
      <w:pPr>
        <w:pStyle w:val="Sinespaciado"/>
        <w:rPr>
          <w:i/>
          <w:color w:val="2F5496" w:themeColor="accent1" w:themeShade="BF"/>
        </w:rPr>
      </w:pPr>
    </w:p>
    <w:p w14:paraId="730E9F1D" w14:textId="77777777" w:rsidR="00AC1C59" w:rsidRDefault="00AC1C59" w:rsidP="00217C64">
      <w:pPr>
        <w:pStyle w:val="Sinespaciado"/>
        <w:rPr>
          <w:i/>
          <w:color w:val="2F5496" w:themeColor="accent1" w:themeShade="BF"/>
        </w:rPr>
      </w:pPr>
    </w:p>
    <w:p w14:paraId="12FB093C" w14:textId="77777777" w:rsidR="00AC1C59" w:rsidRDefault="00AC1C59" w:rsidP="00CE11B3">
      <w:pPr>
        <w:pStyle w:val="Sinespaciado"/>
        <w:numPr>
          <w:ilvl w:val="0"/>
          <w:numId w:val="1"/>
        </w:numPr>
        <w:jc w:val="both"/>
        <w:rPr>
          <w:i/>
          <w:smallCaps/>
          <w:color w:val="2F5496" w:themeColor="accent1" w:themeShade="BF"/>
        </w:rPr>
      </w:pPr>
      <w:r w:rsidRPr="00AC1C59">
        <w:rPr>
          <w:i/>
          <w:smallCaps/>
          <w:color w:val="2F5496" w:themeColor="accent1" w:themeShade="BF"/>
        </w:rPr>
        <w:lastRenderedPageBreak/>
        <w:t xml:space="preserve">Implemente un servidor RMI que resuelva tareas genéricas. Para ello tener en cuenta la interface Tarea, que tendrá un método </w:t>
      </w:r>
      <w:proofErr w:type="gramStart"/>
      <w:r w:rsidRPr="00AC1C59">
        <w:rPr>
          <w:i/>
          <w:smallCaps/>
          <w:color w:val="2F5496" w:themeColor="accent1" w:themeShade="BF"/>
        </w:rPr>
        <w:t>ejecutar(</w:t>
      </w:r>
      <w:proofErr w:type="gramEnd"/>
      <w:r w:rsidRPr="00AC1C59">
        <w:rPr>
          <w:i/>
          <w:smallCaps/>
          <w:color w:val="2F5496" w:themeColor="accent1" w:themeShade="BF"/>
        </w:rPr>
        <w:t>). El objetivo es que desde el cliente se puedan escribir objetos (que implementen la interface Tarea) que hagan un cálculo concreto (calcular un número aleatorio, un primo, el valor de Pi con cierta precisión, etc.), y que esa tarea se pase al servidor RMI, quien hará el cálculo y</w:t>
      </w:r>
      <w:r>
        <w:rPr>
          <w:i/>
          <w:smallCaps/>
          <w:color w:val="2F5496" w:themeColor="accent1" w:themeShade="BF"/>
        </w:rPr>
        <w:t xml:space="preserve"> </w:t>
      </w:r>
      <w:r w:rsidRPr="00AC1C59">
        <w:rPr>
          <w:i/>
          <w:smallCaps/>
          <w:color w:val="2F5496" w:themeColor="accent1" w:themeShade="BF"/>
        </w:rPr>
        <w:t>devolverá el valor al cliente.</w:t>
      </w:r>
    </w:p>
    <w:p w14:paraId="439DF347" w14:textId="77777777" w:rsidR="00AC1C59" w:rsidRDefault="00AC1C59" w:rsidP="00AC1C59">
      <w:pPr>
        <w:pStyle w:val="Sinespaciado"/>
        <w:ind w:left="360"/>
        <w:jc w:val="both"/>
        <w:rPr>
          <w:i/>
          <w:smallCaps/>
          <w:color w:val="2F5496" w:themeColor="accent1" w:themeShade="BF"/>
        </w:rPr>
      </w:pPr>
    </w:p>
    <w:p w14:paraId="1D8AB247" w14:textId="77777777" w:rsidR="00AC1C59" w:rsidRPr="00ED0486" w:rsidRDefault="00AC1C59" w:rsidP="00AC1C59">
      <w:pPr>
        <w:pStyle w:val="Sinespaciado"/>
        <w:ind w:left="360"/>
        <w:rPr>
          <w:b/>
          <w:bCs/>
        </w:rPr>
      </w:pPr>
      <w:r>
        <w:t xml:space="preserve">La resolución se encuentra en: </w:t>
      </w:r>
      <w:r w:rsidRPr="00E9782C">
        <w:rPr>
          <w:b/>
          <w:bCs/>
        </w:rPr>
        <w:t>TP1-Ej</w:t>
      </w:r>
      <w:r>
        <w:rPr>
          <w:b/>
          <w:bCs/>
        </w:rPr>
        <w:t>7</w:t>
      </w:r>
      <w:r w:rsidRPr="00E9782C">
        <w:rPr>
          <w:b/>
          <w:bCs/>
        </w:rPr>
        <w:t>\src\main\java\Ej</w:t>
      </w:r>
      <w:r w:rsidR="007204E1">
        <w:rPr>
          <w:b/>
          <w:bCs/>
        </w:rPr>
        <w:t>7</w:t>
      </w:r>
    </w:p>
    <w:tbl>
      <w:tblPr>
        <w:tblStyle w:val="Tabladecuadrcula6concolores"/>
        <w:tblW w:w="0" w:type="auto"/>
        <w:tblInd w:w="1271" w:type="dxa"/>
        <w:tblLook w:val="04A0" w:firstRow="1" w:lastRow="0" w:firstColumn="1" w:lastColumn="0" w:noHBand="0" w:noVBand="1"/>
      </w:tblPr>
      <w:tblGrid>
        <w:gridCol w:w="3143"/>
        <w:gridCol w:w="3094"/>
      </w:tblGrid>
      <w:tr w:rsidR="00AC1C59" w14:paraId="54FEE116" w14:textId="77777777" w:rsidTr="00DC5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bottom w:val="single" w:sz="12" w:space="0" w:color="auto"/>
              <w:right w:val="single" w:sz="12" w:space="0" w:color="auto"/>
            </w:tcBorders>
          </w:tcPr>
          <w:p w14:paraId="6CE60C35" w14:textId="77777777" w:rsidR="00AC1C59" w:rsidRPr="00BE6DAD" w:rsidRDefault="00AC1C59" w:rsidP="00DC5694">
            <w:pPr>
              <w:pStyle w:val="Sinespaciado"/>
              <w:jc w:val="center"/>
              <w:rPr>
                <w:sz w:val="28"/>
                <w:szCs w:val="28"/>
              </w:rPr>
            </w:pPr>
            <w:r w:rsidRPr="00BE6DAD">
              <w:rPr>
                <w:sz w:val="28"/>
                <w:szCs w:val="28"/>
              </w:rPr>
              <w:t>ServerSide</w:t>
            </w:r>
          </w:p>
        </w:tc>
        <w:tc>
          <w:tcPr>
            <w:tcW w:w="3094" w:type="dxa"/>
            <w:tcBorders>
              <w:top w:val="single" w:sz="12" w:space="0" w:color="auto"/>
              <w:left w:val="single" w:sz="12" w:space="0" w:color="auto"/>
              <w:bottom w:val="single" w:sz="12" w:space="0" w:color="auto"/>
              <w:right w:val="single" w:sz="12" w:space="0" w:color="auto"/>
            </w:tcBorders>
          </w:tcPr>
          <w:p w14:paraId="506F32DB" w14:textId="77777777" w:rsidR="00AC1C59" w:rsidRPr="00BE6DAD" w:rsidRDefault="00AC1C59" w:rsidP="00DC5694">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sidRPr="00BE6DAD">
              <w:rPr>
                <w:sz w:val="28"/>
                <w:szCs w:val="28"/>
              </w:rPr>
              <w:t>ClientSide</w:t>
            </w:r>
          </w:p>
        </w:tc>
      </w:tr>
      <w:tr w:rsidR="00AC1C59" w14:paraId="4371F639" w14:textId="77777777" w:rsidTr="00DC5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top w:val="single" w:sz="12" w:space="0" w:color="auto"/>
              <w:left w:val="single" w:sz="12" w:space="0" w:color="auto"/>
              <w:right w:val="single" w:sz="12" w:space="0" w:color="auto"/>
            </w:tcBorders>
          </w:tcPr>
          <w:p w14:paraId="510DE78D" w14:textId="1B28E244" w:rsidR="00AC1C59" w:rsidRPr="00B322B6" w:rsidRDefault="00695098" w:rsidP="00695098">
            <w:pPr>
              <w:pStyle w:val="Sinespaciado"/>
              <w:jc w:val="right"/>
              <w:rPr>
                <w:b w:val="0"/>
                <w:bCs w:val="0"/>
              </w:rPr>
            </w:pPr>
            <w:r>
              <w:rPr>
                <w:b w:val="0"/>
                <w:bCs w:val="0"/>
              </w:rPr>
              <w:t>Servidor</w:t>
            </w:r>
            <w:r w:rsidR="00AC1C59" w:rsidRPr="00B322B6">
              <w:rPr>
                <w:b w:val="0"/>
                <w:bCs w:val="0"/>
              </w:rPr>
              <w:t>.java</w:t>
            </w:r>
          </w:p>
        </w:tc>
        <w:tc>
          <w:tcPr>
            <w:tcW w:w="3094" w:type="dxa"/>
            <w:tcBorders>
              <w:top w:val="single" w:sz="12" w:space="0" w:color="auto"/>
              <w:left w:val="single" w:sz="12" w:space="0" w:color="auto"/>
              <w:right w:val="single" w:sz="12" w:space="0" w:color="auto"/>
            </w:tcBorders>
            <w:vAlign w:val="center"/>
          </w:tcPr>
          <w:p w14:paraId="1D78EEE8" w14:textId="0A7CFC89" w:rsidR="00AC1C59" w:rsidRDefault="00AC1C59" w:rsidP="00DC5694">
            <w:pPr>
              <w:pStyle w:val="Sinespaciado"/>
              <w:cnfStyle w:val="000000100000" w:firstRow="0" w:lastRow="0" w:firstColumn="0" w:lastColumn="0" w:oddVBand="0" w:evenVBand="0" w:oddHBand="1" w:evenHBand="0" w:firstRowFirstColumn="0" w:firstRowLastColumn="0" w:lastRowFirstColumn="0" w:lastRowLastColumn="0"/>
            </w:pPr>
            <w:r>
              <w:t>Client</w:t>
            </w:r>
            <w:r w:rsidR="00695098">
              <w:t>e</w:t>
            </w:r>
            <w:r>
              <w:t>.java</w:t>
            </w:r>
          </w:p>
        </w:tc>
      </w:tr>
      <w:tr w:rsidR="00AC1C59" w14:paraId="2CBBD74E" w14:textId="77777777" w:rsidTr="00DC5694">
        <w:trPr>
          <w:trHeight w:val="284"/>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05FFCE8A" w14:textId="1466BA59" w:rsidR="00AC1C59" w:rsidRPr="00B322B6" w:rsidRDefault="00695098" w:rsidP="00DC5694">
            <w:pPr>
              <w:pStyle w:val="Sinespaciado"/>
              <w:jc w:val="right"/>
              <w:rPr>
                <w:b w:val="0"/>
                <w:bCs w:val="0"/>
              </w:rPr>
            </w:pPr>
            <w:r>
              <w:rPr>
                <w:b w:val="0"/>
                <w:bCs w:val="0"/>
              </w:rPr>
              <w:t>Servidor</w:t>
            </w:r>
            <w:r w:rsidR="00AC1C59">
              <w:rPr>
                <w:b w:val="0"/>
                <w:bCs w:val="0"/>
              </w:rPr>
              <w:t>Implementer.java</w:t>
            </w:r>
          </w:p>
        </w:tc>
        <w:tc>
          <w:tcPr>
            <w:tcW w:w="3094" w:type="dxa"/>
            <w:tcBorders>
              <w:left w:val="single" w:sz="12" w:space="0" w:color="auto"/>
              <w:right w:val="single" w:sz="12" w:space="0" w:color="auto"/>
            </w:tcBorders>
            <w:shd w:val="clear" w:color="auto" w:fill="FFFFFF" w:themeFill="background1"/>
          </w:tcPr>
          <w:p w14:paraId="41A331D7" w14:textId="77777777" w:rsidR="00AC1C59" w:rsidRPr="00A41EAC" w:rsidRDefault="00AC1C59" w:rsidP="00DC5694">
            <w:pPr>
              <w:pStyle w:val="Sinespaciado"/>
              <w:cnfStyle w:val="000000000000" w:firstRow="0" w:lastRow="0" w:firstColumn="0" w:lastColumn="0" w:oddVBand="0" w:evenVBand="0" w:oddHBand="0" w:evenHBand="0" w:firstRowFirstColumn="0" w:firstRowLastColumn="0" w:lastRowFirstColumn="0" w:lastRowLastColumn="0"/>
            </w:pPr>
            <w:r w:rsidRPr="00A41EAC">
              <w:t>(Iface)</w:t>
            </w:r>
            <w:r>
              <w:t>ITareaServer</w:t>
            </w:r>
            <w:r w:rsidRPr="00A41EAC">
              <w:t>.java</w:t>
            </w:r>
          </w:p>
        </w:tc>
      </w:tr>
      <w:tr w:rsidR="00AC1C59" w14:paraId="4513B1A5" w14:textId="77777777" w:rsidTr="00DC5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3D3F88C7" w14:textId="564DE15D" w:rsidR="00AC1C59" w:rsidRPr="00B322B6" w:rsidRDefault="00AC1C59" w:rsidP="00AC1C59">
            <w:pPr>
              <w:pStyle w:val="Sinespaciado"/>
              <w:jc w:val="right"/>
              <w:rPr>
                <w:b w:val="0"/>
                <w:bCs w:val="0"/>
              </w:rPr>
            </w:pPr>
            <w:r>
              <w:rPr>
                <w:b w:val="0"/>
                <w:bCs w:val="0"/>
              </w:rPr>
              <w:t>(Iface)Tarea.java</w:t>
            </w:r>
          </w:p>
        </w:tc>
        <w:tc>
          <w:tcPr>
            <w:tcW w:w="3094" w:type="dxa"/>
            <w:tcBorders>
              <w:left w:val="single" w:sz="12" w:space="0" w:color="auto"/>
              <w:right w:val="single" w:sz="12" w:space="0" w:color="auto"/>
            </w:tcBorders>
          </w:tcPr>
          <w:p w14:paraId="496F1209" w14:textId="77777777" w:rsidR="00AC1C59" w:rsidRPr="00AC1C59" w:rsidRDefault="00AC1C59" w:rsidP="00AC1C59">
            <w:pPr>
              <w:pStyle w:val="Sinespaciado"/>
              <w:cnfStyle w:val="000000100000" w:firstRow="0" w:lastRow="0" w:firstColumn="0" w:lastColumn="0" w:oddVBand="0" w:evenVBand="0" w:oddHBand="1" w:evenHBand="0" w:firstRowFirstColumn="0" w:firstRowLastColumn="0" w:lastRowFirstColumn="0" w:lastRowLastColumn="0"/>
            </w:pPr>
            <w:r>
              <w:t>(Iface)</w:t>
            </w:r>
            <w:r w:rsidRPr="000E0C9C">
              <w:t>Tarea</w:t>
            </w:r>
            <w:r>
              <w:t>.java</w:t>
            </w:r>
          </w:p>
        </w:tc>
      </w:tr>
      <w:tr w:rsidR="00AC1C59" w14:paraId="50C5DE20" w14:textId="77777777" w:rsidTr="00DC5694">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1F92E0A2" w14:textId="77777777" w:rsidR="00AC1C59" w:rsidRPr="00B322B6" w:rsidRDefault="00AC1C59" w:rsidP="00AC1C59">
            <w:pPr>
              <w:pStyle w:val="Sinespaciado"/>
              <w:jc w:val="right"/>
              <w:rPr>
                <w:b w:val="0"/>
                <w:bCs w:val="0"/>
              </w:rPr>
            </w:pPr>
            <w:r w:rsidRPr="00B322B6">
              <w:rPr>
                <w:b w:val="0"/>
                <w:bCs w:val="0"/>
              </w:rPr>
              <w:t xml:space="preserve">Log.java </w:t>
            </w:r>
          </w:p>
        </w:tc>
        <w:tc>
          <w:tcPr>
            <w:tcW w:w="3094" w:type="dxa"/>
            <w:tcBorders>
              <w:left w:val="single" w:sz="12" w:space="0" w:color="auto"/>
              <w:right w:val="single" w:sz="12" w:space="0" w:color="auto"/>
            </w:tcBorders>
          </w:tcPr>
          <w:p w14:paraId="60C06A96" w14:textId="571E71E1" w:rsidR="00AC1C59" w:rsidRPr="00A41EAC" w:rsidRDefault="00695098" w:rsidP="00AC1C59">
            <w:pPr>
              <w:pStyle w:val="Sinespaciado"/>
              <w:cnfStyle w:val="000000000000" w:firstRow="0" w:lastRow="0" w:firstColumn="0" w:lastColumn="0" w:oddVBand="0" w:evenVBand="0" w:oddHBand="0" w:evenHBand="0" w:firstRowFirstColumn="0" w:firstRowLastColumn="0" w:lastRowFirstColumn="0" w:lastRowLastColumn="0"/>
            </w:pPr>
            <w:r>
              <w:t>NumPiPrecision</w:t>
            </w:r>
            <w:r w:rsidR="00AC1C59">
              <w:t>.java</w:t>
            </w:r>
          </w:p>
        </w:tc>
      </w:tr>
      <w:tr w:rsidR="00AC1C59" w14:paraId="748C6858" w14:textId="77777777" w:rsidTr="00AC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51E73F1A" w14:textId="77777777" w:rsidR="00AC1C59" w:rsidRPr="00B322B6" w:rsidRDefault="00AC1C59" w:rsidP="00AC1C59">
            <w:pPr>
              <w:pStyle w:val="Sinespaciado"/>
              <w:jc w:val="right"/>
              <w:rPr>
                <w:b w:val="0"/>
                <w:bCs w:val="0"/>
              </w:rPr>
            </w:pPr>
            <w:r w:rsidRPr="00B322B6">
              <w:rPr>
                <w:b w:val="0"/>
                <w:bCs w:val="0"/>
              </w:rPr>
              <w:t>logVolatil.java</w:t>
            </w:r>
          </w:p>
        </w:tc>
        <w:tc>
          <w:tcPr>
            <w:tcW w:w="3094" w:type="dxa"/>
            <w:tcBorders>
              <w:left w:val="single" w:sz="12" w:space="0" w:color="auto"/>
              <w:right w:val="single" w:sz="12" w:space="0" w:color="auto"/>
            </w:tcBorders>
            <w:shd w:val="clear" w:color="auto" w:fill="BFBFBF" w:themeFill="background1" w:themeFillShade="BF"/>
          </w:tcPr>
          <w:p w14:paraId="2F6C9B3E" w14:textId="74119F13" w:rsidR="00AC1C59" w:rsidRPr="00A41EAC" w:rsidRDefault="00AC1C59" w:rsidP="00695098">
            <w:pPr>
              <w:pStyle w:val="Sinespaciado"/>
              <w:cnfStyle w:val="000000100000" w:firstRow="0" w:lastRow="0" w:firstColumn="0" w:lastColumn="0" w:oddVBand="0" w:evenVBand="0" w:oddHBand="1" w:evenHBand="0" w:firstRowFirstColumn="0" w:firstRowLastColumn="0" w:lastRowFirstColumn="0" w:lastRowLastColumn="0"/>
            </w:pPr>
            <w:r>
              <w:t>Num</w:t>
            </w:r>
            <w:r w:rsidR="00695098">
              <w:t>Aleatorio</w:t>
            </w:r>
            <w:r>
              <w:t>.java</w:t>
            </w:r>
          </w:p>
        </w:tc>
      </w:tr>
      <w:tr w:rsidR="00AC1C59" w14:paraId="63E3F67B" w14:textId="77777777" w:rsidTr="00AC1C59">
        <w:tc>
          <w:tcPr>
            <w:cnfStyle w:val="001000000000" w:firstRow="0" w:lastRow="0" w:firstColumn="1" w:lastColumn="0" w:oddVBand="0" w:evenVBand="0" w:oddHBand="0" w:evenHBand="0" w:firstRowFirstColumn="0" w:firstRowLastColumn="0" w:lastRowFirstColumn="0" w:lastRowLastColumn="0"/>
            <w:tcW w:w="3143" w:type="dxa"/>
            <w:tcBorders>
              <w:left w:val="single" w:sz="12" w:space="0" w:color="auto"/>
              <w:right w:val="single" w:sz="12" w:space="0" w:color="auto"/>
            </w:tcBorders>
          </w:tcPr>
          <w:p w14:paraId="498BFB78" w14:textId="77777777" w:rsidR="00AC1C59" w:rsidRPr="00B322B6" w:rsidRDefault="00AC1C59" w:rsidP="00AC1C59">
            <w:pPr>
              <w:pStyle w:val="Sinespaciado"/>
              <w:jc w:val="right"/>
              <w:rPr>
                <w:b w:val="0"/>
                <w:bCs w:val="0"/>
              </w:rPr>
            </w:pPr>
          </w:p>
        </w:tc>
        <w:tc>
          <w:tcPr>
            <w:tcW w:w="3094" w:type="dxa"/>
            <w:tcBorders>
              <w:left w:val="single" w:sz="12" w:space="0" w:color="auto"/>
              <w:right w:val="single" w:sz="12" w:space="0" w:color="auto"/>
            </w:tcBorders>
            <w:shd w:val="clear" w:color="auto" w:fill="auto"/>
          </w:tcPr>
          <w:p w14:paraId="1A3AFC0B" w14:textId="4014DB0B" w:rsidR="00AC1C59" w:rsidRPr="00A41EAC" w:rsidRDefault="00AC1C59" w:rsidP="00AC1C59">
            <w:pPr>
              <w:pStyle w:val="Sinespaciado"/>
              <w:cnfStyle w:val="000000000000" w:firstRow="0" w:lastRow="0" w:firstColumn="0" w:lastColumn="0" w:oddVBand="0" w:evenVBand="0" w:oddHBand="0" w:evenHBand="0" w:firstRowFirstColumn="0" w:firstRowLastColumn="0" w:lastRowFirstColumn="0" w:lastRowLastColumn="0"/>
            </w:pPr>
            <w:r>
              <w:t>Num</w:t>
            </w:r>
            <w:r w:rsidR="00695098">
              <w:t>Aleatorio</w:t>
            </w:r>
            <w:r>
              <w:t>Prim</w:t>
            </w:r>
            <w:r w:rsidR="00695098">
              <w:t>o</w:t>
            </w:r>
            <w:r>
              <w:t>.java</w:t>
            </w:r>
          </w:p>
        </w:tc>
      </w:tr>
    </w:tbl>
    <w:p w14:paraId="3B73A746" w14:textId="77777777" w:rsidR="00714734" w:rsidRDefault="00714734" w:rsidP="00714734">
      <w:pPr>
        <w:pStyle w:val="Sinespaciado"/>
        <w:jc w:val="both"/>
      </w:pPr>
    </w:p>
    <w:p w14:paraId="6D427D60" w14:textId="5DF8172F" w:rsidR="0039282A" w:rsidRDefault="00E657E9" w:rsidP="00E657E9">
      <w:pPr>
        <w:pStyle w:val="Sinespaciado"/>
        <w:jc w:val="both"/>
      </w:pPr>
      <w:r>
        <w:t xml:space="preserve">Manteniendo la estructura de trabajo con RMI para los ejercicios anteriores, se agrega una Interface nueva llamada </w:t>
      </w:r>
      <w:r w:rsidRPr="00E657E9">
        <w:rPr>
          <w:i/>
        </w:rPr>
        <w:t>‘Tarea’</w:t>
      </w:r>
      <w:r>
        <w:t>. Dicha interfaz será implementada por las tareas específicas (</w:t>
      </w:r>
      <w:proofErr w:type="spellStart"/>
      <w:r w:rsidRPr="00E657E9">
        <w:rPr>
          <w:i/>
        </w:rPr>
        <w:t>NumAleatorio</w:t>
      </w:r>
      <w:proofErr w:type="spellEnd"/>
      <w:r w:rsidRPr="00E657E9">
        <w:rPr>
          <w:i/>
        </w:rPr>
        <w:t xml:space="preserve">, </w:t>
      </w:r>
      <w:proofErr w:type="spellStart"/>
      <w:r w:rsidRPr="00E657E9">
        <w:rPr>
          <w:i/>
        </w:rPr>
        <w:t>NumAleatorioPrimo</w:t>
      </w:r>
      <w:proofErr w:type="spellEnd"/>
      <w:r w:rsidRPr="00E657E9">
        <w:rPr>
          <w:i/>
        </w:rPr>
        <w:t xml:space="preserve"> y </w:t>
      </w:r>
      <w:proofErr w:type="spellStart"/>
      <w:r w:rsidRPr="00E657E9">
        <w:rPr>
          <w:i/>
        </w:rPr>
        <w:t>NumPiPrecision</w:t>
      </w:r>
      <w:proofErr w:type="spellEnd"/>
      <w:r>
        <w:t>)</w:t>
      </w:r>
      <w:r w:rsidR="00FF1B3E">
        <w:t xml:space="preserve"> implementado el método correspondiente según su tarea a realizar. </w:t>
      </w:r>
    </w:p>
    <w:p w14:paraId="0710C10A" w14:textId="28CA4A7E" w:rsidR="00E657E9" w:rsidRDefault="00E657E9" w:rsidP="00E657E9">
      <w:pPr>
        <w:pStyle w:val="Sinespaciado"/>
        <w:jc w:val="both"/>
      </w:pPr>
    </w:p>
    <w:p w14:paraId="73987D8A" w14:textId="119E42B0" w:rsidR="00E657E9" w:rsidRDefault="00E657E9" w:rsidP="00E657E9">
      <w:pPr>
        <w:pStyle w:val="Sinespaciado"/>
        <w:jc w:val="both"/>
      </w:pPr>
      <w:r>
        <w:t xml:space="preserve">La interfaz </w:t>
      </w:r>
      <w:proofErr w:type="spellStart"/>
      <w:r>
        <w:rPr>
          <w:i/>
        </w:rPr>
        <w:t>RemoteInterface</w:t>
      </w:r>
      <w:proofErr w:type="spellEnd"/>
      <w:r>
        <w:t xml:space="preserve"> contiene el método</w:t>
      </w:r>
      <w:r w:rsidRPr="00695098">
        <w:rPr>
          <w:i/>
        </w:rPr>
        <w:t xml:space="preserve"> ejecutar</w:t>
      </w:r>
      <w:r>
        <w:t xml:space="preserve"> al igual que ejercicios previos con el agregado de un argumento de tipo Tarea. </w:t>
      </w:r>
    </w:p>
    <w:p w14:paraId="7F7120E4" w14:textId="3207CB8E" w:rsidR="00FF1B3E" w:rsidRDefault="00FF1B3E" w:rsidP="00E657E9">
      <w:pPr>
        <w:pStyle w:val="Sinespaciado"/>
        <w:jc w:val="both"/>
      </w:pPr>
    </w:p>
    <w:p w14:paraId="02CDB3A7" w14:textId="77777777" w:rsidR="00FF1B3E" w:rsidRDefault="00FF1B3E" w:rsidP="00E657E9">
      <w:pPr>
        <w:pStyle w:val="Sinespaciado"/>
        <w:jc w:val="both"/>
      </w:pPr>
      <w:r>
        <w:t xml:space="preserve">Desde el cliente se realizan las correspondientes peticiones según opción seleccionada por usuario. El </w:t>
      </w:r>
      <w:proofErr w:type="spellStart"/>
      <w:r w:rsidRPr="00FF1B3E">
        <w:rPr>
          <w:i/>
        </w:rPr>
        <w:t>ServidorImplementer</w:t>
      </w:r>
      <w:proofErr w:type="spellEnd"/>
      <w:r>
        <w:t xml:space="preserve"> recibe la orden de ejecutar con una tarea como argumento (ya que implementa la interface </w:t>
      </w:r>
      <w:proofErr w:type="spellStart"/>
      <w:r>
        <w:t>RemoteInterface</w:t>
      </w:r>
      <w:proofErr w:type="spellEnd"/>
      <w:r>
        <w:t>) y llama a ejecutar el método de la tarea recibida.</w:t>
      </w:r>
      <w:bookmarkStart w:id="0" w:name="_GoBack"/>
      <w:bookmarkEnd w:id="0"/>
      <w:r>
        <w:t xml:space="preserve"> </w:t>
      </w:r>
    </w:p>
    <w:p w14:paraId="2C95F671" w14:textId="77777777" w:rsidR="00FF1B3E" w:rsidRDefault="00FF1B3E" w:rsidP="00E657E9">
      <w:pPr>
        <w:pStyle w:val="Sinespaciado"/>
        <w:jc w:val="both"/>
      </w:pPr>
    </w:p>
    <w:p w14:paraId="7018E2D2" w14:textId="6D0C55A8" w:rsidR="00FF1B3E" w:rsidRPr="00E657E9" w:rsidRDefault="00FF1B3E" w:rsidP="00E657E9">
      <w:pPr>
        <w:pStyle w:val="Sinespaciado"/>
        <w:jc w:val="both"/>
        <w:rPr>
          <w:smallCaps/>
          <w:color w:val="2F5496" w:themeColor="accent1" w:themeShade="BF"/>
        </w:rPr>
      </w:pPr>
    </w:p>
    <w:sectPr w:rsidR="00FF1B3E" w:rsidRPr="00E657E9" w:rsidSect="0006586C">
      <w:pgSz w:w="12240" w:h="15840"/>
      <w:pgMar w:top="993"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7648"/>
    <w:multiLevelType w:val="hybridMultilevel"/>
    <w:tmpl w:val="E0607E0A"/>
    <w:lvl w:ilvl="0" w:tplc="D20A43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0B19A6"/>
    <w:multiLevelType w:val="hybridMultilevel"/>
    <w:tmpl w:val="53148170"/>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793F32F9"/>
    <w:multiLevelType w:val="hybridMultilevel"/>
    <w:tmpl w:val="0F4890E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FA"/>
    <w:rsid w:val="0003424F"/>
    <w:rsid w:val="0006586C"/>
    <w:rsid w:val="00095548"/>
    <w:rsid w:val="000E0C9C"/>
    <w:rsid w:val="00155377"/>
    <w:rsid w:val="001925E1"/>
    <w:rsid w:val="0019627D"/>
    <w:rsid w:val="001B41E4"/>
    <w:rsid w:val="001B7767"/>
    <w:rsid w:val="001C6C9D"/>
    <w:rsid w:val="00217C64"/>
    <w:rsid w:val="00225D9D"/>
    <w:rsid w:val="002530B0"/>
    <w:rsid w:val="002B50B0"/>
    <w:rsid w:val="002D5FFA"/>
    <w:rsid w:val="00301112"/>
    <w:rsid w:val="00324DE1"/>
    <w:rsid w:val="0039282A"/>
    <w:rsid w:val="003F26F6"/>
    <w:rsid w:val="003F619B"/>
    <w:rsid w:val="004306F2"/>
    <w:rsid w:val="004F05B0"/>
    <w:rsid w:val="00591AB6"/>
    <w:rsid w:val="005B6EA4"/>
    <w:rsid w:val="006215FE"/>
    <w:rsid w:val="00695098"/>
    <w:rsid w:val="006D671E"/>
    <w:rsid w:val="00714734"/>
    <w:rsid w:val="007204E1"/>
    <w:rsid w:val="00761977"/>
    <w:rsid w:val="007627DC"/>
    <w:rsid w:val="007E03D3"/>
    <w:rsid w:val="00853E72"/>
    <w:rsid w:val="008D2B80"/>
    <w:rsid w:val="008F51EB"/>
    <w:rsid w:val="009019FD"/>
    <w:rsid w:val="0094314D"/>
    <w:rsid w:val="00966F02"/>
    <w:rsid w:val="00967731"/>
    <w:rsid w:val="009D2DC3"/>
    <w:rsid w:val="009E4412"/>
    <w:rsid w:val="00A33AA7"/>
    <w:rsid w:val="00A41EAC"/>
    <w:rsid w:val="00A7282E"/>
    <w:rsid w:val="00AB15A1"/>
    <w:rsid w:val="00AC1C59"/>
    <w:rsid w:val="00AC2660"/>
    <w:rsid w:val="00AF619C"/>
    <w:rsid w:val="00B322B6"/>
    <w:rsid w:val="00B52821"/>
    <w:rsid w:val="00B9316C"/>
    <w:rsid w:val="00BC08C9"/>
    <w:rsid w:val="00BE6DAD"/>
    <w:rsid w:val="00C14ABF"/>
    <w:rsid w:val="00C8676A"/>
    <w:rsid w:val="00C92DD5"/>
    <w:rsid w:val="00CA4DAD"/>
    <w:rsid w:val="00CB45CE"/>
    <w:rsid w:val="00CB5108"/>
    <w:rsid w:val="00CD3AAD"/>
    <w:rsid w:val="00D2056B"/>
    <w:rsid w:val="00D32A53"/>
    <w:rsid w:val="00D35F76"/>
    <w:rsid w:val="00DA76C8"/>
    <w:rsid w:val="00DD6DC9"/>
    <w:rsid w:val="00DE50FE"/>
    <w:rsid w:val="00DF337E"/>
    <w:rsid w:val="00E37664"/>
    <w:rsid w:val="00E657E9"/>
    <w:rsid w:val="00E9782C"/>
    <w:rsid w:val="00EA4386"/>
    <w:rsid w:val="00EB77AD"/>
    <w:rsid w:val="00ED0486"/>
    <w:rsid w:val="00F315B6"/>
    <w:rsid w:val="00F6413C"/>
    <w:rsid w:val="00FA5C17"/>
    <w:rsid w:val="00FE4BEB"/>
    <w:rsid w:val="00FF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95CA"/>
  <w15:chartTrackingRefBased/>
  <w15:docId w15:val="{AD75A727-66DC-4E05-B658-F35098D5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5FFA"/>
    <w:rPr>
      <w:color w:val="0563C1" w:themeColor="hyperlink"/>
      <w:u w:val="single"/>
    </w:rPr>
  </w:style>
  <w:style w:type="paragraph" w:styleId="Sinespaciado">
    <w:name w:val="No Spacing"/>
    <w:uiPriority w:val="1"/>
    <w:qFormat/>
    <w:rsid w:val="002D5FFA"/>
    <w:pPr>
      <w:spacing w:after="0" w:line="240" w:lineRule="auto"/>
    </w:pPr>
    <w:rPr>
      <w:lang w:val="es-ES"/>
    </w:rPr>
  </w:style>
  <w:style w:type="character" w:customStyle="1" w:styleId="UnresolvedMention">
    <w:name w:val="Unresolved Mention"/>
    <w:basedOn w:val="Fuentedeprrafopredeter"/>
    <w:uiPriority w:val="99"/>
    <w:semiHidden/>
    <w:unhideWhenUsed/>
    <w:rsid w:val="002D5FFA"/>
    <w:rPr>
      <w:color w:val="605E5C"/>
      <w:shd w:val="clear" w:color="auto" w:fill="E1DFDD"/>
    </w:rPr>
  </w:style>
  <w:style w:type="table" w:styleId="Tablaconcuadrcula">
    <w:name w:val="Table Grid"/>
    <w:basedOn w:val="Tablanormal"/>
    <w:uiPriority w:val="39"/>
    <w:rsid w:val="00BE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C92D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F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69698">
      <w:bodyDiv w:val="1"/>
      <w:marLeft w:val="0"/>
      <w:marRight w:val="0"/>
      <w:marTop w:val="0"/>
      <w:marBottom w:val="0"/>
      <w:divBdr>
        <w:top w:val="none" w:sz="0" w:space="0" w:color="auto"/>
        <w:left w:val="none" w:sz="0" w:space="0" w:color="auto"/>
        <w:bottom w:val="none" w:sz="0" w:space="0" w:color="auto"/>
        <w:right w:val="none" w:sz="0" w:space="0" w:color="auto"/>
      </w:divBdr>
    </w:div>
    <w:div w:id="10411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tta188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_chueco@hotmail.com" TargetMode="External"/><Relationship Id="rId5" Type="http://schemas.openxmlformats.org/officeDocument/2006/relationships/hyperlink" Target="mailto:damiledesma6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1262</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Pittavino</dc:creator>
  <cp:keywords/>
  <dc:description/>
  <cp:lastModifiedBy>Usuario de Windows</cp:lastModifiedBy>
  <cp:revision>56</cp:revision>
  <cp:lastPrinted>2020-04-04T02:31:00Z</cp:lastPrinted>
  <dcterms:created xsi:type="dcterms:W3CDTF">2020-04-01T19:51:00Z</dcterms:created>
  <dcterms:modified xsi:type="dcterms:W3CDTF">2020-04-12T17:51:00Z</dcterms:modified>
</cp:coreProperties>
</file>