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13" w:rsidRPr="004F2913" w:rsidRDefault="004F2913" w:rsidP="004F2913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eastAsia="es-ES"/>
        </w:rPr>
      </w:pPr>
      <w:proofErr w:type="spellStart"/>
      <w:r w:rsidRPr="004F2913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eastAsia="es-ES"/>
        </w:rPr>
        <w:t>SWII_Grupo_A</w:t>
      </w:r>
      <w:proofErr w:type="spellEnd"/>
    </w:p>
    <w:p w:rsidR="004F2913" w:rsidRDefault="004F2913" w:rsidP="004F291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s-ES"/>
        </w:rPr>
      </w:pPr>
      <w:bookmarkStart w:id="0" w:name="user-content-proyecto-de-ingenieria-de-s"/>
      <w:bookmarkEnd w:id="0"/>
      <w:r w:rsidRPr="004F2913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s-ES"/>
        </w:rPr>
        <w:t xml:space="preserve">Proyecto de </w:t>
      </w:r>
      <w:proofErr w:type="spellStart"/>
      <w:r w:rsidRPr="004F2913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s-ES"/>
        </w:rPr>
        <w:t>Ingenieria</w:t>
      </w:r>
      <w:proofErr w:type="spellEnd"/>
      <w:r w:rsidRPr="004F2913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s-ES"/>
        </w:rPr>
        <w:t xml:space="preserve"> de Software II - Grupo A</w:t>
      </w:r>
    </w:p>
    <w:p w:rsidR="004F2913" w:rsidRPr="004F2913" w:rsidRDefault="004F2913" w:rsidP="004F291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s-ES"/>
        </w:rPr>
      </w:pPr>
      <w:r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s-ES"/>
        </w:rPr>
        <w:t>GUIA DE DESPLIEGUE</w:t>
      </w:r>
    </w:p>
    <w:p w:rsidR="004F2913" w:rsidRPr="004F2913" w:rsidRDefault="004F2913" w:rsidP="004F291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Para que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aplicacion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SysMedic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pueda ser desplegada se necesita realizar algunos pasos previos considerando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configuracion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 la base de datos a utilizar, CAS y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apliacion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misma, primero describiremos la estru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ctura del repositorio en GIT ubicado en </w:t>
      </w: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https://github.com/pittersdb/SWII_Grupo_A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.</w:t>
      </w:r>
    </w:p>
    <w:p w:rsidR="004F2913" w:rsidRPr="004F2913" w:rsidRDefault="004F2913" w:rsidP="004F2913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s-ES"/>
        </w:rPr>
      </w:pPr>
      <w:bookmarkStart w:id="1" w:name="user-content-organizacion-del-repositori"/>
      <w:bookmarkEnd w:id="1"/>
      <w:proofErr w:type="spellStart"/>
      <w:r w:rsidRPr="004F2913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s-ES"/>
        </w:rPr>
        <w:t>Organizacion</w:t>
      </w:r>
      <w:proofErr w:type="spellEnd"/>
      <w:r w:rsidRPr="004F2913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s-ES"/>
        </w:rPr>
        <w:t xml:space="preserve"> del Repositorio</w:t>
      </w: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s-ES"/>
        </w:rPr>
        <w:t xml:space="preserve"> en GIT</w:t>
      </w:r>
    </w:p>
    <w:p w:rsidR="004F2913" w:rsidRPr="004F2913" w:rsidRDefault="004F2913" w:rsidP="004F291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El repositorio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esta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or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ganizado en cuatro carpetas prin</w:t>
      </w: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cipales:</w:t>
      </w:r>
    </w:p>
    <w:p w:rsidR="004F2913" w:rsidRPr="004F2913" w:rsidRDefault="004F2913" w:rsidP="004F2913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es-ES"/>
        </w:rPr>
      </w:pPr>
      <w:bookmarkStart w:id="2" w:name="user-content-components"/>
      <w:bookmarkEnd w:id="2"/>
      <w:proofErr w:type="spellStart"/>
      <w:r w:rsidRPr="004F2913"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es-ES"/>
        </w:rPr>
        <w:t>Components</w:t>
      </w:r>
      <w:proofErr w:type="spellEnd"/>
    </w:p>
    <w:p w:rsidR="004F2913" w:rsidRPr="004F2913" w:rsidRDefault="004F2913" w:rsidP="004F291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Aqui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se guardaran los componentes a utilizar en el proyecto ya sean compilados o en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codigo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fuente.</w:t>
      </w:r>
    </w:p>
    <w:p w:rsidR="004F2913" w:rsidRPr="004F2913" w:rsidRDefault="004F2913" w:rsidP="004F2913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es-ES"/>
        </w:rPr>
      </w:pPr>
      <w:bookmarkStart w:id="3" w:name="user-content-databases"/>
      <w:bookmarkEnd w:id="3"/>
      <w:proofErr w:type="spellStart"/>
      <w:r w:rsidRPr="004F2913"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es-ES"/>
        </w:rPr>
        <w:t>Databases</w:t>
      </w:r>
      <w:proofErr w:type="spellEnd"/>
    </w:p>
    <w:p w:rsidR="004F2913" w:rsidRPr="004F2913" w:rsidRDefault="004F2913" w:rsidP="004F291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Informacion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acerca de las bases de datos a utilizar en el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projecto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, generalmente scripts para construirlas,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queries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y datos de prueba.</w:t>
      </w:r>
    </w:p>
    <w:p w:rsidR="004F2913" w:rsidRPr="004F2913" w:rsidRDefault="004F2913" w:rsidP="004F2913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es-ES"/>
        </w:rPr>
      </w:pPr>
      <w:bookmarkStart w:id="4" w:name="user-content-project"/>
      <w:bookmarkEnd w:id="4"/>
      <w:r w:rsidRPr="004F2913"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es-ES"/>
        </w:rPr>
        <w:t>Project</w:t>
      </w:r>
    </w:p>
    <w:p w:rsidR="004F2913" w:rsidRPr="004F2913" w:rsidRDefault="004F2913" w:rsidP="004F291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Aqui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reside el proyecto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SysMedic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que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esta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siendo trabajado en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Netbeans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y tiene una estructura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Maven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.</w:t>
      </w:r>
    </w:p>
    <w:p w:rsidR="004F2913" w:rsidRPr="004F2913" w:rsidRDefault="004F2913" w:rsidP="004F2913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es-ES"/>
        </w:rPr>
      </w:pPr>
      <w:bookmarkStart w:id="5" w:name="user-content-tests"/>
      <w:bookmarkEnd w:id="5"/>
      <w:proofErr w:type="spellStart"/>
      <w:r w:rsidRPr="004F2913"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es-ES"/>
        </w:rPr>
        <w:t>Tests</w:t>
      </w:r>
      <w:proofErr w:type="spellEnd"/>
    </w:p>
    <w:p w:rsidR="004F2913" w:rsidRPr="004F2913" w:rsidRDefault="004F2913" w:rsidP="004F291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Aqui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se encuentran proyectos de prueba en donde se realizan mitigaciones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tecnologias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o estrategias que se utilizaran en el proyecto y de las cuales anteriormente no se </w:t>
      </w:r>
      <w:proofErr w:type="spellStart"/>
      <w:proofErr w:type="gram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tenia</w:t>
      </w:r>
      <w:proofErr w:type="spellEnd"/>
      <w:proofErr w:type="gram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conocimiento.</w:t>
      </w:r>
    </w:p>
    <w:p w:rsidR="004F2913" w:rsidRPr="004F2913" w:rsidRDefault="004F2913" w:rsidP="004F2913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s-ES"/>
        </w:rPr>
      </w:pPr>
      <w:bookmarkStart w:id="6" w:name="user-content-intrucciones-de-despliegue"/>
      <w:bookmarkEnd w:id="6"/>
      <w:proofErr w:type="spellStart"/>
      <w:r w:rsidRPr="004F2913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s-ES"/>
        </w:rPr>
        <w:t>Intrucciones</w:t>
      </w:r>
      <w:proofErr w:type="spellEnd"/>
      <w:r w:rsidRPr="004F2913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s-ES"/>
        </w:rPr>
        <w:t xml:space="preserve"> de despliegue</w:t>
      </w:r>
    </w:p>
    <w:p w:rsidR="004F2913" w:rsidRPr="004F2913" w:rsidRDefault="004F2913" w:rsidP="004F291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Las herramientas de desarrollo que se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estan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utilizando son:</w:t>
      </w:r>
    </w:p>
    <w:p w:rsidR="004F2913" w:rsidRPr="004F2913" w:rsidRDefault="004F2913" w:rsidP="004F291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JDK 1.7</w:t>
      </w:r>
    </w:p>
    <w:p w:rsidR="004F2913" w:rsidRPr="004F2913" w:rsidRDefault="004F2913" w:rsidP="004F291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lastRenderedPageBreak/>
        <w:t>Netbeans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8.0</w:t>
      </w:r>
    </w:p>
    <w:p w:rsidR="004F2913" w:rsidRPr="004F2913" w:rsidRDefault="004F2913" w:rsidP="004F291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Glassfish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4.0 (asegurarse que en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instalacion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se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includa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el driver JDBC para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postgres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9.3)</w:t>
      </w:r>
    </w:p>
    <w:p w:rsidR="004F2913" w:rsidRPr="004F2913" w:rsidRDefault="004F2913" w:rsidP="004F291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PostgreSQL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9.3</w:t>
      </w:r>
    </w:p>
    <w:p w:rsidR="004F2913" w:rsidRPr="004F2913" w:rsidRDefault="004F2913" w:rsidP="004F291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Maven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1.0.1 (incluido en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Netbeans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8.0)</w:t>
      </w:r>
    </w:p>
    <w:p w:rsidR="004F2913" w:rsidRPr="004F2913" w:rsidRDefault="004F2913" w:rsidP="004F291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**Importante: ** Con JDK 1.8 existen errores en CAS cuando se construye (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build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), es por ello que se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opto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por 1.7</w:t>
      </w:r>
    </w:p>
    <w:p w:rsidR="004F2913" w:rsidRPr="004F2913" w:rsidRDefault="004F2913" w:rsidP="004F2913">
      <w:pPr>
        <w:numPr>
          <w:ilvl w:val="0"/>
          <w:numId w:val="2"/>
        </w:numPr>
        <w:spacing w:before="240" w:after="240" w:line="384" w:lineRule="atLeast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Crear la base de datos,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pra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lo cual se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tendran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que seguir los siguientes pasos, de preferencia utilizar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Pg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Admin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para generar la base:</w:t>
      </w:r>
    </w:p>
    <w:p w:rsidR="004F2913" w:rsidRPr="004F2913" w:rsidRDefault="004F2913" w:rsidP="004F2913">
      <w:pPr>
        <w:pStyle w:val="Prrafodelista"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En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Pg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Admin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crear un usuario con todos los privilegios llamado "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sysmedic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" con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password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"sysmedic2014".</w:t>
      </w:r>
    </w:p>
    <w:p w:rsidR="004F2913" w:rsidRPr="004F2913" w:rsidRDefault="004F2913" w:rsidP="004F2913">
      <w:pPr>
        <w:pStyle w:val="Prrafodelista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4F2913" w:rsidRPr="004F2913" w:rsidRDefault="004F2913" w:rsidP="004F2913">
      <w:pPr>
        <w:pStyle w:val="Prrafodelista"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Crear una base de datos llamada "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SysMedic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" (debe llevar las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mayusculas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como se muestran).</w:t>
      </w:r>
    </w:p>
    <w:p w:rsidR="004F2913" w:rsidRP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1.3 Ir a la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ubicacion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"C:\Program Files\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PostgreSQL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\9.3\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bin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" en su carpeta d</w:t>
      </w: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e</w:t>
      </w: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instalacion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de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postgres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y abra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alli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una ventana de comandos con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shitft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</w:t>
      </w: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so</w:t>
      </w: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stenido +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click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derecho y escogiendo "Abrir ventana de comandos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aqui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".</w:t>
      </w:r>
    </w:p>
    <w:p w:rsid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4F2913" w:rsidRP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1.4 </w:t>
      </w: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En la ventana de comandos escribimos el siguiente comando y lo ejecutamos:</w:t>
      </w:r>
    </w:p>
    <w:p w:rsidR="004F2913" w:rsidRPr="004F2913" w:rsidRDefault="004F2913" w:rsidP="004F2913">
      <w:pPr>
        <w:pStyle w:val="Prrafodelista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       </w:t>
      </w:r>
      <w:proofErr w:type="spellStart"/>
      <w:proofErr w:type="gram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psql</w:t>
      </w:r>
      <w:proofErr w:type="spellEnd"/>
      <w:proofErr w:type="gram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-U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sysmedic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-d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SysMedic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&lt; "D:\Ingenieria de Software II Repo\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SWII_Grupo_A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\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Databases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\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sysmedic_database.sql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" </w:t>
      </w:r>
    </w:p>
    <w:p w:rsidR="004F2913" w:rsidRP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Co</w:t>
      </w: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nsidere que el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path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de ejemplo es en donde reside el archivo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sysmedic_database.sql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que contiene los comandos necesarios y los datos para crear la base.</w:t>
      </w:r>
    </w:p>
    <w:p w:rsidR="004F2913" w:rsidRP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4F2913" w:rsidRP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1.5 Desde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Pg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Admin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ahora se refleja el nuevo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schema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en la base de datos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SysMedic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 xml:space="preserve"> y ya puede ser utilizada por la </w:t>
      </w: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aplicacion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.</w:t>
      </w:r>
    </w:p>
    <w:p w:rsidR="004F2913" w:rsidRPr="004F2913" w:rsidRDefault="004F2913" w:rsidP="004F2913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Crear el JDBC para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aplicacion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, para ello se debe crear primero un pool de conexiones JDB y luego un recurso de JDBC. Dentro de la carpeta "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Databases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" en este repositorio hay otra carpeta llamada "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Creacion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del JDBC", las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imagenes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Pool1.png y Pool2.png indican los datos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basicos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para crear el pool, tomar en cuenta donde reside el servicio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postgres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en su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maquina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(puertos,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url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,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etc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). Luego como se ve en la imagen CreaciondelJDBC.png enlazar el pool con un nuevo recurso JDBC llamado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jdbc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/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SysMedic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, es importante que el pool y el recurso tengan los nombres que la imagen indican porque en el proyecto se las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refrencia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utilizandolos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. </w:t>
      </w: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lastRenderedPageBreak/>
        <w:t xml:space="preserve">Para probar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conexion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se puede presionar Ping en el pool creado, si todo </w:t>
      </w:r>
      <w:proofErr w:type="spellStart"/>
      <w:proofErr w:type="gram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esta</w:t>
      </w:r>
      <w:proofErr w:type="spellEnd"/>
      <w:proofErr w:type="gram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bien podemos continuar al siguiente paso.</w:t>
      </w:r>
    </w:p>
    <w:p w:rsidR="004F2913" w:rsidRPr="004F2913" w:rsidRDefault="004F2913" w:rsidP="004F2913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Abrir CAS desde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netbeans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, este se encuentra en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Components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y es llamado cas-server-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webapp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, si la DB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postgres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a utilizar no tiene las configuraciones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by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default cuando se instala, entonces abrir el archivo deployerConfigContext.xml que se encuentra en "Web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Pages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/WEB-INF", ubicarse en el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tag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bean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con id = "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DataSource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" y cambiar el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url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con el que corresponde a su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maquina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(el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url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por default contiene localhost</w:t>
      </w:r>
      <w:proofErr w:type="gram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:5432</w:t>
      </w:r>
      <w:proofErr w:type="gram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).</w:t>
      </w:r>
    </w:p>
    <w:p w:rsidR="004F2913" w:rsidRPr="004F2913" w:rsidRDefault="004F2913" w:rsidP="004F2913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Desplegar CAS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ejecutandolo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desde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Netbeans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, se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abrira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el explorador con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aplicacion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si todo fue exitoso. Tomar en cuenta que CAS debe ser desplegado primero antes que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aplicacion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sysmedic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 la cual iniciaremos en el siguiente paso.</w:t>
      </w:r>
    </w:p>
    <w:p w:rsidR="004F2913" w:rsidRPr="004F2913" w:rsidRDefault="004F2913" w:rsidP="004F2913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Abrir el proyecto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SysMedic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en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Netbeans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que se encuentra en la carpeta "Project".</w:t>
      </w:r>
    </w:p>
    <w:p w:rsidR="004F2913" w:rsidRPr="004F2913" w:rsidRDefault="004F2913" w:rsidP="004F2913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Si es la primera vez que se baja el repositorio hay que agregar un archivo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configuracion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que es ignorado por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git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con el objetivo de que funcione para varias estaciones, entonces, crear una carpeta llamada "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classes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" dentro de la carpeta "WEB-INF" del proyecto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Sysmedic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.</w:t>
      </w:r>
    </w:p>
    <w:p w:rsidR="004F2913" w:rsidRPr="004F2913" w:rsidRDefault="004F2913" w:rsidP="004F2913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Dentro de la ya creada carpeta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classes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crear un archivo .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properties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llamado "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config.properties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", este se puede crear utilizando las funcionalidades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Netbeans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.</w:t>
      </w:r>
    </w:p>
    <w:p w:rsidR="004F2913" w:rsidRPr="004F2913" w:rsidRDefault="004F2913" w:rsidP="004F2913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Agregar al archivo las siguientes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lineas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:</w:t>
      </w:r>
    </w:p>
    <w:p w:rsidR="004F2913" w:rsidRP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</w:pP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s-ES"/>
        </w:rPr>
        <w:t>server.https.name = https://localhost:8181</w:t>
      </w:r>
    </w:p>
    <w:p w:rsidR="004F2913" w:rsidRP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es-ES"/>
        </w:rPr>
      </w:pPr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es-ES"/>
        </w:rPr>
        <w:t>server.database.name = localhost</w:t>
      </w:r>
      <w:proofErr w:type="gram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es-ES"/>
        </w:rPr>
        <w:t>:5432</w:t>
      </w:r>
      <w:proofErr w:type="gramEnd"/>
    </w:p>
    <w:p w:rsidR="004F2913" w:rsidRPr="004F2913" w:rsidRDefault="004F2913" w:rsidP="004F29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es-ES"/>
        </w:rPr>
      </w:pPr>
      <w:proofErr w:type="spellStart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es-ES"/>
        </w:rPr>
        <w:t>server.config.file</w:t>
      </w:r>
      <w:proofErr w:type="spellEnd"/>
      <w:r w:rsidRPr="004F291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es-ES"/>
        </w:rPr>
        <w:t xml:space="preserve"> = C:/Users/LUCAS/AppData/Roaming/NetBeans/8.0/config/GF_4.0/domain1/config/domain.xml</w:t>
      </w:r>
    </w:p>
    <w:p w:rsidR="004F2913" w:rsidRPr="004F2913" w:rsidRDefault="004F2913" w:rsidP="004F2913">
      <w:pPr>
        <w:spacing w:before="240" w:after="240" w:line="384" w:lineRule="atLeast"/>
        <w:ind w:left="720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Sin embargo, considerar que este URL de "server.https.name" debe ser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d</w:t>
      </w:r>
      <w:bookmarkStart w:id="7" w:name="_GoBack"/>
      <w:bookmarkEnd w:id="7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onde reside el servicio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https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en su servidor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Glassfish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ya que puede tener otro puerto asociado distinto al mostrado en este ejemplo. Lo mismo para "server.database.name" donde reside el servicio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postgres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 donde se va a acceder a la base de datos,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deberia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ser el mismo que se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cambio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en el paso 3.</w:t>
      </w:r>
    </w:p>
    <w:p w:rsidR="004F2913" w:rsidRPr="004F2913" w:rsidRDefault="004F2913" w:rsidP="004F2913">
      <w:pPr>
        <w:spacing w:before="240" w:after="240" w:line="384" w:lineRule="atLeast"/>
        <w:ind w:left="720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lastRenderedPageBreak/>
        <w:t xml:space="preserve">El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parametro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"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server.config.file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" es el lugar donde reside el archivo domain.xml que usa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Netbeans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para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configuracion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Glassfish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y sirve para ser especificado en los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tests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EJBs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, es IMPORTANTE que este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path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este con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slash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(/) y NO con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backslash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() para que sea tomado correctamente en los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tests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,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ademas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este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path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no necesariamente es el mismo archivo que se encuentra en la carpeta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instalacion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Glassfish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y eso se puede comprobar si vamos en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Netbenas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al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menu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Tools -&gt; Servers y existe un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parametro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llamado "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Domains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Folder", si ese es el caso es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alli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donde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esta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el domain.xml que se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esta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usando, caso contrario si este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parametro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no se encuentra y solo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esta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la referencia a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instalacion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podemos estar seguros que el archivo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configuarion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que se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esta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usando es el de la carpeta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instalacion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Glassfish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.</w:t>
      </w:r>
    </w:p>
    <w:p w:rsidR="004F2913" w:rsidRPr="004F2913" w:rsidRDefault="004F2913" w:rsidP="004F2913">
      <w:pPr>
        <w:spacing w:before="240" w:after="240" w:line="384" w:lineRule="atLeast"/>
        <w:ind w:left="720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Las primeras dos propiedades son utilizadas en los archivos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configuracion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 Spring Security, por lo tanto al cambiarlas se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esta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configurando indirectamente a Spring que ya tiene integrada su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comunicacion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con CAS. El siguiente paso es importante.</w:t>
      </w:r>
    </w:p>
    <w:p w:rsidR="004F2913" w:rsidRPr="004F2913" w:rsidRDefault="004F2913" w:rsidP="004F2913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NO ejecutar inmediatamente, primero hay que construir el proyecto, para este caso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click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derecho en el proyecto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SysMedic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-&gt;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Build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esto es para que server.https.name y server.database.name sean tomados en cuenta en los archivos de configuraciones respectivos ya que un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feature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Maven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permite esto.</w:t>
      </w:r>
    </w:p>
    <w:p w:rsidR="004F2913" w:rsidRPr="004F2913" w:rsidRDefault="004F2913" w:rsidP="004F2913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</w:pPr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Ahora el proyecto ya puede ser desplegado y ejecutado, se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abrira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el explorador mostrando el servicio de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autenticacion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, ahora se puede ingresar a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aplicacion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con los datos de prueba de la base de datos. Puede ingresar con usuario "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admin_user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" y contraseña "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admin_password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" para probar la </w:t>
      </w:r>
      <w:proofErr w:type="spellStart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>aplicacion</w:t>
      </w:r>
      <w:proofErr w:type="spellEnd"/>
      <w:r w:rsidRPr="004F2913">
        <w:rPr>
          <w:rFonts w:ascii="Helvetica" w:eastAsia="Times New Roman" w:hAnsi="Helvetica" w:cs="Times New Roman"/>
          <w:color w:val="333333"/>
          <w:sz w:val="24"/>
          <w:szCs w:val="24"/>
          <w:lang w:eastAsia="es-ES"/>
        </w:rPr>
        <w:t xml:space="preserve"> como administrador.</w:t>
      </w:r>
    </w:p>
    <w:p w:rsidR="00FF50AA" w:rsidRDefault="00FF50AA"/>
    <w:sectPr w:rsidR="00FF5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7005"/>
    <w:multiLevelType w:val="multilevel"/>
    <w:tmpl w:val="7F3A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417C62"/>
    <w:multiLevelType w:val="multilevel"/>
    <w:tmpl w:val="04AED6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72B84B2E"/>
    <w:multiLevelType w:val="multilevel"/>
    <w:tmpl w:val="E56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13"/>
    <w:rsid w:val="004F2913"/>
    <w:rsid w:val="00564565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2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F2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F2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F2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91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F29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F291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F291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F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91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F29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F2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2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F2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F2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F2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91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F29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F291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F291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F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91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F29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F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cp:lastPrinted>2014-08-28T03:50:00Z</cp:lastPrinted>
  <dcterms:created xsi:type="dcterms:W3CDTF">2014-08-28T03:44:00Z</dcterms:created>
  <dcterms:modified xsi:type="dcterms:W3CDTF">2014-08-28T03:51:00Z</dcterms:modified>
</cp:coreProperties>
</file>