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D8" w:rsidRDefault="003E6C54" w:rsidP="00620DB4">
      <w:pPr>
        <w:pStyle w:val="Titre"/>
        <w:jc w:val="center"/>
      </w:pPr>
      <w:r>
        <w:t>JAVA Persistence API</w:t>
      </w:r>
      <w:r w:rsidR="00E6740E">
        <w:t xml:space="preserve"> (JPA)</w:t>
      </w:r>
    </w:p>
    <w:p w:rsidR="00620DB4" w:rsidRPr="00AE6719" w:rsidRDefault="00620DB4" w:rsidP="00620DB4">
      <w:pPr>
        <w:jc w:val="center"/>
      </w:pPr>
      <w:r w:rsidRPr="00AE6719">
        <w:rPr>
          <w:b/>
        </w:rPr>
        <w:t xml:space="preserve">Eric Sultan </w:t>
      </w:r>
      <w:hyperlink r:id="rId5" w:history="1">
        <w:r w:rsidR="00C61AA7" w:rsidRPr="00AE6719">
          <w:rPr>
            <w:rStyle w:val="Lienhypertexte"/>
          </w:rPr>
          <w:t>e.sultan@ajc-ingenierie.fr</w:t>
        </w:r>
      </w:hyperlink>
      <w:r w:rsidR="00C61AA7" w:rsidRPr="00AE6719">
        <w:t xml:space="preserve"> </w:t>
      </w:r>
      <w:r w:rsidR="00E86BE2" w:rsidRPr="00AE6719">
        <w:t>0645104506</w:t>
      </w:r>
    </w:p>
    <w:p w:rsidR="000C1D6B" w:rsidRPr="00AE6719" w:rsidRDefault="000C1D6B" w:rsidP="000C1D6B">
      <w:pPr>
        <w:rPr>
          <w:b/>
        </w:rPr>
      </w:pPr>
    </w:p>
    <w:p w:rsidR="00620DB4" w:rsidRDefault="001C6712" w:rsidP="001C6712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&amp; Définitions</w:t>
      </w:r>
    </w:p>
    <w:p w:rsidR="001C6712" w:rsidRDefault="008C0ECE" w:rsidP="008C0ECE">
      <w:pPr>
        <w:pStyle w:val="Paragraphedeliste"/>
        <w:numPr>
          <w:ilvl w:val="0"/>
          <w:numId w:val="2"/>
        </w:numPr>
      </w:pPr>
      <w:r w:rsidRPr="00FF0340">
        <w:rPr>
          <w:b/>
        </w:rPr>
        <w:t>API</w:t>
      </w:r>
      <w:r w:rsidR="00F06FD0">
        <w:t xml:space="preserve"> (Application Program</w:t>
      </w:r>
      <w:r w:rsidR="006C3C82">
        <w:t>ming Interface)</w:t>
      </w:r>
      <w:r w:rsidRPr="006B0E7B">
        <w:t xml:space="preserve"> </w:t>
      </w:r>
      <w:r w:rsidR="00CF3313">
        <w:t xml:space="preserve">/ </w:t>
      </w:r>
      <w:r w:rsidR="00CF3313" w:rsidRPr="00FF0340">
        <w:rPr>
          <w:b/>
        </w:rPr>
        <w:t>ORM</w:t>
      </w:r>
      <w:r w:rsidR="00CF3313">
        <w:t xml:space="preserve"> </w:t>
      </w:r>
      <w:r w:rsidR="00D056BE">
        <w:t xml:space="preserve">(Object-Relational Mapping) </w:t>
      </w:r>
      <w:r w:rsidRPr="006B0E7B">
        <w:t xml:space="preserve">destinée à la </w:t>
      </w:r>
      <w:r w:rsidR="006B0E7B" w:rsidRPr="006B0E7B">
        <w:t>persistance</w:t>
      </w:r>
      <w:r w:rsidRPr="006B0E7B">
        <w:t xml:space="preserve"> d’objet</w:t>
      </w:r>
      <w:r w:rsidR="006B0E7B">
        <w:t xml:space="preserve"> (contrairement à transient)</w:t>
      </w:r>
    </w:p>
    <w:p w:rsidR="006B0E7B" w:rsidRDefault="0016669D" w:rsidP="008C0ECE">
      <w:pPr>
        <w:pStyle w:val="Paragraphedeliste"/>
        <w:numPr>
          <w:ilvl w:val="0"/>
          <w:numId w:val="2"/>
        </w:numPr>
      </w:pPr>
      <w:r>
        <w:t>Stockage  d’informations en Bases</w:t>
      </w:r>
    </w:p>
    <w:p w:rsidR="00551481" w:rsidRDefault="00551481" w:rsidP="008C0ECE">
      <w:pPr>
        <w:pStyle w:val="Paragraphedeliste"/>
        <w:numPr>
          <w:ilvl w:val="0"/>
          <w:numId w:val="2"/>
        </w:numPr>
      </w:pPr>
      <w:r>
        <w:t>JPA génère les requêtes SQL pour nous</w:t>
      </w:r>
    </w:p>
    <w:p w:rsidR="00551481" w:rsidRPr="004A0F75" w:rsidRDefault="00551481" w:rsidP="008C0ECE">
      <w:pPr>
        <w:pStyle w:val="Paragraphedeliste"/>
        <w:numPr>
          <w:ilvl w:val="0"/>
          <w:numId w:val="2"/>
        </w:numPr>
        <w:rPr>
          <w:b/>
        </w:rPr>
      </w:pPr>
      <w:r>
        <w:t xml:space="preserve">JPA est une sous-spécification </w:t>
      </w:r>
      <w:r w:rsidRPr="004A0F75">
        <w:rPr>
          <w:b/>
        </w:rPr>
        <w:t>d’EJB3</w:t>
      </w:r>
      <w:r w:rsidR="00DE5BA9" w:rsidRPr="004A0F75">
        <w:rPr>
          <w:b/>
        </w:rPr>
        <w:t xml:space="preserve"> (Entreprise Java Beans)</w:t>
      </w:r>
    </w:p>
    <w:p w:rsidR="00DE5BA9" w:rsidRDefault="008C1FFF" w:rsidP="008C0ECE">
      <w:pPr>
        <w:pStyle w:val="Paragraphedeliste"/>
        <w:numPr>
          <w:ilvl w:val="0"/>
          <w:numId w:val="2"/>
        </w:numPr>
      </w:pPr>
      <w:r>
        <w:t>Inclus dans JEE (Java Entreprise Edition)</w:t>
      </w:r>
    </w:p>
    <w:p w:rsidR="00122296" w:rsidRDefault="00122296" w:rsidP="008C0ECE">
      <w:pPr>
        <w:pStyle w:val="Paragraphedeliste"/>
        <w:numPr>
          <w:ilvl w:val="0"/>
          <w:numId w:val="2"/>
        </w:numPr>
      </w:pPr>
      <w:r>
        <w:t>Hibernate &amp; ClipsLin</w:t>
      </w:r>
      <w:r w:rsidR="008A05A4">
        <w:t>q ?</w:t>
      </w:r>
      <w:r>
        <w:t xml:space="preserve"> sont des implémentations JPA</w:t>
      </w:r>
    </w:p>
    <w:p w:rsidR="00122296" w:rsidRDefault="000A562D" w:rsidP="008C0ECE">
      <w:pPr>
        <w:pStyle w:val="Paragraphedeliste"/>
        <w:numPr>
          <w:ilvl w:val="0"/>
          <w:numId w:val="2"/>
        </w:numPr>
      </w:pPr>
      <w:r>
        <w:t>JPA est une sorte de définition via interfaces, pas de code.</w:t>
      </w:r>
    </w:p>
    <w:p w:rsidR="002C2577" w:rsidRDefault="00C970D3" w:rsidP="008C0ECE">
      <w:pPr>
        <w:pStyle w:val="Paragraphedeliste"/>
        <w:numPr>
          <w:ilvl w:val="0"/>
          <w:numId w:val="2"/>
        </w:numPr>
      </w:pPr>
      <w:r>
        <w:t>Av</w:t>
      </w:r>
      <w:r w:rsidR="00CF3E4D">
        <w:t>ec ça on code des POJO (Plain Old</w:t>
      </w:r>
      <w:r>
        <w:t xml:space="preserve"> Java Object)</w:t>
      </w:r>
    </w:p>
    <w:p w:rsidR="008A05A4" w:rsidRDefault="00C04ED6" w:rsidP="008C0ECE">
      <w:pPr>
        <w:pStyle w:val="Paragraphedeliste"/>
        <w:numPr>
          <w:ilvl w:val="0"/>
          <w:numId w:val="2"/>
        </w:numPr>
      </w:pPr>
      <w:r>
        <w:t>Avantage de ces classes pour les tests</w:t>
      </w:r>
      <w:r w:rsidR="00D04A0F">
        <w:t xml:space="preserve"> = on limite les facteurs </w:t>
      </w:r>
      <w:r w:rsidR="00952057">
        <w:t>modifiants</w:t>
      </w:r>
      <w:r w:rsidR="00814382">
        <w:t xml:space="preserve"> = on isole plus rapidement le problème = implémentations de couches</w:t>
      </w:r>
    </w:p>
    <w:p w:rsidR="00A021EA" w:rsidRPr="00D43119" w:rsidRDefault="00451DD4" w:rsidP="008C0ECE">
      <w:pPr>
        <w:pStyle w:val="Paragraphedeliste"/>
        <w:numPr>
          <w:ilvl w:val="0"/>
          <w:numId w:val="2"/>
        </w:numPr>
      </w:pPr>
      <w:r>
        <w:rPr>
          <w:b/>
          <w:color w:val="FF0000"/>
        </w:rPr>
        <w:t>EJB1 à fuir, très mal foutu… EJB2 c’est chaud, EJB3 c’est calme.</w:t>
      </w:r>
    </w:p>
    <w:p w:rsidR="00D43119" w:rsidRDefault="000F4446" w:rsidP="008C0ECE">
      <w:pPr>
        <w:pStyle w:val="Paragraphedeliste"/>
        <w:numPr>
          <w:ilvl w:val="0"/>
          <w:numId w:val="2"/>
        </w:numPr>
      </w:pPr>
      <w:r>
        <w:t xml:space="preserve">L’idée principale de JPA c’est de </w:t>
      </w:r>
      <w:r>
        <w:rPr>
          <w:b/>
        </w:rPr>
        <w:t>cacher le SQL</w:t>
      </w:r>
      <w:r>
        <w:t xml:space="preserve">. On passe par le </w:t>
      </w:r>
      <w:r>
        <w:rPr>
          <w:b/>
        </w:rPr>
        <w:t>JPQL (Java Persistence Query Language)</w:t>
      </w:r>
      <w:r w:rsidR="0037237D">
        <w:t xml:space="preserve">. </w:t>
      </w:r>
      <w:r w:rsidR="00A50696">
        <w:t xml:space="preserve">Cela retourne directement les </w:t>
      </w:r>
      <w:r w:rsidR="00A50696">
        <w:rPr>
          <w:b/>
        </w:rPr>
        <w:t>objets</w:t>
      </w:r>
      <w:r w:rsidR="00A50696">
        <w:t>.</w:t>
      </w:r>
    </w:p>
    <w:p w:rsidR="00A50696" w:rsidRDefault="00414A8C" w:rsidP="008C0ECE">
      <w:pPr>
        <w:pStyle w:val="Paragraphedeliste"/>
        <w:numPr>
          <w:ilvl w:val="0"/>
          <w:numId w:val="2"/>
        </w:numPr>
      </w:pPr>
      <w:r>
        <w:rPr>
          <w:b/>
        </w:rPr>
        <w:t>Classe maître = EntityManager</w:t>
      </w:r>
    </w:p>
    <w:p w:rsidR="00B00A29" w:rsidRPr="002B67D4" w:rsidRDefault="00417720" w:rsidP="008C0ECE">
      <w:pPr>
        <w:pStyle w:val="Paragraphedeliste"/>
        <w:numPr>
          <w:ilvl w:val="0"/>
          <w:numId w:val="2"/>
        </w:numPr>
      </w:pPr>
      <w:r>
        <w:t>De cette classe on fait une transaction avec L’</w:t>
      </w:r>
      <w:r>
        <w:rPr>
          <w:b/>
        </w:rPr>
        <w:t>EntityTransaction</w:t>
      </w:r>
      <w:r w:rsidR="002C7D37">
        <w:rPr>
          <w:b/>
        </w:rPr>
        <w:t xml:space="preserve">, </w:t>
      </w:r>
      <w:r w:rsidR="002C7D37">
        <w:t xml:space="preserve">puis ça devient des </w:t>
      </w:r>
      <w:r w:rsidR="002C7D37">
        <w:rPr>
          <w:b/>
        </w:rPr>
        <w:t>EntityBeans</w:t>
      </w:r>
    </w:p>
    <w:p w:rsidR="002B67D4" w:rsidRDefault="002B67D4" w:rsidP="002B67D4">
      <w:pPr>
        <w:pStyle w:val="Titre1"/>
        <w:numPr>
          <w:ilvl w:val="0"/>
          <w:numId w:val="1"/>
        </w:numPr>
      </w:pPr>
      <w:r>
        <w:t>Entity Beans</w:t>
      </w:r>
    </w:p>
    <w:p w:rsidR="002B67D4" w:rsidRDefault="00936063" w:rsidP="002B67D4">
      <w:pPr>
        <w:pStyle w:val="Paragraphedeliste"/>
        <w:numPr>
          <w:ilvl w:val="0"/>
          <w:numId w:val="2"/>
        </w:numPr>
      </w:pPr>
      <w:r>
        <w:t>API EntityManager sert à manipuler et créer des</w:t>
      </w:r>
      <w:r w:rsidR="00FB216C">
        <w:t xml:space="preserve"> instances d’</w:t>
      </w:r>
      <w:r>
        <w:t>EntityBeans</w:t>
      </w:r>
      <w:r w:rsidR="00FB216C">
        <w:t>7</w:t>
      </w:r>
    </w:p>
    <w:p w:rsidR="00FB216C" w:rsidRDefault="00944125" w:rsidP="002B67D4">
      <w:pPr>
        <w:pStyle w:val="Paragraphedeliste"/>
        <w:numPr>
          <w:ilvl w:val="0"/>
          <w:numId w:val="2"/>
        </w:numPr>
      </w:pPr>
      <w:r w:rsidRPr="004274EE">
        <w:rPr>
          <w:b/>
        </w:rPr>
        <w:t>Application-m</w:t>
      </w:r>
      <w:r w:rsidR="00A43A83" w:rsidRPr="004274EE">
        <w:rPr>
          <w:b/>
        </w:rPr>
        <w:t>anaged</w:t>
      </w:r>
      <w:r w:rsidR="00A43A83">
        <w:t xml:space="preserve"> (nous-même)</w:t>
      </w:r>
      <w:r>
        <w:t xml:space="preserve"> ou </w:t>
      </w:r>
      <w:r w:rsidRPr="004274EE">
        <w:rPr>
          <w:b/>
        </w:rPr>
        <w:t>Conta</w:t>
      </w:r>
      <w:r w:rsidR="00A43A83" w:rsidRPr="004274EE">
        <w:rPr>
          <w:b/>
        </w:rPr>
        <w:t>iner-managed</w:t>
      </w:r>
      <w:r w:rsidR="00A43A83">
        <w:t xml:space="preserve"> (appli)</w:t>
      </w:r>
    </w:p>
    <w:p w:rsidR="00944125" w:rsidRDefault="000E4D70" w:rsidP="002B67D4">
      <w:pPr>
        <w:pStyle w:val="Paragraphedeliste"/>
        <w:numPr>
          <w:ilvl w:val="0"/>
          <w:numId w:val="2"/>
        </w:numPr>
      </w:pPr>
      <w:r>
        <w:t>EntityBean = objet java ordinaire avec des annotations</w:t>
      </w:r>
      <w:r w:rsidR="00E1651D">
        <w:t xml:space="preserve"> spécifiques à JPA</w:t>
      </w:r>
      <w:r w:rsidR="00F173C2">
        <w:t>/Hibernate</w:t>
      </w:r>
      <w:r w:rsidR="007034FC">
        <w:t xml:space="preserve"> </w:t>
      </w:r>
      <w:r w:rsidR="007034FC" w:rsidRPr="00A023BE">
        <w:t>(</w:t>
      </w:r>
      <w:r w:rsidR="00F12EF3">
        <w:rPr>
          <w:b/>
        </w:rPr>
        <w:t>@E</w:t>
      </w:r>
      <w:r w:rsidR="007034FC" w:rsidRPr="00A023BE">
        <w:rPr>
          <w:b/>
        </w:rPr>
        <w:t>ntity</w:t>
      </w:r>
      <w:r w:rsidR="00904C56" w:rsidRPr="00A023BE">
        <w:t xml:space="preserve"> </w:t>
      </w:r>
      <w:r w:rsidR="00904C56">
        <w:t>avant la classe par exemple = je veux l’img de cette classe en BDD</w:t>
      </w:r>
      <w:r w:rsidR="007034FC">
        <w:t>)</w:t>
      </w:r>
    </w:p>
    <w:p w:rsidR="00364F8E" w:rsidRDefault="006173D6" w:rsidP="002B67D4">
      <w:pPr>
        <w:pStyle w:val="Paragraphedeliste"/>
        <w:numPr>
          <w:ilvl w:val="0"/>
          <w:numId w:val="2"/>
        </w:numPr>
      </w:pPr>
      <w:r>
        <w:t>Puis méthode de persistance pour enregistrer l’</w:t>
      </w:r>
      <w:r w:rsidR="001343BE">
        <w:t>objet en base (</w:t>
      </w:r>
      <w:r w:rsidR="001343BE" w:rsidRPr="00776A4C">
        <w:rPr>
          <w:b/>
        </w:rPr>
        <w:t>persistance</w:t>
      </w:r>
      <w:r w:rsidR="001343BE">
        <w:t xml:space="preserve">) </w:t>
      </w:r>
    </w:p>
    <w:p w:rsidR="00A023BE" w:rsidRPr="003D3831" w:rsidRDefault="005847B2" w:rsidP="002B67D4">
      <w:pPr>
        <w:pStyle w:val="Paragraphedeliste"/>
        <w:numPr>
          <w:ilvl w:val="0"/>
          <w:numId w:val="2"/>
        </w:numPr>
      </w:pPr>
      <w:r>
        <w:t xml:space="preserve">Règles d’un JavaBeans = </w:t>
      </w:r>
      <w:r>
        <w:rPr>
          <w:b/>
        </w:rPr>
        <w:t>constructeu</w:t>
      </w:r>
      <w:r w:rsidR="00C35352">
        <w:rPr>
          <w:b/>
        </w:rPr>
        <w:t>rs, getters &amp; sette</w:t>
      </w:r>
      <w:r w:rsidR="003D3831">
        <w:rPr>
          <w:b/>
        </w:rPr>
        <w:t>rs</w:t>
      </w:r>
    </w:p>
    <w:p w:rsidR="003D3831" w:rsidRDefault="00F929E8" w:rsidP="002B67D4">
      <w:pPr>
        <w:pStyle w:val="Paragraphedeliste"/>
        <w:numPr>
          <w:ilvl w:val="0"/>
          <w:numId w:val="2"/>
        </w:numPr>
      </w:pPr>
      <w:r>
        <w:t>Par défaut, tous les attributs d’une entité sont persistants</w:t>
      </w:r>
      <w:r w:rsidR="00B07FA2">
        <w:t xml:space="preserve">, sinon on ajoute </w:t>
      </w:r>
      <w:r w:rsidR="00B07FA2">
        <w:rPr>
          <w:b/>
        </w:rPr>
        <w:t>@Transcient</w:t>
      </w:r>
    </w:p>
    <w:p w:rsidR="00F929E8" w:rsidRDefault="004274EE" w:rsidP="004274EE">
      <w:pPr>
        <w:pStyle w:val="Titre2"/>
        <w:numPr>
          <w:ilvl w:val="1"/>
          <w:numId w:val="1"/>
        </w:numPr>
      </w:pPr>
      <w:r>
        <w:t>Application-managed</w:t>
      </w:r>
    </w:p>
    <w:p w:rsidR="004274EE" w:rsidRDefault="004274EE" w:rsidP="004274EE">
      <w:pPr>
        <w:pStyle w:val="Paragraphedeliste"/>
        <w:numPr>
          <w:ilvl w:val="0"/>
          <w:numId w:val="2"/>
        </w:numPr>
      </w:pPr>
      <w:r>
        <w:t>Souvent utilisée pour les app autonomes Java SE</w:t>
      </w:r>
    </w:p>
    <w:p w:rsidR="004274EE" w:rsidRDefault="004274EE" w:rsidP="004274EE">
      <w:pPr>
        <w:pStyle w:val="Paragraphedeliste"/>
        <w:numPr>
          <w:ilvl w:val="0"/>
          <w:numId w:val="2"/>
        </w:numPr>
      </w:pPr>
      <w:r>
        <w:t>Code servant à obtenir et fermer explicitement l’EntityManager</w:t>
      </w:r>
    </w:p>
    <w:p w:rsidR="004274EE" w:rsidRDefault="004274EE" w:rsidP="004274EE">
      <w:pPr>
        <w:pStyle w:val="Paragraphedeliste"/>
        <w:numPr>
          <w:ilvl w:val="0"/>
          <w:numId w:val="2"/>
        </w:numPr>
      </w:pPr>
      <w:r>
        <w:t xml:space="preserve">On le ferme impérativement dans le </w:t>
      </w:r>
      <w:r>
        <w:rPr>
          <w:b/>
        </w:rPr>
        <w:t xml:space="preserve">finally </w:t>
      </w:r>
      <w:r>
        <w:t xml:space="preserve"> du trycatch</w:t>
      </w:r>
    </w:p>
    <w:p w:rsidR="009B173C" w:rsidRDefault="006E1225" w:rsidP="004274EE">
      <w:pPr>
        <w:pStyle w:val="Paragraphedeliste"/>
        <w:numPr>
          <w:ilvl w:val="0"/>
          <w:numId w:val="2"/>
        </w:numPr>
      </w:pPr>
      <w:r>
        <w:t xml:space="preserve">Peut être impliquée dans une </w:t>
      </w:r>
      <w:r w:rsidR="009B173C">
        <w:rPr>
          <w:b/>
        </w:rPr>
        <w:t xml:space="preserve">JTA </w:t>
      </w:r>
      <w:r w:rsidR="0084509D">
        <w:rPr>
          <w:b/>
        </w:rPr>
        <w:t>(</w:t>
      </w:r>
      <w:r w:rsidR="009B173C">
        <w:rPr>
          <w:b/>
        </w:rPr>
        <w:t>Java Transaction API</w:t>
      </w:r>
      <w:r w:rsidR="0084509D">
        <w:rPr>
          <w:b/>
        </w:rPr>
        <w:t>)</w:t>
      </w:r>
      <w:r w:rsidR="009B173C">
        <w:rPr>
          <w:b/>
        </w:rPr>
        <w:t> </w:t>
      </w:r>
      <w:r w:rsidR="009B173C">
        <w:t>: transaction distribuée</w:t>
      </w:r>
      <w:r w:rsidR="009F771C">
        <w:t>= 2 Phases Commit : une grande transaction récupère les petites transactions et envoie d’abord un faux commit pour valider toutes les petites transactions, puis si ok envoie le vrai commit…</w:t>
      </w:r>
      <w:r w:rsidR="00E27CFF">
        <w:t xml:space="preserve"> Liaison entre plusieurs so</w:t>
      </w:r>
      <w:r w:rsidR="002D4383">
        <w:t>urces externes type BDD</w:t>
      </w:r>
      <w:r w:rsidR="00E27CFF">
        <w:t>…</w:t>
      </w:r>
    </w:p>
    <w:p w:rsidR="00E27CFF" w:rsidRDefault="007F3AFF" w:rsidP="004274EE">
      <w:pPr>
        <w:pStyle w:val="Paragraphedeliste"/>
        <w:numPr>
          <w:ilvl w:val="0"/>
          <w:numId w:val="2"/>
        </w:numPr>
      </w:pPr>
      <w:r>
        <w:t xml:space="preserve">Config </w:t>
      </w:r>
      <w:r w:rsidR="00D46FF1">
        <w:t>de l’EntityManager</w:t>
      </w:r>
      <w:r>
        <w:t xml:space="preserve"> dans un XML</w:t>
      </w:r>
    </w:p>
    <w:p w:rsidR="00E671AC" w:rsidRDefault="00E671AC" w:rsidP="00E671AC">
      <w:pPr>
        <w:pStyle w:val="Titre2"/>
        <w:numPr>
          <w:ilvl w:val="1"/>
          <w:numId w:val="1"/>
        </w:numPr>
      </w:pPr>
      <w:r>
        <w:t>Container-managed</w:t>
      </w:r>
    </w:p>
    <w:p w:rsidR="00E671AC" w:rsidRDefault="00C075EF" w:rsidP="00E671AC">
      <w:pPr>
        <w:pStyle w:val="Paragraphedeliste"/>
        <w:numPr>
          <w:ilvl w:val="0"/>
          <w:numId w:val="2"/>
        </w:numPr>
      </w:pPr>
      <w:r>
        <w:t xml:space="preserve">Généralement utilisé dans un </w:t>
      </w:r>
      <w:r w:rsidR="00E671AC">
        <w:t xml:space="preserve">JEE </w:t>
      </w:r>
      <w:r w:rsidR="00E671AC">
        <w:sym w:font="Wingdings" w:char="F0E0"/>
      </w:r>
      <w:r w:rsidR="00E671AC">
        <w:t xml:space="preserve"> serveur d’application</w:t>
      </w:r>
    </w:p>
    <w:p w:rsidR="0050047D" w:rsidRDefault="00C075EF" w:rsidP="00820230">
      <w:pPr>
        <w:pStyle w:val="Paragraphedeliste"/>
        <w:numPr>
          <w:ilvl w:val="0"/>
          <w:numId w:val="2"/>
        </w:numPr>
      </w:pPr>
      <w:r>
        <w:t>Récup l’</w:t>
      </w:r>
      <w:r w:rsidR="00CE2B88">
        <w:t>E</w:t>
      </w:r>
      <w:r>
        <w:t>ntityManager par injection de dépendances</w:t>
      </w:r>
      <w:r w:rsidR="00D441E1">
        <w:t xml:space="preserve">, ou le créer à partir d’une fabrique </w:t>
      </w:r>
      <w:r w:rsidR="00D441E1" w:rsidRPr="00D441E1">
        <w:rPr>
          <w:b/>
        </w:rPr>
        <w:t>EntityManagerFactory</w:t>
      </w:r>
    </w:p>
    <w:p w:rsidR="00C075EF" w:rsidRDefault="00820230" w:rsidP="00820230">
      <w:pPr>
        <w:pStyle w:val="Titre2"/>
        <w:numPr>
          <w:ilvl w:val="1"/>
          <w:numId w:val="1"/>
        </w:numPr>
      </w:pPr>
      <w:r>
        <w:lastRenderedPageBreak/>
        <w:t>Contexte de persistance</w:t>
      </w:r>
    </w:p>
    <w:p w:rsidR="00820230" w:rsidRDefault="006E6495" w:rsidP="00820230">
      <w:pPr>
        <w:pStyle w:val="Paragraphedeliste"/>
        <w:numPr>
          <w:ilvl w:val="0"/>
          <w:numId w:val="2"/>
        </w:numPr>
      </w:pPr>
      <w:r>
        <w:t xml:space="preserve">Par défaut, le best : </w:t>
      </w:r>
      <w:r w:rsidR="006F7A6B" w:rsidRPr="00D9134D">
        <w:t xml:space="preserve">EMF </w:t>
      </w:r>
      <w:r w:rsidR="006F7A6B">
        <w:sym w:font="Wingdings" w:char="F0E0"/>
      </w:r>
      <w:r w:rsidR="006F7A6B" w:rsidRPr="00D9134D">
        <w:t xml:space="preserve"> EM </w:t>
      </w:r>
      <w:r w:rsidR="006F7A6B">
        <w:sym w:font="Wingdings" w:char="F0E0"/>
      </w:r>
      <w:r w:rsidR="006F7A6B" w:rsidRPr="00D9134D">
        <w:t xml:space="preserve"> EntityTransaction </w:t>
      </w:r>
      <w:r w:rsidR="006F7A6B">
        <w:sym w:font="Wingdings" w:char="F0E0"/>
      </w:r>
      <w:r w:rsidR="006F7A6B" w:rsidRPr="00D9134D">
        <w:t xml:space="preserve"> persist(obj) </w:t>
      </w:r>
      <w:r w:rsidR="006F7A6B">
        <w:sym w:font="Wingdings" w:char="F0E0"/>
      </w:r>
      <w:r w:rsidR="006F7A6B" w:rsidRPr="00D9134D">
        <w:t xml:space="preserve"> </w:t>
      </w:r>
      <w:r w:rsidR="0010474A" w:rsidRPr="00D9134D">
        <w:t xml:space="preserve">ET </w:t>
      </w:r>
      <w:r w:rsidR="006F7A6B" w:rsidRPr="00D9134D">
        <w:t xml:space="preserve">commit </w:t>
      </w:r>
      <w:r w:rsidR="006F7A6B">
        <w:sym w:font="Wingdings" w:char="F0E0"/>
      </w:r>
      <w:r w:rsidR="006F7A6B" w:rsidRPr="00D9134D">
        <w:t xml:space="preserve"> EM close() ;</w:t>
      </w:r>
      <w:r w:rsidR="00596BAB" w:rsidRPr="00D9134D">
        <w:t xml:space="preserve"> (fin du cache)</w:t>
      </w:r>
    </w:p>
    <w:p w:rsidR="00D9134D" w:rsidRPr="00B11EC4" w:rsidRDefault="00D9134D" w:rsidP="00820230">
      <w:pPr>
        <w:pStyle w:val="Paragraphedeliste"/>
        <w:numPr>
          <w:ilvl w:val="0"/>
          <w:numId w:val="2"/>
        </w:numPr>
      </w:pPr>
      <w:r>
        <w:t>On peut étendre le cache</w:t>
      </w:r>
      <w:r w:rsidR="008153AB">
        <w:t xml:space="preserve"> = persistance étendue</w:t>
      </w:r>
      <w:r>
        <w:t xml:space="preserve"> </w:t>
      </w:r>
      <w:r>
        <w:rPr>
          <w:b/>
          <w:color w:val="FF0000"/>
        </w:rPr>
        <w:t>à éviter absolument car erreur de conception…</w:t>
      </w:r>
      <w:r w:rsidR="008153AB">
        <w:rPr>
          <w:b/>
          <w:color w:val="FF0000"/>
        </w:rPr>
        <w:t xml:space="preserve"> les query seront gardées en mem jusqu’à la prochaine connexion et les effectuera à ce moment = bordelik</w:t>
      </w:r>
    </w:p>
    <w:p w:rsidR="00B11EC4" w:rsidRDefault="00557A66" w:rsidP="00820230">
      <w:pPr>
        <w:pStyle w:val="Paragraphedeliste"/>
        <w:numPr>
          <w:ilvl w:val="0"/>
          <w:numId w:val="2"/>
        </w:numPr>
      </w:pPr>
      <w:r>
        <w:t>On préfèrera le cache de second niveau = monter en mem toutes les infos qu’on va utiliser très souvent.</w:t>
      </w:r>
    </w:p>
    <w:p w:rsidR="00E514FA" w:rsidRDefault="006E6495" w:rsidP="00E514FA">
      <w:pPr>
        <w:pStyle w:val="Paragraphedeliste"/>
        <w:numPr>
          <w:ilvl w:val="0"/>
          <w:numId w:val="2"/>
        </w:numPr>
      </w:pPr>
      <w:r>
        <w:t>On peut spécifier un cache par tr</w:t>
      </w:r>
      <w:r w:rsidR="00E514FA">
        <w:t>ansaction</w:t>
      </w:r>
    </w:p>
    <w:p w:rsidR="00E514FA" w:rsidRDefault="0028487A" w:rsidP="0028487A">
      <w:pPr>
        <w:pStyle w:val="Titre2"/>
        <w:numPr>
          <w:ilvl w:val="1"/>
          <w:numId w:val="1"/>
        </w:numPr>
      </w:pPr>
      <w:r>
        <w:t>EJB (Enterprise Java Beans)</w:t>
      </w:r>
    </w:p>
    <w:p w:rsidR="0028487A" w:rsidRDefault="00ED677D" w:rsidP="0028487A">
      <w:pPr>
        <w:pStyle w:val="Paragraphedeliste"/>
        <w:numPr>
          <w:ilvl w:val="0"/>
          <w:numId w:val="2"/>
        </w:numPr>
      </w:pPr>
      <w:r>
        <w:t>Permettent de résoudre certaines problématiques de discussion entre serveurs</w:t>
      </w:r>
    </w:p>
    <w:p w:rsidR="00ED677D" w:rsidRDefault="009746F4" w:rsidP="0028487A">
      <w:pPr>
        <w:pStyle w:val="Paragraphedeliste"/>
        <w:numPr>
          <w:ilvl w:val="0"/>
          <w:numId w:val="2"/>
        </w:numPr>
      </w:pPr>
      <w:r>
        <w:t xml:space="preserve">Protocol </w:t>
      </w:r>
      <w:r>
        <w:rPr>
          <w:b/>
        </w:rPr>
        <w:t>RMI Remote Method Invocation</w:t>
      </w:r>
    </w:p>
    <w:p w:rsidR="00433FD7" w:rsidRDefault="00433FD7" w:rsidP="0028487A">
      <w:pPr>
        <w:pStyle w:val="Paragraphedeliste"/>
        <w:numPr>
          <w:ilvl w:val="0"/>
          <w:numId w:val="2"/>
        </w:numPr>
      </w:pPr>
      <w:r>
        <w:t xml:space="preserve">Pas très aimé des net&amp;sysadmin </w:t>
      </w:r>
      <w:r w:rsidR="00597D6E">
        <w:t>car jouer avec les ports et tout ça c’est pas fun</w:t>
      </w:r>
    </w:p>
    <w:p w:rsidR="00A864A4" w:rsidRDefault="00A864A4" w:rsidP="0028487A">
      <w:pPr>
        <w:pStyle w:val="Paragraphedeliste"/>
        <w:numPr>
          <w:ilvl w:val="0"/>
          <w:numId w:val="2"/>
        </w:numPr>
      </w:pPr>
      <w:r>
        <w:t xml:space="preserve">Problème du coup de contraintes, il faut impérativement auditer les contraintes </w:t>
      </w:r>
      <w:r w:rsidR="00E87195">
        <w:t xml:space="preserve">techniques </w:t>
      </w:r>
      <w:r>
        <w:t>en amont de la réalisation, anticiper les problèmes</w:t>
      </w:r>
    </w:p>
    <w:p w:rsidR="00A864A4" w:rsidRDefault="003A74A5" w:rsidP="0028487A">
      <w:pPr>
        <w:pStyle w:val="Paragraphedeliste"/>
        <w:numPr>
          <w:ilvl w:val="0"/>
          <w:numId w:val="2"/>
        </w:numPr>
      </w:pPr>
      <w:r>
        <w:rPr>
          <w:b/>
        </w:rPr>
        <w:t>Protocol préféré http / https</w:t>
      </w:r>
      <w:r>
        <w:t xml:space="preserve"> le plus simple, le plus ouvert…</w:t>
      </w:r>
    </w:p>
    <w:p w:rsidR="00416A95" w:rsidRDefault="00416A95" w:rsidP="00416A95">
      <w:pPr>
        <w:pStyle w:val="Titre2"/>
        <w:numPr>
          <w:ilvl w:val="1"/>
          <w:numId w:val="1"/>
        </w:numPr>
      </w:pPr>
      <w:r>
        <w:t>Entités détachées</w:t>
      </w:r>
    </w:p>
    <w:p w:rsidR="00416A95" w:rsidRDefault="00416A95" w:rsidP="00416A95">
      <w:pPr>
        <w:pStyle w:val="Paragraphedeliste"/>
        <w:numPr>
          <w:ilvl w:val="0"/>
          <w:numId w:val="2"/>
        </w:numPr>
      </w:pPr>
      <w:r>
        <w:t>Une entité gérée devient détachée lorsqu’un contexte de persistance est détruit.</w:t>
      </w:r>
    </w:p>
    <w:p w:rsidR="00416A95" w:rsidRDefault="00517185" w:rsidP="00416A95">
      <w:pPr>
        <w:pStyle w:val="Paragraphedeliste"/>
        <w:numPr>
          <w:ilvl w:val="0"/>
          <w:numId w:val="2"/>
        </w:numPr>
      </w:pPr>
      <w:r>
        <w:t>On peut toujours f</w:t>
      </w:r>
      <w:r w:rsidR="005A59A5">
        <w:t xml:space="preserve">aire des modifs sur une entité </w:t>
      </w:r>
      <w:r>
        <w:t>détachée, elle</w:t>
      </w:r>
      <w:r w:rsidR="009A7DE7">
        <w:t>s</w:t>
      </w:r>
      <w:r>
        <w:t xml:space="preserve"> ne seront pas enregistrées en base… Il faut rétablir une connexion</w:t>
      </w:r>
    </w:p>
    <w:p w:rsidR="0092714A" w:rsidRDefault="00991F17" w:rsidP="00416A95">
      <w:pPr>
        <w:pStyle w:val="Paragraphedeliste"/>
        <w:numPr>
          <w:ilvl w:val="0"/>
          <w:numId w:val="2"/>
        </w:numPr>
      </w:pPr>
      <w:r>
        <w:t>Ou on peut la sérialiser</w:t>
      </w:r>
    </w:p>
    <w:p w:rsidR="002F70B2" w:rsidRDefault="00991F17" w:rsidP="0017395E">
      <w:pPr>
        <w:pStyle w:val="Paragraphedeliste"/>
        <w:numPr>
          <w:ilvl w:val="0"/>
          <w:numId w:val="2"/>
        </w:numPr>
      </w:pPr>
      <w:r>
        <w:t>Quand on est con</w:t>
      </w:r>
      <w:r w:rsidR="002F70B2">
        <w:t>necté on ne peut pas sérialiser, on</w:t>
      </w:r>
      <w:r w:rsidR="0017395E">
        <w:t xml:space="preserve"> est attaché au serveur</w:t>
      </w:r>
    </w:p>
    <w:p w:rsidR="0017395E" w:rsidRDefault="003D4C1F" w:rsidP="003D4C1F">
      <w:pPr>
        <w:pStyle w:val="Titre2"/>
        <w:numPr>
          <w:ilvl w:val="1"/>
          <w:numId w:val="1"/>
        </w:numPr>
      </w:pPr>
      <w:r>
        <w:t>Unité de persistance</w:t>
      </w:r>
    </w:p>
    <w:p w:rsidR="003D4C1F" w:rsidRDefault="00AB0C36" w:rsidP="003D4C1F">
      <w:pPr>
        <w:pStyle w:val="Paragraphedeliste"/>
        <w:numPr>
          <w:ilvl w:val="0"/>
          <w:numId w:val="2"/>
        </w:numPr>
      </w:pPr>
      <w:r>
        <w:t>EM lie un ensemble de classes d’</w:t>
      </w:r>
      <w:r w:rsidRPr="00033D61">
        <w:rPr>
          <w:b/>
        </w:rPr>
        <w:t>EntityBeans</w:t>
      </w:r>
      <w:r>
        <w:t xml:space="preserve"> à une BDD, cet ensemble = Unité de Persistance</w:t>
      </w:r>
    </w:p>
    <w:p w:rsidR="00B3160F" w:rsidRDefault="0065251E" w:rsidP="00B3160F">
      <w:pPr>
        <w:pStyle w:val="Paragraphedeliste"/>
        <w:numPr>
          <w:ilvl w:val="0"/>
          <w:numId w:val="2"/>
        </w:numPr>
      </w:pPr>
      <w:r>
        <w:t>Les UP sont décrites dans un xml placé dans un rep META-INF</w:t>
      </w:r>
    </w:p>
    <w:p w:rsidR="00033D61" w:rsidRDefault="00282777" w:rsidP="00B3160F">
      <w:pPr>
        <w:pStyle w:val="Paragraphedeliste"/>
        <w:numPr>
          <w:ilvl w:val="0"/>
          <w:numId w:val="2"/>
        </w:numPr>
      </w:pPr>
      <w:r>
        <w:t>Une UP définie et/ou configure :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L’ensemble des classes d’EB concernées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Le fournisseur de persistance (Hibernate, autres…)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La source de données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Le mode de gestion transactionnelle (JTA ou RESOURCE_LOCAL)</w:t>
      </w:r>
    </w:p>
    <w:p w:rsidR="00EB68D8" w:rsidRDefault="00220845" w:rsidP="00220845">
      <w:pPr>
        <w:pStyle w:val="Titre2"/>
        <w:numPr>
          <w:ilvl w:val="1"/>
          <w:numId w:val="1"/>
        </w:numPr>
      </w:pPr>
      <w:r>
        <w:t>Interagir avec un Entity Manager</w:t>
      </w:r>
    </w:p>
    <w:p w:rsidR="00220845" w:rsidRDefault="002D7A42" w:rsidP="00220845">
      <w:pPr>
        <w:pStyle w:val="Paragraphedeliste"/>
        <w:numPr>
          <w:ilvl w:val="0"/>
          <w:numId w:val="2"/>
        </w:numPr>
      </w:pPr>
      <w:r>
        <w:t>Un EB peut prendre 4 états par rapport à un EM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r>
        <w:t>New : objet associé à aucun contexte et pas d’image BDD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r>
        <w:t>Managed : objet inclus dans le contexte de persistance, possède une image BDD, modif gérées par EM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r>
        <w:t>Detached : obket possède image BDD, mais échappe au contrôle de l’EM, contexte fermé ou vidé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r>
        <w:t>Removed : objet encore inclus dans un contexte mais destiné à être retiré de la BDD</w:t>
      </w:r>
    </w:p>
    <w:p w:rsidR="00DA33C9" w:rsidRDefault="00DA33C9" w:rsidP="00DA33C9">
      <w:pPr>
        <w:pStyle w:val="Paragraphedeliste"/>
        <w:numPr>
          <w:ilvl w:val="0"/>
          <w:numId w:val="2"/>
        </w:numPr>
      </w:pPr>
      <w:r>
        <w:t>CF liste des fonctions dans le PDF JPA</w:t>
      </w:r>
    </w:p>
    <w:p w:rsidR="002D7A42" w:rsidRDefault="00913229" w:rsidP="002D7A42">
      <w:pPr>
        <w:pStyle w:val="Paragraphedeliste"/>
        <w:numPr>
          <w:ilvl w:val="0"/>
          <w:numId w:val="2"/>
        </w:numPr>
      </w:pPr>
      <w:r>
        <w:rPr>
          <w:b/>
        </w:rPr>
        <w:t>Flush()</w:t>
      </w:r>
      <w:r>
        <w:t xml:space="preserve"> vide le cache, en exécutant son contenu d’abord.</w:t>
      </w:r>
      <w:r w:rsidR="00E542C1">
        <w:t xml:space="preserve"> Auto dans le commit.</w:t>
      </w:r>
    </w:p>
    <w:p w:rsidR="007924CF" w:rsidRDefault="00E26709" w:rsidP="002D7A42">
      <w:pPr>
        <w:pStyle w:val="Paragraphedeliste"/>
        <w:numPr>
          <w:ilvl w:val="0"/>
          <w:numId w:val="2"/>
        </w:numPr>
      </w:pPr>
      <w:r>
        <w:t xml:space="preserve">Pour relier deux entités </w:t>
      </w:r>
      <w:r w:rsidR="008954F9">
        <w:t>entre elles il faut que les deux soi</w:t>
      </w:r>
      <w:r w:rsidR="00396142">
        <w:t>en</w:t>
      </w:r>
      <w:r w:rsidR="008954F9">
        <w:t>t persistantes</w:t>
      </w:r>
    </w:p>
    <w:p w:rsidR="00E26709" w:rsidRDefault="00913DA1" w:rsidP="002D7A42">
      <w:pPr>
        <w:pStyle w:val="Paragraphedeliste"/>
        <w:numPr>
          <w:ilvl w:val="0"/>
          <w:numId w:val="2"/>
        </w:numPr>
      </w:pPr>
      <w:r>
        <w:t xml:space="preserve">Lorsqu’une modif est faite sur une entité, il y’a </w:t>
      </w:r>
      <w:r>
        <w:rPr>
          <w:b/>
        </w:rPr>
        <w:t>dirty checking</w:t>
      </w:r>
      <w:r>
        <w:t>, flag des attributs modifiés et de l’entité elle-même.</w:t>
      </w:r>
      <w:r w:rsidR="00400753">
        <w:t xml:space="preserve"> Elle sont analysées par le flush/commit</w:t>
      </w:r>
    </w:p>
    <w:p w:rsidR="00A56E05" w:rsidRPr="00445371" w:rsidRDefault="00A56E05" w:rsidP="002D7A42">
      <w:pPr>
        <w:pStyle w:val="Paragraphedeliste"/>
        <w:numPr>
          <w:ilvl w:val="0"/>
          <w:numId w:val="2"/>
        </w:numPr>
      </w:pPr>
      <w:r>
        <w:rPr>
          <w:color w:val="FF0000"/>
        </w:rPr>
        <w:t>Une entité liée à un EM, ne pourra jamais être reliée à un autre EM</w:t>
      </w:r>
      <w:r w:rsidR="00CF7F6F">
        <w:rPr>
          <w:color w:val="FF0000"/>
        </w:rPr>
        <w:t>. Une entité ne sera plus utilisable après fermeture de l’EM</w:t>
      </w:r>
    </w:p>
    <w:p w:rsidR="00445371" w:rsidRPr="00815629" w:rsidRDefault="006F4447" w:rsidP="002D7A42">
      <w:pPr>
        <w:pStyle w:val="Paragraphedeliste"/>
        <w:numPr>
          <w:ilvl w:val="0"/>
          <w:numId w:val="2"/>
        </w:numPr>
      </w:pPr>
      <w:r>
        <w:lastRenderedPageBreak/>
        <w:t>Lors d’un merge</w:t>
      </w:r>
      <w:r w:rsidR="00445371">
        <w:t xml:space="preserve">, il retourne une </w:t>
      </w:r>
      <w:r w:rsidR="00445371">
        <w:rPr>
          <w:b/>
        </w:rPr>
        <w:t>copie de l’objet qui est managé par un autre EM</w:t>
      </w:r>
      <w:r>
        <w:rPr>
          <w:b/>
        </w:rPr>
        <w:t xml:space="preserve"> </w:t>
      </w:r>
      <w:r>
        <w:t>dans l’EM a merger</w:t>
      </w:r>
    </w:p>
    <w:p w:rsidR="00815629" w:rsidRDefault="00815629" w:rsidP="002D7A42">
      <w:pPr>
        <w:pStyle w:val="Paragraphedeliste"/>
        <w:numPr>
          <w:ilvl w:val="0"/>
          <w:numId w:val="2"/>
        </w:numPr>
      </w:pPr>
      <w:r>
        <w:t>Lorsqu’on récupère une entité, elle est stockée dans le cache. Du coup si on demande le même objet, il va regarder d’abord dans le cache, puis pointer dessus (même adresse).</w:t>
      </w:r>
      <w:r w:rsidR="008969ED">
        <w:t xml:space="preserve"> </w:t>
      </w:r>
      <w:r w:rsidR="008969ED">
        <w:rPr>
          <w:b/>
        </w:rPr>
        <w:t>Valable aussi lors d’un merge</w:t>
      </w:r>
    </w:p>
    <w:p w:rsidR="006F4447" w:rsidRDefault="00EA2EEF" w:rsidP="00EA2EEF">
      <w:pPr>
        <w:pStyle w:val="Titre2"/>
        <w:numPr>
          <w:ilvl w:val="1"/>
          <w:numId w:val="1"/>
        </w:numPr>
      </w:pPr>
      <w:r>
        <w:t>Ecriture des Entity Beans</w:t>
      </w:r>
    </w:p>
    <w:p w:rsidR="00EA2EEF" w:rsidRPr="00EA2EEF" w:rsidRDefault="00977AEE" w:rsidP="00EA2EEF">
      <w:pPr>
        <w:pStyle w:val="Paragraphedeliste"/>
        <w:numPr>
          <w:ilvl w:val="0"/>
          <w:numId w:val="2"/>
        </w:numPr>
      </w:pPr>
      <w:r>
        <w:rPr>
          <w:b/>
        </w:rPr>
        <w:t>Java</w:t>
      </w:r>
      <w:r w:rsidR="00EA2EEF">
        <w:rPr>
          <w:b/>
        </w:rPr>
        <w:t>Bean</w:t>
      </w:r>
      <w:r>
        <w:rPr>
          <w:b/>
        </w:rPr>
        <w:t>s</w:t>
      </w:r>
      <w:r w:rsidR="00EA2EEF">
        <w:rPr>
          <w:b/>
        </w:rPr>
        <w:t xml:space="preserve"> </w:t>
      </w:r>
      <w:r>
        <w:rPr>
          <w:b/>
        </w:rPr>
        <w:t xml:space="preserve">marqués </w:t>
      </w:r>
      <w:r w:rsidR="00EA2EEF">
        <w:rPr>
          <w:b/>
        </w:rPr>
        <w:t>avec @Entity</w:t>
      </w:r>
    </w:p>
    <w:p w:rsidR="00EA2EEF" w:rsidRPr="00977AEE" w:rsidRDefault="00EA2EEF" w:rsidP="00EA2EEF">
      <w:pPr>
        <w:pStyle w:val="Paragraphedeliste"/>
        <w:numPr>
          <w:ilvl w:val="0"/>
          <w:numId w:val="2"/>
        </w:numPr>
      </w:pPr>
      <w:r>
        <w:rPr>
          <w:b/>
        </w:rPr>
        <w:t>Attributs + Getters&amp;Setters + constructeurs</w:t>
      </w:r>
    </w:p>
    <w:p w:rsidR="00977AEE" w:rsidRDefault="00894A3F" w:rsidP="00EA2EEF">
      <w:pPr>
        <w:pStyle w:val="Paragraphedeliste"/>
        <w:numPr>
          <w:ilvl w:val="0"/>
          <w:numId w:val="2"/>
        </w:numPr>
      </w:pPr>
      <w:r>
        <w:t xml:space="preserve">Sa classe, ses propriétés et ses méthodes ne peuvent pas être </w:t>
      </w:r>
      <w:r>
        <w:rPr>
          <w:b/>
        </w:rPr>
        <w:t>final</w:t>
      </w:r>
    </w:p>
    <w:p w:rsidR="00894A3F" w:rsidRDefault="00057C0A" w:rsidP="00EA2EEF">
      <w:pPr>
        <w:pStyle w:val="Paragraphedeliste"/>
        <w:numPr>
          <w:ilvl w:val="0"/>
          <w:numId w:val="2"/>
        </w:numPr>
      </w:pPr>
      <w:r>
        <w:t>Doit avoir au moins un ID (clé primaire)</w:t>
      </w:r>
    </w:p>
    <w:p w:rsidR="00057C0A" w:rsidRDefault="00057C0A" w:rsidP="00EA2EEF">
      <w:pPr>
        <w:pStyle w:val="Paragraphedeliste"/>
        <w:numPr>
          <w:ilvl w:val="0"/>
          <w:numId w:val="2"/>
        </w:numPr>
      </w:pPr>
      <w:r>
        <w:t>Les champs multi-valués doivent être déclarés comme des interfaces (List, Map…)</w:t>
      </w:r>
    </w:p>
    <w:p w:rsidR="0076547E" w:rsidRDefault="00B22FD0" w:rsidP="00B22FD0">
      <w:pPr>
        <w:pStyle w:val="Titre1"/>
        <w:numPr>
          <w:ilvl w:val="0"/>
          <w:numId w:val="1"/>
        </w:numPr>
      </w:pPr>
      <w:r>
        <w:t>Créer un bon environnement de développement</w:t>
      </w:r>
    </w:p>
    <w:p w:rsidR="00B22FD0" w:rsidRPr="00B22FD0" w:rsidRDefault="00B22FD0" w:rsidP="00B22FD0">
      <w:pPr>
        <w:pStyle w:val="Titre2"/>
        <w:numPr>
          <w:ilvl w:val="1"/>
          <w:numId w:val="1"/>
        </w:numPr>
      </w:pPr>
      <w:r>
        <w:t>Variables d’environnement</w:t>
      </w:r>
    </w:p>
    <w:p w:rsidR="0076547E" w:rsidRDefault="0076547E" w:rsidP="0076547E">
      <w:pPr>
        <w:pStyle w:val="Paragraphedeliste"/>
        <w:numPr>
          <w:ilvl w:val="0"/>
          <w:numId w:val="2"/>
        </w:numPr>
      </w:pPr>
      <w:r>
        <w:t>On préfèrera installer les différentes version du JDK dans un même répertoire de dev</w:t>
      </w:r>
    </w:p>
    <w:p w:rsidR="0076547E" w:rsidRDefault="0076547E" w:rsidP="0076547E">
      <w:pPr>
        <w:pStyle w:val="Paragraphedeliste"/>
        <w:numPr>
          <w:ilvl w:val="0"/>
          <w:numId w:val="2"/>
        </w:numPr>
      </w:pPr>
      <w:r>
        <w:t>On créer une variable d’environnement Windows, ouvrir le panneau système puis :</w:t>
      </w:r>
    </w:p>
    <w:p w:rsidR="0076547E" w:rsidRDefault="0076547E" w:rsidP="0076547E">
      <w:pPr>
        <w:pStyle w:val="Paragraphedeliste"/>
        <w:numPr>
          <w:ilvl w:val="1"/>
          <w:numId w:val="2"/>
        </w:numPr>
      </w:pPr>
      <w:r>
        <w:t>Paramètres système avancés</w:t>
      </w:r>
    </w:p>
    <w:p w:rsidR="0076547E" w:rsidRDefault="0076547E" w:rsidP="0076547E">
      <w:pPr>
        <w:pStyle w:val="Paragraphedeliste"/>
        <w:numPr>
          <w:ilvl w:val="1"/>
          <w:numId w:val="2"/>
        </w:numPr>
      </w:pPr>
      <w:r>
        <w:t>Variables d’environnement</w:t>
      </w:r>
    </w:p>
    <w:p w:rsidR="0076547E" w:rsidRDefault="00AB436E" w:rsidP="0076547E">
      <w:pPr>
        <w:pStyle w:val="Paragraphedeliste"/>
        <w:numPr>
          <w:ilvl w:val="1"/>
          <w:numId w:val="2"/>
        </w:numPr>
      </w:pPr>
      <w:r>
        <w:t>Nouvelle…</w:t>
      </w:r>
      <w:r w:rsidR="0076547E">
        <w:t> : JAVA_HOME + répertoire du jdk</w:t>
      </w:r>
      <w:r w:rsidR="0075178E">
        <w:t xml:space="preserve"> </w:t>
      </w:r>
      <w:r w:rsidR="00BD34A1">
        <w:t xml:space="preserve">à utiliser </w:t>
      </w:r>
      <w:r w:rsidR="0075178E">
        <w:sym w:font="Wingdings" w:char="F0E0"/>
      </w:r>
      <w:r w:rsidR="0075178E">
        <w:t xml:space="preserve"> OK</w:t>
      </w:r>
    </w:p>
    <w:p w:rsidR="0075178E" w:rsidRDefault="00D1739B" w:rsidP="00D1739B">
      <w:pPr>
        <w:pStyle w:val="Paragraphedeliste"/>
        <w:numPr>
          <w:ilvl w:val="1"/>
          <w:numId w:val="2"/>
        </w:numPr>
      </w:pPr>
      <w:r>
        <w:t xml:space="preserve">Modifier </w:t>
      </w:r>
      <w:r>
        <w:rPr>
          <w:b/>
        </w:rPr>
        <w:t>Path</w:t>
      </w:r>
      <w:r>
        <w:t xml:space="preserve"> en ajoutant au tout début : </w:t>
      </w:r>
      <w:r w:rsidRPr="00D1739B">
        <w:t>%JAVA_HOME%\bin;</w:t>
      </w:r>
    </w:p>
    <w:p w:rsidR="00BC392E" w:rsidRDefault="00BC392E" w:rsidP="00BC392E">
      <w:pPr>
        <w:pStyle w:val="Titre2"/>
        <w:numPr>
          <w:ilvl w:val="1"/>
          <w:numId w:val="1"/>
        </w:numPr>
      </w:pPr>
      <w:r>
        <w:t>Compilation, class path et dépendances</w:t>
      </w:r>
    </w:p>
    <w:p w:rsidR="00BC392E" w:rsidRDefault="00BC392E" w:rsidP="00BC392E">
      <w:pPr>
        <w:pStyle w:val="Paragraphedeliste"/>
        <w:numPr>
          <w:ilvl w:val="0"/>
          <w:numId w:val="2"/>
        </w:numPr>
      </w:pPr>
      <w:r>
        <w:t>Le compilateur javac charge direct les class du jdk et celles présentes dans le dossier de travail</w:t>
      </w:r>
    </w:p>
    <w:p w:rsidR="00BC392E" w:rsidRDefault="00BC392E" w:rsidP="00BC392E">
      <w:pPr>
        <w:pStyle w:val="Paragraphedeliste"/>
        <w:numPr>
          <w:ilvl w:val="0"/>
          <w:numId w:val="2"/>
        </w:numPr>
      </w:pPr>
      <w:r>
        <w:t>Il faut ensuite préciser toutes les classes externes utilisées (Eclipse le fait)</w:t>
      </w:r>
    </w:p>
    <w:p w:rsidR="00BC392E" w:rsidRDefault="00BC392E" w:rsidP="00BC392E">
      <w:pPr>
        <w:pStyle w:val="Paragraphedeliste"/>
        <w:numPr>
          <w:ilvl w:val="0"/>
          <w:numId w:val="2"/>
        </w:numPr>
      </w:pPr>
      <w:r>
        <w:t>I</w:t>
      </w:r>
      <w:r w:rsidR="001B7174">
        <w:t>l faut également associer</w:t>
      </w:r>
      <w:r>
        <w:t xml:space="preserve"> les dépendances à certains packages, genre Hibernate</w:t>
      </w:r>
    </w:p>
    <w:p w:rsidR="001B7174" w:rsidRDefault="001B7174" w:rsidP="00BC392E">
      <w:pPr>
        <w:pStyle w:val="Paragraphedeliste"/>
        <w:numPr>
          <w:ilvl w:val="0"/>
          <w:numId w:val="2"/>
        </w:numPr>
      </w:pPr>
      <w:r>
        <w:t>Et télécharger ceux qui ne sont pas présents sur la machine…</w:t>
      </w:r>
    </w:p>
    <w:p w:rsidR="00BC392E" w:rsidRPr="00BC392E" w:rsidRDefault="00BC392E" w:rsidP="00BC392E">
      <w:pPr>
        <w:pStyle w:val="Paragraphedeliste"/>
        <w:numPr>
          <w:ilvl w:val="0"/>
          <w:numId w:val="2"/>
        </w:numPr>
      </w:pPr>
      <w:r>
        <w:t xml:space="preserve">== 3 Milliards de trucs à charger </w:t>
      </w:r>
      <w:r>
        <w:sym w:font="Wingdings" w:char="F0E0"/>
      </w:r>
      <w:r>
        <w:t xml:space="preserve"> on utilise un gestionnaire de projet </w:t>
      </w:r>
      <w:r>
        <w:rPr>
          <w:b/>
        </w:rPr>
        <w:t>Maven</w:t>
      </w:r>
    </w:p>
    <w:p w:rsidR="00B22FD0" w:rsidRDefault="00B22FD0" w:rsidP="00B22FD0">
      <w:pPr>
        <w:pStyle w:val="Titre2"/>
        <w:numPr>
          <w:ilvl w:val="1"/>
          <w:numId w:val="1"/>
        </w:numPr>
      </w:pPr>
      <w:r>
        <w:t>Maven</w:t>
      </w:r>
    </w:p>
    <w:p w:rsidR="00684E8F" w:rsidRPr="00684E8F" w:rsidRDefault="0091383D" w:rsidP="00684E8F">
      <w:pPr>
        <w:pStyle w:val="Titre3"/>
        <w:numPr>
          <w:ilvl w:val="2"/>
          <w:numId w:val="1"/>
        </w:numPr>
      </w:pPr>
      <w:r>
        <w:t>Définition &amp; Install</w:t>
      </w:r>
    </w:p>
    <w:p w:rsidR="00745086" w:rsidRDefault="00745086" w:rsidP="00B22FD0">
      <w:pPr>
        <w:pStyle w:val="Paragraphedeliste"/>
        <w:numPr>
          <w:ilvl w:val="0"/>
          <w:numId w:val="2"/>
        </w:numPr>
      </w:pPr>
      <w:r>
        <w:t>Pom.xml</w:t>
      </w:r>
      <w:r w:rsidR="00684E8F">
        <w:t xml:space="preserve"> à la racine du projet (son repertoire)</w:t>
      </w:r>
    </w:p>
    <w:p w:rsidR="00745086" w:rsidRDefault="00B74DF9" w:rsidP="00B22FD0">
      <w:pPr>
        <w:pStyle w:val="Paragraphedeliste"/>
        <w:numPr>
          <w:ilvl w:val="0"/>
          <w:numId w:val="2"/>
        </w:numPr>
      </w:pPr>
      <w:r>
        <w:t>GroupID = big projet principal</w:t>
      </w:r>
    </w:p>
    <w:p w:rsidR="00B74DF9" w:rsidRDefault="00F06CA3" w:rsidP="00B22FD0">
      <w:pPr>
        <w:pStyle w:val="Paragraphedeliste"/>
        <w:numPr>
          <w:ilvl w:val="0"/>
          <w:numId w:val="2"/>
        </w:numPr>
      </w:pPr>
      <w:r>
        <w:t>Sous-projets avec les versions</w:t>
      </w:r>
    </w:p>
    <w:p w:rsidR="001B7174" w:rsidRDefault="001B7174" w:rsidP="00B22FD0">
      <w:pPr>
        <w:pStyle w:val="Paragraphedeliste"/>
        <w:numPr>
          <w:ilvl w:val="0"/>
          <w:numId w:val="2"/>
        </w:numPr>
      </w:pPr>
      <w:r>
        <w:t>Pour un projet on indique les packages utilisés</w:t>
      </w:r>
      <w:r w:rsidR="0010339A">
        <w:t>/les dépendances à installer,</w:t>
      </w:r>
      <w:r>
        <w:t xml:space="preserve"> avec la version</w:t>
      </w:r>
    </w:p>
    <w:p w:rsidR="00AA0AB4" w:rsidRDefault="00AA0AB4" w:rsidP="00B22FD0">
      <w:pPr>
        <w:pStyle w:val="Paragraphedeliste"/>
        <w:numPr>
          <w:ilvl w:val="0"/>
          <w:numId w:val="2"/>
        </w:numPr>
      </w:pPr>
      <w:r>
        <w:rPr>
          <w:b/>
        </w:rPr>
        <w:t>On recherche les repo sur mvnrepository.com</w:t>
      </w:r>
      <w:bookmarkStart w:id="0" w:name="_GoBack"/>
      <w:bookmarkEnd w:id="0"/>
    </w:p>
    <w:p w:rsidR="00B22FD0" w:rsidRDefault="001B7174" w:rsidP="00B22FD0">
      <w:pPr>
        <w:pStyle w:val="Paragraphedeliste"/>
        <w:numPr>
          <w:ilvl w:val="0"/>
          <w:numId w:val="2"/>
        </w:numPr>
      </w:pPr>
      <w:r>
        <w:t>Regarde s’il faut des dépendances transitives</w:t>
      </w:r>
    </w:p>
    <w:p w:rsidR="007D1020" w:rsidRPr="00D80BC4" w:rsidRDefault="007D1020" w:rsidP="00B22FD0">
      <w:pPr>
        <w:pStyle w:val="Paragraphedeliste"/>
        <w:numPr>
          <w:ilvl w:val="0"/>
          <w:numId w:val="2"/>
        </w:numPr>
        <w:rPr>
          <w:b/>
        </w:rPr>
      </w:pPr>
      <w:r w:rsidRPr="00D80BC4">
        <w:rPr>
          <w:b/>
        </w:rPr>
        <w:t>On ne livre jamais une version en dev… on fait une release à une version + snapshot pour pouvoir retourner sur cette version si besoin de débug</w:t>
      </w:r>
    </w:p>
    <w:p w:rsidR="00617AA9" w:rsidRDefault="00C9604F" w:rsidP="00B22FD0">
      <w:pPr>
        <w:pStyle w:val="Paragraphedeliste"/>
        <w:numPr>
          <w:ilvl w:val="0"/>
          <w:numId w:val="2"/>
        </w:numPr>
      </w:pPr>
      <w:r>
        <w:t>Maven est un tout petit noyau, lanceur d’extensions. Et on lui greffe plein d’extensions qu’on veut utiliser.</w:t>
      </w:r>
    </w:p>
    <w:p w:rsidR="00C9604F" w:rsidRDefault="00042997" w:rsidP="00B22FD0">
      <w:pPr>
        <w:pStyle w:val="Paragraphedeliste"/>
        <w:numPr>
          <w:ilvl w:val="0"/>
          <w:numId w:val="2"/>
        </w:numPr>
      </w:pPr>
      <w:r>
        <w:t>Hiérarchie/structure des répertoires prédef</w:t>
      </w:r>
      <w:r w:rsidR="00947AF2">
        <w:t>, mais on peut la modifier.</w:t>
      </w:r>
    </w:p>
    <w:p w:rsidR="00AB436E" w:rsidRPr="00AB436E" w:rsidRDefault="00AB436E" w:rsidP="00B22FD0">
      <w:pPr>
        <w:pStyle w:val="Paragraphedeliste"/>
        <w:numPr>
          <w:ilvl w:val="0"/>
          <w:numId w:val="2"/>
        </w:numPr>
      </w:pPr>
      <w:r>
        <w:rPr>
          <w:b/>
        </w:rPr>
        <w:t>Installation :</w:t>
      </w:r>
    </w:p>
    <w:p w:rsidR="00AB436E" w:rsidRDefault="00AB436E" w:rsidP="00AB436E">
      <w:pPr>
        <w:pStyle w:val="Paragraphedeliste"/>
        <w:numPr>
          <w:ilvl w:val="1"/>
          <w:numId w:val="2"/>
        </w:numPr>
      </w:pPr>
      <w:r>
        <w:t>DL sur le site le Binary zip archive</w:t>
      </w:r>
    </w:p>
    <w:p w:rsidR="00AB436E" w:rsidRDefault="00AB436E" w:rsidP="00AB436E">
      <w:pPr>
        <w:pStyle w:val="Paragraphedeliste"/>
        <w:numPr>
          <w:ilvl w:val="1"/>
          <w:numId w:val="2"/>
        </w:numPr>
      </w:pPr>
      <w:r>
        <w:t>Dézipper dans notre répertoire de dev (avec les versions de JDK)</w:t>
      </w:r>
    </w:p>
    <w:p w:rsidR="00AB436E" w:rsidRDefault="00AB436E" w:rsidP="00AB436E">
      <w:pPr>
        <w:pStyle w:val="Paragraphedeliste"/>
        <w:numPr>
          <w:ilvl w:val="1"/>
          <w:numId w:val="2"/>
        </w:numPr>
      </w:pPr>
      <w:r>
        <w:t>Créer une variable d’environnement M2_HOME + rep maven</w:t>
      </w:r>
    </w:p>
    <w:p w:rsidR="00AB436E" w:rsidRDefault="00AB436E" w:rsidP="00AB436E">
      <w:pPr>
        <w:pStyle w:val="Paragraphedeliste"/>
        <w:numPr>
          <w:ilvl w:val="1"/>
          <w:numId w:val="2"/>
        </w:numPr>
      </w:pPr>
      <w:r>
        <w:t>Ajouter %M2_HOME%\bin ; au PATH</w:t>
      </w:r>
    </w:p>
    <w:p w:rsidR="00684E8F" w:rsidRDefault="00684E8F" w:rsidP="00684E8F">
      <w:pPr>
        <w:pStyle w:val="Titre3"/>
        <w:numPr>
          <w:ilvl w:val="2"/>
          <w:numId w:val="1"/>
        </w:numPr>
      </w:pPr>
      <w:r>
        <w:lastRenderedPageBreak/>
        <w:t>Fonctionnement</w:t>
      </w:r>
    </w:p>
    <w:p w:rsidR="00684E8F" w:rsidRPr="00042966" w:rsidRDefault="00684E8F" w:rsidP="00684E8F">
      <w:pPr>
        <w:pStyle w:val="Paragraphedeliste"/>
        <w:numPr>
          <w:ilvl w:val="0"/>
          <w:numId w:val="2"/>
        </w:numPr>
      </w:pPr>
      <w:r>
        <w:t xml:space="preserve">Système de </w:t>
      </w:r>
      <w:r>
        <w:rPr>
          <w:b/>
        </w:rPr>
        <w:t>Goals &amp; Phases</w:t>
      </w:r>
    </w:p>
    <w:p w:rsidR="00042966" w:rsidRDefault="00F630AD" w:rsidP="00684E8F">
      <w:pPr>
        <w:pStyle w:val="Paragraphedeliste"/>
        <w:numPr>
          <w:ilvl w:val="0"/>
          <w:numId w:val="2"/>
        </w:numPr>
      </w:pPr>
      <w:r>
        <w:t>Une phase appelle</w:t>
      </w:r>
      <w:r w:rsidR="002D32B5">
        <w:t xml:space="preserve"> un plugin d’un goal…</w:t>
      </w:r>
    </w:p>
    <w:p w:rsidR="007F5F89" w:rsidRDefault="007F5F89" w:rsidP="00684E8F">
      <w:pPr>
        <w:pStyle w:val="Paragraphedeliste"/>
        <w:numPr>
          <w:ilvl w:val="0"/>
          <w:numId w:val="2"/>
        </w:numPr>
      </w:pPr>
      <w:r>
        <w:t xml:space="preserve">Mvn compile </w:t>
      </w:r>
      <w:r>
        <w:sym w:font="Wingdings" w:char="F0E0"/>
      </w:r>
      <w:r>
        <w:t xml:space="preserve"> validate, DL toutes les dépendances et tout ce qui va bien</w:t>
      </w:r>
    </w:p>
    <w:p w:rsidR="00367608" w:rsidRDefault="0052017B" w:rsidP="0052017B">
      <w:pPr>
        <w:pStyle w:val="Titre3"/>
        <w:numPr>
          <w:ilvl w:val="2"/>
          <w:numId w:val="1"/>
        </w:numPr>
      </w:pPr>
      <w:r>
        <w:t>Eclipse</w:t>
      </w:r>
    </w:p>
    <w:p w:rsidR="0052017B" w:rsidRPr="0052017B" w:rsidRDefault="0052017B" w:rsidP="0052017B">
      <w:pPr>
        <w:pStyle w:val="Paragraphedeliste"/>
        <w:numPr>
          <w:ilvl w:val="0"/>
          <w:numId w:val="2"/>
        </w:numPr>
        <w:rPr>
          <w:lang w:val="en-US"/>
        </w:rPr>
      </w:pPr>
      <w:r w:rsidRPr="0052017B">
        <w:rPr>
          <w:lang w:val="en-US"/>
        </w:rPr>
        <w:t>Import/Maven/Existing Maven Project/Browse/Notre rep</w:t>
      </w:r>
      <w:r w:rsidR="006C5812">
        <w:rPr>
          <w:lang w:val="en-US"/>
        </w:rPr>
        <w:t xml:space="preserve"> (contenant le pom.xml)</w:t>
      </w:r>
    </w:p>
    <w:p w:rsidR="0052017B" w:rsidRPr="00684668" w:rsidRDefault="00684668" w:rsidP="0052017B">
      <w:pPr>
        <w:pStyle w:val="Paragraphedeliste"/>
        <w:numPr>
          <w:ilvl w:val="0"/>
          <w:numId w:val="2"/>
        </w:numPr>
      </w:pPr>
      <w:r w:rsidRPr="00684668">
        <w:t>Cr</w:t>
      </w:r>
      <w:r>
        <w:t>é</w:t>
      </w:r>
      <w:r w:rsidRPr="00684668">
        <w:t>er un persistence.xml</w:t>
      </w:r>
      <w:r w:rsidR="00DA764D">
        <w:t xml:space="preserve"> (config liaison bdd)</w:t>
      </w:r>
      <w:r w:rsidRPr="00684668">
        <w:t xml:space="preserve"> qu’on place dans src/main/resources/META</w:t>
      </w:r>
      <w:r w:rsidR="00A82F11">
        <w:t>-</w:t>
      </w:r>
      <w:r w:rsidRPr="00684668">
        <w:t>INF</w:t>
      </w:r>
    </w:p>
    <w:p w:rsidR="00684668" w:rsidRDefault="00A82F11" w:rsidP="0052017B">
      <w:pPr>
        <w:pStyle w:val="Paragraphedeliste"/>
        <w:numPr>
          <w:ilvl w:val="0"/>
          <w:numId w:val="2"/>
        </w:numPr>
      </w:pPr>
      <w:r w:rsidRPr="00482C83">
        <w:t>Tes</w:t>
      </w:r>
      <w:r w:rsidR="007552AB" w:rsidRPr="00482C83">
        <w:t>t d’un EM</w:t>
      </w:r>
      <w:r w:rsidR="00BD1E7E" w:rsidRPr="00482C83">
        <w:t>F EM ET begin() commit() close().. voir si ça fonctionne</w:t>
      </w:r>
    </w:p>
    <w:p w:rsidR="00DC4217" w:rsidRDefault="00DC4217" w:rsidP="0052017B">
      <w:pPr>
        <w:pStyle w:val="Paragraphedeliste"/>
        <w:numPr>
          <w:ilvl w:val="0"/>
          <w:numId w:val="2"/>
        </w:numPr>
      </w:pPr>
      <w:r>
        <w:t>TryCatcher les erreurs + fanally pour fermer les connexions</w:t>
      </w:r>
    </w:p>
    <w:p w:rsidR="00057C0A" w:rsidRDefault="00EF19AA" w:rsidP="00EF19AA">
      <w:pPr>
        <w:pStyle w:val="Titre1"/>
        <w:numPr>
          <w:ilvl w:val="0"/>
          <w:numId w:val="1"/>
        </w:numPr>
      </w:pPr>
      <w:r>
        <w:t>ORM des Entity Beans</w:t>
      </w:r>
    </w:p>
    <w:p w:rsidR="00EF19AA" w:rsidRDefault="00955A98" w:rsidP="00EF19AA">
      <w:pPr>
        <w:pStyle w:val="Titre2"/>
        <w:numPr>
          <w:ilvl w:val="1"/>
          <w:numId w:val="1"/>
        </w:numPr>
      </w:pPr>
      <w:r>
        <w:t>Génération d’Id</w:t>
      </w:r>
    </w:p>
    <w:p w:rsidR="00955A98" w:rsidRDefault="00955A98" w:rsidP="00955A98">
      <w:pPr>
        <w:pStyle w:val="Paragraphedeliste"/>
        <w:numPr>
          <w:ilvl w:val="0"/>
          <w:numId w:val="2"/>
        </w:numPr>
      </w:pPr>
      <w:r>
        <w:t>@Id Généré auto par les bases, de différentes façons : séquence partagée, séquence par table...</w:t>
      </w:r>
    </w:p>
    <w:p w:rsidR="00955A98" w:rsidRDefault="00955A98" w:rsidP="00955A98">
      <w:pPr>
        <w:pStyle w:val="Paragraphedeliste"/>
        <w:numPr>
          <w:ilvl w:val="0"/>
          <w:numId w:val="2"/>
        </w:numPr>
      </w:pPr>
      <w:r>
        <w:t>On peut spécifier comme</w:t>
      </w:r>
      <w:r w:rsidR="004F3DB3">
        <w:t>nt la valeur est générée avec @</w:t>
      </w:r>
      <w:r>
        <w:t>(type=…)</w:t>
      </w:r>
    </w:p>
    <w:p w:rsidR="004F3DB3" w:rsidRDefault="004F3DB3" w:rsidP="004F3DB3">
      <w:pPr>
        <w:pStyle w:val="Titre2"/>
        <w:numPr>
          <w:ilvl w:val="1"/>
          <w:numId w:val="1"/>
        </w:numPr>
      </w:pPr>
      <w:r>
        <w:t>Identifiant Composite</w:t>
      </w:r>
    </w:p>
    <w:p w:rsidR="00793CF8" w:rsidRPr="00793CF8" w:rsidRDefault="00793CF8" w:rsidP="00793CF8">
      <w:pPr>
        <w:pStyle w:val="Paragraphedeliste"/>
        <w:numPr>
          <w:ilvl w:val="0"/>
          <w:numId w:val="2"/>
        </w:numPr>
      </w:pPr>
      <w:r>
        <w:t>Identifiant unique selon 1 ou plusieurs colonnes</w:t>
      </w:r>
      <w:r w:rsidR="0090533E">
        <w:t>, deux manières :</w:t>
      </w:r>
    </w:p>
    <w:p w:rsidR="004F3DB3" w:rsidRPr="004D1DD1" w:rsidRDefault="0071366C" w:rsidP="0090533E">
      <w:pPr>
        <w:pStyle w:val="Paragraphedeliste"/>
        <w:numPr>
          <w:ilvl w:val="1"/>
          <w:numId w:val="2"/>
        </w:numPr>
        <w:rPr>
          <w:color w:val="FF0000"/>
        </w:rPr>
      </w:pPr>
      <w:r w:rsidRPr="004D1DD1">
        <w:rPr>
          <w:color w:val="FF0000"/>
        </w:rPr>
        <w:t>@IdClass</w:t>
      </w:r>
      <w:r w:rsidR="004D1DD1">
        <w:rPr>
          <w:color w:val="FF0000"/>
        </w:rPr>
        <w:t xml:space="preserve"> nul à chier</w:t>
      </w:r>
    </w:p>
    <w:p w:rsidR="0071366C" w:rsidRPr="003608BE" w:rsidRDefault="0071366C" w:rsidP="0090533E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3608BE">
        <w:rPr>
          <w:color w:val="70AD47" w:themeColor="accent6"/>
        </w:rPr>
        <w:t>@Embeddable</w:t>
      </w:r>
    </w:p>
    <w:p w:rsidR="00B25A13" w:rsidRDefault="00B25A13" w:rsidP="00B25A13">
      <w:pPr>
        <w:pStyle w:val="Titre2"/>
        <w:numPr>
          <w:ilvl w:val="1"/>
          <w:numId w:val="1"/>
        </w:numPr>
      </w:pPr>
      <w:r>
        <w:t>Classes embarquées</w:t>
      </w:r>
    </w:p>
    <w:p w:rsidR="00B25A13" w:rsidRDefault="00B25A13" w:rsidP="00B25A13">
      <w:pPr>
        <w:pStyle w:val="Paragraphedeliste"/>
        <w:numPr>
          <w:ilvl w:val="0"/>
          <w:numId w:val="2"/>
        </w:numPr>
      </w:pPr>
      <w:r>
        <w:t>Enregistrer toute une classe dans une colonne, ex : Table client avec son adresse (n°,rue.. Objet adresse Java)</w:t>
      </w:r>
    </w:p>
    <w:p w:rsidR="00CF6F73" w:rsidRDefault="00CF6F73" w:rsidP="00B25A13">
      <w:pPr>
        <w:pStyle w:val="Paragraphedeliste"/>
        <w:numPr>
          <w:ilvl w:val="0"/>
          <w:numId w:val="2"/>
        </w:numPr>
      </w:pPr>
      <w:r>
        <w:t>@Embedded</w:t>
      </w:r>
      <w:r w:rsidR="0034007F">
        <w:t>0§eùrhcyciti</w:t>
      </w:r>
      <w:r>
        <w:t xml:space="preserve"> (sur l’objet adresse dans client) &amp; @Embeddable (sur la classe adresse)</w:t>
      </w:r>
    </w:p>
    <w:p w:rsidR="00B052AF" w:rsidRDefault="007A1472" w:rsidP="00B052AF">
      <w:pPr>
        <w:pStyle w:val="Paragraphedeliste"/>
        <w:numPr>
          <w:ilvl w:val="0"/>
          <w:numId w:val="2"/>
        </w:numPr>
      </w:pPr>
      <w:r>
        <w:t xml:space="preserve">Cela créer les </w:t>
      </w:r>
      <w:r w:rsidR="00B052AF">
        <w:t>colonnes de adresse dans client</w:t>
      </w:r>
    </w:p>
    <w:p w:rsidR="00187D77" w:rsidRDefault="00187D77" w:rsidP="00187D77">
      <w:pPr>
        <w:pStyle w:val="Titre2"/>
        <w:numPr>
          <w:ilvl w:val="1"/>
          <w:numId w:val="1"/>
        </w:numPr>
      </w:pPr>
      <w:r>
        <w:t>Objets délocalisés</w:t>
      </w:r>
      <w:r w:rsidR="001F352F">
        <w:t>/externalisés</w:t>
      </w:r>
    </w:p>
    <w:p w:rsidR="00187D77" w:rsidRDefault="002D10DE" w:rsidP="00187D77">
      <w:pPr>
        <w:pStyle w:val="Paragraphedeliste"/>
        <w:numPr>
          <w:ilvl w:val="0"/>
          <w:numId w:val="2"/>
        </w:numPr>
      </w:pPr>
      <w:r>
        <w:t>Un</w:t>
      </w:r>
      <w:r w:rsidR="00AC5B64">
        <w:t xml:space="preserve"> ou plusieurs</w:t>
      </w:r>
      <w:r>
        <w:t xml:space="preserve"> attribut</w:t>
      </w:r>
      <w:r w:rsidR="00AC5B64">
        <w:t>(s)</w:t>
      </w:r>
      <w:r>
        <w:t xml:space="preserve"> objet d’une classe entité, peut être stocké dans une autr</w:t>
      </w:r>
      <w:r w:rsidR="00AC5B64">
        <w:t>e table plutôt que dans celle principale</w:t>
      </w:r>
      <w:r>
        <w:t xml:space="preserve"> la classe.</w:t>
      </w:r>
    </w:p>
    <w:p w:rsidR="002D10DE" w:rsidRDefault="00AC5B64" w:rsidP="00187D77">
      <w:pPr>
        <w:pStyle w:val="Paragraphedeliste"/>
        <w:numPr>
          <w:ilvl w:val="0"/>
          <w:numId w:val="2"/>
        </w:numPr>
      </w:pPr>
      <w:r>
        <w:t>@SecondaryTable(s)</w:t>
      </w:r>
      <w:r w:rsidR="006A7718">
        <w:t xml:space="preserve"> au dessus de la classe (après @Entity)</w:t>
      </w:r>
    </w:p>
    <w:p w:rsidR="006A7718" w:rsidRDefault="006A7718" w:rsidP="00187D77">
      <w:pPr>
        <w:pStyle w:val="Paragraphedeliste"/>
        <w:numPr>
          <w:ilvl w:val="0"/>
          <w:numId w:val="2"/>
        </w:numPr>
      </w:pPr>
    </w:p>
    <w:p w:rsidR="00936E3F" w:rsidRPr="00187D77" w:rsidRDefault="00936E3F" w:rsidP="00187D77">
      <w:pPr>
        <w:pStyle w:val="Paragraphedeliste"/>
        <w:numPr>
          <w:ilvl w:val="0"/>
          <w:numId w:val="2"/>
        </w:numPr>
      </w:pPr>
    </w:p>
    <w:p w:rsidR="000470E5" w:rsidRDefault="000470E5" w:rsidP="000470E5">
      <w:pPr>
        <w:rPr>
          <w:b/>
        </w:rPr>
      </w:pPr>
      <w:r>
        <w:rPr>
          <w:b/>
        </w:rPr>
        <w:t>CF BANQUE TEST</w:t>
      </w:r>
    </w:p>
    <w:p w:rsidR="00661F75" w:rsidRDefault="00A60C55" w:rsidP="00A60C55">
      <w:pPr>
        <w:pStyle w:val="Titre1"/>
        <w:numPr>
          <w:ilvl w:val="0"/>
          <w:numId w:val="1"/>
        </w:numPr>
      </w:pPr>
      <w:r>
        <w:t>Bonnes pratiques</w:t>
      </w:r>
    </w:p>
    <w:p w:rsidR="00A60C55" w:rsidRDefault="00A60C55" w:rsidP="00A60C55">
      <w:pPr>
        <w:pStyle w:val="Paragraphedeliste"/>
        <w:numPr>
          <w:ilvl w:val="0"/>
          <w:numId w:val="2"/>
        </w:numPr>
      </w:pPr>
      <w:r>
        <w:t>Toujours fixer les longueurs pour les col de chaines de char…</w:t>
      </w:r>
    </w:p>
    <w:p w:rsidR="00A60C55" w:rsidRDefault="000672B5" w:rsidP="00A60C55">
      <w:pPr>
        <w:pStyle w:val="Paragraphedeliste"/>
        <w:numPr>
          <w:ilvl w:val="0"/>
          <w:numId w:val="2"/>
        </w:numPr>
      </w:pPr>
      <w:r>
        <w:t>Les @settings.. se mettent sur les getters</w:t>
      </w:r>
    </w:p>
    <w:p w:rsidR="000672B5" w:rsidRDefault="005F28F2" w:rsidP="00A60C55">
      <w:pPr>
        <w:pStyle w:val="Paragraphedeliste"/>
        <w:numPr>
          <w:ilvl w:val="0"/>
          <w:numId w:val="2"/>
        </w:numPr>
      </w:pPr>
      <w:r>
        <w:t>Il est préférable d’utiliser Integer vs int, car Integer = objet avec « null » comme val par défaut et non 0. Dans une table c’est mieux d’avoir un NA qui spécifie que la val n’a pas été attribuée, plutôt qu’un 0.</w:t>
      </w:r>
    </w:p>
    <w:p w:rsidR="00187D77" w:rsidRDefault="00187D77" w:rsidP="00D563C3"/>
    <w:p w:rsidR="00D563C3" w:rsidRDefault="00D563C3" w:rsidP="00D563C3">
      <w:pPr>
        <w:pStyle w:val="Titre1"/>
        <w:numPr>
          <w:ilvl w:val="0"/>
          <w:numId w:val="1"/>
        </w:numPr>
      </w:pPr>
      <w:r>
        <w:lastRenderedPageBreak/>
        <w:t>Relations entre tables</w:t>
      </w:r>
    </w:p>
    <w:p w:rsidR="00D563C3" w:rsidRDefault="00B05377" w:rsidP="00D563C3">
      <w:pPr>
        <w:pStyle w:val="Titre2"/>
        <w:numPr>
          <w:ilvl w:val="1"/>
          <w:numId w:val="1"/>
        </w:numPr>
      </w:pPr>
      <w:r>
        <w:t>@</w:t>
      </w:r>
      <w:r w:rsidR="00D563C3">
        <w:t>OneToOne</w:t>
      </w:r>
    </w:p>
    <w:p w:rsidR="00D563C3" w:rsidRDefault="00D563C3" w:rsidP="00D563C3">
      <w:pPr>
        <w:pStyle w:val="Paragraphedeliste"/>
        <w:numPr>
          <w:ilvl w:val="0"/>
          <w:numId w:val="2"/>
        </w:numPr>
      </w:pPr>
      <w:r>
        <w:t xml:space="preserve">Jointure directe simple </w:t>
      </w:r>
      <w:r w:rsidR="003D59C6">
        <w:t>Classe</w:t>
      </w:r>
      <w:r>
        <w:t>1.idFK = Table2.id</w:t>
      </w:r>
    </w:p>
    <w:p w:rsidR="00B25335" w:rsidRDefault="00B25335" w:rsidP="00D563C3">
      <w:pPr>
        <w:pStyle w:val="Paragraphedeliste"/>
        <w:numPr>
          <w:ilvl w:val="0"/>
          <w:numId w:val="2"/>
        </w:numPr>
      </w:pPr>
      <w:r>
        <w:rPr>
          <w:color w:val="FF0000"/>
        </w:rPr>
        <w:t xml:space="preserve">Il faut renseigner </w:t>
      </w:r>
      <w:r w:rsidR="00CB7AF8">
        <w:rPr>
          <w:color w:val="FF0000"/>
        </w:rPr>
        <w:t>les entités dans chaque classe</w:t>
      </w:r>
    </w:p>
    <w:p w:rsidR="00B05377" w:rsidRDefault="00B05377" w:rsidP="00D563C3">
      <w:pPr>
        <w:pStyle w:val="Paragraphedeliste"/>
        <w:numPr>
          <w:ilvl w:val="0"/>
          <w:numId w:val="2"/>
        </w:numPr>
      </w:pPr>
      <w:r>
        <w:t>Pour le mapping on a :</w:t>
      </w:r>
    </w:p>
    <w:p w:rsidR="00D5610E" w:rsidRDefault="005374E6" w:rsidP="00B05377">
      <w:pPr>
        <w:pStyle w:val="Paragraphedeliste"/>
        <w:numPr>
          <w:ilvl w:val="1"/>
          <w:numId w:val="2"/>
        </w:numPr>
      </w:pPr>
      <w:r>
        <w:t>Un côté maitre, qui possède la FK (colonne associée)</w:t>
      </w:r>
      <w:r w:rsidR="00B05377">
        <w:t> :</w:t>
      </w:r>
    </w:p>
    <w:p w:rsidR="006A51F6" w:rsidRDefault="00B05377" w:rsidP="00D5610E">
      <w:pPr>
        <w:pStyle w:val="Paragraphedeliste"/>
        <w:ind w:left="1440" w:firstLine="684"/>
      </w:pPr>
      <w:r>
        <w:t>@OneToOne</w:t>
      </w:r>
    </w:p>
    <w:p w:rsidR="00B05377" w:rsidRDefault="006A51F6" w:rsidP="00D5610E">
      <w:pPr>
        <w:pStyle w:val="Paragraphedeliste"/>
        <w:ind w:left="1440" w:firstLine="684"/>
      </w:pPr>
      <w:r>
        <w:t>@Join</w:t>
      </w:r>
      <w:r w:rsidR="00C35456">
        <w:t>Column</w:t>
      </w:r>
      <w:r w:rsidR="00B25335">
        <w:t>(s)</w:t>
      </w:r>
      <w:r w:rsidR="00241835">
        <w:t>(name= </w:t>
      </w:r>
      <w:r w:rsidR="00BD0B9F">
        <w:t xml:space="preserve"> « nom colone »)</w:t>
      </w:r>
    </w:p>
    <w:p w:rsidR="00D563C3" w:rsidRDefault="00B05377" w:rsidP="00B05377">
      <w:pPr>
        <w:pStyle w:val="Paragraphedeliste"/>
        <w:numPr>
          <w:ilvl w:val="1"/>
          <w:numId w:val="2"/>
        </w:numPr>
      </w:pPr>
      <w:r>
        <w:t>Un côté esclave q</w:t>
      </w:r>
      <w:r w:rsidR="005374E6">
        <w:t>ui n’a pas de colonne s</w:t>
      </w:r>
      <w:r>
        <w:t xml:space="preserve">pé : @OneToOne(mappedBy = « attribut </w:t>
      </w:r>
      <w:r w:rsidR="00007B14">
        <w:t xml:space="preserve">FK du </w:t>
      </w:r>
      <w:r>
        <w:t>maitre »)</w:t>
      </w:r>
    </w:p>
    <w:p w:rsidR="003D59C6" w:rsidRDefault="003D59C6" w:rsidP="003D59C6">
      <w:pPr>
        <w:pStyle w:val="Titre2"/>
        <w:numPr>
          <w:ilvl w:val="1"/>
          <w:numId w:val="1"/>
        </w:numPr>
      </w:pPr>
      <w:r>
        <w:t>@OneToMany, ManyToOne</w:t>
      </w:r>
    </w:p>
    <w:p w:rsidR="003D59C6" w:rsidRDefault="003D59C6" w:rsidP="003D59C6">
      <w:pPr>
        <w:pStyle w:val="Paragraphedeliste"/>
        <w:numPr>
          <w:ilvl w:val="0"/>
          <w:numId w:val="2"/>
        </w:numPr>
      </w:pPr>
      <w:r>
        <w:t>Connexion entre un objet et plusieurs autres</w:t>
      </w:r>
    </w:p>
    <w:p w:rsidR="003D59C6" w:rsidRDefault="003D59C6" w:rsidP="003D59C6">
      <w:pPr>
        <w:pStyle w:val="Paragraphedeliste"/>
        <w:numPr>
          <w:ilvl w:val="0"/>
          <w:numId w:val="2"/>
        </w:numPr>
      </w:pPr>
      <w:r>
        <w:t>Java :</w:t>
      </w:r>
    </w:p>
    <w:p w:rsidR="00407BC4" w:rsidRDefault="00407BC4" w:rsidP="00407BC4">
      <w:pPr>
        <w:pStyle w:val="Paragraphedeliste"/>
        <w:numPr>
          <w:ilvl w:val="1"/>
          <w:numId w:val="2"/>
        </w:numPr>
      </w:pPr>
      <w:r>
        <w:t>Un côté avec la collection d’objets</w:t>
      </w:r>
    </w:p>
    <w:p w:rsidR="00407BC4" w:rsidRDefault="00407BC4" w:rsidP="00407BC4">
      <w:pPr>
        <w:pStyle w:val="Paragraphedeliste"/>
        <w:numPr>
          <w:ilvl w:val="1"/>
          <w:numId w:val="2"/>
        </w:numPr>
      </w:pPr>
      <w:r>
        <w:t>L’autre avec l’attribut monovalué</w:t>
      </w:r>
    </w:p>
    <w:p w:rsidR="003D59C6" w:rsidRDefault="003D59C6" w:rsidP="003D59C6">
      <w:pPr>
        <w:pStyle w:val="Paragraphedeliste"/>
        <w:numPr>
          <w:ilvl w:val="0"/>
          <w:numId w:val="2"/>
        </w:numPr>
      </w:pPr>
      <w:r>
        <w:t>Mapping :</w:t>
      </w:r>
    </w:p>
    <w:p w:rsidR="00407BC4" w:rsidRDefault="00407BC4" w:rsidP="00407BC4">
      <w:pPr>
        <w:pStyle w:val="Paragraphedeliste"/>
        <w:numPr>
          <w:ilvl w:val="1"/>
          <w:numId w:val="2"/>
        </w:numPr>
      </w:pPr>
      <w:r>
        <w:t>Au-dessus de la collection : @OneToMany(mappedBy= attribut monovalué)</w:t>
      </w:r>
    </w:p>
    <w:p w:rsidR="0042597F" w:rsidRDefault="0042597F" w:rsidP="0042597F">
      <w:pPr>
        <w:pStyle w:val="Titre2"/>
        <w:numPr>
          <w:ilvl w:val="1"/>
          <w:numId w:val="1"/>
        </w:numPr>
      </w:pPr>
      <w:r>
        <w:t>@ManyToMany</w:t>
      </w:r>
    </w:p>
    <w:p w:rsidR="0042597F" w:rsidRDefault="0042597F" w:rsidP="0042597F">
      <w:pPr>
        <w:pStyle w:val="Paragraphedeliste"/>
        <w:numPr>
          <w:ilvl w:val="0"/>
          <w:numId w:val="2"/>
        </w:numPr>
      </w:pPr>
      <w:r>
        <w:t>Tables reliant id de deux autres tables</w:t>
      </w:r>
    </w:p>
    <w:p w:rsidR="0042597F" w:rsidRDefault="0042597F" w:rsidP="0042597F">
      <w:pPr>
        <w:pStyle w:val="Paragraphedeliste"/>
        <w:numPr>
          <w:ilvl w:val="0"/>
          <w:numId w:val="2"/>
        </w:numPr>
      </w:pPr>
      <w:r>
        <w:t>@ManyToMany</w:t>
      </w:r>
    </w:p>
    <w:p w:rsidR="0042597F" w:rsidRDefault="0042597F" w:rsidP="0042597F">
      <w:pPr>
        <w:ind w:left="720"/>
      </w:pPr>
      <w:r>
        <w:t>@JoinTable…</w:t>
      </w:r>
    </w:p>
    <w:p w:rsidR="0042597F" w:rsidRDefault="0042597F" w:rsidP="0042597F">
      <w:pPr>
        <w:pStyle w:val="Paragraphedeliste"/>
        <w:numPr>
          <w:ilvl w:val="0"/>
          <w:numId w:val="2"/>
        </w:numPr>
      </w:pPr>
      <w:r>
        <w:t>@ManyToMany(mappedBy=…)</w:t>
      </w:r>
    </w:p>
    <w:p w:rsidR="00A45DF9" w:rsidRPr="00993CED" w:rsidRDefault="00A45DF9" w:rsidP="0042597F">
      <w:pPr>
        <w:pStyle w:val="Paragraphedeliste"/>
        <w:numPr>
          <w:ilvl w:val="0"/>
          <w:numId w:val="2"/>
        </w:numPr>
      </w:pPr>
      <w:r>
        <w:rPr>
          <w:color w:val="FF0000"/>
        </w:rPr>
        <w:t>Méthode à bannir… Trop de données chargées ç chaque modif…</w:t>
      </w:r>
    </w:p>
    <w:p w:rsidR="00993CED" w:rsidRPr="005C058D" w:rsidRDefault="00993CED" w:rsidP="0042597F">
      <w:pPr>
        <w:pStyle w:val="Paragraphedeliste"/>
        <w:numPr>
          <w:ilvl w:val="0"/>
          <w:numId w:val="2"/>
        </w:numPr>
      </w:pPr>
      <w:r>
        <w:rPr>
          <w:b/>
          <w:color w:val="FF0000"/>
        </w:rPr>
        <w:t>Créer plutôt une classe intermédiaire (qui correspondrait à la Table intermédiaire créée p</w:t>
      </w:r>
      <w:r w:rsidR="005C058D">
        <w:rPr>
          <w:b/>
          <w:color w:val="FF0000"/>
        </w:rPr>
        <w:t>ar le M2M) qui possède 2 one2many</w:t>
      </w:r>
      <w:r>
        <w:rPr>
          <w:b/>
          <w:color w:val="FF0000"/>
        </w:rPr>
        <w:t>, vers</w:t>
      </w:r>
      <w:r w:rsidR="00A537AB">
        <w:rPr>
          <w:b/>
          <w:color w:val="FF0000"/>
        </w:rPr>
        <w:t xml:space="preserve"> les classes à relier</w:t>
      </w:r>
    </w:p>
    <w:p w:rsidR="005C058D" w:rsidRPr="0042597F" w:rsidRDefault="005C058D" w:rsidP="0042597F">
      <w:pPr>
        <w:pStyle w:val="Paragraphedeliste"/>
        <w:numPr>
          <w:ilvl w:val="0"/>
          <w:numId w:val="2"/>
        </w:numPr>
      </w:pPr>
    </w:p>
    <w:p w:rsidR="00C6425D" w:rsidRDefault="00C6425D" w:rsidP="00C6425D">
      <w:pPr>
        <w:pStyle w:val="Titre2"/>
        <w:numPr>
          <w:ilvl w:val="1"/>
          <w:numId w:val="1"/>
        </w:numPr>
      </w:pPr>
      <w:r>
        <w:t>Attribut Cascade</w:t>
      </w:r>
    </w:p>
    <w:p w:rsidR="00C6425D" w:rsidRPr="00C6425D" w:rsidRDefault="00C6425D" w:rsidP="00C6425D">
      <w:pPr>
        <w:pStyle w:val="Paragraphedeliste"/>
        <w:numPr>
          <w:ilvl w:val="0"/>
          <w:numId w:val="2"/>
        </w:numPr>
      </w:pPr>
      <w:r>
        <w:rPr>
          <w:b/>
          <w:color w:val="FF0000"/>
        </w:rPr>
        <w:t>Super dangereux, ne pas utiliser…</w:t>
      </w:r>
    </w:p>
    <w:p w:rsidR="00C6425D" w:rsidRDefault="00B82E40" w:rsidP="00C6425D">
      <w:pPr>
        <w:pStyle w:val="Paragraphedeliste"/>
        <w:numPr>
          <w:ilvl w:val="0"/>
          <w:numId w:val="2"/>
        </w:numPr>
      </w:pPr>
      <w:r>
        <w:t>Cela précise l’action à effectuer sur les refs lors du persist</w:t>
      </w:r>
    </w:p>
    <w:p w:rsidR="00B05377" w:rsidRDefault="00433947" w:rsidP="003D59C6">
      <w:pPr>
        <w:pStyle w:val="Paragraphedeliste"/>
        <w:numPr>
          <w:ilvl w:val="0"/>
          <w:numId w:val="2"/>
        </w:numPr>
      </w:pPr>
      <w:r>
        <w:t xml:space="preserve">Il est préférable de le gérer </w:t>
      </w:r>
      <w:r w:rsidR="00D44573">
        <w:t>soi-même</w:t>
      </w:r>
    </w:p>
    <w:p w:rsidR="007B5ECB" w:rsidRDefault="00F614E9" w:rsidP="00F614E9">
      <w:pPr>
        <w:pStyle w:val="Titre1"/>
        <w:numPr>
          <w:ilvl w:val="0"/>
          <w:numId w:val="1"/>
        </w:numPr>
      </w:pPr>
      <w:r>
        <w:t>Stratégies de représentation</w:t>
      </w:r>
    </w:p>
    <w:p w:rsidR="00F614E9" w:rsidRPr="00F614E9" w:rsidRDefault="00F614E9" w:rsidP="00F614E9">
      <w:pPr>
        <w:pStyle w:val="Paragraphedeliste"/>
        <w:numPr>
          <w:ilvl w:val="0"/>
          <w:numId w:val="2"/>
        </w:numPr>
        <w:rPr>
          <w:color w:val="70AD47" w:themeColor="accent6"/>
        </w:rPr>
      </w:pPr>
      <w:r w:rsidRPr="00F614E9">
        <w:rPr>
          <w:color w:val="70AD47" w:themeColor="accent6"/>
        </w:rPr>
        <w:t>1 table pour 1 classe + toutes ses sous classes</w:t>
      </w:r>
    </w:p>
    <w:p w:rsidR="00F614E9" w:rsidRPr="00F614E9" w:rsidRDefault="00F614E9" w:rsidP="00F614E9">
      <w:pPr>
        <w:pStyle w:val="Paragraphedeliste"/>
        <w:numPr>
          <w:ilvl w:val="0"/>
          <w:numId w:val="2"/>
        </w:numPr>
        <w:rPr>
          <w:color w:val="FF0000"/>
        </w:rPr>
      </w:pPr>
      <w:r w:rsidRPr="00F614E9">
        <w:rPr>
          <w:color w:val="FF0000"/>
        </w:rPr>
        <w:t>1 table par classe</w:t>
      </w:r>
    </w:p>
    <w:p w:rsidR="00F614E9" w:rsidRDefault="00F614E9" w:rsidP="00F614E9">
      <w:pPr>
        <w:pStyle w:val="Paragraphedeliste"/>
        <w:numPr>
          <w:ilvl w:val="0"/>
          <w:numId w:val="2"/>
        </w:numPr>
        <w:rPr>
          <w:color w:val="FF0000"/>
        </w:rPr>
      </w:pPr>
      <w:r w:rsidRPr="00F614E9">
        <w:rPr>
          <w:color w:val="FF0000"/>
        </w:rPr>
        <w:t>1 table attachée aux classes concrètes</w:t>
      </w:r>
    </w:p>
    <w:p w:rsidR="00D8639E" w:rsidRDefault="00D8639E" w:rsidP="00D8639E">
      <w:pPr>
        <w:pStyle w:val="Titre2"/>
        <w:numPr>
          <w:ilvl w:val="1"/>
          <w:numId w:val="1"/>
        </w:numPr>
      </w:pPr>
      <w:r>
        <w:t>Table unique</w:t>
      </w:r>
    </w:p>
    <w:p w:rsidR="00D8639E" w:rsidRDefault="00D8639E" w:rsidP="00D8639E">
      <w:pPr>
        <w:pStyle w:val="Paragraphedeliste"/>
        <w:numPr>
          <w:ilvl w:val="0"/>
          <w:numId w:val="2"/>
        </w:numPr>
      </w:pPr>
      <w:r>
        <w:t>Plus utilisée, meilleur choix</w:t>
      </w:r>
    </w:p>
    <w:p w:rsidR="00D8639E" w:rsidRDefault="00695A22" w:rsidP="00D8639E">
      <w:pPr>
        <w:pStyle w:val="Paragraphedeliste"/>
        <w:numPr>
          <w:ilvl w:val="0"/>
          <w:numId w:val="2"/>
        </w:numPr>
      </w:pPr>
      <w:r>
        <w:t>Beaucoup de valeurs NULL</w:t>
      </w:r>
    </w:p>
    <w:p w:rsidR="00695A22" w:rsidRDefault="00695A22" w:rsidP="00D8639E">
      <w:pPr>
        <w:pStyle w:val="Paragraphedeliste"/>
        <w:numPr>
          <w:ilvl w:val="0"/>
          <w:numId w:val="2"/>
        </w:numPr>
      </w:pPr>
      <w:r>
        <w:t>Préciser la colonne discriminante</w:t>
      </w:r>
      <w:r w:rsidR="0065469B">
        <w:t xml:space="preserve"> dans la super-classe</w:t>
      </w:r>
      <w:r>
        <w:t xml:space="preserve"> @DiscriminatorColumn(role= ‘’nom’’, discriminatorType=DiscriminatorType.STRING)</w:t>
      </w:r>
    </w:p>
    <w:p w:rsidR="00695A22" w:rsidRPr="00D8639E" w:rsidRDefault="0065469B" w:rsidP="00D8639E">
      <w:pPr>
        <w:pStyle w:val="Paragraphedeliste"/>
        <w:numPr>
          <w:ilvl w:val="0"/>
          <w:numId w:val="2"/>
        </w:numPr>
      </w:pPr>
      <w:r>
        <w:t>Préciser dans chaque sous classe la colonne discriminante</w:t>
      </w:r>
      <w:r w:rsidR="0094507C">
        <w:t xml:space="preserve"> </w:t>
      </w:r>
    </w:p>
    <w:p w:rsidR="00D8639E" w:rsidRDefault="00C85996" w:rsidP="00C85996">
      <w:pPr>
        <w:pStyle w:val="Titre1"/>
        <w:numPr>
          <w:ilvl w:val="0"/>
          <w:numId w:val="1"/>
        </w:numPr>
      </w:pPr>
      <w:r>
        <w:lastRenderedPageBreak/>
        <w:t>Transactions</w:t>
      </w:r>
    </w:p>
    <w:p w:rsidR="00C85996" w:rsidRPr="00BE756C" w:rsidRDefault="00A7482B" w:rsidP="00C85996">
      <w:pPr>
        <w:pStyle w:val="Paragraphedeliste"/>
        <w:numPr>
          <w:ilvl w:val="0"/>
          <w:numId w:val="2"/>
        </w:numPr>
      </w:pPr>
      <w:r>
        <w:t xml:space="preserve">Propriétés </w:t>
      </w:r>
      <w:r>
        <w:rPr>
          <w:b/>
        </w:rPr>
        <w:t>ACID – Atomicité Consistance Intégrité Durabilité</w:t>
      </w:r>
    </w:p>
    <w:p w:rsidR="00BE756C" w:rsidRDefault="00CF01A7" w:rsidP="00C85996">
      <w:pPr>
        <w:pStyle w:val="Paragraphedeliste"/>
        <w:numPr>
          <w:ilvl w:val="0"/>
          <w:numId w:val="2"/>
        </w:numPr>
      </w:pPr>
      <w:r>
        <w:t>setAutoCommit(false) sur la connexion JDBC, équivaut à tx.begin</w:t>
      </w:r>
      <w:r w:rsidR="00CD5F4E">
        <w:t>()</w:t>
      </w:r>
      <w:r>
        <w:t xml:space="preserve"> en JPA</w:t>
      </w:r>
    </w:p>
    <w:p w:rsidR="006B15D6" w:rsidRDefault="006B15D6" w:rsidP="00C85996">
      <w:pPr>
        <w:pStyle w:val="Paragraphedeliste"/>
        <w:numPr>
          <w:ilvl w:val="0"/>
          <w:numId w:val="2"/>
        </w:numPr>
      </w:pPr>
      <w:r>
        <w:t xml:space="preserve">API </w:t>
      </w:r>
      <w:r>
        <w:rPr>
          <w:b/>
        </w:rPr>
        <w:t>JTA</w:t>
      </w:r>
      <w:r>
        <w:t xml:space="preserve"> = transaction multi-distribuée, multi-base</w:t>
      </w:r>
      <w:r w:rsidR="002D3B52">
        <w:t>, JPA directement lié si bien fait ?</w:t>
      </w:r>
    </w:p>
    <w:p w:rsidR="002D3B52" w:rsidRDefault="002F2704" w:rsidP="00C85996">
      <w:pPr>
        <w:pStyle w:val="Paragraphedeliste"/>
        <w:numPr>
          <w:ilvl w:val="0"/>
          <w:numId w:val="2"/>
        </w:numPr>
      </w:pPr>
      <w:r>
        <w:t>Utilise un serveur d’application, car connexion à différentes bases, non locales.</w:t>
      </w:r>
    </w:p>
    <w:p w:rsidR="008412D2" w:rsidRPr="008412D2" w:rsidRDefault="008412D2" w:rsidP="00C85996">
      <w:pPr>
        <w:pStyle w:val="Paragraphedeliste"/>
        <w:numPr>
          <w:ilvl w:val="0"/>
          <w:numId w:val="2"/>
        </w:numPr>
      </w:pPr>
      <w:r>
        <w:rPr>
          <w:b/>
        </w:rPr>
        <w:t>Une transaction est le temps d’un clique… max du max 100ms</w:t>
      </w:r>
    </w:p>
    <w:p w:rsidR="008412D2" w:rsidRPr="008412D2" w:rsidRDefault="008412D2" w:rsidP="00C85996">
      <w:pPr>
        <w:pStyle w:val="Paragraphedeliste"/>
        <w:numPr>
          <w:ilvl w:val="0"/>
          <w:numId w:val="2"/>
        </w:numPr>
      </w:pPr>
      <w:r>
        <w:rPr>
          <w:b/>
        </w:rPr>
        <w:t>Les transactions sont faites le plus court possible</w:t>
      </w:r>
    </w:p>
    <w:p w:rsidR="008412D2" w:rsidRPr="008412D2" w:rsidRDefault="008412D2" w:rsidP="00C85996">
      <w:pPr>
        <w:pStyle w:val="Paragraphedeliste"/>
        <w:numPr>
          <w:ilvl w:val="0"/>
          <w:numId w:val="2"/>
        </w:numPr>
      </w:pPr>
      <w:r>
        <w:rPr>
          <w:b/>
        </w:rPr>
        <w:t>Pour que deux transactions surviennent au même moment, et modifient les mêmes données, c’est complètement Négligeable</w:t>
      </w:r>
      <w:r w:rsidR="00495E53">
        <w:rPr>
          <w:b/>
        </w:rPr>
        <w:t xml:space="preserve"> (méthode optimiste)</w:t>
      </w:r>
      <w:r>
        <w:rPr>
          <w:b/>
        </w:rPr>
        <w:t xml:space="preserve">… </w:t>
      </w:r>
    </w:p>
    <w:p w:rsidR="008412D2" w:rsidRPr="008412D2" w:rsidRDefault="008412D2" w:rsidP="00C85996">
      <w:pPr>
        <w:pStyle w:val="Paragraphedeliste"/>
        <w:numPr>
          <w:ilvl w:val="0"/>
          <w:numId w:val="2"/>
        </w:numPr>
      </w:pPr>
      <w:r>
        <w:t xml:space="preserve">Cependant il ne faut pas laisser l’éventualité survenir, il existe deux types de gestion de transactions </w:t>
      </w:r>
      <w:r>
        <w:rPr>
          <w:b/>
        </w:rPr>
        <w:t>Optimiste ou Pessimiste</w:t>
      </w:r>
    </w:p>
    <w:p w:rsidR="008412D2" w:rsidRDefault="008412D2" w:rsidP="008412D2">
      <w:pPr>
        <w:pStyle w:val="Titre2"/>
        <w:numPr>
          <w:ilvl w:val="1"/>
          <w:numId w:val="1"/>
        </w:numPr>
      </w:pPr>
      <w:r>
        <w:t>Approche Optimiste</w:t>
      </w:r>
    </w:p>
    <w:p w:rsidR="008412D2" w:rsidRDefault="008412D2" w:rsidP="008412D2">
      <w:pPr>
        <w:pStyle w:val="Paragraphedeliste"/>
        <w:numPr>
          <w:ilvl w:val="0"/>
          <w:numId w:val="2"/>
        </w:numPr>
      </w:pPr>
      <w:r>
        <w:t>Le contrôle se contente d’analyser les erreurs</w:t>
      </w:r>
      <w:r w:rsidR="00117136">
        <w:t xml:space="preserve"> au moment de l’écriture des données.</w:t>
      </w:r>
    </w:p>
    <w:p w:rsidR="00495E53" w:rsidRDefault="00587AD1" w:rsidP="008412D2">
      <w:pPr>
        <w:pStyle w:val="Paragraphedeliste"/>
        <w:numPr>
          <w:ilvl w:val="0"/>
          <w:numId w:val="2"/>
        </w:numPr>
      </w:pPr>
      <w:r>
        <w:t>On informe lors de l’écriture si les données ont été modifiées.</w:t>
      </w:r>
    </w:p>
    <w:p w:rsidR="0085586C" w:rsidRDefault="0085586C" w:rsidP="008412D2">
      <w:pPr>
        <w:pStyle w:val="Paragraphedeliste"/>
        <w:numPr>
          <w:ilvl w:val="0"/>
          <w:numId w:val="2"/>
        </w:numPr>
      </w:pPr>
      <w:r>
        <w:t>Meilleurs perf, car on ne lock aucune données</w:t>
      </w:r>
    </w:p>
    <w:p w:rsidR="00FA6FC2" w:rsidRDefault="00FA6FC2" w:rsidP="008412D2">
      <w:pPr>
        <w:pStyle w:val="Paragraphedeliste"/>
        <w:numPr>
          <w:ilvl w:val="0"/>
          <w:numId w:val="2"/>
        </w:numPr>
      </w:pPr>
      <w:r>
        <w:t>Meilleur extensibilité (</w:t>
      </w:r>
      <w:r w:rsidRPr="00170A5F">
        <w:rPr>
          <w:b/>
          <w:color w:val="FF0000"/>
        </w:rPr>
        <w:t>scalabilité</w:t>
      </w:r>
      <w:r>
        <w:t>)</w:t>
      </w:r>
      <w:r w:rsidR="00506595">
        <w:t>, charge déterminé par les testeurs</w:t>
      </w:r>
    </w:p>
    <w:p w:rsidR="00DE2597" w:rsidRPr="008412D2" w:rsidRDefault="00DE2597" w:rsidP="008412D2">
      <w:pPr>
        <w:pStyle w:val="Paragraphedeliste"/>
        <w:numPr>
          <w:ilvl w:val="0"/>
          <w:numId w:val="2"/>
        </w:numPr>
      </w:pPr>
      <w:r>
        <w:t xml:space="preserve">Exemple avec une gestion de </w:t>
      </w:r>
      <w:r>
        <w:rPr>
          <w:b/>
        </w:rPr>
        <w:t>version</w:t>
      </w:r>
      <w:r w:rsidR="00AE27C0">
        <w:rPr>
          <w:b/>
        </w:rPr>
        <w:t xml:space="preserve">, </w:t>
      </w:r>
      <w:r w:rsidR="00AE27C0">
        <w:t>en ajoutant @Version sur un attribut</w:t>
      </w:r>
      <w:r w:rsidR="000E313A">
        <w:t xml:space="preserve"> que l’on creer</w:t>
      </w:r>
    </w:p>
    <w:p w:rsidR="008412D2" w:rsidRPr="00C85996" w:rsidRDefault="008412D2" w:rsidP="008412D2">
      <w:pPr>
        <w:pStyle w:val="Titre2"/>
        <w:numPr>
          <w:ilvl w:val="1"/>
          <w:numId w:val="1"/>
        </w:numPr>
      </w:pPr>
      <w:r>
        <w:t>Approche Pessimiste</w:t>
      </w:r>
    </w:p>
    <w:p w:rsidR="008412D2" w:rsidRPr="008412D2" w:rsidRDefault="008412D2" w:rsidP="008412D2"/>
    <w:sectPr w:rsidR="008412D2" w:rsidRPr="00841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B60CA"/>
    <w:multiLevelType w:val="hybridMultilevel"/>
    <w:tmpl w:val="4832FCF0"/>
    <w:lvl w:ilvl="0" w:tplc="75FA9B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80F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5452F7"/>
    <w:multiLevelType w:val="hybridMultilevel"/>
    <w:tmpl w:val="2B00F4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1256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170C0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C3725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B4"/>
    <w:rsid w:val="000062A4"/>
    <w:rsid w:val="00007B14"/>
    <w:rsid w:val="00033D61"/>
    <w:rsid w:val="00042966"/>
    <w:rsid w:val="00042997"/>
    <w:rsid w:val="000470E5"/>
    <w:rsid w:val="00057C0A"/>
    <w:rsid w:val="000672B5"/>
    <w:rsid w:val="000A1BEB"/>
    <w:rsid w:val="000A562D"/>
    <w:rsid w:val="000C1D6B"/>
    <w:rsid w:val="000E313A"/>
    <w:rsid w:val="000E4D70"/>
    <w:rsid w:val="000F4446"/>
    <w:rsid w:val="0010339A"/>
    <w:rsid w:val="0010474A"/>
    <w:rsid w:val="00117136"/>
    <w:rsid w:val="00122296"/>
    <w:rsid w:val="001343BE"/>
    <w:rsid w:val="0016669D"/>
    <w:rsid w:val="00170A5F"/>
    <w:rsid w:val="0017395E"/>
    <w:rsid w:val="00187D77"/>
    <w:rsid w:val="001B7174"/>
    <w:rsid w:val="001C2774"/>
    <w:rsid w:val="001C6712"/>
    <w:rsid w:val="001F352F"/>
    <w:rsid w:val="00220845"/>
    <w:rsid w:val="00241835"/>
    <w:rsid w:val="002570D8"/>
    <w:rsid w:val="00282777"/>
    <w:rsid w:val="0028487A"/>
    <w:rsid w:val="002B67D4"/>
    <w:rsid w:val="002C2577"/>
    <w:rsid w:val="002C7D37"/>
    <w:rsid w:val="002D00C8"/>
    <w:rsid w:val="002D10DE"/>
    <w:rsid w:val="002D32B5"/>
    <w:rsid w:val="002D3B52"/>
    <w:rsid w:val="002D4383"/>
    <w:rsid w:val="002D7A42"/>
    <w:rsid w:val="002F2704"/>
    <w:rsid w:val="002F70B2"/>
    <w:rsid w:val="0034007F"/>
    <w:rsid w:val="003608BE"/>
    <w:rsid w:val="00364F8E"/>
    <w:rsid w:val="00367608"/>
    <w:rsid w:val="0037237D"/>
    <w:rsid w:val="00396142"/>
    <w:rsid w:val="003A74A5"/>
    <w:rsid w:val="003D3831"/>
    <w:rsid w:val="003D4C1F"/>
    <w:rsid w:val="003D59C6"/>
    <w:rsid w:val="003E2765"/>
    <w:rsid w:val="003E6C54"/>
    <w:rsid w:val="00400753"/>
    <w:rsid w:val="00407BC4"/>
    <w:rsid w:val="00414A8C"/>
    <w:rsid w:val="00416A95"/>
    <w:rsid w:val="00417720"/>
    <w:rsid w:val="0042597F"/>
    <w:rsid w:val="004274EE"/>
    <w:rsid w:val="00433947"/>
    <w:rsid w:val="00433FD7"/>
    <w:rsid w:val="00445371"/>
    <w:rsid w:val="00451DD4"/>
    <w:rsid w:val="00452F0D"/>
    <w:rsid w:val="00482C83"/>
    <w:rsid w:val="00484ADE"/>
    <w:rsid w:val="00484EB8"/>
    <w:rsid w:val="00495E53"/>
    <w:rsid w:val="004A0F75"/>
    <w:rsid w:val="004D1DD1"/>
    <w:rsid w:val="004D42D0"/>
    <w:rsid w:val="004F3DB3"/>
    <w:rsid w:val="0050047D"/>
    <w:rsid w:val="00506595"/>
    <w:rsid w:val="0051277D"/>
    <w:rsid w:val="00517185"/>
    <w:rsid w:val="0052017B"/>
    <w:rsid w:val="00530D9B"/>
    <w:rsid w:val="005374E6"/>
    <w:rsid w:val="00551481"/>
    <w:rsid w:val="00557A66"/>
    <w:rsid w:val="005847B2"/>
    <w:rsid w:val="00587AD1"/>
    <w:rsid w:val="00593F80"/>
    <w:rsid w:val="00596BAB"/>
    <w:rsid w:val="00597D6E"/>
    <w:rsid w:val="005A59A5"/>
    <w:rsid w:val="005C058D"/>
    <w:rsid w:val="005F28F2"/>
    <w:rsid w:val="006173D6"/>
    <w:rsid w:val="00617AA9"/>
    <w:rsid w:val="00620DB4"/>
    <w:rsid w:val="0065251E"/>
    <w:rsid w:val="0065469B"/>
    <w:rsid w:val="00661F75"/>
    <w:rsid w:val="00684668"/>
    <w:rsid w:val="00684E8F"/>
    <w:rsid w:val="00695A22"/>
    <w:rsid w:val="006A51F6"/>
    <w:rsid w:val="006A7718"/>
    <w:rsid w:val="006B0E7B"/>
    <w:rsid w:val="006B15D6"/>
    <w:rsid w:val="006C3C82"/>
    <w:rsid w:val="006C5812"/>
    <w:rsid w:val="006D0B27"/>
    <w:rsid w:val="006E1225"/>
    <w:rsid w:val="006E6495"/>
    <w:rsid w:val="006F4447"/>
    <w:rsid w:val="006F7A6B"/>
    <w:rsid w:val="007034FC"/>
    <w:rsid w:val="0071366C"/>
    <w:rsid w:val="00745086"/>
    <w:rsid w:val="0075178E"/>
    <w:rsid w:val="007552AB"/>
    <w:rsid w:val="0076547E"/>
    <w:rsid w:val="00776A4C"/>
    <w:rsid w:val="007924CF"/>
    <w:rsid w:val="00793CF8"/>
    <w:rsid w:val="007A1472"/>
    <w:rsid w:val="007B5ECB"/>
    <w:rsid w:val="007C15CA"/>
    <w:rsid w:val="007D1020"/>
    <w:rsid w:val="007F3AFF"/>
    <w:rsid w:val="007F5F89"/>
    <w:rsid w:val="00814382"/>
    <w:rsid w:val="008153AB"/>
    <w:rsid w:val="00815629"/>
    <w:rsid w:val="00820230"/>
    <w:rsid w:val="00820A72"/>
    <w:rsid w:val="008412D2"/>
    <w:rsid w:val="0084509D"/>
    <w:rsid w:val="0085586C"/>
    <w:rsid w:val="00894A3F"/>
    <w:rsid w:val="008954F9"/>
    <w:rsid w:val="008969ED"/>
    <w:rsid w:val="008A05A4"/>
    <w:rsid w:val="008A5A36"/>
    <w:rsid w:val="008A6FE6"/>
    <w:rsid w:val="008C0ECE"/>
    <w:rsid w:val="008C1FFF"/>
    <w:rsid w:val="008D712C"/>
    <w:rsid w:val="00904C56"/>
    <w:rsid w:val="0090533E"/>
    <w:rsid w:val="00913229"/>
    <w:rsid w:val="0091383D"/>
    <w:rsid w:val="00913DA1"/>
    <w:rsid w:val="0092714A"/>
    <w:rsid w:val="00936063"/>
    <w:rsid w:val="009364F7"/>
    <w:rsid w:val="00936E3F"/>
    <w:rsid w:val="009430C2"/>
    <w:rsid w:val="00944125"/>
    <w:rsid w:val="0094507C"/>
    <w:rsid w:val="00947AF2"/>
    <w:rsid w:val="00952057"/>
    <w:rsid w:val="00955A98"/>
    <w:rsid w:val="009746F4"/>
    <w:rsid w:val="00977AEE"/>
    <w:rsid w:val="00991F17"/>
    <w:rsid w:val="00993CED"/>
    <w:rsid w:val="009977D3"/>
    <w:rsid w:val="009A7DE7"/>
    <w:rsid w:val="009B173C"/>
    <w:rsid w:val="009F022D"/>
    <w:rsid w:val="009F4DC9"/>
    <w:rsid w:val="009F771C"/>
    <w:rsid w:val="00A021EA"/>
    <w:rsid w:val="00A023BE"/>
    <w:rsid w:val="00A43A83"/>
    <w:rsid w:val="00A45DF9"/>
    <w:rsid w:val="00A50696"/>
    <w:rsid w:val="00A537AB"/>
    <w:rsid w:val="00A56E05"/>
    <w:rsid w:val="00A60C55"/>
    <w:rsid w:val="00A7482B"/>
    <w:rsid w:val="00A82F11"/>
    <w:rsid w:val="00A864A4"/>
    <w:rsid w:val="00AA0AB4"/>
    <w:rsid w:val="00AB0C36"/>
    <w:rsid w:val="00AB436E"/>
    <w:rsid w:val="00AC5B64"/>
    <w:rsid w:val="00AE27C0"/>
    <w:rsid w:val="00AE6719"/>
    <w:rsid w:val="00B00A29"/>
    <w:rsid w:val="00B052AF"/>
    <w:rsid w:val="00B05377"/>
    <w:rsid w:val="00B07FA2"/>
    <w:rsid w:val="00B11EC4"/>
    <w:rsid w:val="00B22FD0"/>
    <w:rsid w:val="00B25335"/>
    <w:rsid w:val="00B25A13"/>
    <w:rsid w:val="00B3160F"/>
    <w:rsid w:val="00B74DF9"/>
    <w:rsid w:val="00B82E40"/>
    <w:rsid w:val="00BC392E"/>
    <w:rsid w:val="00BD0B9F"/>
    <w:rsid w:val="00BD1E7E"/>
    <w:rsid w:val="00BD34A1"/>
    <w:rsid w:val="00BE756C"/>
    <w:rsid w:val="00C013C3"/>
    <w:rsid w:val="00C0237B"/>
    <w:rsid w:val="00C04ED6"/>
    <w:rsid w:val="00C075EF"/>
    <w:rsid w:val="00C12D49"/>
    <w:rsid w:val="00C35352"/>
    <w:rsid w:val="00C35456"/>
    <w:rsid w:val="00C374A2"/>
    <w:rsid w:val="00C61AA7"/>
    <w:rsid w:val="00C6425D"/>
    <w:rsid w:val="00C85996"/>
    <w:rsid w:val="00C9604F"/>
    <w:rsid w:val="00C970D3"/>
    <w:rsid w:val="00CB7AF8"/>
    <w:rsid w:val="00CD5F4E"/>
    <w:rsid w:val="00CE2B88"/>
    <w:rsid w:val="00CF01A7"/>
    <w:rsid w:val="00CF3313"/>
    <w:rsid w:val="00CF3E4D"/>
    <w:rsid w:val="00CF6F73"/>
    <w:rsid w:val="00CF7F6F"/>
    <w:rsid w:val="00D010E6"/>
    <w:rsid w:val="00D04A0F"/>
    <w:rsid w:val="00D056BE"/>
    <w:rsid w:val="00D07567"/>
    <w:rsid w:val="00D1739B"/>
    <w:rsid w:val="00D23441"/>
    <w:rsid w:val="00D43119"/>
    <w:rsid w:val="00D441E1"/>
    <w:rsid w:val="00D44573"/>
    <w:rsid w:val="00D46FF1"/>
    <w:rsid w:val="00D5610E"/>
    <w:rsid w:val="00D563C3"/>
    <w:rsid w:val="00D80BC4"/>
    <w:rsid w:val="00D8639E"/>
    <w:rsid w:val="00D9134D"/>
    <w:rsid w:val="00D97558"/>
    <w:rsid w:val="00DA33C9"/>
    <w:rsid w:val="00DA764D"/>
    <w:rsid w:val="00DC4217"/>
    <w:rsid w:val="00DE2597"/>
    <w:rsid w:val="00DE5BA9"/>
    <w:rsid w:val="00E1651D"/>
    <w:rsid w:val="00E26709"/>
    <w:rsid w:val="00E27CFF"/>
    <w:rsid w:val="00E514FA"/>
    <w:rsid w:val="00E542C1"/>
    <w:rsid w:val="00E671AC"/>
    <w:rsid w:val="00E6740E"/>
    <w:rsid w:val="00E86BE2"/>
    <w:rsid w:val="00E87195"/>
    <w:rsid w:val="00EA2EEF"/>
    <w:rsid w:val="00EB68D8"/>
    <w:rsid w:val="00EC7282"/>
    <w:rsid w:val="00ED677D"/>
    <w:rsid w:val="00EE4BCA"/>
    <w:rsid w:val="00EF19AA"/>
    <w:rsid w:val="00F02B0A"/>
    <w:rsid w:val="00F06CA3"/>
    <w:rsid w:val="00F06FD0"/>
    <w:rsid w:val="00F12EF3"/>
    <w:rsid w:val="00F173C2"/>
    <w:rsid w:val="00F614E9"/>
    <w:rsid w:val="00F630AD"/>
    <w:rsid w:val="00F77233"/>
    <w:rsid w:val="00F929E8"/>
    <w:rsid w:val="00FA6FC2"/>
    <w:rsid w:val="00FB216C"/>
    <w:rsid w:val="00FB2CF8"/>
    <w:rsid w:val="00FD1500"/>
    <w:rsid w:val="00FD7682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990F1-9C9B-49CD-9195-B7C289DC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6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7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4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0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C61AA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C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C0EC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274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4E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4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.sultan@ajc-ingenieri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6</Pages>
  <Words>1740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293</cp:revision>
  <dcterms:created xsi:type="dcterms:W3CDTF">2016-10-03T07:42:00Z</dcterms:created>
  <dcterms:modified xsi:type="dcterms:W3CDTF">2016-10-14T08:19:00Z</dcterms:modified>
</cp:coreProperties>
</file>