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99A" w:rsidRDefault="009B298D" w:rsidP="009B298D">
      <w:pPr>
        <w:pStyle w:val="Titre"/>
        <w:jc w:val="center"/>
      </w:pPr>
      <w:r>
        <w:t>SPRING</w:t>
      </w:r>
    </w:p>
    <w:p w:rsidR="009B298D" w:rsidRDefault="009B298D" w:rsidP="009B298D">
      <w:pPr>
        <w:pStyle w:val="Titre1"/>
        <w:numPr>
          <w:ilvl w:val="0"/>
          <w:numId w:val="2"/>
        </w:numPr>
      </w:pPr>
      <w:r>
        <w:t>Introduction</w:t>
      </w:r>
    </w:p>
    <w:p w:rsidR="009B298D" w:rsidRDefault="00BB3225" w:rsidP="009B298D">
      <w:pPr>
        <w:pStyle w:val="Paragraphedeliste"/>
        <w:numPr>
          <w:ilvl w:val="0"/>
          <w:numId w:val="3"/>
        </w:numPr>
      </w:pPr>
      <w:r>
        <w:t>Injecteur de dépendances, un CDI</w:t>
      </w:r>
      <w:r w:rsidR="00F723FD">
        <w:t xml:space="preserve"> (context dependency injection)</w:t>
      </w:r>
    </w:p>
    <w:p w:rsidR="00F723FD" w:rsidRDefault="00091FC0" w:rsidP="009B298D">
      <w:pPr>
        <w:pStyle w:val="Paragraphedeliste"/>
        <w:numPr>
          <w:ilvl w:val="0"/>
          <w:numId w:val="3"/>
        </w:numPr>
      </w:pPr>
      <w:r>
        <w:t>Plus puissant qui existe</w:t>
      </w:r>
    </w:p>
    <w:p w:rsidR="00F723FD" w:rsidRDefault="00091FC0" w:rsidP="009B298D">
      <w:pPr>
        <w:pStyle w:val="Paragraphedeliste"/>
        <w:numPr>
          <w:ilvl w:val="0"/>
          <w:numId w:val="3"/>
        </w:numPr>
      </w:pPr>
      <w:r>
        <w:t xml:space="preserve">Standard de fait, </w:t>
      </w:r>
      <w:r w:rsidR="007E2EF7">
        <w:t xml:space="preserve">reconnu </w:t>
      </w:r>
      <w:r>
        <w:t xml:space="preserve">car extrêmement utilisé, mais pas </w:t>
      </w:r>
      <w:r w:rsidR="00A95D7C">
        <w:t xml:space="preserve">standard </w:t>
      </w:r>
      <w:r>
        <w:t xml:space="preserve">pur </w:t>
      </w:r>
      <w:r w:rsidR="00067AD7">
        <w:t xml:space="preserve">oracle </w:t>
      </w:r>
      <w:r>
        <w:t>J2EE</w:t>
      </w:r>
    </w:p>
    <w:p w:rsidR="00AB1B9E" w:rsidRDefault="00AB1B9E" w:rsidP="009B298D">
      <w:pPr>
        <w:pStyle w:val="Paragraphedeliste"/>
        <w:numPr>
          <w:ilvl w:val="0"/>
          <w:numId w:val="3"/>
        </w:numPr>
      </w:pPr>
      <w:r>
        <w:t xml:space="preserve">Permet de factoriser et de modifier de gros morceaux de codes ou de </w:t>
      </w:r>
      <w:r w:rsidR="00160D67">
        <w:t>fonctionnalités</w:t>
      </w:r>
      <w:r>
        <w:t>, en ne modifiant aucun code mais un fichier type config.</w:t>
      </w:r>
    </w:p>
    <w:p w:rsidR="00633B97" w:rsidRDefault="00760B3E" w:rsidP="00760B3E">
      <w:pPr>
        <w:pStyle w:val="Titre1"/>
        <w:numPr>
          <w:ilvl w:val="0"/>
          <w:numId w:val="2"/>
        </w:numPr>
      </w:pPr>
      <w:r>
        <w:t>Conteneurs Spring</w:t>
      </w:r>
    </w:p>
    <w:p w:rsidR="00760B3E" w:rsidRDefault="00DE02C7" w:rsidP="00760B3E">
      <w:pPr>
        <w:pStyle w:val="Titre2"/>
        <w:numPr>
          <w:ilvl w:val="1"/>
          <w:numId w:val="2"/>
        </w:numPr>
      </w:pPr>
      <w:r>
        <w:t>BeanFactory</w:t>
      </w:r>
    </w:p>
    <w:p w:rsidR="00DE02C7" w:rsidRDefault="00DE02C7" w:rsidP="00DE02C7">
      <w:pPr>
        <w:pStyle w:val="Paragraphedeliste"/>
        <w:numPr>
          <w:ilvl w:val="0"/>
          <w:numId w:val="3"/>
        </w:numPr>
      </w:pPr>
      <w:r>
        <w:t>Plus léger, moins puissant (smartphones)</w:t>
      </w:r>
    </w:p>
    <w:p w:rsidR="00DE02C7" w:rsidRDefault="00DE02C7" w:rsidP="00DE02C7">
      <w:pPr>
        <w:pStyle w:val="Titre2"/>
        <w:numPr>
          <w:ilvl w:val="1"/>
          <w:numId w:val="2"/>
        </w:numPr>
      </w:pPr>
      <w:r>
        <w:t>ApplicationContext</w:t>
      </w:r>
    </w:p>
    <w:p w:rsidR="00DE02C7" w:rsidRDefault="00DE02C7" w:rsidP="00592508"/>
    <w:p w:rsidR="00592508" w:rsidRDefault="00592508" w:rsidP="00592508">
      <w:pPr>
        <w:pStyle w:val="Titre1"/>
        <w:numPr>
          <w:ilvl w:val="0"/>
          <w:numId w:val="2"/>
        </w:numPr>
      </w:pPr>
      <w:r>
        <w:t>Injection de dépendances</w:t>
      </w:r>
      <w:r w:rsidR="0021575D">
        <w:t xml:space="preserve"> et Inversion de contrôle</w:t>
      </w:r>
    </w:p>
    <w:p w:rsidR="00A505E3" w:rsidRPr="008A3490" w:rsidRDefault="00A505E3" w:rsidP="00592508">
      <w:pPr>
        <w:pStyle w:val="Paragraphedeliste"/>
        <w:numPr>
          <w:ilvl w:val="0"/>
          <w:numId w:val="3"/>
        </w:numPr>
      </w:pPr>
      <w:r>
        <w:t xml:space="preserve">Ce sont des </w:t>
      </w:r>
      <w:r>
        <w:rPr>
          <w:b/>
        </w:rPr>
        <w:t xml:space="preserve">design </w:t>
      </w:r>
      <w:r w:rsidR="009D3BC4">
        <w:rPr>
          <w:b/>
        </w:rPr>
        <w:t>patterns</w:t>
      </w:r>
    </w:p>
    <w:p w:rsidR="008A3490" w:rsidRDefault="008A3490" w:rsidP="008A3490">
      <w:pPr>
        <w:pStyle w:val="Paragraphedeliste"/>
        <w:numPr>
          <w:ilvl w:val="0"/>
          <w:numId w:val="3"/>
        </w:numPr>
      </w:pPr>
      <w:r>
        <w:t>Pratique car on gère juste des POJO simples, puis le framework s’occupe de la partie complexe (et rébarbative niveau code)</w:t>
      </w:r>
    </w:p>
    <w:p w:rsidR="00DA0202" w:rsidRDefault="005A6A35" w:rsidP="00DA0202">
      <w:pPr>
        <w:pStyle w:val="Titre2"/>
        <w:numPr>
          <w:ilvl w:val="1"/>
          <w:numId w:val="2"/>
        </w:numPr>
      </w:pPr>
      <w:r>
        <w:t xml:space="preserve">Injection de dépendances </w:t>
      </w:r>
    </w:p>
    <w:p w:rsidR="00DE1809" w:rsidRPr="00DE1809" w:rsidRDefault="00592508" w:rsidP="00DE1809">
      <w:pPr>
        <w:pStyle w:val="Paragraphedeliste"/>
        <w:numPr>
          <w:ilvl w:val="0"/>
          <w:numId w:val="3"/>
        </w:numPr>
      </w:pPr>
      <w:r>
        <w:t>Injection d’instances</w:t>
      </w:r>
      <w:r w:rsidR="008E167C">
        <w:t>, dépendances de classes entre-e</w:t>
      </w:r>
      <w:r>
        <w:t>lles</w:t>
      </w:r>
      <w:r w:rsidR="006A75AC">
        <w:t>,</w:t>
      </w:r>
      <w:r w:rsidR="00F11FA0">
        <w:t xml:space="preserve"> </w:t>
      </w:r>
      <w:r w:rsidR="00F11FA0">
        <w:rPr>
          <w:b/>
        </w:rPr>
        <w:t>gestion du cycle de vie des objets</w:t>
      </w:r>
    </w:p>
    <w:p w:rsidR="00DA0202" w:rsidRDefault="00DA0202" w:rsidP="00DA0202">
      <w:pPr>
        <w:pStyle w:val="Titre2"/>
        <w:numPr>
          <w:ilvl w:val="1"/>
          <w:numId w:val="2"/>
        </w:numPr>
      </w:pPr>
      <w:r>
        <w:t>Inversion de contrôle</w:t>
      </w:r>
      <w:r>
        <w:t xml:space="preserve"> </w:t>
      </w:r>
    </w:p>
    <w:p w:rsidR="00592508" w:rsidRDefault="006052DA" w:rsidP="00DE1809">
      <w:pPr>
        <w:pStyle w:val="Paragraphedeliste"/>
        <w:numPr>
          <w:ilvl w:val="0"/>
          <w:numId w:val="3"/>
        </w:numPr>
      </w:pPr>
      <w:r>
        <w:t>proxy par interfaces</w:t>
      </w:r>
      <w:r w:rsidR="006928B4">
        <w:t xml:space="preserve"> (spring)</w:t>
      </w:r>
      <w:r>
        <w:t xml:space="preserve">… </w:t>
      </w:r>
      <w:r w:rsidR="00367394">
        <w:t xml:space="preserve"> Redirige les méthodes</w:t>
      </w:r>
      <w:r w:rsidR="00030F23">
        <w:t xml:space="preserve"> =</w:t>
      </w:r>
      <w:r w:rsidR="008D1760">
        <w:t xml:space="preserve"> </w:t>
      </w:r>
      <w:r w:rsidR="008D1760" w:rsidRPr="008D1760">
        <w:rPr>
          <w:b/>
        </w:rPr>
        <w:t>inversion du contrôle des flow d’exécution du programme.</w:t>
      </w:r>
      <w:r w:rsidR="00966133">
        <w:rPr>
          <w:b/>
        </w:rPr>
        <w:t xml:space="preserve"> </w:t>
      </w:r>
      <w:r w:rsidR="00AD249A">
        <w:t xml:space="preserve">On laisse faire le framework. </w:t>
      </w:r>
      <w:r w:rsidR="00966133">
        <w:t>Les méthodes appelées sont implémentées selon une demande (transaction, écriture…)</w:t>
      </w:r>
    </w:p>
    <w:p w:rsidR="009276BD" w:rsidRDefault="00484489" w:rsidP="00484489">
      <w:pPr>
        <w:pStyle w:val="Titre1"/>
        <w:numPr>
          <w:ilvl w:val="0"/>
          <w:numId w:val="2"/>
        </w:numPr>
      </w:pPr>
      <w:r>
        <w:t>Fonctionnement</w:t>
      </w:r>
    </w:p>
    <w:p w:rsidR="00484489" w:rsidRDefault="00484489" w:rsidP="00484489">
      <w:pPr>
        <w:pStyle w:val="Paragraphedeliste"/>
        <w:numPr>
          <w:ilvl w:val="0"/>
          <w:numId w:val="3"/>
        </w:numPr>
      </w:pPr>
      <w:r>
        <w:t>Avec Maven on look le repo/dep dans mvnrepository.com pour l’ajouter dans le POM.xml</w:t>
      </w:r>
    </w:p>
    <w:p w:rsidR="00484489" w:rsidRDefault="00382F4A" w:rsidP="00484489">
      <w:pPr>
        <w:pStyle w:val="Paragraphedeliste"/>
        <w:numPr>
          <w:ilvl w:val="0"/>
          <w:numId w:val="3"/>
        </w:numPr>
      </w:pPr>
      <w:r>
        <w:t>On créer le fichier applicationContext.xml dans main/resources</w:t>
      </w:r>
      <w:r w:rsidR="00EB0AA1">
        <w:t>, qui cont</w:t>
      </w:r>
      <w:r w:rsidR="00FD41AE">
        <w:t>ient le</w:t>
      </w:r>
      <w:r w:rsidR="00E01A04">
        <w:t>s déclarations des bean</w:t>
      </w:r>
      <w:r w:rsidR="00CB4BFA">
        <w:t>s</w:t>
      </w:r>
      <w:r w:rsidR="00E01A04">
        <w:t>, config et paramétrages</w:t>
      </w:r>
    </w:p>
    <w:p w:rsidR="00BE435F" w:rsidRPr="0048757B" w:rsidRDefault="00BE435F" w:rsidP="00484489">
      <w:pPr>
        <w:pStyle w:val="Paragraphedeliste"/>
        <w:numPr>
          <w:ilvl w:val="0"/>
          <w:numId w:val="3"/>
        </w:numPr>
      </w:pPr>
      <w:r>
        <w:t xml:space="preserve">Dans le main, il faut démarrer Spring en premier : </w:t>
      </w:r>
      <w:r w:rsidRPr="005D5CB9">
        <w:rPr>
          <w:b/>
        </w:rPr>
        <w:t>ApplicationContext context = new ClassPathXmlApplicationContext(</w:t>
      </w:r>
      <w:r w:rsidR="005349E5" w:rsidRPr="005D5CB9">
        <w:rPr>
          <w:b/>
        </w:rPr>
        <w:t>‘’</w:t>
      </w:r>
      <w:r w:rsidRPr="005D5CB9">
        <w:rPr>
          <w:b/>
        </w:rPr>
        <w:t>applicationContext.xml</w:t>
      </w:r>
      <w:r w:rsidR="005349E5" w:rsidRPr="005D5CB9">
        <w:rPr>
          <w:b/>
        </w:rPr>
        <w:t>’’</w:t>
      </w:r>
      <w:r w:rsidRPr="005D5CB9">
        <w:rPr>
          <w:b/>
        </w:rPr>
        <w:t>)</w:t>
      </w:r>
    </w:p>
    <w:p w:rsidR="0048757B" w:rsidRDefault="00504E8E" w:rsidP="00484489">
      <w:pPr>
        <w:pStyle w:val="Paragraphedeliste"/>
        <w:numPr>
          <w:ilvl w:val="0"/>
          <w:numId w:val="3"/>
        </w:numPr>
      </w:pPr>
      <w:r>
        <w:t>Les beans spécifiés sont alors inst</w:t>
      </w:r>
      <w:r w:rsidR="00FE3EAC">
        <w:t>anciés (new) en instance unique (par défaut)</w:t>
      </w:r>
      <w:bookmarkStart w:id="0" w:name="_GoBack"/>
      <w:bookmarkEnd w:id="0"/>
    </w:p>
    <w:p w:rsidR="00973025" w:rsidRPr="00484489" w:rsidRDefault="005349E5" w:rsidP="00484489">
      <w:pPr>
        <w:pStyle w:val="Paragraphedeliste"/>
        <w:numPr>
          <w:ilvl w:val="0"/>
          <w:numId w:val="3"/>
        </w:numPr>
      </w:pPr>
      <w:r>
        <w:t>Puis on utilise avec</w:t>
      </w:r>
      <w:r w:rsidR="004B2230">
        <w:t xml:space="preserve"> (Class)</w:t>
      </w:r>
      <w:r>
        <w:t xml:space="preserve"> context.getBean(‘‘nom’’)</w:t>
      </w:r>
      <w:r w:rsidR="003B4F74">
        <w:t xml:space="preserve"> ou si unique context.getBean(Class</w:t>
      </w:r>
      <w:r w:rsidR="00232082">
        <w:t>Name</w:t>
      </w:r>
      <w:r w:rsidR="003B4F74">
        <w:t>.class)</w:t>
      </w:r>
    </w:p>
    <w:sectPr w:rsidR="00973025" w:rsidRPr="00484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014B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F5E5EC0"/>
    <w:multiLevelType w:val="hybridMultilevel"/>
    <w:tmpl w:val="F56E1A26"/>
    <w:lvl w:ilvl="0" w:tplc="301CEF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470B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97036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F183E35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8D"/>
    <w:rsid w:val="00030F23"/>
    <w:rsid w:val="00067AD7"/>
    <w:rsid w:val="00091FC0"/>
    <w:rsid w:val="000B0072"/>
    <w:rsid w:val="000C4CF5"/>
    <w:rsid w:val="00160D67"/>
    <w:rsid w:val="00175564"/>
    <w:rsid w:val="0021575D"/>
    <w:rsid w:val="00232082"/>
    <w:rsid w:val="00352D66"/>
    <w:rsid w:val="00367394"/>
    <w:rsid w:val="00372F72"/>
    <w:rsid w:val="00382F4A"/>
    <w:rsid w:val="003B4F74"/>
    <w:rsid w:val="00484489"/>
    <w:rsid w:val="0048757B"/>
    <w:rsid w:val="004B2230"/>
    <w:rsid w:val="00504E8E"/>
    <w:rsid w:val="00532909"/>
    <w:rsid w:val="005349E5"/>
    <w:rsid w:val="00592508"/>
    <w:rsid w:val="005A6A35"/>
    <w:rsid w:val="005D5CB9"/>
    <w:rsid w:val="006052DA"/>
    <w:rsid w:val="00633B97"/>
    <w:rsid w:val="006928B4"/>
    <w:rsid w:val="006A75AC"/>
    <w:rsid w:val="00760B3E"/>
    <w:rsid w:val="007E2EF7"/>
    <w:rsid w:val="00840E8F"/>
    <w:rsid w:val="008A3490"/>
    <w:rsid w:val="008D1760"/>
    <w:rsid w:val="008D18D2"/>
    <w:rsid w:val="008E167C"/>
    <w:rsid w:val="009276BD"/>
    <w:rsid w:val="00966133"/>
    <w:rsid w:val="00973025"/>
    <w:rsid w:val="009B298D"/>
    <w:rsid w:val="009D3BC4"/>
    <w:rsid w:val="00A505E3"/>
    <w:rsid w:val="00A95D7C"/>
    <w:rsid w:val="00AB1B9E"/>
    <w:rsid w:val="00AD249A"/>
    <w:rsid w:val="00B0247F"/>
    <w:rsid w:val="00BB3225"/>
    <w:rsid w:val="00BE435F"/>
    <w:rsid w:val="00CB4BFA"/>
    <w:rsid w:val="00CB799A"/>
    <w:rsid w:val="00CE7DB7"/>
    <w:rsid w:val="00DA0202"/>
    <w:rsid w:val="00DE02C7"/>
    <w:rsid w:val="00DE1809"/>
    <w:rsid w:val="00E01A04"/>
    <w:rsid w:val="00EB0AA1"/>
    <w:rsid w:val="00F11FA0"/>
    <w:rsid w:val="00F166F8"/>
    <w:rsid w:val="00F44C45"/>
    <w:rsid w:val="00F723FD"/>
    <w:rsid w:val="00FB4C19"/>
    <w:rsid w:val="00FD41AE"/>
    <w:rsid w:val="00FE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85D6A-0847-4A56-9A77-9C5C9CC6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2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0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B29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2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B298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B29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60B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ajc</cp:lastModifiedBy>
  <cp:revision>59</cp:revision>
  <dcterms:created xsi:type="dcterms:W3CDTF">2016-10-13T12:03:00Z</dcterms:created>
  <dcterms:modified xsi:type="dcterms:W3CDTF">2016-10-14T09:11:00Z</dcterms:modified>
</cp:coreProperties>
</file>