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DF" w:rsidRDefault="00505D9C" w:rsidP="00505D9C">
      <w:pPr>
        <w:pStyle w:val="Titre"/>
        <w:jc w:val="center"/>
      </w:pPr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E929C8" w:rsidRDefault="002905A6" w:rsidP="002905A6">
      <w:pPr>
        <w:pStyle w:val="Titre1"/>
        <w:numPr>
          <w:ilvl w:val="0"/>
          <w:numId w:val="1"/>
        </w:numPr>
      </w:pPr>
      <w:r>
        <w:t>Introduction et définitions</w:t>
      </w:r>
    </w:p>
    <w:p w:rsidR="002905A6" w:rsidRDefault="002905A6" w:rsidP="002905A6">
      <w:pPr>
        <w:pStyle w:val="Paragraphedeliste"/>
        <w:numPr>
          <w:ilvl w:val="0"/>
          <w:numId w:val="2"/>
        </w:numPr>
      </w:pPr>
      <w:r>
        <w:t>Outil de struct</w:t>
      </w:r>
      <w:r w:rsidR="003A68FC">
        <w:t xml:space="preserve">uration, </w:t>
      </w:r>
      <w:r w:rsidR="00B66278">
        <w:t>organisation</w:t>
      </w:r>
      <w:r w:rsidR="003A68FC">
        <w:t xml:space="preserve"> et modélisation</w:t>
      </w:r>
      <w:r w:rsidR="00B66278">
        <w:t xml:space="preserve"> de la programmation orientée objet</w:t>
      </w:r>
      <w:r>
        <w:t>, des classes et de leurs relations, sous forme de dessins / diagrammes.</w:t>
      </w:r>
    </w:p>
    <w:p w:rsidR="002905A6" w:rsidRDefault="001052A6" w:rsidP="002905A6">
      <w:pPr>
        <w:pStyle w:val="Paragraphedeliste"/>
        <w:numPr>
          <w:ilvl w:val="0"/>
          <w:numId w:val="2"/>
        </w:numPr>
      </w:pPr>
      <w:r>
        <w:t>Utilis</w:t>
      </w:r>
      <w:r w:rsidR="0057758E">
        <w:t xml:space="preserve">é autant du côté client que conception &amp; </w:t>
      </w:r>
      <w:proofErr w:type="spellStart"/>
      <w:r w:rsidR="0057758E">
        <w:t>dev</w:t>
      </w:r>
      <w:proofErr w:type="spellEnd"/>
      <w:r w:rsidR="0057758E">
        <w:t>.</w:t>
      </w:r>
    </w:p>
    <w:p w:rsidR="00572EA4" w:rsidRDefault="00572EA4" w:rsidP="002905A6">
      <w:pPr>
        <w:pStyle w:val="Paragraphedeliste"/>
        <w:numPr>
          <w:ilvl w:val="0"/>
          <w:numId w:val="2"/>
        </w:numPr>
      </w:pPr>
      <w:r>
        <w:t xml:space="preserve">UML est un </w:t>
      </w:r>
      <w:r w:rsidR="00E1249D">
        <w:t xml:space="preserve">langage </w:t>
      </w:r>
      <w:r>
        <w:t>standard</w:t>
      </w:r>
      <w:r w:rsidR="00E879A6">
        <w:t>isé</w:t>
      </w:r>
      <w:r w:rsidR="00E1249D">
        <w:t>, regroup</w:t>
      </w:r>
      <w:r w:rsidR="00730A69">
        <w:t>a</w:t>
      </w:r>
      <w:r w:rsidR="00E1249D">
        <w:t>nt plusieurs méthodologies</w:t>
      </w:r>
      <w:r w:rsidR="004E3FEF">
        <w:t xml:space="preserve"> (qui elles ne peuvent fusionner de par les différents corps de métier).</w:t>
      </w:r>
    </w:p>
    <w:p w:rsidR="00E879A6" w:rsidRDefault="00E879A6" w:rsidP="002905A6">
      <w:pPr>
        <w:pStyle w:val="Paragraphedeliste"/>
        <w:numPr>
          <w:ilvl w:val="0"/>
          <w:numId w:val="2"/>
        </w:numPr>
      </w:pPr>
      <w:r w:rsidRPr="00EB56C5">
        <w:rPr>
          <w:u w:val="single"/>
        </w:rPr>
        <w:t>Analyse vs Conception :</w:t>
      </w:r>
      <w:r>
        <w:t xml:space="preserve"> </w:t>
      </w:r>
      <w:r w:rsidR="009C36EE">
        <w:t>Le diagramme d’analyse reste très épuré, peu détaillé, vision globale. En revanche une fois l’analyse validée, on entre dans le détail pour la conception, beaucoup plus spécifique et détaillé</w:t>
      </w:r>
      <w:r w:rsidR="00AF5195">
        <w:t>e</w:t>
      </w:r>
      <w:r w:rsidR="00144616">
        <w:t xml:space="preserve">, on se rapproche plus du </w:t>
      </w:r>
      <w:proofErr w:type="spellStart"/>
      <w:r w:rsidR="00144616">
        <w:t>pseudo-code</w:t>
      </w:r>
      <w:proofErr w:type="spellEnd"/>
      <w:r w:rsidR="00144616">
        <w:t>.</w:t>
      </w:r>
    </w:p>
    <w:p w:rsidR="0037014E" w:rsidRDefault="0037014E" w:rsidP="002905A6">
      <w:pPr>
        <w:pStyle w:val="Paragraphedeliste"/>
        <w:numPr>
          <w:ilvl w:val="0"/>
          <w:numId w:val="2"/>
        </w:numPr>
      </w:pPr>
      <w:r>
        <w:t>Il est possible</w:t>
      </w:r>
      <w:r w:rsidR="009C01EB">
        <w:t xml:space="preserve"> de générer du code à partir d’un diagramme ou,</w:t>
      </w:r>
      <w:r>
        <w:t xml:space="preserve"> à l’</w:t>
      </w:r>
      <w:r w:rsidR="009C01EB">
        <w:t>inverse, d</w:t>
      </w:r>
      <w:r>
        <w:t>’extraire un diagramme à partir du code.</w:t>
      </w:r>
    </w:p>
    <w:p w:rsidR="00204126" w:rsidRDefault="00204126" w:rsidP="00204126">
      <w:pPr>
        <w:pStyle w:val="Titre1"/>
        <w:numPr>
          <w:ilvl w:val="0"/>
          <w:numId w:val="1"/>
        </w:numPr>
      </w:pPr>
      <w:r>
        <w:t>Différentes vues</w:t>
      </w:r>
      <w:r w:rsidR="00BE256C">
        <w:t xml:space="preserve"> et diagrammes</w:t>
      </w:r>
    </w:p>
    <w:p w:rsidR="00BE256C" w:rsidRDefault="00BE256C" w:rsidP="00BE256C">
      <w:pPr>
        <w:pStyle w:val="Paragraphedeliste"/>
        <w:numPr>
          <w:ilvl w:val="0"/>
          <w:numId w:val="2"/>
        </w:numPr>
      </w:pPr>
      <w:r>
        <w:t>Toutes les vues sont complémentaires, mais comportent des informations et des niveaux de détails différents.</w:t>
      </w:r>
    </w:p>
    <w:p w:rsidR="003B7865" w:rsidRPr="00BE256C" w:rsidRDefault="003B7865" w:rsidP="00BE256C">
      <w:pPr>
        <w:pStyle w:val="Paragraphedeliste"/>
        <w:numPr>
          <w:ilvl w:val="0"/>
          <w:numId w:val="2"/>
        </w:numPr>
      </w:pPr>
      <w:r>
        <w:t>Cela peut également correspondre à un découpage en fonction des aspects fonctionnels ou architecturaux</w:t>
      </w:r>
      <w:r w:rsidR="00C27300">
        <w:t>.</w:t>
      </w:r>
    </w:p>
    <w:p w:rsidR="00204126" w:rsidRDefault="00B308F7" w:rsidP="00B308F7">
      <w:pPr>
        <w:pStyle w:val="Titre2"/>
        <w:numPr>
          <w:ilvl w:val="1"/>
          <w:numId w:val="1"/>
        </w:numPr>
      </w:pPr>
      <w:r>
        <w:t>Vue</w:t>
      </w:r>
      <w:r w:rsidR="0098045C">
        <w:t xml:space="preserve"> fonctionnelle</w:t>
      </w:r>
      <w:r>
        <w:t> : diagrammes de c</w:t>
      </w:r>
      <w:r w:rsidR="00E627A4">
        <w:t>as</w:t>
      </w:r>
      <w:r>
        <w:t xml:space="preserve"> </w:t>
      </w:r>
      <w:r w:rsidR="00942CC7">
        <w:t xml:space="preserve">d’utilisation </w:t>
      </w:r>
      <w:r w:rsidR="00A921CE">
        <w:t xml:space="preserve">(use case) </w:t>
      </w:r>
      <w:r>
        <w:t>et de séquences</w:t>
      </w:r>
    </w:p>
    <w:p w:rsidR="00A30A0E" w:rsidRDefault="00A30A0E" w:rsidP="00A30A0E">
      <w:pPr>
        <w:pStyle w:val="Paragraphedeliste"/>
        <w:numPr>
          <w:ilvl w:val="0"/>
          <w:numId w:val="2"/>
        </w:numPr>
      </w:pPr>
      <w:r>
        <w:t>Plutôt orienté client, voir les interactions</w:t>
      </w:r>
      <w:r w:rsidR="00C7490D">
        <w:t>/liens</w:t>
      </w:r>
      <w:r w:rsidR="003841F4">
        <w:t xml:space="preserve"> entre personnes</w:t>
      </w:r>
      <w:r w:rsidR="00C7490D">
        <w:t>, systèmes, utilisateurs.</w:t>
      </w:r>
    </w:p>
    <w:p w:rsidR="00C7490D" w:rsidRDefault="00400CCD" w:rsidP="00A30A0E">
      <w:pPr>
        <w:pStyle w:val="Paragraphedeliste"/>
        <w:numPr>
          <w:ilvl w:val="0"/>
          <w:numId w:val="2"/>
        </w:numPr>
      </w:pPr>
      <w:r>
        <w:t>Natu</w:t>
      </w:r>
      <w:r w:rsidR="00C34A61">
        <w:t>re du lien implicite ou décrite (note)</w:t>
      </w:r>
    </w:p>
    <w:p w:rsidR="0071323F" w:rsidRDefault="003A3D6A" w:rsidP="00A30A0E">
      <w:pPr>
        <w:pStyle w:val="Paragraphedeliste"/>
        <w:numPr>
          <w:ilvl w:val="0"/>
          <w:numId w:val="2"/>
        </w:numPr>
      </w:pPr>
      <w:r>
        <w:t xml:space="preserve">Liens </w:t>
      </w:r>
      <w:r w:rsidR="0071323F">
        <w:t>système-système, acteur-acteur, acteur-système</w:t>
      </w:r>
    </w:p>
    <w:p w:rsidR="00E10B57" w:rsidRPr="00A30A0E" w:rsidRDefault="00E10B57" w:rsidP="00A30A0E">
      <w:pPr>
        <w:pStyle w:val="Paragraphedeliste"/>
        <w:numPr>
          <w:ilvl w:val="0"/>
          <w:numId w:val="2"/>
        </w:numPr>
      </w:pPr>
      <w:r>
        <w:t xml:space="preserve">Généralisation, </w:t>
      </w:r>
      <w:proofErr w:type="spellStart"/>
      <w:r>
        <w:t>extends</w:t>
      </w:r>
      <w:proofErr w:type="spellEnd"/>
      <w:r>
        <w:t xml:space="preserve">, </w:t>
      </w:r>
      <w:proofErr w:type="spellStart"/>
      <w:r>
        <w:t>include</w:t>
      </w:r>
      <w:proofErr w:type="spellEnd"/>
    </w:p>
    <w:p w:rsidR="0098045C" w:rsidRDefault="0098045C" w:rsidP="0098045C">
      <w:pPr>
        <w:pStyle w:val="Titre2"/>
        <w:numPr>
          <w:ilvl w:val="1"/>
          <w:numId w:val="1"/>
        </w:numPr>
      </w:pPr>
      <w:r>
        <w:t xml:space="preserve">Vue structurelle ou statique : </w:t>
      </w:r>
      <w:r w:rsidR="00A30A0E">
        <w:t>diagrammes de classes et de packages</w:t>
      </w:r>
    </w:p>
    <w:p w:rsidR="00F14848" w:rsidRDefault="009E0182" w:rsidP="00F14848">
      <w:pPr>
        <w:pStyle w:val="Paragraphedeliste"/>
        <w:numPr>
          <w:ilvl w:val="0"/>
          <w:numId w:val="2"/>
        </w:numPr>
      </w:pPr>
      <w:r>
        <w:t>Rel</w:t>
      </w:r>
      <w:r w:rsidR="004651ED">
        <w:t>ations entre classes + action +</w:t>
      </w:r>
      <w:r w:rsidR="004651ED" w:rsidRPr="00F6189A">
        <w:rPr>
          <w:b/>
        </w:rPr>
        <w:t xml:space="preserve"> effectif</w:t>
      </w:r>
      <w:r w:rsidR="00F14848">
        <w:rPr>
          <w:b/>
        </w:rPr>
        <w:t xml:space="preserve"> n..</w:t>
      </w:r>
      <w:bookmarkStart w:id="0" w:name="_GoBack"/>
      <w:bookmarkEnd w:id="0"/>
      <w:r w:rsidR="00F14848">
        <w:rPr>
          <w:b/>
        </w:rPr>
        <w:t xml:space="preserve">m </w:t>
      </w:r>
    </w:p>
    <w:p w:rsidR="006F4971" w:rsidRDefault="006F4971" w:rsidP="00A30A0E">
      <w:pPr>
        <w:pStyle w:val="Paragraphedeliste"/>
        <w:numPr>
          <w:ilvl w:val="0"/>
          <w:numId w:val="2"/>
        </w:numPr>
      </w:pPr>
      <w:r>
        <w:t>Associations</w:t>
      </w:r>
      <w:r w:rsidR="00212A2E">
        <w:t xml:space="preserve"> (agrégation &amp; composition)</w:t>
      </w:r>
      <w:r>
        <w:t xml:space="preserve"> </w:t>
      </w:r>
      <w:r w:rsidR="00F569EE">
        <w:t xml:space="preserve">nommés avec rôle, </w:t>
      </w:r>
      <w:r>
        <w:t>héritages</w:t>
      </w:r>
    </w:p>
    <w:p w:rsidR="00A67DF6" w:rsidRDefault="005B0F76" w:rsidP="00A30A0E">
      <w:pPr>
        <w:pStyle w:val="Paragraphedeliste"/>
        <w:numPr>
          <w:ilvl w:val="0"/>
          <w:numId w:val="2"/>
        </w:numPr>
      </w:pPr>
      <w:r>
        <w:t>Sens mono</w:t>
      </w:r>
      <w:r w:rsidR="00A67DF6">
        <w:t xml:space="preserve">directionnel A – fait </w:t>
      </w:r>
      <w:r w:rsidR="00A67DF6">
        <w:sym w:font="Wingdings" w:char="F0E0"/>
      </w:r>
      <w:r w:rsidR="00A67DF6">
        <w:t xml:space="preserve"> B, </w:t>
      </w:r>
      <w:proofErr w:type="spellStart"/>
      <w:r w:rsidR="00A67DF6">
        <w:t>ref</w:t>
      </w:r>
      <w:proofErr w:type="spellEnd"/>
      <w:r w:rsidR="00A67DF6">
        <w:t xml:space="preserve"> de B dans </w:t>
      </w:r>
      <w:r w:rsidR="00EF7993">
        <w:t>A</w:t>
      </w:r>
      <w:r w:rsidR="00A67DF6">
        <w:t xml:space="preserve">. Bidirectionnel A </w:t>
      </w:r>
      <w:r w:rsidR="00A67DF6">
        <w:sym w:font="Wingdings" w:char="F0DF"/>
      </w:r>
      <w:r w:rsidR="00A67DF6">
        <w:t xml:space="preserve">fait </w:t>
      </w:r>
      <w:r w:rsidR="00A67DF6">
        <w:sym w:font="Wingdings" w:char="F0E0"/>
      </w:r>
      <w:r w:rsidR="00A67DF6">
        <w:t xml:space="preserve"> B, </w:t>
      </w:r>
      <w:proofErr w:type="spellStart"/>
      <w:r w:rsidR="00A67DF6">
        <w:t>ref</w:t>
      </w:r>
      <w:proofErr w:type="spellEnd"/>
      <w:r w:rsidR="00EF7993">
        <w:t xml:space="preserve"> de A dans B et </w:t>
      </w:r>
      <w:proofErr w:type="spellStart"/>
      <w:r w:rsidR="00EF7993">
        <w:t>ref</w:t>
      </w:r>
      <w:proofErr w:type="spellEnd"/>
      <w:r w:rsidR="00EF7993">
        <w:t xml:space="preserve"> de B dans A, les deux se connaissent. </w:t>
      </w:r>
    </w:p>
    <w:p w:rsidR="00186D83" w:rsidRDefault="00FF5DEE" w:rsidP="00E31423">
      <w:pPr>
        <w:pStyle w:val="Paragraphedeliste"/>
        <w:numPr>
          <w:ilvl w:val="0"/>
          <w:numId w:val="2"/>
        </w:numPr>
      </w:pPr>
      <w:r>
        <w:t>Groupement de</w:t>
      </w:r>
      <w:r w:rsidR="00A30A0E">
        <w:t xml:space="preserve"> classes en package</w:t>
      </w:r>
      <w:r w:rsidR="00576FBA">
        <w:t xml:space="preserve"> + relations</w:t>
      </w:r>
      <w:r w:rsidR="00B32CD7">
        <w:t>/d</w:t>
      </w:r>
      <w:r w:rsidR="00EC624C">
        <w:t>épendances</w:t>
      </w:r>
      <w:r>
        <w:t xml:space="preserve"> entre les packages</w:t>
      </w:r>
    </w:p>
    <w:p w:rsidR="00052D28" w:rsidRDefault="00052D28" w:rsidP="00052D28">
      <w:pPr>
        <w:pStyle w:val="Titre2"/>
        <w:numPr>
          <w:ilvl w:val="1"/>
          <w:numId w:val="1"/>
        </w:numPr>
      </w:pPr>
      <w:r>
        <w:t>Vue dynamique : diagrammes d’état</w:t>
      </w:r>
      <w:r w:rsidR="00B8626F">
        <w:t xml:space="preserve"> et d’activité</w:t>
      </w:r>
    </w:p>
    <w:p w:rsidR="00052D28" w:rsidRPr="00052D28" w:rsidRDefault="00052D28" w:rsidP="00052D28">
      <w:pPr>
        <w:pStyle w:val="Paragraphedeliste"/>
        <w:numPr>
          <w:ilvl w:val="0"/>
          <w:numId w:val="2"/>
        </w:numPr>
      </w:pPr>
      <w:r>
        <w:t>Décrit l’évolution des objets complexes, du programme, de leur vie et de leur mort.</w:t>
      </w:r>
    </w:p>
    <w:p w:rsidR="00B308F7" w:rsidRPr="00B308F7" w:rsidRDefault="00B308F7" w:rsidP="0098045C">
      <w:pPr>
        <w:pStyle w:val="Titre2"/>
      </w:pPr>
    </w:p>
    <w:sectPr w:rsidR="00B308F7" w:rsidRPr="00B30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70426"/>
    <w:multiLevelType w:val="hybridMultilevel"/>
    <w:tmpl w:val="35648B54"/>
    <w:lvl w:ilvl="0" w:tplc="AD2AA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A49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9C"/>
    <w:rsid w:val="00052D28"/>
    <w:rsid w:val="001052A6"/>
    <w:rsid w:val="00144616"/>
    <w:rsid w:val="00186D83"/>
    <w:rsid w:val="00194EDA"/>
    <w:rsid w:val="00204126"/>
    <w:rsid w:val="00212A2E"/>
    <w:rsid w:val="002905A6"/>
    <w:rsid w:val="0037014E"/>
    <w:rsid w:val="003841F4"/>
    <w:rsid w:val="003A3D6A"/>
    <w:rsid w:val="003A68FC"/>
    <w:rsid w:val="003A6AD0"/>
    <w:rsid w:val="003B7865"/>
    <w:rsid w:val="00400CCD"/>
    <w:rsid w:val="004651ED"/>
    <w:rsid w:val="004E3FEF"/>
    <w:rsid w:val="004F6C70"/>
    <w:rsid w:val="00505D9C"/>
    <w:rsid w:val="00572EA4"/>
    <w:rsid w:val="00576FBA"/>
    <w:rsid w:val="0057758E"/>
    <w:rsid w:val="005B0F76"/>
    <w:rsid w:val="005F34FD"/>
    <w:rsid w:val="00661AA6"/>
    <w:rsid w:val="006F4971"/>
    <w:rsid w:val="0071323F"/>
    <w:rsid w:val="00730A69"/>
    <w:rsid w:val="00851C67"/>
    <w:rsid w:val="00942CC7"/>
    <w:rsid w:val="0098045C"/>
    <w:rsid w:val="009C01EB"/>
    <w:rsid w:val="009C36EE"/>
    <w:rsid w:val="009E0182"/>
    <w:rsid w:val="00A30A0E"/>
    <w:rsid w:val="00A67DF6"/>
    <w:rsid w:val="00A921CE"/>
    <w:rsid w:val="00AF5195"/>
    <w:rsid w:val="00B26767"/>
    <w:rsid w:val="00B308F7"/>
    <w:rsid w:val="00B32CD7"/>
    <w:rsid w:val="00B66278"/>
    <w:rsid w:val="00B8626F"/>
    <w:rsid w:val="00BE256C"/>
    <w:rsid w:val="00C270AF"/>
    <w:rsid w:val="00C27300"/>
    <w:rsid w:val="00C34A61"/>
    <w:rsid w:val="00C7490D"/>
    <w:rsid w:val="00C974DF"/>
    <w:rsid w:val="00DE7B0C"/>
    <w:rsid w:val="00E10B57"/>
    <w:rsid w:val="00E1249D"/>
    <w:rsid w:val="00E6067D"/>
    <w:rsid w:val="00E627A4"/>
    <w:rsid w:val="00E879A6"/>
    <w:rsid w:val="00E929C8"/>
    <w:rsid w:val="00EB56C5"/>
    <w:rsid w:val="00EC624C"/>
    <w:rsid w:val="00EF7993"/>
    <w:rsid w:val="00F14848"/>
    <w:rsid w:val="00F569EE"/>
    <w:rsid w:val="00F6189A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BD6EF-7A85-4231-867D-0957905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905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64</cp:revision>
  <dcterms:created xsi:type="dcterms:W3CDTF">2016-09-19T10:16:00Z</dcterms:created>
  <dcterms:modified xsi:type="dcterms:W3CDTF">2016-09-19T14:32:00Z</dcterms:modified>
</cp:coreProperties>
</file>