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96474" w14:textId="1D563DFF" w:rsidR="00BA2823" w:rsidRDefault="00BA2823" w:rsidP="00D31824">
      <w:pPr>
        <w:spacing w:before="480" w:after="120" w:line="240" w:lineRule="auto"/>
        <w:outlineLvl w:val="1"/>
        <w:rPr>
          <w:rFonts w:ascii="Segoe UI" w:eastAsia="Times New Roman" w:hAnsi="Segoe UI" w:cs="Segoe UI"/>
          <w:color w:val="1F2328"/>
          <w:kern w:val="0"/>
          <w:sz w:val="24"/>
          <w:szCs w:val="24"/>
          <w:lang w:eastAsia="en-IN"/>
          <w14:ligatures w14:val="none"/>
        </w:rPr>
      </w:pPr>
    </w:p>
    <w:p w14:paraId="0A92FB6F" w14:textId="2FA5C3C9" w:rsidR="0008600C" w:rsidRPr="005327ED" w:rsidRDefault="0008600C" w:rsidP="0008600C">
      <w:pPr>
        <w:shd w:val="clear" w:color="auto" w:fill="FFFFFF"/>
        <w:spacing w:after="240" w:line="240" w:lineRule="auto"/>
        <w:outlineLvl w:val="0"/>
        <w:rPr>
          <w:rFonts w:ascii="Segoe UI" w:eastAsia="Times New Roman" w:hAnsi="Segoe UI" w:cs="Segoe UI"/>
          <w:b/>
          <w:bCs/>
          <w:color w:val="1F2328"/>
          <w:kern w:val="36"/>
          <w:sz w:val="24"/>
          <w:szCs w:val="24"/>
          <w:lang w:eastAsia="en-IN"/>
          <w14:ligatures w14:val="none"/>
        </w:rPr>
      </w:pPr>
      <w:r>
        <w:rPr>
          <w:rFonts w:ascii="Segoe UI" w:eastAsia="Times New Roman" w:hAnsi="Segoe UI" w:cs="Segoe UI"/>
          <w:b/>
          <w:bCs/>
          <w:color w:val="1F2328"/>
          <w:kern w:val="36"/>
          <w:sz w:val="24"/>
          <w:szCs w:val="24"/>
          <w:lang w:eastAsia="en-IN"/>
          <w14:ligatures w14:val="none"/>
        </w:rPr>
        <w:t xml:space="preserve">CREDIT </w:t>
      </w:r>
      <w:r w:rsidRPr="0008600C">
        <w:rPr>
          <w:rFonts w:ascii="Segoe UI" w:eastAsia="Times New Roman" w:hAnsi="Segoe UI" w:cs="Segoe UI"/>
          <w:b/>
          <w:bCs/>
          <w:color w:val="1F2328"/>
          <w:kern w:val="36"/>
          <w:sz w:val="24"/>
          <w:szCs w:val="24"/>
          <w:lang w:eastAsia="en-IN"/>
          <w14:ligatures w14:val="none"/>
        </w:rPr>
        <w:t>RISK ANALYSIS IN BANKING AND FINANCIAL SECTOR</w:t>
      </w:r>
    </w:p>
    <w:p w14:paraId="05F1ACFB" w14:textId="744180DE" w:rsidR="005327ED" w:rsidRPr="005327ED" w:rsidRDefault="005327ED" w:rsidP="00472ABD">
      <w:pPr>
        <w:pStyle w:val="NormalWeb"/>
        <w:shd w:val="clear" w:color="auto" w:fill="FFFFFF"/>
        <w:spacing w:before="0" w:beforeAutospacing="0" w:after="240" w:afterAutospacing="0"/>
        <w:rPr>
          <w:rFonts w:ascii="Segoe UI" w:hAnsi="Segoe UI" w:cs="Segoe UI"/>
          <w:b/>
          <w:bCs/>
          <w:color w:val="1F2328"/>
          <w:shd w:val="clear" w:color="auto" w:fill="FFFFFF"/>
        </w:rPr>
      </w:pPr>
      <w:r w:rsidRPr="005327ED">
        <w:rPr>
          <w:rFonts w:ascii="Segoe UI" w:hAnsi="Segoe UI" w:cs="Segoe UI"/>
          <w:b/>
          <w:bCs/>
          <w:color w:val="1F2328"/>
          <w:shd w:val="clear" w:color="auto" w:fill="FFFFFF"/>
        </w:rPr>
        <w:t>Aim of the analysis</w:t>
      </w:r>
      <w:r w:rsidR="00D31824" w:rsidRPr="00472ABD">
        <w:rPr>
          <w:rFonts w:ascii="Segoe UI" w:hAnsi="Segoe UI" w:cs="Segoe UI"/>
          <w:b/>
          <w:bCs/>
          <w:color w:val="1F2328"/>
          <w:shd w:val="clear" w:color="auto" w:fill="FFFFFF"/>
        </w:rPr>
        <w:t>:</w:t>
      </w:r>
    </w:p>
    <w:p w14:paraId="2385DDBF" w14:textId="6F81E083" w:rsidR="005327ED" w:rsidRPr="00D31824" w:rsidRDefault="005327ED" w:rsidP="00D31824">
      <w:pPr>
        <w:pStyle w:val="NormalWeb"/>
        <w:shd w:val="clear" w:color="auto" w:fill="FFFFFF"/>
        <w:spacing w:before="0" w:beforeAutospacing="0" w:after="240" w:afterAutospacing="0"/>
        <w:rPr>
          <w:rFonts w:ascii="Segoe UI" w:hAnsi="Segoe UI" w:cs="Segoe UI"/>
          <w:color w:val="1F2328"/>
        </w:rPr>
      </w:pPr>
      <w:r w:rsidRPr="005327ED">
        <w:rPr>
          <w:rFonts w:ascii="Segoe UI" w:hAnsi="Segoe UI" w:cs="Segoe UI"/>
          <w:color w:val="1F2328"/>
        </w:rPr>
        <w:t xml:space="preserve">The </w:t>
      </w:r>
      <w:r w:rsidRPr="00D31824">
        <w:rPr>
          <w:rFonts w:ascii="Segoe UI" w:hAnsi="Segoe UI" w:cs="Segoe UI"/>
          <w:color w:val="1F2328"/>
        </w:rPr>
        <w:t>aim</w:t>
      </w:r>
      <w:r w:rsidRPr="005327ED">
        <w:rPr>
          <w:rFonts w:ascii="Segoe UI" w:hAnsi="Segoe UI" w:cs="Segoe UI"/>
          <w:color w:val="1F2328"/>
        </w:rPr>
        <w:t xml:space="preserve"> of the analysis is to search for statistical relationships that could give us some </w:t>
      </w:r>
      <w:r w:rsidRPr="00D31824">
        <w:rPr>
          <w:rFonts w:ascii="Segoe UI" w:hAnsi="Segoe UI" w:cs="Segoe UI"/>
          <w:color w:val="1F2328"/>
        </w:rPr>
        <w:t>insights</w:t>
      </w:r>
      <w:r w:rsidRPr="005327ED">
        <w:rPr>
          <w:rFonts w:ascii="Segoe UI" w:hAnsi="Segoe UI" w:cs="Segoe UI"/>
          <w:color w:val="1F2328"/>
        </w:rPr>
        <w:t xml:space="preserve"> about the risk of credit for both lenders and borrowers. </w:t>
      </w:r>
    </w:p>
    <w:p w14:paraId="48761E96" w14:textId="71CA77E0" w:rsidR="00034890" w:rsidRDefault="00EA4D56" w:rsidP="00D31824">
      <w:pPr>
        <w:pStyle w:val="NormalWeb"/>
        <w:shd w:val="clear" w:color="auto" w:fill="FFFFFF"/>
        <w:spacing w:before="0" w:beforeAutospacing="0" w:after="240" w:afterAutospacing="0"/>
        <w:rPr>
          <w:rFonts w:ascii="Segoe UI" w:hAnsi="Segoe UI" w:cs="Segoe UI"/>
          <w:color w:val="1F2328"/>
          <w:shd w:val="clear" w:color="auto" w:fill="FFFFFF"/>
        </w:rPr>
      </w:pPr>
      <w:r>
        <w:rPr>
          <w:rFonts w:ascii="Segoe UI" w:hAnsi="Segoe UI" w:cs="Segoe UI"/>
          <w:color w:val="1F2328"/>
          <w:shd w:val="clear" w:color="auto" w:fill="FFFFFF"/>
        </w:rPr>
        <w:t>W</w:t>
      </w:r>
      <w:r>
        <w:rPr>
          <w:rFonts w:ascii="Segoe UI" w:hAnsi="Segoe UI" w:cs="Segoe UI"/>
          <w:color w:val="1F2328"/>
          <w:shd w:val="clear" w:color="auto" w:fill="FFFFFF"/>
        </w:rPr>
        <w:t xml:space="preserve">henever </w:t>
      </w:r>
      <w:r w:rsidR="00454F85">
        <w:rPr>
          <w:rFonts w:ascii="Segoe UI" w:hAnsi="Segoe UI" w:cs="Segoe UI"/>
          <w:color w:val="1F2328"/>
          <w:shd w:val="clear" w:color="auto" w:fill="FFFFFF"/>
        </w:rPr>
        <w:t xml:space="preserve">a </w:t>
      </w:r>
      <w:r w:rsidR="00D2522C">
        <w:rPr>
          <w:rFonts w:ascii="Segoe UI" w:hAnsi="Segoe UI" w:cs="Segoe UI"/>
          <w:color w:val="1F2328"/>
        </w:rPr>
        <w:t>f</w:t>
      </w:r>
      <w:r w:rsidR="001273BB">
        <w:rPr>
          <w:rFonts w:ascii="Segoe UI" w:hAnsi="Segoe UI" w:cs="Segoe UI"/>
          <w:color w:val="1F2328"/>
        </w:rPr>
        <w:t>inancial institution</w:t>
      </w:r>
      <w:r w:rsidR="00034890">
        <w:rPr>
          <w:rFonts w:ascii="Segoe UI" w:hAnsi="Segoe UI" w:cs="Segoe UI"/>
          <w:color w:val="1F2328"/>
          <w:shd w:val="clear" w:color="auto" w:fill="FFFFFF"/>
        </w:rPr>
        <w:t xml:space="preserve"> </w:t>
      </w:r>
      <w:r w:rsidR="001273BB">
        <w:rPr>
          <w:rFonts w:ascii="Segoe UI" w:hAnsi="Segoe UI" w:cs="Segoe UI"/>
          <w:color w:val="1F2328"/>
          <w:shd w:val="clear" w:color="auto" w:fill="FFFFFF"/>
        </w:rPr>
        <w:t>receive</w:t>
      </w:r>
      <w:r w:rsidR="00454F85">
        <w:rPr>
          <w:rFonts w:ascii="Segoe UI" w:hAnsi="Segoe UI" w:cs="Segoe UI"/>
          <w:color w:val="1F2328"/>
          <w:shd w:val="clear" w:color="auto" w:fill="FFFFFF"/>
        </w:rPr>
        <w:t>s</w:t>
      </w:r>
      <w:r w:rsidR="00034890">
        <w:rPr>
          <w:rFonts w:ascii="Segoe UI" w:hAnsi="Segoe UI" w:cs="Segoe UI"/>
          <w:color w:val="1F2328"/>
          <w:shd w:val="clear" w:color="auto" w:fill="FFFFFF"/>
        </w:rPr>
        <w:t xml:space="preserve"> an application, they </w:t>
      </w:r>
      <w:r w:rsidR="00ED59D0">
        <w:rPr>
          <w:rFonts w:ascii="Segoe UI" w:hAnsi="Segoe UI" w:cs="Segoe UI"/>
          <w:color w:val="1F2328"/>
          <w:shd w:val="clear" w:color="auto" w:fill="FFFFFF"/>
        </w:rPr>
        <w:t>must</w:t>
      </w:r>
      <w:r w:rsidR="00034890">
        <w:rPr>
          <w:rFonts w:ascii="Segoe UI" w:hAnsi="Segoe UI" w:cs="Segoe UI"/>
          <w:color w:val="1F2328"/>
          <w:shd w:val="clear" w:color="auto" w:fill="FFFFFF"/>
        </w:rPr>
        <w:t xml:space="preserve"> decide whether to approve or disapprove the loan application </w:t>
      </w:r>
      <w:r w:rsidR="009B6DC4">
        <w:rPr>
          <w:rFonts w:ascii="Segoe UI" w:hAnsi="Segoe UI" w:cs="Segoe UI"/>
          <w:color w:val="1F2328"/>
          <w:shd w:val="clear" w:color="auto" w:fill="FFFFFF"/>
        </w:rPr>
        <w:t>based on</w:t>
      </w:r>
      <w:r w:rsidR="00034890">
        <w:rPr>
          <w:rFonts w:ascii="Segoe UI" w:hAnsi="Segoe UI" w:cs="Segoe UI"/>
          <w:color w:val="1F2328"/>
          <w:shd w:val="clear" w:color="auto" w:fill="FFFFFF"/>
        </w:rPr>
        <w:t xml:space="preserve"> consumer’s profile. Basically, there are two types of risks which are related to the decision. Firstly, if the loan applicant is presumed to repay the loan, then not approving the loan application will be a loss to the company. Secondly, if the applicant is not presumed to pay the loan or </w:t>
      </w:r>
      <w:r w:rsidR="00544712">
        <w:rPr>
          <w:rFonts w:ascii="Segoe UI" w:hAnsi="Segoe UI" w:cs="Segoe UI"/>
          <w:color w:val="1F2328"/>
          <w:shd w:val="clear" w:color="auto" w:fill="FFFFFF"/>
        </w:rPr>
        <w:t xml:space="preserve">the </w:t>
      </w:r>
      <w:r w:rsidR="00034890">
        <w:rPr>
          <w:rFonts w:ascii="Segoe UI" w:hAnsi="Segoe UI" w:cs="Segoe UI"/>
          <w:color w:val="1F2328"/>
          <w:shd w:val="clear" w:color="auto" w:fill="FFFFFF"/>
        </w:rPr>
        <w:t>applicant is most likely to default, then approving the loan application results in the financial loss to the company.</w:t>
      </w:r>
    </w:p>
    <w:p w14:paraId="254A4F15" w14:textId="77777777" w:rsidR="001273BB" w:rsidRDefault="001273BB" w:rsidP="001273BB">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Financial institutions use credit risk analysis models to determine the probability of default of a potential borrower.</w:t>
      </w:r>
    </w:p>
    <w:p w14:paraId="2EC89240" w14:textId="77777777" w:rsidR="001273BB" w:rsidRDefault="001273BB" w:rsidP="001273BB">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This provides information on the level of a borrower’s credit risk at any </w:t>
      </w:r>
      <w:proofErr w:type="gramStart"/>
      <w:r>
        <w:rPr>
          <w:rFonts w:ascii="Segoe UI" w:hAnsi="Segoe UI" w:cs="Segoe UI"/>
          <w:color w:val="1F2328"/>
        </w:rPr>
        <w:t>particular time</w:t>
      </w:r>
      <w:proofErr w:type="gramEnd"/>
      <w:r>
        <w:rPr>
          <w:rFonts w:ascii="Segoe UI" w:hAnsi="Segoe UI" w:cs="Segoe UI"/>
          <w:color w:val="1F2328"/>
        </w:rPr>
        <w:t xml:space="preserve">. If the lender fails to detect the credit risk in advance, it exposes them to the risk of default and loss of funds. </w:t>
      </w:r>
    </w:p>
    <w:p w14:paraId="5F9F6EE0" w14:textId="77777777" w:rsidR="001273BB" w:rsidRDefault="001273BB" w:rsidP="001273BB">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Lenders can rely on the validation provided by credit risk analysis to make key lending decisions on whether to extend credit to the borrower. </w:t>
      </w:r>
    </w:p>
    <w:p w14:paraId="786AA7FD" w14:textId="4D20FD47" w:rsidR="00B94CD3" w:rsidRDefault="00B94CD3" w:rsidP="001273BB">
      <w:pPr>
        <w:pStyle w:val="NormalWeb"/>
        <w:shd w:val="clear" w:color="auto" w:fill="FFFFFF"/>
        <w:spacing w:before="0" w:beforeAutospacing="0" w:after="240" w:afterAutospacing="0"/>
        <w:rPr>
          <w:rFonts w:ascii="Segoe UI" w:hAnsi="Segoe UI" w:cs="Segoe UI"/>
          <w:color w:val="1F2328"/>
          <w:shd w:val="clear" w:color="auto" w:fill="FFFFFF"/>
        </w:rPr>
      </w:pPr>
      <w:r w:rsidRPr="0008600C">
        <w:rPr>
          <w:rFonts w:ascii="Segoe UI" w:hAnsi="Segoe UI" w:cs="Segoe UI"/>
          <w:b/>
          <w:bCs/>
          <w:color w:val="1F2328"/>
          <w:shd w:val="clear" w:color="auto" w:fill="FFFFFF"/>
        </w:rPr>
        <w:t>Exploratory Data Analysis</w:t>
      </w:r>
      <w:r>
        <w:rPr>
          <w:rFonts w:ascii="Segoe UI" w:hAnsi="Segoe UI" w:cs="Segoe UI"/>
          <w:color w:val="1F2328"/>
          <w:shd w:val="clear" w:color="auto" w:fill="FFFFFF"/>
        </w:rPr>
        <w:t xml:space="preserve"> is done to analyse the pattern in the data. This will help the loan providing company by segregating the consumer </w:t>
      </w:r>
      <w:proofErr w:type="gramStart"/>
      <w:r>
        <w:rPr>
          <w:rFonts w:ascii="Segoe UI" w:hAnsi="Segoe UI" w:cs="Segoe UI"/>
          <w:color w:val="1F2328"/>
          <w:shd w:val="clear" w:color="auto" w:fill="FFFFFF"/>
        </w:rPr>
        <w:t>on the basis of</w:t>
      </w:r>
      <w:proofErr w:type="gramEnd"/>
      <w:r>
        <w:rPr>
          <w:rFonts w:ascii="Segoe UI" w:hAnsi="Segoe UI" w:cs="Segoe UI"/>
          <w:color w:val="1F2328"/>
          <w:shd w:val="clear" w:color="auto" w:fill="FFFFFF"/>
        </w:rPr>
        <w:t xml:space="preserve"> likely to be a defaulter </w:t>
      </w:r>
      <w:r w:rsidR="00CF12F1">
        <w:rPr>
          <w:rFonts w:ascii="Segoe UI" w:hAnsi="Segoe UI" w:cs="Segoe UI"/>
          <w:color w:val="1F2328"/>
          <w:shd w:val="clear" w:color="auto" w:fill="FFFFFF"/>
        </w:rPr>
        <w:t>or</w:t>
      </w:r>
      <w:r>
        <w:rPr>
          <w:rFonts w:ascii="Segoe UI" w:hAnsi="Segoe UI" w:cs="Segoe UI"/>
          <w:color w:val="1F2328"/>
          <w:shd w:val="clear" w:color="auto" w:fill="FFFFFF"/>
        </w:rPr>
        <w:t xml:space="preserve"> non-defaulter, and only providing loan to </w:t>
      </w:r>
      <w:r w:rsidR="00CF12F1">
        <w:rPr>
          <w:rFonts w:ascii="Segoe UI" w:hAnsi="Segoe UI" w:cs="Segoe UI"/>
          <w:color w:val="1F2328"/>
          <w:shd w:val="clear" w:color="auto" w:fill="FFFFFF"/>
        </w:rPr>
        <w:t xml:space="preserve">the </w:t>
      </w:r>
      <w:r>
        <w:rPr>
          <w:rFonts w:ascii="Segoe UI" w:hAnsi="Segoe UI" w:cs="Segoe UI"/>
          <w:color w:val="1F2328"/>
          <w:shd w:val="clear" w:color="auto" w:fill="FFFFFF"/>
        </w:rPr>
        <w:t>one who is capable of repaying it.</w:t>
      </w:r>
    </w:p>
    <w:p w14:paraId="6F6E7547" w14:textId="24587A2C" w:rsidR="00106D8E" w:rsidRDefault="00866791" w:rsidP="001273BB">
      <w:pPr>
        <w:pStyle w:val="NormalWeb"/>
        <w:shd w:val="clear" w:color="auto" w:fill="FFFFFF"/>
        <w:spacing w:before="0" w:beforeAutospacing="0" w:after="240" w:afterAutospacing="0"/>
        <w:rPr>
          <w:rFonts w:ascii="Segoe UI" w:hAnsi="Segoe UI" w:cs="Segoe UI"/>
          <w:b/>
          <w:bCs/>
          <w:color w:val="1F2328"/>
          <w:shd w:val="clear" w:color="auto" w:fill="FFFFFF"/>
        </w:rPr>
      </w:pPr>
      <w:r w:rsidRPr="00866791">
        <w:rPr>
          <w:rFonts w:ascii="Segoe UI" w:hAnsi="Segoe UI" w:cs="Segoe UI"/>
          <w:b/>
          <w:bCs/>
          <w:color w:val="1F2328"/>
          <w:shd w:val="clear" w:color="auto" w:fill="FFFFFF"/>
        </w:rPr>
        <w:t>Data Source:</w:t>
      </w:r>
    </w:p>
    <w:p w14:paraId="71F31442" w14:textId="71BB28DC" w:rsidR="001B4775" w:rsidRPr="001B4775" w:rsidRDefault="001B4775" w:rsidP="00D31824">
      <w:pPr>
        <w:pStyle w:val="NormalWeb"/>
        <w:shd w:val="clear" w:color="auto" w:fill="FFFFFF"/>
        <w:spacing w:before="0" w:beforeAutospacing="0" w:after="240" w:afterAutospacing="0"/>
        <w:rPr>
          <w:rFonts w:ascii="Segoe UI" w:hAnsi="Segoe UI" w:cs="Segoe UI"/>
          <w:color w:val="1F2328"/>
          <w:shd w:val="clear" w:color="auto" w:fill="FFFFFF"/>
        </w:rPr>
      </w:pPr>
      <w:hyperlink r:id="rId5" w:history="1">
        <w:r w:rsidRPr="001B4775">
          <w:rPr>
            <w:rStyle w:val="Hyperlink"/>
            <w:rFonts w:ascii="Segoe UI" w:hAnsi="Segoe UI" w:cs="Segoe UI"/>
            <w:shd w:val="clear" w:color="auto" w:fill="FFFFFF"/>
          </w:rPr>
          <w:t>https://www.kaggle.com/datasets/laotse/credit-risk-dataset</w:t>
        </w:r>
      </w:hyperlink>
    </w:p>
    <w:p w14:paraId="4F1530DC" w14:textId="44538413" w:rsidR="002B3A0E" w:rsidRPr="002B3A0E" w:rsidRDefault="002B3A0E" w:rsidP="00D31824">
      <w:pPr>
        <w:pStyle w:val="NormalWeb"/>
        <w:shd w:val="clear" w:color="auto" w:fill="FFFFFF"/>
        <w:spacing w:before="0" w:beforeAutospacing="0" w:after="240" w:afterAutospacing="0"/>
        <w:rPr>
          <w:rFonts w:ascii="Segoe UI" w:hAnsi="Segoe UI" w:cs="Segoe UI"/>
          <w:b/>
          <w:bCs/>
          <w:color w:val="1F2328"/>
        </w:rPr>
      </w:pPr>
      <w:r w:rsidRPr="002B3A0E">
        <w:rPr>
          <w:rFonts w:ascii="Segoe UI" w:hAnsi="Segoe UI" w:cs="Segoe UI"/>
          <w:b/>
          <w:bCs/>
          <w:color w:val="1F2328"/>
        </w:rPr>
        <w:t>Feature Descriptions</w:t>
      </w:r>
      <w:r w:rsidR="001F2A3E" w:rsidRPr="00D31824">
        <w:rPr>
          <w:rFonts w:ascii="Segoe UI" w:hAnsi="Segoe UI" w:cs="Segoe UI"/>
          <w:b/>
          <w:bCs/>
          <w:color w:val="1F2328"/>
        </w:rPr>
        <w:t xml:space="preserve">: </w:t>
      </w:r>
    </w:p>
    <w:p w14:paraId="7B003E89" w14:textId="77777777" w:rsidR="002B3A0E" w:rsidRPr="00D31824" w:rsidRDefault="002B3A0E" w:rsidP="003B0DE7">
      <w:pPr>
        <w:pStyle w:val="NormalWeb"/>
        <w:shd w:val="clear" w:color="auto" w:fill="FFFFFF"/>
        <w:spacing w:before="0" w:beforeAutospacing="0" w:after="0" w:afterAutospacing="0"/>
        <w:rPr>
          <w:rFonts w:ascii="Segoe UI" w:hAnsi="Segoe UI" w:cs="Segoe UI"/>
          <w:color w:val="1F2328"/>
        </w:rPr>
      </w:pPr>
      <w:proofErr w:type="spellStart"/>
      <w:r w:rsidRPr="00D31824">
        <w:rPr>
          <w:rFonts w:ascii="Segoe UI" w:hAnsi="Segoe UI" w:cs="Segoe UI"/>
          <w:color w:val="1F2328"/>
        </w:rPr>
        <w:t>person_age</w:t>
      </w:r>
      <w:proofErr w:type="spellEnd"/>
      <w:r w:rsidRPr="00D31824">
        <w:rPr>
          <w:rFonts w:ascii="Segoe UI" w:hAnsi="Segoe UI" w:cs="Segoe UI"/>
          <w:color w:val="1F2328"/>
        </w:rPr>
        <w:t>: Age of the individual applying for the loan.</w:t>
      </w:r>
    </w:p>
    <w:p w14:paraId="536C0D12" w14:textId="77777777" w:rsidR="002B3A0E" w:rsidRPr="00D31824" w:rsidRDefault="002B3A0E" w:rsidP="003B0DE7">
      <w:pPr>
        <w:pStyle w:val="NormalWeb"/>
        <w:shd w:val="clear" w:color="auto" w:fill="FFFFFF"/>
        <w:spacing w:before="0" w:beforeAutospacing="0" w:after="0" w:afterAutospacing="0"/>
        <w:rPr>
          <w:rFonts w:ascii="Segoe UI" w:hAnsi="Segoe UI" w:cs="Segoe UI"/>
          <w:color w:val="1F2328"/>
        </w:rPr>
      </w:pPr>
      <w:proofErr w:type="spellStart"/>
      <w:r w:rsidRPr="00D31824">
        <w:rPr>
          <w:rFonts w:ascii="Segoe UI" w:hAnsi="Segoe UI" w:cs="Segoe UI"/>
          <w:color w:val="1F2328"/>
        </w:rPr>
        <w:t>person_income</w:t>
      </w:r>
      <w:proofErr w:type="spellEnd"/>
      <w:r w:rsidRPr="00D31824">
        <w:rPr>
          <w:rFonts w:ascii="Segoe UI" w:hAnsi="Segoe UI" w:cs="Segoe UI"/>
          <w:color w:val="1F2328"/>
        </w:rPr>
        <w:t>: Annual income of the individual.</w:t>
      </w:r>
    </w:p>
    <w:p w14:paraId="733E5CC1" w14:textId="77777777" w:rsidR="002B3A0E" w:rsidRPr="00D31824" w:rsidRDefault="002B3A0E" w:rsidP="003B0DE7">
      <w:pPr>
        <w:pStyle w:val="NormalWeb"/>
        <w:shd w:val="clear" w:color="auto" w:fill="FFFFFF"/>
        <w:spacing w:before="0" w:beforeAutospacing="0" w:after="0" w:afterAutospacing="0"/>
        <w:rPr>
          <w:rFonts w:ascii="Segoe UI" w:hAnsi="Segoe UI" w:cs="Segoe UI"/>
          <w:color w:val="1F2328"/>
        </w:rPr>
      </w:pPr>
      <w:proofErr w:type="spellStart"/>
      <w:r w:rsidRPr="00D31824">
        <w:rPr>
          <w:rFonts w:ascii="Segoe UI" w:hAnsi="Segoe UI" w:cs="Segoe UI"/>
          <w:color w:val="1F2328"/>
        </w:rPr>
        <w:t>person_home_ownership</w:t>
      </w:r>
      <w:proofErr w:type="spellEnd"/>
      <w:r w:rsidRPr="00D31824">
        <w:rPr>
          <w:rFonts w:ascii="Segoe UI" w:hAnsi="Segoe UI" w:cs="Segoe UI"/>
          <w:color w:val="1F2328"/>
        </w:rPr>
        <w:t>: Type of home ownership of the individual.</w:t>
      </w:r>
    </w:p>
    <w:p w14:paraId="551D9718" w14:textId="77777777" w:rsidR="002B3A0E" w:rsidRPr="00D31824" w:rsidRDefault="002B3A0E" w:rsidP="003B0DE7">
      <w:pPr>
        <w:pStyle w:val="NormalWeb"/>
        <w:shd w:val="clear" w:color="auto" w:fill="FFFFFF"/>
        <w:spacing w:before="0" w:beforeAutospacing="0" w:after="0" w:afterAutospacing="0"/>
        <w:rPr>
          <w:rFonts w:ascii="Segoe UI" w:hAnsi="Segoe UI" w:cs="Segoe UI"/>
          <w:color w:val="1F2328"/>
        </w:rPr>
      </w:pPr>
      <w:proofErr w:type="spellStart"/>
      <w:r w:rsidRPr="00D31824">
        <w:rPr>
          <w:rFonts w:ascii="Segoe UI" w:hAnsi="Segoe UI" w:cs="Segoe UI"/>
          <w:color w:val="1F2328"/>
        </w:rPr>
        <w:t>person_emp_length</w:t>
      </w:r>
      <w:proofErr w:type="spellEnd"/>
      <w:r w:rsidRPr="00D31824">
        <w:rPr>
          <w:rFonts w:ascii="Segoe UI" w:hAnsi="Segoe UI" w:cs="Segoe UI"/>
          <w:color w:val="1F2328"/>
        </w:rPr>
        <w:t>: Employment length of the individual in years.</w:t>
      </w:r>
    </w:p>
    <w:p w14:paraId="6B3A5D84" w14:textId="77777777" w:rsidR="002B3A0E" w:rsidRPr="00D31824" w:rsidRDefault="002B3A0E" w:rsidP="003B0DE7">
      <w:pPr>
        <w:pStyle w:val="NormalWeb"/>
        <w:shd w:val="clear" w:color="auto" w:fill="FFFFFF"/>
        <w:spacing w:before="0" w:beforeAutospacing="0" w:after="0" w:afterAutospacing="0"/>
        <w:rPr>
          <w:rFonts w:ascii="Segoe UI" w:hAnsi="Segoe UI" w:cs="Segoe UI"/>
          <w:color w:val="1F2328"/>
        </w:rPr>
      </w:pPr>
      <w:proofErr w:type="spellStart"/>
      <w:r w:rsidRPr="00D31824">
        <w:rPr>
          <w:rFonts w:ascii="Segoe UI" w:hAnsi="Segoe UI" w:cs="Segoe UI"/>
          <w:color w:val="1F2328"/>
        </w:rPr>
        <w:t>loan_intent</w:t>
      </w:r>
      <w:proofErr w:type="spellEnd"/>
      <w:r w:rsidRPr="00D31824">
        <w:rPr>
          <w:rFonts w:ascii="Segoe UI" w:hAnsi="Segoe UI" w:cs="Segoe UI"/>
          <w:color w:val="1F2328"/>
        </w:rPr>
        <w:t>: The intent behind the loan application.</w:t>
      </w:r>
    </w:p>
    <w:p w14:paraId="39227D13" w14:textId="77777777" w:rsidR="002B3A0E" w:rsidRPr="00D31824" w:rsidRDefault="002B3A0E" w:rsidP="003B0DE7">
      <w:pPr>
        <w:pStyle w:val="NormalWeb"/>
        <w:shd w:val="clear" w:color="auto" w:fill="FFFFFF"/>
        <w:spacing w:before="0" w:beforeAutospacing="0" w:after="0" w:afterAutospacing="0"/>
        <w:rPr>
          <w:rFonts w:ascii="Segoe UI" w:hAnsi="Segoe UI" w:cs="Segoe UI"/>
          <w:color w:val="1F2328"/>
        </w:rPr>
      </w:pPr>
      <w:proofErr w:type="spellStart"/>
      <w:r w:rsidRPr="00D31824">
        <w:rPr>
          <w:rFonts w:ascii="Segoe UI" w:hAnsi="Segoe UI" w:cs="Segoe UI"/>
          <w:color w:val="1F2328"/>
        </w:rPr>
        <w:t>loan_grade</w:t>
      </w:r>
      <w:proofErr w:type="spellEnd"/>
      <w:r w:rsidRPr="00D31824">
        <w:rPr>
          <w:rFonts w:ascii="Segoe UI" w:hAnsi="Segoe UI" w:cs="Segoe UI"/>
          <w:color w:val="1F2328"/>
        </w:rPr>
        <w:t>: The grade assigned to the loan based on the creditworthiness of the borrower.</w:t>
      </w:r>
    </w:p>
    <w:p w14:paraId="375E0FE8" w14:textId="77777777" w:rsidR="002B3A0E" w:rsidRPr="00D31824" w:rsidRDefault="002B3A0E" w:rsidP="003B0DE7">
      <w:pPr>
        <w:pStyle w:val="NormalWeb"/>
        <w:shd w:val="clear" w:color="auto" w:fill="FFFFFF"/>
        <w:spacing w:before="0" w:beforeAutospacing="0" w:after="0" w:afterAutospacing="0"/>
        <w:rPr>
          <w:rFonts w:ascii="Segoe UI" w:hAnsi="Segoe UI" w:cs="Segoe UI"/>
          <w:color w:val="1F2328"/>
        </w:rPr>
      </w:pPr>
      <w:proofErr w:type="spellStart"/>
      <w:r w:rsidRPr="00D31824">
        <w:rPr>
          <w:rFonts w:ascii="Segoe UI" w:hAnsi="Segoe UI" w:cs="Segoe UI"/>
          <w:color w:val="1F2328"/>
        </w:rPr>
        <w:lastRenderedPageBreak/>
        <w:t>loan_amnt</w:t>
      </w:r>
      <w:proofErr w:type="spellEnd"/>
      <w:r w:rsidRPr="00D31824">
        <w:rPr>
          <w:rFonts w:ascii="Segoe UI" w:hAnsi="Segoe UI" w:cs="Segoe UI"/>
          <w:color w:val="1F2328"/>
        </w:rPr>
        <w:t>: The loan amount requested by the individual.</w:t>
      </w:r>
    </w:p>
    <w:p w14:paraId="2E94FAA5" w14:textId="77777777" w:rsidR="002B3A0E" w:rsidRDefault="002B3A0E" w:rsidP="003B0DE7">
      <w:pPr>
        <w:pStyle w:val="NormalWeb"/>
        <w:shd w:val="clear" w:color="auto" w:fill="FFFFFF"/>
        <w:spacing w:before="0" w:beforeAutospacing="0" w:after="0" w:afterAutospacing="0"/>
        <w:rPr>
          <w:rFonts w:ascii="Segoe UI" w:hAnsi="Segoe UI" w:cs="Segoe UI"/>
          <w:color w:val="1F2328"/>
        </w:rPr>
      </w:pPr>
      <w:proofErr w:type="spellStart"/>
      <w:r w:rsidRPr="00D31824">
        <w:rPr>
          <w:rFonts w:ascii="Segoe UI" w:hAnsi="Segoe UI" w:cs="Segoe UI"/>
          <w:color w:val="1F2328"/>
        </w:rPr>
        <w:t>loan_int_rate</w:t>
      </w:r>
      <w:proofErr w:type="spellEnd"/>
      <w:r w:rsidRPr="00D31824">
        <w:rPr>
          <w:rFonts w:ascii="Segoe UI" w:hAnsi="Segoe UI" w:cs="Segoe UI"/>
          <w:color w:val="1F2328"/>
        </w:rPr>
        <w:t>: The interest rate associated with the loan.</w:t>
      </w:r>
    </w:p>
    <w:p w14:paraId="4CBE9A78" w14:textId="77777777" w:rsidR="003B0DE7" w:rsidRPr="00D31824" w:rsidRDefault="003B0DE7" w:rsidP="003B0DE7">
      <w:pPr>
        <w:pStyle w:val="NormalWeb"/>
        <w:shd w:val="clear" w:color="auto" w:fill="FFFFFF"/>
        <w:spacing w:before="0" w:beforeAutospacing="0" w:after="0" w:afterAutospacing="0"/>
        <w:rPr>
          <w:rFonts w:ascii="Segoe UI" w:hAnsi="Segoe UI" w:cs="Segoe UI"/>
          <w:color w:val="1F2328"/>
        </w:rPr>
      </w:pPr>
    </w:p>
    <w:p w14:paraId="37ADC80C" w14:textId="77777777" w:rsidR="003B0DE7" w:rsidRDefault="002B3A0E" w:rsidP="003B0DE7">
      <w:pPr>
        <w:pStyle w:val="NormalWeb"/>
        <w:shd w:val="clear" w:color="auto" w:fill="FFFFFF"/>
        <w:spacing w:before="0" w:beforeAutospacing="0" w:after="0" w:afterAutospacing="0"/>
        <w:rPr>
          <w:rFonts w:ascii="Segoe UI" w:hAnsi="Segoe UI" w:cs="Segoe UI"/>
          <w:color w:val="1F2328"/>
        </w:rPr>
      </w:pPr>
      <w:proofErr w:type="spellStart"/>
      <w:r w:rsidRPr="00D31824">
        <w:rPr>
          <w:rFonts w:ascii="Segoe UI" w:hAnsi="Segoe UI" w:cs="Segoe UI"/>
          <w:color w:val="1F2328"/>
        </w:rPr>
        <w:t>loan_status</w:t>
      </w:r>
      <w:proofErr w:type="spellEnd"/>
      <w:r w:rsidRPr="00D31824">
        <w:rPr>
          <w:rFonts w:ascii="Segoe UI" w:hAnsi="Segoe UI" w:cs="Segoe UI"/>
          <w:color w:val="1F2328"/>
        </w:rPr>
        <w:t>: Loan status, where 0 indicates non-default and 1 indicates default.</w:t>
      </w:r>
    </w:p>
    <w:p w14:paraId="1ED7963B" w14:textId="48BA8C86" w:rsidR="002B3A0E" w:rsidRPr="00D31824" w:rsidRDefault="002B3A0E" w:rsidP="003B0DE7">
      <w:pPr>
        <w:pStyle w:val="NormalWeb"/>
        <w:shd w:val="clear" w:color="auto" w:fill="FFFFFF"/>
        <w:spacing w:before="0" w:beforeAutospacing="0" w:after="0" w:afterAutospacing="0"/>
        <w:rPr>
          <w:rFonts w:ascii="Segoe UI" w:hAnsi="Segoe UI" w:cs="Segoe UI"/>
          <w:color w:val="1F2328"/>
        </w:rPr>
      </w:pPr>
      <w:r w:rsidRPr="00D31824">
        <w:rPr>
          <w:rFonts w:ascii="Segoe UI" w:hAnsi="Segoe UI" w:cs="Segoe UI"/>
          <w:color w:val="1F2328"/>
        </w:rPr>
        <w:t>0: Non-default - The borrower successfully repaid the loan as agreed, and there was no default.</w:t>
      </w:r>
    </w:p>
    <w:p w14:paraId="4FAB15A6" w14:textId="77777777" w:rsidR="002B3A0E" w:rsidRDefault="002B3A0E" w:rsidP="003B0DE7">
      <w:pPr>
        <w:pStyle w:val="NormalWeb"/>
        <w:shd w:val="clear" w:color="auto" w:fill="FFFFFF"/>
        <w:spacing w:before="0" w:beforeAutospacing="0" w:after="0" w:afterAutospacing="0"/>
        <w:rPr>
          <w:rFonts w:ascii="Segoe UI" w:hAnsi="Segoe UI" w:cs="Segoe UI"/>
          <w:color w:val="1F2328"/>
        </w:rPr>
      </w:pPr>
      <w:r w:rsidRPr="00D31824">
        <w:rPr>
          <w:rFonts w:ascii="Segoe UI" w:hAnsi="Segoe UI" w:cs="Segoe UI"/>
          <w:color w:val="1F2328"/>
        </w:rPr>
        <w:t>1: Default - The borrower failed to repay the loan according to the agreed-upon terms and defaulted on the loan.</w:t>
      </w:r>
    </w:p>
    <w:p w14:paraId="2A177445" w14:textId="77777777" w:rsidR="003B0DE7" w:rsidRPr="00D31824" w:rsidRDefault="003B0DE7" w:rsidP="003B0DE7">
      <w:pPr>
        <w:pStyle w:val="NormalWeb"/>
        <w:shd w:val="clear" w:color="auto" w:fill="FFFFFF"/>
        <w:spacing w:before="0" w:beforeAutospacing="0" w:after="0" w:afterAutospacing="0"/>
        <w:rPr>
          <w:rFonts w:ascii="Segoe UI" w:hAnsi="Segoe UI" w:cs="Segoe UI"/>
          <w:color w:val="1F2328"/>
        </w:rPr>
      </w:pPr>
    </w:p>
    <w:p w14:paraId="716A4E54" w14:textId="77777777" w:rsidR="002B3A0E" w:rsidRPr="00D31824" w:rsidRDefault="002B3A0E" w:rsidP="003B0DE7">
      <w:pPr>
        <w:pStyle w:val="NormalWeb"/>
        <w:shd w:val="clear" w:color="auto" w:fill="FFFFFF"/>
        <w:spacing w:before="0" w:beforeAutospacing="0" w:after="0" w:afterAutospacing="0"/>
        <w:rPr>
          <w:rFonts w:ascii="Segoe UI" w:hAnsi="Segoe UI" w:cs="Segoe UI"/>
          <w:color w:val="1F2328"/>
        </w:rPr>
      </w:pPr>
      <w:proofErr w:type="spellStart"/>
      <w:r w:rsidRPr="00D31824">
        <w:rPr>
          <w:rFonts w:ascii="Segoe UI" w:hAnsi="Segoe UI" w:cs="Segoe UI"/>
          <w:color w:val="1F2328"/>
        </w:rPr>
        <w:t>loan_percent_income</w:t>
      </w:r>
      <w:proofErr w:type="spellEnd"/>
      <w:r w:rsidRPr="00D31824">
        <w:rPr>
          <w:rFonts w:ascii="Segoe UI" w:hAnsi="Segoe UI" w:cs="Segoe UI"/>
          <w:color w:val="1F2328"/>
        </w:rPr>
        <w:t>: The percentage of income represented by the loan amount.</w:t>
      </w:r>
    </w:p>
    <w:p w14:paraId="164BE23B" w14:textId="77777777" w:rsidR="002B3A0E" w:rsidRPr="00D31824" w:rsidRDefault="002B3A0E" w:rsidP="003B0DE7">
      <w:pPr>
        <w:pStyle w:val="NormalWeb"/>
        <w:shd w:val="clear" w:color="auto" w:fill="FFFFFF"/>
        <w:spacing w:before="0" w:beforeAutospacing="0" w:after="0" w:afterAutospacing="0"/>
        <w:rPr>
          <w:rFonts w:ascii="Segoe UI" w:hAnsi="Segoe UI" w:cs="Segoe UI"/>
          <w:color w:val="1F2328"/>
        </w:rPr>
      </w:pPr>
      <w:proofErr w:type="spellStart"/>
      <w:r w:rsidRPr="00D31824">
        <w:rPr>
          <w:rFonts w:ascii="Segoe UI" w:hAnsi="Segoe UI" w:cs="Segoe UI"/>
          <w:color w:val="1F2328"/>
        </w:rPr>
        <w:t>cb_person_default_on_file</w:t>
      </w:r>
      <w:proofErr w:type="spellEnd"/>
      <w:r w:rsidRPr="00D31824">
        <w:rPr>
          <w:rFonts w:ascii="Segoe UI" w:hAnsi="Segoe UI" w:cs="Segoe UI"/>
          <w:color w:val="1F2328"/>
        </w:rPr>
        <w:t>: Historical default of the individual as per credit bureau records.</w:t>
      </w:r>
    </w:p>
    <w:p w14:paraId="7832B2B1" w14:textId="77777777" w:rsidR="002B3A0E" w:rsidRPr="00D31824" w:rsidRDefault="002B3A0E" w:rsidP="003B0DE7">
      <w:pPr>
        <w:pStyle w:val="NormalWeb"/>
        <w:shd w:val="clear" w:color="auto" w:fill="FFFFFF"/>
        <w:spacing w:before="0" w:beforeAutospacing="0" w:after="0" w:afterAutospacing="0"/>
        <w:rPr>
          <w:rFonts w:ascii="Segoe UI" w:hAnsi="Segoe UI" w:cs="Segoe UI"/>
          <w:color w:val="1F2328"/>
        </w:rPr>
      </w:pPr>
      <w:r w:rsidRPr="00D31824">
        <w:rPr>
          <w:rFonts w:ascii="Segoe UI" w:hAnsi="Segoe UI" w:cs="Segoe UI"/>
          <w:color w:val="1F2328"/>
        </w:rPr>
        <w:t>Y: The individual has a history of defaults on their credit file.</w:t>
      </w:r>
    </w:p>
    <w:p w14:paraId="4BFE3885" w14:textId="77777777" w:rsidR="002B3A0E" w:rsidRPr="00D31824" w:rsidRDefault="002B3A0E" w:rsidP="003B0DE7">
      <w:pPr>
        <w:pStyle w:val="NormalWeb"/>
        <w:shd w:val="clear" w:color="auto" w:fill="FFFFFF"/>
        <w:spacing w:before="0" w:beforeAutospacing="0" w:after="0" w:afterAutospacing="0"/>
        <w:rPr>
          <w:rFonts w:ascii="Segoe UI" w:hAnsi="Segoe UI" w:cs="Segoe UI"/>
          <w:color w:val="1F2328"/>
        </w:rPr>
      </w:pPr>
      <w:r w:rsidRPr="00D31824">
        <w:rPr>
          <w:rFonts w:ascii="Segoe UI" w:hAnsi="Segoe UI" w:cs="Segoe UI"/>
          <w:color w:val="1F2328"/>
        </w:rPr>
        <w:t>N: The individual does not have any history of defaults.</w:t>
      </w:r>
    </w:p>
    <w:p w14:paraId="72CB28D8" w14:textId="77777777" w:rsidR="002B3A0E" w:rsidRDefault="002B3A0E" w:rsidP="003B0DE7">
      <w:pPr>
        <w:pStyle w:val="NormalWeb"/>
        <w:shd w:val="clear" w:color="auto" w:fill="FFFFFF"/>
        <w:spacing w:before="0" w:beforeAutospacing="0" w:after="0" w:afterAutospacing="0"/>
        <w:rPr>
          <w:rFonts w:ascii="Segoe UI" w:hAnsi="Segoe UI" w:cs="Segoe UI"/>
          <w:color w:val="1F2328"/>
        </w:rPr>
      </w:pPr>
      <w:proofErr w:type="spellStart"/>
      <w:r w:rsidRPr="00D31824">
        <w:rPr>
          <w:rFonts w:ascii="Segoe UI" w:hAnsi="Segoe UI" w:cs="Segoe UI"/>
          <w:color w:val="1F2328"/>
        </w:rPr>
        <w:t>cb_preson_cred_hist_length</w:t>
      </w:r>
      <w:proofErr w:type="spellEnd"/>
      <w:r w:rsidRPr="00D31824">
        <w:rPr>
          <w:rFonts w:ascii="Segoe UI" w:hAnsi="Segoe UI" w:cs="Segoe UI"/>
          <w:color w:val="1F2328"/>
        </w:rPr>
        <w:t>: The length of credit history for the individual.</w:t>
      </w:r>
    </w:p>
    <w:p w14:paraId="1B124DA5" w14:textId="77777777" w:rsidR="001E2612" w:rsidRDefault="001E2612" w:rsidP="003B0DE7">
      <w:pPr>
        <w:pStyle w:val="NormalWeb"/>
        <w:shd w:val="clear" w:color="auto" w:fill="FFFFFF"/>
        <w:spacing w:before="0" w:beforeAutospacing="0" w:after="0" w:afterAutospacing="0"/>
        <w:rPr>
          <w:rFonts w:ascii="Segoe UI" w:hAnsi="Segoe UI" w:cs="Segoe UI"/>
          <w:color w:val="1F2328"/>
        </w:rPr>
      </w:pPr>
    </w:p>
    <w:p w14:paraId="5BF1448A" w14:textId="7D377E89" w:rsidR="001E2612" w:rsidRPr="00DE3C4F" w:rsidRDefault="001E2612" w:rsidP="001E2612">
      <w:pPr>
        <w:pStyle w:val="NormalWeb"/>
        <w:shd w:val="clear" w:color="auto" w:fill="FFFFFF"/>
        <w:spacing w:after="0"/>
        <w:rPr>
          <w:rFonts w:ascii="Segoe UI" w:hAnsi="Segoe UI" w:cs="Segoe UI"/>
          <w:b/>
          <w:bCs/>
          <w:color w:val="1F2328"/>
        </w:rPr>
      </w:pPr>
      <w:r w:rsidRPr="00DE3C4F">
        <w:rPr>
          <w:rFonts w:ascii="Segoe UI" w:hAnsi="Segoe UI" w:cs="Segoe UI"/>
          <w:b/>
          <w:bCs/>
          <w:color w:val="1F2328"/>
        </w:rPr>
        <w:t>Ob</w:t>
      </w:r>
      <w:r w:rsidR="00434C70" w:rsidRPr="00DE3C4F">
        <w:rPr>
          <w:rFonts w:ascii="Segoe UI" w:hAnsi="Segoe UI" w:cs="Segoe UI"/>
          <w:b/>
          <w:bCs/>
          <w:color w:val="1F2328"/>
        </w:rPr>
        <w:t>servations:</w:t>
      </w:r>
    </w:p>
    <w:p w14:paraId="605D8CE0" w14:textId="48A351F4" w:rsidR="001E2612" w:rsidRPr="001E2612" w:rsidRDefault="001E2612" w:rsidP="001E2612">
      <w:pPr>
        <w:pStyle w:val="NormalWeb"/>
        <w:shd w:val="clear" w:color="auto" w:fill="FFFFFF"/>
        <w:spacing w:after="0"/>
        <w:rPr>
          <w:rFonts w:ascii="Segoe UI" w:hAnsi="Segoe UI" w:cs="Segoe UI"/>
          <w:color w:val="1F2328"/>
        </w:rPr>
      </w:pPr>
      <w:r>
        <w:rPr>
          <w:rFonts w:ascii="Segoe UI" w:hAnsi="Segoe UI" w:cs="Segoe UI"/>
          <w:color w:val="1F2328"/>
        </w:rPr>
        <w:t>1. T</w:t>
      </w:r>
      <w:r w:rsidRPr="001E2612">
        <w:rPr>
          <w:rFonts w:ascii="Segoe UI" w:hAnsi="Segoe UI" w:cs="Segoe UI"/>
          <w:color w:val="1F2328"/>
        </w:rPr>
        <w:t>he customer who lives in a rent</w:t>
      </w:r>
      <w:r w:rsidR="00ED6107">
        <w:rPr>
          <w:rFonts w:ascii="Segoe UI" w:hAnsi="Segoe UI" w:cs="Segoe UI"/>
          <w:color w:val="1F2328"/>
        </w:rPr>
        <w:t>ed</w:t>
      </w:r>
      <w:r w:rsidRPr="001E2612">
        <w:rPr>
          <w:rFonts w:ascii="Segoe UI" w:hAnsi="Segoe UI" w:cs="Segoe UI"/>
          <w:color w:val="1F2328"/>
        </w:rPr>
        <w:t xml:space="preserve"> house </w:t>
      </w:r>
      <w:r w:rsidR="00565E94">
        <w:rPr>
          <w:rFonts w:ascii="Segoe UI" w:hAnsi="Segoe UI" w:cs="Segoe UI"/>
          <w:color w:val="1F2328"/>
        </w:rPr>
        <w:t>is more likely to default</w:t>
      </w:r>
      <w:r w:rsidR="00A52356">
        <w:rPr>
          <w:rFonts w:ascii="Segoe UI" w:hAnsi="Segoe UI" w:cs="Segoe UI"/>
          <w:color w:val="1F2328"/>
        </w:rPr>
        <w:t xml:space="preserve"> than </w:t>
      </w:r>
      <w:r w:rsidR="004C1B4D">
        <w:rPr>
          <w:rFonts w:ascii="Segoe UI" w:hAnsi="Segoe UI" w:cs="Segoe UI"/>
          <w:color w:val="1F2328"/>
        </w:rPr>
        <w:t xml:space="preserve">the one who owns </w:t>
      </w:r>
      <w:r w:rsidR="00B61310">
        <w:rPr>
          <w:rFonts w:ascii="Segoe UI" w:hAnsi="Segoe UI" w:cs="Segoe UI"/>
          <w:color w:val="1F2328"/>
        </w:rPr>
        <w:t xml:space="preserve">a </w:t>
      </w:r>
      <w:r w:rsidR="004C1B4D">
        <w:rPr>
          <w:rFonts w:ascii="Segoe UI" w:hAnsi="Segoe UI" w:cs="Segoe UI"/>
          <w:color w:val="1F2328"/>
        </w:rPr>
        <w:t xml:space="preserve">house. </w:t>
      </w:r>
    </w:p>
    <w:p w14:paraId="7FF267E1" w14:textId="43C10C9A" w:rsidR="001E2612" w:rsidRPr="001E2612" w:rsidRDefault="001E2612" w:rsidP="001E2612">
      <w:pPr>
        <w:pStyle w:val="NormalWeb"/>
        <w:shd w:val="clear" w:color="auto" w:fill="FFFFFF"/>
        <w:spacing w:after="0"/>
        <w:rPr>
          <w:rFonts w:ascii="Segoe UI" w:hAnsi="Segoe UI" w:cs="Segoe UI"/>
          <w:color w:val="1F2328"/>
        </w:rPr>
      </w:pPr>
      <w:r w:rsidRPr="001E2612">
        <w:rPr>
          <w:rFonts w:ascii="Segoe UI" w:hAnsi="Segoe UI" w:cs="Segoe UI"/>
          <w:color w:val="1F2328"/>
        </w:rPr>
        <w:t xml:space="preserve">2. Loans with debt </w:t>
      </w:r>
      <w:r w:rsidR="00434C70" w:rsidRPr="001E2612">
        <w:rPr>
          <w:rFonts w:ascii="Segoe UI" w:hAnsi="Segoe UI" w:cs="Segoe UI"/>
          <w:color w:val="1F2328"/>
        </w:rPr>
        <w:t>consolidation</w:t>
      </w:r>
      <w:r w:rsidRPr="001E2612">
        <w:rPr>
          <w:rFonts w:ascii="Segoe UI" w:hAnsi="Segoe UI" w:cs="Segoe UI"/>
          <w:color w:val="1F2328"/>
        </w:rPr>
        <w:t xml:space="preserve"> reasons defaulted the most. Loans with education, home improvement and venture purposes defaulted the least. </w:t>
      </w:r>
      <w:r w:rsidR="00434C70" w:rsidRPr="001E2612">
        <w:rPr>
          <w:rFonts w:ascii="Segoe UI" w:hAnsi="Segoe UI" w:cs="Segoe UI"/>
          <w:color w:val="1F2328"/>
        </w:rPr>
        <w:t>Overall,</w:t>
      </w:r>
      <w:r w:rsidRPr="001E2612">
        <w:rPr>
          <w:rFonts w:ascii="Segoe UI" w:hAnsi="Segoe UI" w:cs="Segoe UI"/>
          <w:color w:val="1F2328"/>
        </w:rPr>
        <w:t xml:space="preserve"> there is not </w:t>
      </w:r>
      <w:proofErr w:type="gramStart"/>
      <w:r w:rsidRPr="001E2612">
        <w:rPr>
          <w:rFonts w:ascii="Segoe UI" w:hAnsi="Segoe UI" w:cs="Segoe UI"/>
          <w:color w:val="1F2328"/>
        </w:rPr>
        <w:t>much</w:t>
      </w:r>
      <w:proofErr w:type="gramEnd"/>
      <w:r w:rsidRPr="001E2612">
        <w:rPr>
          <w:rFonts w:ascii="Segoe UI" w:hAnsi="Segoe UI" w:cs="Segoe UI"/>
          <w:color w:val="1F2328"/>
        </w:rPr>
        <w:t xml:space="preserve"> variations of default rate among </w:t>
      </w:r>
      <w:r w:rsidR="00434C70" w:rsidRPr="001E2612">
        <w:rPr>
          <w:rFonts w:ascii="Segoe UI" w:hAnsi="Segoe UI" w:cs="Segoe UI"/>
          <w:color w:val="1F2328"/>
        </w:rPr>
        <w:t>loan intent</w:t>
      </w:r>
      <w:r w:rsidRPr="001E2612">
        <w:rPr>
          <w:rFonts w:ascii="Segoe UI" w:hAnsi="Segoe UI" w:cs="Segoe UI"/>
          <w:color w:val="1F2328"/>
        </w:rPr>
        <w:t xml:space="preserve"> categories.</w:t>
      </w:r>
    </w:p>
    <w:p w14:paraId="3E515A93" w14:textId="7A55A45C" w:rsidR="001E2612" w:rsidRDefault="001E2612" w:rsidP="001E2612">
      <w:pPr>
        <w:pStyle w:val="NormalWeb"/>
        <w:shd w:val="clear" w:color="auto" w:fill="FFFFFF"/>
        <w:spacing w:before="0" w:beforeAutospacing="0" w:after="0" w:afterAutospacing="0"/>
        <w:rPr>
          <w:rFonts w:ascii="Segoe UI" w:hAnsi="Segoe UI" w:cs="Segoe UI"/>
          <w:color w:val="1F2328"/>
        </w:rPr>
      </w:pPr>
      <w:r w:rsidRPr="001E2612">
        <w:rPr>
          <w:rFonts w:ascii="Segoe UI" w:hAnsi="Segoe UI" w:cs="Segoe UI"/>
          <w:color w:val="1F2328"/>
        </w:rPr>
        <w:t xml:space="preserve">3. Borrowers with previous default record </w:t>
      </w:r>
      <w:r w:rsidR="00434C70" w:rsidRPr="001E2612">
        <w:rPr>
          <w:rFonts w:ascii="Segoe UI" w:hAnsi="Segoe UI" w:cs="Segoe UI"/>
          <w:color w:val="1F2328"/>
        </w:rPr>
        <w:t>defaulted</w:t>
      </w:r>
      <w:r w:rsidRPr="001E2612">
        <w:rPr>
          <w:rFonts w:ascii="Segoe UI" w:hAnsi="Segoe UI" w:cs="Segoe UI"/>
          <w:color w:val="1F2328"/>
        </w:rPr>
        <w:t xml:space="preserve"> more than those with no previous default record.</w:t>
      </w:r>
    </w:p>
    <w:p w14:paraId="75771254" w14:textId="77777777" w:rsidR="00D44A5A" w:rsidRDefault="00D44A5A" w:rsidP="001E2612">
      <w:pPr>
        <w:pStyle w:val="NormalWeb"/>
        <w:shd w:val="clear" w:color="auto" w:fill="FFFFFF"/>
        <w:spacing w:before="0" w:beforeAutospacing="0" w:after="0" w:afterAutospacing="0"/>
        <w:rPr>
          <w:rFonts w:ascii="Segoe UI" w:hAnsi="Segoe UI" w:cs="Segoe UI"/>
          <w:color w:val="1F2328"/>
        </w:rPr>
      </w:pPr>
    </w:p>
    <w:p w14:paraId="49587AFF" w14:textId="1CC9DB19" w:rsidR="00D44A5A" w:rsidRDefault="00D44A5A" w:rsidP="00B61310">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4.</w:t>
      </w:r>
      <w:r w:rsidR="00B61310">
        <w:rPr>
          <w:rFonts w:ascii="Segoe UI" w:hAnsi="Segoe UI" w:cs="Segoe UI"/>
          <w:color w:val="1F2328"/>
        </w:rPr>
        <w:t xml:space="preserve"> </w:t>
      </w:r>
      <w:r w:rsidR="00561E34">
        <w:rPr>
          <w:rFonts w:ascii="Segoe UI" w:hAnsi="Segoe UI" w:cs="Segoe UI"/>
          <w:color w:val="1F2328"/>
        </w:rPr>
        <w:t xml:space="preserve">Customer’s </w:t>
      </w:r>
      <w:r w:rsidR="001F6C04">
        <w:rPr>
          <w:rFonts w:ascii="Segoe UI" w:hAnsi="Segoe UI" w:cs="Segoe UI"/>
          <w:color w:val="1F2328"/>
        </w:rPr>
        <w:t xml:space="preserve">age, their </w:t>
      </w:r>
      <w:r w:rsidRPr="00D44A5A">
        <w:rPr>
          <w:rFonts w:ascii="Segoe UI" w:hAnsi="Segoe UI" w:cs="Segoe UI"/>
          <w:color w:val="1F2328"/>
        </w:rPr>
        <w:t>income</w:t>
      </w:r>
      <w:r w:rsidR="001F6C04">
        <w:rPr>
          <w:rFonts w:ascii="Segoe UI" w:hAnsi="Segoe UI" w:cs="Segoe UI"/>
          <w:color w:val="1F2328"/>
        </w:rPr>
        <w:t xml:space="preserve"> and emp</w:t>
      </w:r>
      <w:r w:rsidR="00357604">
        <w:rPr>
          <w:rFonts w:ascii="Segoe UI" w:hAnsi="Segoe UI" w:cs="Segoe UI"/>
          <w:color w:val="1F2328"/>
        </w:rPr>
        <w:t xml:space="preserve">loyment </w:t>
      </w:r>
      <w:r w:rsidR="00B61310">
        <w:rPr>
          <w:rFonts w:ascii="Segoe UI" w:hAnsi="Segoe UI" w:cs="Segoe UI"/>
          <w:color w:val="1F2328"/>
        </w:rPr>
        <w:t>length (</w:t>
      </w:r>
      <w:r w:rsidR="00357604">
        <w:rPr>
          <w:rFonts w:ascii="Segoe UI" w:hAnsi="Segoe UI" w:cs="Segoe UI"/>
          <w:color w:val="1F2328"/>
        </w:rPr>
        <w:t>years of service)</w:t>
      </w:r>
      <w:r w:rsidRPr="00D44A5A">
        <w:rPr>
          <w:rFonts w:ascii="Segoe UI" w:hAnsi="Segoe UI" w:cs="Segoe UI"/>
          <w:color w:val="1F2328"/>
        </w:rPr>
        <w:t xml:space="preserve"> </w:t>
      </w:r>
      <w:r w:rsidR="00B61310">
        <w:rPr>
          <w:rFonts w:ascii="Segoe UI" w:hAnsi="Segoe UI" w:cs="Segoe UI"/>
          <w:color w:val="1F2328"/>
        </w:rPr>
        <w:t xml:space="preserve">etc. </w:t>
      </w:r>
      <w:r w:rsidRPr="00D44A5A">
        <w:rPr>
          <w:rFonts w:ascii="Segoe UI" w:hAnsi="Segoe UI" w:cs="Segoe UI"/>
          <w:color w:val="1F2328"/>
        </w:rPr>
        <w:t xml:space="preserve">has </w:t>
      </w:r>
      <w:r w:rsidR="00D55759">
        <w:rPr>
          <w:rFonts w:ascii="Segoe UI" w:hAnsi="Segoe UI" w:cs="Segoe UI"/>
          <w:color w:val="1F2328"/>
        </w:rPr>
        <w:t xml:space="preserve">a </w:t>
      </w:r>
      <w:r w:rsidRPr="00D44A5A">
        <w:rPr>
          <w:rFonts w:ascii="Segoe UI" w:hAnsi="Segoe UI" w:cs="Segoe UI"/>
          <w:color w:val="1F2328"/>
        </w:rPr>
        <w:t xml:space="preserve">negative effect on </w:t>
      </w:r>
      <w:r w:rsidR="00357604">
        <w:rPr>
          <w:rFonts w:ascii="Segoe UI" w:hAnsi="Segoe UI" w:cs="Segoe UI"/>
          <w:color w:val="1F2328"/>
        </w:rPr>
        <w:t xml:space="preserve">the </w:t>
      </w:r>
      <w:r w:rsidR="00357604" w:rsidRPr="00D44A5A">
        <w:rPr>
          <w:rFonts w:ascii="Segoe UI" w:hAnsi="Segoe UI" w:cs="Segoe UI"/>
          <w:color w:val="1F2328"/>
        </w:rPr>
        <w:t>loan status</w:t>
      </w:r>
      <w:r w:rsidRPr="00D44A5A">
        <w:rPr>
          <w:rFonts w:ascii="Segoe UI" w:hAnsi="Segoe UI" w:cs="Segoe UI"/>
          <w:color w:val="1F2328"/>
        </w:rPr>
        <w:t xml:space="preserve"> being default, which means the larger these variables, the less likely the person is risky.</w:t>
      </w:r>
      <w:r w:rsidR="00A52356">
        <w:rPr>
          <w:rFonts w:ascii="Segoe UI" w:hAnsi="Segoe UI" w:cs="Segoe UI"/>
          <w:color w:val="1F2328"/>
        </w:rPr>
        <w:t xml:space="preserve"> </w:t>
      </w:r>
    </w:p>
    <w:p w14:paraId="2BCD2D9A" w14:textId="77777777" w:rsidR="00B61310" w:rsidRPr="00D44A5A" w:rsidRDefault="00B61310" w:rsidP="00B61310">
      <w:pPr>
        <w:pStyle w:val="NormalWeb"/>
        <w:shd w:val="clear" w:color="auto" w:fill="FFFFFF"/>
        <w:spacing w:before="0" w:beforeAutospacing="0" w:after="0" w:afterAutospacing="0"/>
        <w:rPr>
          <w:rFonts w:ascii="Segoe UI" w:hAnsi="Segoe UI" w:cs="Segoe UI"/>
          <w:color w:val="1F2328"/>
        </w:rPr>
      </w:pPr>
    </w:p>
    <w:p w14:paraId="23CBE5FF" w14:textId="36AE57BC" w:rsidR="00DB6AFD" w:rsidRPr="00D31824" w:rsidRDefault="00D12A97" w:rsidP="00D44A5A">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5</w:t>
      </w:r>
      <w:r w:rsidR="00D44A5A" w:rsidRPr="00D44A5A">
        <w:rPr>
          <w:rFonts w:ascii="Segoe UI" w:hAnsi="Segoe UI" w:cs="Segoe UI"/>
          <w:color w:val="1F2328"/>
        </w:rPr>
        <w:t xml:space="preserve">. </w:t>
      </w:r>
      <w:r>
        <w:rPr>
          <w:rFonts w:ascii="Segoe UI" w:hAnsi="Segoe UI" w:cs="Segoe UI"/>
          <w:color w:val="1F2328"/>
        </w:rPr>
        <w:t xml:space="preserve">Loan interest rate and loan amount </w:t>
      </w:r>
      <w:r w:rsidR="00D44A5A" w:rsidRPr="00D44A5A">
        <w:rPr>
          <w:rFonts w:ascii="Segoe UI" w:hAnsi="Segoe UI" w:cs="Segoe UI"/>
          <w:color w:val="1F2328"/>
        </w:rPr>
        <w:t xml:space="preserve">has </w:t>
      </w:r>
      <w:r w:rsidR="00D55759">
        <w:rPr>
          <w:rFonts w:ascii="Segoe UI" w:hAnsi="Segoe UI" w:cs="Segoe UI"/>
          <w:color w:val="1F2328"/>
        </w:rPr>
        <w:t xml:space="preserve">a </w:t>
      </w:r>
      <w:r w:rsidR="00D44A5A" w:rsidRPr="00D44A5A">
        <w:rPr>
          <w:rFonts w:ascii="Segoe UI" w:hAnsi="Segoe UI" w:cs="Segoe UI"/>
          <w:color w:val="1F2328"/>
        </w:rPr>
        <w:t>pos</w:t>
      </w:r>
      <w:r>
        <w:rPr>
          <w:rFonts w:ascii="Segoe UI" w:hAnsi="Segoe UI" w:cs="Segoe UI"/>
          <w:color w:val="1F2328"/>
        </w:rPr>
        <w:t>i</w:t>
      </w:r>
      <w:r w:rsidR="00D44A5A" w:rsidRPr="00D44A5A">
        <w:rPr>
          <w:rFonts w:ascii="Segoe UI" w:hAnsi="Segoe UI" w:cs="Segoe UI"/>
          <w:color w:val="1F2328"/>
        </w:rPr>
        <w:t xml:space="preserve">tive effect on </w:t>
      </w:r>
      <w:r w:rsidRPr="00D44A5A">
        <w:rPr>
          <w:rFonts w:ascii="Segoe UI" w:hAnsi="Segoe UI" w:cs="Segoe UI"/>
          <w:color w:val="1F2328"/>
        </w:rPr>
        <w:t>loan status</w:t>
      </w:r>
      <w:r w:rsidR="00D44A5A" w:rsidRPr="00D44A5A">
        <w:rPr>
          <w:rFonts w:ascii="Segoe UI" w:hAnsi="Segoe UI" w:cs="Segoe UI"/>
          <w:color w:val="1F2328"/>
        </w:rPr>
        <w:t xml:space="preserve"> being default, which means the larger these </w:t>
      </w:r>
      <w:r w:rsidRPr="00D44A5A">
        <w:rPr>
          <w:rFonts w:ascii="Segoe UI" w:hAnsi="Segoe UI" w:cs="Segoe UI"/>
          <w:color w:val="1F2328"/>
        </w:rPr>
        <w:t>variables</w:t>
      </w:r>
      <w:r w:rsidR="00D44A5A" w:rsidRPr="00D44A5A">
        <w:rPr>
          <w:rFonts w:ascii="Segoe UI" w:hAnsi="Segoe UI" w:cs="Segoe UI"/>
          <w:color w:val="1F2328"/>
        </w:rPr>
        <w:t>, the more likely the person is risky.</w:t>
      </w:r>
    </w:p>
    <w:sectPr w:rsidR="00DB6AFD" w:rsidRPr="00D31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35C90"/>
    <w:multiLevelType w:val="hybridMultilevel"/>
    <w:tmpl w:val="71DED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7C6056"/>
    <w:multiLevelType w:val="multilevel"/>
    <w:tmpl w:val="29B8D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7776623">
    <w:abstractNumId w:val="1"/>
  </w:num>
  <w:num w:numId="2" w16cid:durableId="211624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38"/>
    <w:rsid w:val="00034890"/>
    <w:rsid w:val="0008600C"/>
    <w:rsid w:val="00106D8E"/>
    <w:rsid w:val="001273BB"/>
    <w:rsid w:val="001B4775"/>
    <w:rsid w:val="001E2612"/>
    <w:rsid w:val="001F2A3E"/>
    <w:rsid w:val="001F6C04"/>
    <w:rsid w:val="002B3A0E"/>
    <w:rsid w:val="002F596B"/>
    <w:rsid w:val="00321667"/>
    <w:rsid w:val="00354B3F"/>
    <w:rsid w:val="00357604"/>
    <w:rsid w:val="00393CE9"/>
    <w:rsid w:val="003B0DE7"/>
    <w:rsid w:val="003C0F00"/>
    <w:rsid w:val="00434C70"/>
    <w:rsid w:val="00454F85"/>
    <w:rsid w:val="00472ABD"/>
    <w:rsid w:val="004970E7"/>
    <w:rsid w:val="004C1B4D"/>
    <w:rsid w:val="005327ED"/>
    <w:rsid w:val="00544712"/>
    <w:rsid w:val="00561E34"/>
    <w:rsid w:val="00565E94"/>
    <w:rsid w:val="005E2A39"/>
    <w:rsid w:val="006A7853"/>
    <w:rsid w:val="008062D4"/>
    <w:rsid w:val="00866791"/>
    <w:rsid w:val="008C6E4D"/>
    <w:rsid w:val="00990DC3"/>
    <w:rsid w:val="009B6DC4"/>
    <w:rsid w:val="00A52356"/>
    <w:rsid w:val="00AB5C2E"/>
    <w:rsid w:val="00B61310"/>
    <w:rsid w:val="00B94CD3"/>
    <w:rsid w:val="00BA2823"/>
    <w:rsid w:val="00CF12F1"/>
    <w:rsid w:val="00D12A97"/>
    <w:rsid w:val="00D2522C"/>
    <w:rsid w:val="00D31824"/>
    <w:rsid w:val="00D44A5A"/>
    <w:rsid w:val="00D55759"/>
    <w:rsid w:val="00DB6AFD"/>
    <w:rsid w:val="00DE3C4F"/>
    <w:rsid w:val="00E9369A"/>
    <w:rsid w:val="00EA4D56"/>
    <w:rsid w:val="00EB5812"/>
    <w:rsid w:val="00ED59D0"/>
    <w:rsid w:val="00ED6107"/>
    <w:rsid w:val="00F92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5802"/>
  <w15:chartTrackingRefBased/>
  <w15:docId w15:val="{E47CCE3A-A721-4DB1-9733-7B2FC322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5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25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25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25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25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2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5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925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25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25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25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2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538"/>
    <w:rPr>
      <w:rFonts w:eastAsiaTheme="majorEastAsia" w:cstheme="majorBidi"/>
      <w:color w:val="272727" w:themeColor="text1" w:themeTint="D8"/>
    </w:rPr>
  </w:style>
  <w:style w:type="paragraph" w:styleId="Title">
    <w:name w:val="Title"/>
    <w:basedOn w:val="Normal"/>
    <w:next w:val="Normal"/>
    <w:link w:val="TitleChar"/>
    <w:uiPriority w:val="10"/>
    <w:qFormat/>
    <w:rsid w:val="00F92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538"/>
    <w:pPr>
      <w:spacing w:before="160"/>
      <w:jc w:val="center"/>
    </w:pPr>
    <w:rPr>
      <w:i/>
      <w:iCs/>
      <w:color w:val="404040" w:themeColor="text1" w:themeTint="BF"/>
    </w:rPr>
  </w:style>
  <w:style w:type="character" w:customStyle="1" w:styleId="QuoteChar">
    <w:name w:val="Quote Char"/>
    <w:basedOn w:val="DefaultParagraphFont"/>
    <w:link w:val="Quote"/>
    <w:uiPriority w:val="29"/>
    <w:rsid w:val="00F92538"/>
    <w:rPr>
      <w:i/>
      <w:iCs/>
      <w:color w:val="404040" w:themeColor="text1" w:themeTint="BF"/>
    </w:rPr>
  </w:style>
  <w:style w:type="paragraph" w:styleId="ListParagraph">
    <w:name w:val="List Paragraph"/>
    <w:basedOn w:val="Normal"/>
    <w:uiPriority w:val="34"/>
    <w:qFormat/>
    <w:rsid w:val="00F92538"/>
    <w:pPr>
      <w:ind w:left="720"/>
      <w:contextualSpacing/>
    </w:pPr>
  </w:style>
  <w:style w:type="character" w:styleId="IntenseEmphasis">
    <w:name w:val="Intense Emphasis"/>
    <w:basedOn w:val="DefaultParagraphFont"/>
    <w:uiPriority w:val="21"/>
    <w:qFormat/>
    <w:rsid w:val="00F92538"/>
    <w:rPr>
      <w:i/>
      <w:iCs/>
      <w:color w:val="2F5496" w:themeColor="accent1" w:themeShade="BF"/>
    </w:rPr>
  </w:style>
  <w:style w:type="paragraph" w:styleId="IntenseQuote">
    <w:name w:val="Intense Quote"/>
    <w:basedOn w:val="Normal"/>
    <w:next w:val="Normal"/>
    <w:link w:val="IntenseQuoteChar"/>
    <w:uiPriority w:val="30"/>
    <w:qFormat/>
    <w:rsid w:val="00F925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2538"/>
    <w:rPr>
      <w:i/>
      <w:iCs/>
      <w:color w:val="2F5496" w:themeColor="accent1" w:themeShade="BF"/>
    </w:rPr>
  </w:style>
  <w:style w:type="character" w:styleId="IntenseReference">
    <w:name w:val="Intense Reference"/>
    <w:basedOn w:val="DefaultParagraphFont"/>
    <w:uiPriority w:val="32"/>
    <w:qFormat/>
    <w:rsid w:val="00F92538"/>
    <w:rPr>
      <w:b/>
      <w:bCs/>
      <w:smallCaps/>
      <w:color w:val="2F5496" w:themeColor="accent1" w:themeShade="BF"/>
      <w:spacing w:val="5"/>
    </w:rPr>
  </w:style>
  <w:style w:type="character" w:styleId="Hyperlink">
    <w:name w:val="Hyperlink"/>
    <w:basedOn w:val="DefaultParagraphFont"/>
    <w:uiPriority w:val="99"/>
    <w:unhideWhenUsed/>
    <w:rsid w:val="005327ED"/>
    <w:rPr>
      <w:color w:val="0000FF"/>
      <w:u w:val="single"/>
    </w:rPr>
  </w:style>
  <w:style w:type="paragraph" w:styleId="NormalWeb">
    <w:name w:val="Normal (Web)"/>
    <w:basedOn w:val="Normal"/>
    <w:uiPriority w:val="99"/>
    <w:unhideWhenUsed/>
    <w:rsid w:val="005327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27ED"/>
    <w:rPr>
      <w:b/>
      <w:bCs/>
    </w:rPr>
  </w:style>
  <w:style w:type="character" w:styleId="UnresolvedMention">
    <w:name w:val="Unresolved Mention"/>
    <w:basedOn w:val="DefaultParagraphFont"/>
    <w:uiPriority w:val="99"/>
    <w:semiHidden/>
    <w:unhideWhenUsed/>
    <w:rsid w:val="001B4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1092">
      <w:bodyDiv w:val="1"/>
      <w:marLeft w:val="0"/>
      <w:marRight w:val="0"/>
      <w:marTop w:val="0"/>
      <w:marBottom w:val="0"/>
      <w:divBdr>
        <w:top w:val="none" w:sz="0" w:space="0" w:color="auto"/>
        <w:left w:val="none" w:sz="0" w:space="0" w:color="auto"/>
        <w:bottom w:val="none" w:sz="0" w:space="0" w:color="auto"/>
        <w:right w:val="none" w:sz="0" w:space="0" w:color="auto"/>
      </w:divBdr>
    </w:div>
    <w:div w:id="785537513">
      <w:bodyDiv w:val="1"/>
      <w:marLeft w:val="0"/>
      <w:marRight w:val="0"/>
      <w:marTop w:val="0"/>
      <w:marBottom w:val="0"/>
      <w:divBdr>
        <w:top w:val="none" w:sz="0" w:space="0" w:color="auto"/>
        <w:left w:val="none" w:sz="0" w:space="0" w:color="auto"/>
        <w:bottom w:val="none" w:sz="0" w:space="0" w:color="auto"/>
        <w:right w:val="none" w:sz="0" w:space="0" w:color="auto"/>
      </w:divBdr>
    </w:div>
    <w:div w:id="980617252">
      <w:bodyDiv w:val="1"/>
      <w:marLeft w:val="0"/>
      <w:marRight w:val="0"/>
      <w:marTop w:val="0"/>
      <w:marBottom w:val="0"/>
      <w:divBdr>
        <w:top w:val="none" w:sz="0" w:space="0" w:color="auto"/>
        <w:left w:val="none" w:sz="0" w:space="0" w:color="auto"/>
        <w:bottom w:val="none" w:sz="0" w:space="0" w:color="auto"/>
        <w:right w:val="none" w:sz="0" w:space="0" w:color="auto"/>
      </w:divBdr>
      <w:divsChild>
        <w:div w:id="827132276">
          <w:marLeft w:val="0"/>
          <w:marRight w:val="0"/>
          <w:marTop w:val="300"/>
          <w:marBottom w:val="0"/>
          <w:divBdr>
            <w:top w:val="none" w:sz="0" w:space="0" w:color="auto"/>
            <w:left w:val="none" w:sz="0" w:space="0" w:color="auto"/>
            <w:bottom w:val="none" w:sz="0" w:space="0" w:color="auto"/>
            <w:right w:val="none" w:sz="0" w:space="0" w:color="auto"/>
          </w:divBdr>
        </w:div>
      </w:divsChild>
    </w:div>
    <w:div w:id="1818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laotse/credit-risk-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keerthy</dc:creator>
  <cp:keywords/>
  <dc:description/>
  <cp:lastModifiedBy>umesh keerthy</cp:lastModifiedBy>
  <cp:revision>2</cp:revision>
  <dcterms:created xsi:type="dcterms:W3CDTF">2024-06-12T16:46:00Z</dcterms:created>
  <dcterms:modified xsi:type="dcterms:W3CDTF">2024-06-12T16:46:00Z</dcterms:modified>
</cp:coreProperties>
</file>