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9294C8" w14:textId="5BB565D1" w:rsidR="001D7189" w:rsidRDefault="00CF0E4F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47520A">
        <w:rPr>
          <w:rFonts w:ascii="Arial" w:hAnsi="Arial" w:cs="Arial"/>
          <w:sz w:val="28"/>
          <w:szCs w:val="28"/>
        </w:rPr>
        <w:t xml:space="preserve">Antônio Dias </w:t>
      </w:r>
      <w:proofErr w:type="spellStart"/>
      <w:r w:rsidRPr="0047520A">
        <w:rPr>
          <w:rFonts w:ascii="Arial" w:hAnsi="Arial" w:cs="Arial"/>
          <w:sz w:val="28"/>
          <w:szCs w:val="28"/>
        </w:rPr>
        <w:t>Echeverria</w:t>
      </w:r>
      <w:proofErr w:type="spellEnd"/>
    </w:p>
    <w:p w14:paraId="73DCB8F9" w14:textId="7893C4B1" w:rsidR="0047520A" w:rsidRPr="0047520A" w:rsidRDefault="0047520A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bookmarkStart w:id="0" w:name="_Hlk222826972"/>
      <w:bookmarkStart w:id="1" w:name="_GoBack"/>
      <w:r>
        <w:rPr>
          <w:rFonts w:ascii="Arial" w:hAnsi="Arial" w:cs="Arial"/>
          <w:sz w:val="28"/>
          <w:szCs w:val="28"/>
        </w:rPr>
        <w:t>F</w:t>
      </w:r>
      <w:r w:rsidRPr="0047520A">
        <w:rPr>
          <w:rFonts w:ascii="Arial" w:hAnsi="Arial" w:cs="Arial"/>
          <w:sz w:val="28"/>
          <w:szCs w:val="28"/>
        </w:rPr>
        <w:t>ormação em Técnico em Agropecuária, Bacharel em Zootecnia e Especialização em Produção Animal com ênfase em Ruminantes.</w:t>
      </w:r>
      <w:r w:rsidR="000645C2">
        <w:rPr>
          <w:rFonts w:ascii="Arial" w:hAnsi="Arial" w:cs="Arial"/>
          <w:sz w:val="28"/>
          <w:szCs w:val="28"/>
        </w:rPr>
        <w:t xml:space="preserve"> É n</w:t>
      </w:r>
      <w:r w:rsidRPr="0047520A">
        <w:rPr>
          <w:rFonts w:ascii="Arial" w:hAnsi="Arial" w:cs="Arial"/>
          <w:sz w:val="28"/>
          <w:szCs w:val="28"/>
        </w:rPr>
        <w:t>atural de Santa Vitória do Palmar, extremo sul do RS, filho de pecuaristas.</w:t>
      </w:r>
      <w:r w:rsidR="000645C2">
        <w:rPr>
          <w:rFonts w:ascii="Arial" w:hAnsi="Arial" w:cs="Arial"/>
          <w:sz w:val="28"/>
          <w:szCs w:val="28"/>
        </w:rPr>
        <w:t xml:space="preserve"> </w:t>
      </w:r>
      <w:r w:rsidRPr="0047520A">
        <w:rPr>
          <w:rFonts w:ascii="Arial" w:hAnsi="Arial" w:cs="Arial"/>
          <w:sz w:val="28"/>
          <w:szCs w:val="28"/>
        </w:rPr>
        <w:t>Atuou como técnico agrícola na rede pública de ensino médio profissionalizante e atualmente está como técnico de laboratório na rede pública de ensino superior.</w:t>
      </w:r>
      <w:r w:rsidR="000645C2">
        <w:rPr>
          <w:rFonts w:ascii="Arial" w:hAnsi="Arial" w:cs="Arial"/>
          <w:sz w:val="28"/>
          <w:szCs w:val="28"/>
        </w:rPr>
        <w:t xml:space="preserve"> </w:t>
      </w:r>
      <w:r w:rsidRPr="0047520A">
        <w:rPr>
          <w:rFonts w:ascii="Arial" w:hAnsi="Arial" w:cs="Arial"/>
          <w:sz w:val="28"/>
          <w:szCs w:val="28"/>
        </w:rPr>
        <w:t>Mantém vínculo com projetos e ações em Permacultura e Agricultura Biodinâmica.</w:t>
      </w:r>
    </w:p>
    <w:p w14:paraId="75B122D0" w14:textId="77777777" w:rsidR="0047520A" w:rsidRPr="0047520A" w:rsidRDefault="0047520A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47520A">
        <w:rPr>
          <w:rFonts w:ascii="Arial" w:hAnsi="Arial" w:cs="Arial"/>
          <w:sz w:val="28"/>
          <w:szCs w:val="28"/>
        </w:rPr>
        <w:t>Praticante de esportes e cicloturismo, mantém acesa a iniciativa de realizar peregrinações em busca do olhar para dentro contemplando vivências e paisagens percorridas no trecho.</w:t>
      </w:r>
    </w:p>
    <w:p w14:paraId="6DE47298" w14:textId="77777777" w:rsidR="0047520A" w:rsidRPr="0047520A" w:rsidRDefault="0047520A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bookmarkEnd w:id="0"/>
    <w:bookmarkEnd w:id="1"/>
    <w:p w14:paraId="27627BF9" w14:textId="2AE9B47F" w:rsidR="001D7189" w:rsidRPr="0047520A" w:rsidRDefault="00CF0E4F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47520A">
        <w:rPr>
          <w:rFonts w:ascii="Arial" w:hAnsi="Arial" w:cs="Arial"/>
          <w:sz w:val="28"/>
          <w:szCs w:val="28"/>
        </w:rPr>
        <w:t>Natural de Santa Vitória do Palmar, extremo sul do RS, filho de pecuaristas familiares, residiu no campo frequentando o ensino fundamental em escola rural.</w:t>
      </w:r>
    </w:p>
    <w:p w14:paraId="083AC598" w14:textId="77777777" w:rsidR="001D7189" w:rsidRPr="0047520A" w:rsidRDefault="00CF0E4F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47520A">
        <w:rPr>
          <w:rFonts w:ascii="Arial" w:hAnsi="Arial" w:cs="Arial"/>
          <w:sz w:val="28"/>
          <w:szCs w:val="28"/>
        </w:rPr>
        <w:t>Possui formação em Técnico em Agropecuária, Bacharel em Zootecnia e Especialização em Produção Animal com ênfase em Ruminantes.</w:t>
      </w:r>
    </w:p>
    <w:p w14:paraId="51BB0C4B" w14:textId="77777777" w:rsidR="001D7189" w:rsidRPr="0047520A" w:rsidRDefault="00CF0E4F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47520A">
        <w:rPr>
          <w:rFonts w:ascii="Arial" w:hAnsi="Arial" w:cs="Arial"/>
          <w:sz w:val="28"/>
          <w:szCs w:val="28"/>
        </w:rPr>
        <w:t>Atuou como técnico agrícola na rede pública de ensino médio profissionalizante e atualmente está como técnico de laboratório na rede pública de ensino superior.</w:t>
      </w:r>
    </w:p>
    <w:p w14:paraId="0FD37C4E" w14:textId="77777777" w:rsidR="001D7189" w:rsidRPr="0047520A" w:rsidRDefault="00CF0E4F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47520A">
        <w:rPr>
          <w:rFonts w:ascii="Arial" w:hAnsi="Arial" w:cs="Arial"/>
          <w:sz w:val="28"/>
          <w:szCs w:val="28"/>
        </w:rPr>
        <w:t>Mantém vínculo com projetos e ações em Permacultura e Agricultura Biodinâmica.</w:t>
      </w:r>
    </w:p>
    <w:p w14:paraId="3F5474C2" w14:textId="77777777" w:rsidR="001D7189" w:rsidRPr="0047520A" w:rsidRDefault="00CF0E4F" w:rsidP="0047520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bookmarkStart w:id="2" w:name="__DdeLink__25_2116886609"/>
      <w:r w:rsidRPr="0047520A">
        <w:rPr>
          <w:rFonts w:ascii="Arial" w:hAnsi="Arial" w:cs="Arial"/>
          <w:sz w:val="28"/>
          <w:szCs w:val="28"/>
        </w:rPr>
        <w:t>Praticante de esportes e cicloturismo, mantém acesa a iniciativa de realizar peregrinações em busca do olhar para dentro contemplando vivências e paisagens percorridas no trecho.</w:t>
      </w:r>
      <w:bookmarkEnd w:id="2"/>
    </w:p>
    <w:sectPr w:rsidR="001D7189" w:rsidRPr="0047520A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7189"/>
    <w:rsid w:val="000645C2"/>
    <w:rsid w:val="001D7189"/>
    <w:rsid w:val="0047520A"/>
    <w:rsid w:val="00CF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433F8"/>
  <w15:docId w15:val="{C2D469C3-326A-4C4A-9E17-BB6526F0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uiPriority w:val="99"/>
    <w:semiHidden/>
    <w:unhideWhenUsed/>
    <w:rsid w:val="00237850"/>
    <w:rPr>
      <w:color w:val="0000FF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dc:description/>
  <cp:lastModifiedBy>Elaine Regina Santos</cp:lastModifiedBy>
  <cp:revision>10</cp:revision>
  <dcterms:created xsi:type="dcterms:W3CDTF">2018-01-30T13:23:00Z</dcterms:created>
  <dcterms:modified xsi:type="dcterms:W3CDTF">2026-02-24T15:05:00Z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