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60E84" w14:textId="77777777" w:rsidR="0065625F" w:rsidRPr="006B4E47" w:rsidRDefault="00000000">
      <w:pPr>
        <w:spacing w:after="40"/>
        <w:jc w:val="center"/>
        <w:rPr>
          <w:lang w:val="ru-RU"/>
        </w:rPr>
      </w:pPr>
      <w:r w:rsidRPr="006B4E47">
        <w:rPr>
          <w:rFonts w:ascii="Times New Roman" w:eastAsia="Times New Roman" w:hAnsi="Times New Roman" w:cs="Times New Roman"/>
          <w:b/>
          <w:color w:val="1F4E79"/>
          <w:sz w:val="32"/>
          <w:lang w:val="ru-RU"/>
        </w:rPr>
        <w:t>Разработка универсальной платформы для видеоаналитики</w:t>
      </w:r>
    </w:p>
    <w:p w14:paraId="1568001C" w14:textId="31288992" w:rsidR="0065625F" w:rsidRPr="006B4E47" w:rsidRDefault="00000000">
      <w:pPr>
        <w:pStyle w:val="1"/>
        <w:spacing w:before="280" w:after="120"/>
        <w:rPr>
          <w:lang w:val="ru-RU"/>
        </w:rPr>
      </w:pPr>
      <w:r w:rsidRPr="006B4E47">
        <w:rPr>
          <w:rFonts w:ascii="Times New Roman" w:eastAsia="Times New Roman" w:hAnsi="Times New Roman" w:cs="Times New Roman"/>
          <w:color w:val="1F4E79"/>
          <w:sz w:val="32"/>
          <w:lang w:val="ru-RU"/>
        </w:rPr>
        <w:t>1. О</w:t>
      </w:r>
      <w:r w:rsidR="006B4E47">
        <w:rPr>
          <w:rFonts w:ascii="Times New Roman" w:eastAsia="Times New Roman" w:hAnsi="Times New Roman" w:cs="Times New Roman"/>
          <w:color w:val="1F4E79"/>
          <w:sz w:val="32"/>
          <w:lang w:val="ru-RU"/>
        </w:rPr>
        <w:t xml:space="preserve">писание </w:t>
      </w:r>
      <w:r w:rsidRPr="006B4E47">
        <w:rPr>
          <w:rFonts w:ascii="Times New Roman" w:eastAsia="Times New Roman" w:hAnsi="Times New Roman" w:cs="Times New Roman"/>
          <w:color w:val="1F4E79"/>
          <w:sz w:val="32"/>
          <w:lang w:val="ru-RU"/>
        </w:rPr>
        <w:t>предметн</w:t>
      </w:r>
      <w:r w:rsidR="006B4E47">
        <w:rPr>
          <w:rFonts w:ascii="Times New Roman" w:eastAsia="Times New Roman" w:hAnsi="Times New Roman" w:cs="Times New Roman"/>
          <w:color w:val="1F4E79"/>
          <w:sz w:val="32"/>
          <w:lang w:val="ru-RU"/>
        </w:rPr>
        <w:t>ой</w:t>
      </w:r>
      <w:r w:rsidRPr="006B4E47">
        <w:rPr>
          <w:rFonts w:ascii="Times New Roman" w:eastAsia="Times New Roman" w:hAnsi="Times New Roman" w:cs="Times New Roman"/>
          <w:color w:val="1F4E79"/>
          <w:sz w:val="32"/>
          <w:lang w:val="ru-RU"/>
        </w:rPr>
        <w:t xml:space="preserve"> област</w:t>
      </w:r>
      <w:r w:rsidR="006B4E47">
        <w:rPr>
          <w:rFonts w:ascii="Times New Roman" w:eastAsia="Times New Roman" w:hAnsi="Times New Roman" w:cs="Times New Roman"/>
          <w:color w:val="1F4E79"/>
          <w:sz w:val="32"/>
          <w:lang w:val="ru-RU"/>
        </w:rPr>
        <w:t>и</w:t>
      </w:r>
    </w:p>
    <w:p w14:paraId="51D8F289" w14:textId="77777777" w:rsidR="0065625F" w:rsidRPr="006B4E47" w:rsidRDefault="00000000">
      <w:pPr>
        <w:spacing w:after="160"/>
        <w:ind w:firstLine="567"/>
        <w:jc w:val="both"/>
        <w:rPr>
          <w:lang w:val="ru-RU"/>
        </w:rPr>
      </w:pPr>
      <w:r w:rsidRPr="006B4E47">
        <w:rPr>
          <w:rFonts w:ascii="Times New Roman" w:eastAsia="Times New Roman" w:hAnsi="Times New Roman" w:cs="Times New Roman"/>
          <w:color w:val="1C2833"/>
          <w:sz w:val="24"/>
          <w:lang w:val="ru-RU"/>
        </w:rPr>
        <w:t xml:space="preserve">Предметная область работы — наблюдение за участком </w:t>
      </w:r>
      <w:proofErr w:type="gramStart"/>
      <w:r w:rsidRPr="006B4E47">
        <w:rPr>
          <w:rFonts w:ascii="Times New Roman" w:eastAsia="Times New Roman" w:hAnsi="Times New Roman" w:cs="Times New Roman"/>
          <w:color w:val="1C2833"/>
          <w:sz w:val="24"/>
          <w:lang w:val="ru-RU"/>
        </w:rPr>
        <w:t>кузнечно-прессового</w:t>
      </w:r>
      <w:proofErr w:type="gramEnd"/>
      <w:r w:rsidRPr="006B4E47">
        <w:rPr>
          <w:rFonts w:ascii="Times New Roman" w:eastAsia="Times New Roman" w:hAnsi="Times New Roman" w:cs="Times New Roman"/>
          <w:color w:val="1C2833"/>
          <w:sz w:val="24"/>
          <w:lang w:val="ru-RU"/>
        </w:rPr>
        <w:t xml:space="preserve"> производства по изображению с камеры и фиксация трёх групп ситуаций: человек без каски или без жилета, человек в запретной зоне у оборудования, дым или открытый огонь в кадре.</w:t>
      </w:r>
    </w:p>
    <w:p w14:paraId="0ADD4CBC" w14:textId="77777777" w:rsidR="0065625F" w:rsidRPr="006B4E47" w:rsidRDefault="00000000">
      <w:pPr>
        <w:spacing w:after="160"/>
        <w:ind w:firstLine="567"/>
        <w:jc w:val="both"/>
        <w:rPr>
          <w:lang w:val="ru-RU"/>
        </w:rPr>
      </w:pPr>
      <w:r w:rsidRPr="006B4E47">
        <w:rPr>
          <w:rFonts w:ascii="Times New Roman" w:eastAsia="Times New Roman" w:hAnsi="Times New Roman" w:cs="Times New Roman"/>
          <w:color w:val="1C2833"/>
          <w:sz w:val="24"/>
          <w:lang w:val="ru-RU"/>
        </w:rPr>
        <w:t>ПАО «ЧКПЗ» поставило тему «Разработка универсальной платформы для видеоаналитики». Работа учебная. На выходе — прототип на стенде и пояснение, которое можно защитить. Монтаж камер в цехе, замена заводского видеонаблюдения и дежурство в смене в эту работу не входят.</w:t>
      </w:r>
    </w:p>
    <w:p w14:paraId="66D58F67" w14:textId="77777777" w:rsidR="0065625F" w:rsidRPr="006B4E47" w:rsidRDefault="00000000">
      <w:pPr>
        <w:spacing w:after="160"/>
        <w:ind w:firstLine="567"/>
        <w:jc w:val="both"/>
        <w:rPr>
          <w:lang w:val="ru-RU"/>
        </w:rPr>
      </w:pPr>
      <w:r w:rsidRPr="006B4E47">
        <w:rPr>
          <w:rFonts w:ascii="Times New Roman" w:eastAsia="Times New Roman" w:hAnsi="Times New Roman" w:cs="Times New Roman"/>
          <w:color w:val="1C2833"/>
          <w:sz w:val="24"/>
          <w:lang w:val="ru-RU"/>
        </w:rPr>
        <w:t>Слово «платформа» здесь означает устройство программы. Есть одно ядро: оно принимает изображение, запускает сменный модуль, по правилу создаёт событие и показывает его человеку. Модуль можно заменить, не переписывая ядро. Три ситуации ЧКПЗ — первый набор модулей, а не предел программы.</w:t>
      </w:r>
    </w:p>
    <w:p w14:paraId="29EB4AB8" w14:textId="77777777" w:rsidR="0065625F" w:rsidRPr="006B4E47" w:rsidRDefault="00000000">
      <w:pPr>
        <w:spacing w:after="160"/>
        <w:ind w:firstLine="567"/>
        <w:jc w:val="both"/>
        <w:rPr>
          <w:lang w:val="ru-RU"/>
        </w:rPr>
      </w:pPr>
      <w:r w:rsidRPr="006B4E47">
        <w:rPr>
          <w:rFonts w:ascii="Times New Roman" w:eastAsia="Times New Roman" w:hAnsi="Times New Roman" w:cs="Times New Roman"/>
          <w:color w:val="1C2833"/>
          <w:sz w:val="24"/>
          <w:lang w:val="ru-RU"/>
        </w:rPr>
        <w:t>Событие — это запись, а не команда станку. В ней есть тип ситуации, источник, время и кадр, на котором ситуация подтвердилась. Оператор смотрит запись и отмечает, что он её принял. Прессы, роботы и пожарная сигнализация от этой записи не включаются и не выключаются. Личность человека в кадре система не устанавливает.</w:t>
      </w:r>
    </w:p>
    <w:p w14:paraId="429E48B0" w14:textId="77777777" w:rsidR="0065625F" w:rsidRPr="006B4E47" w:rsidRDefault="00000000">
      <w:pPr>
        <w:pStyle w:val="21"/>
        <w:spacing w:before="280" w:after="120"/>
        <w:rPr>
          <w:lang w:val="ru-RU"/>
        </w:rPr>
      </w:pPr>
      <w:r w:rsidRPr="006B4E47">
        <w:rPr>
          <w:rFonts w:ascii="Times New Roman" w:eastAsia="Times New Roman" w:hAnsi="Times New Roman" w:cs="Times New Roman"/>
          <w:color w:val="1F4E79"/>
          <w:sz w:val="28"/>
          <w:lang w:val="ru-RU"/>
        </w:rPr>
        <w:t>2. Где это происходит на заводе</w:t>
      </w:r>
    </w:p>
    <w:p w14:paraId="4D576B97" w14:textId="77777777" w:rsidR="0065625F" w:rsidRPr="006B4E47" w:rsidRDefault="00000000">
      <w:pPr>
        <w:spacing w:after="160"/>
        <w:ind w:firstLine="567"/>
        <w:jc w:val="both"/>
        <w:rPr>
          <w:lang w:val="ru-RU"/>
        </w:rPr>
      </w:pPr>
      <w:proofErr w:type="gramStart"/>
      <w:r w:rsidRPr="006B4E47">
        <w:rPr>
          <w:rFonts w:ascii="Times New Roman" w:eastAsia="Times New Roman" w:hAnsi="Times New Roman" w:cs="Times New Roman"/>
          <w:color w:val="1C2833"/>
          <w:sz w:val="24"/>
          <w:lang w:val="ru-RU"/>
        </w:rPr>
        <w:t xml:space="preserve">По открытым сведениям </w:t>
      </w:r>
      <w:proofErr w:type="gramEnd"/>
      <w:r w:rsidRPr="006B4E47">
        <w:rPr>
          <w:rFonts w:ascii="Times New Roman" w:eastAsia="Times New Roman" w:hAnsi="Times New Roman" w:cs="Times New Roman"/>
          <w:color w:val="1C2833"/>
          <w:sz w:val="24"/>
          <w:lang w:val="ru-RU"/>
        </w:rPr>
        <w:t>на ЧКПЗ уже есть обычное видеонаблюдение. В 2017 году завод закупал проектирование и монтаж камер кузнечного цеха № 1. В 2024 году закупал монтаж видеонаблюдения здания колёсного цеха № 1 вместе с пожарной сигнализацией. Оператор поста смотрит экраны, следит за режимом охраны и ведёт электронный документооборот. Камера при этом непрерывно пишет архив.</w:t>
      </w:r>
    </w:p>
    <w:p w14:paraId="2DC77006" w14:textId="77777777" w:rsidR="0065625F" w:rsidRPr="006B4E47" w:rsidRDefault="00000000">
      <w:pPr>
        <w:spacing w:after="160"/>
        <w:ind w:firstLine="567"/>
        <w:jc w:val="both"/>
        <w:rPr>
          <w:lang w:val="ru-RU"/>
        </w:rPr>
      </w:pPr>
      <w:r w:rsidRPr="006B4E47">
        <w:rPr>
          <w:rFonts w:ascii="Times New Roman" w:eastAsia="Times New Roman" w:hAnsi="Times New Roman" w:cs="Times New Roman"/>
          <w:color w:val="1C2833"/>
          <w:sz w:val="24"/>
          <w:lang w:val="ru-RU"/>
        </w:rPr>
        <w:t>Из этого архива само нарушение не получается. Пока оператор не увидел кадр, в журнале пусто, хотя запись уже лежит в архиве. Журнал и архив между собой не связаны: в архиве целый поток, в журнале только то, что человек успел заметить и сам вписал.</w:t>
      </w:r>
    </w:p>
    <w:p w14:paraId="57216CCC" w14:textId="7F0DE40C" w:rsidR="0065625F" w:rsidRDefault="00000000">
      <w:pPr>
        <w:spacing w:after="160"/>
        <w:ind w:firstLine="567"/>
        <w:jc w:val="both"/>
        <w:rPr>
          <w:rFonts w:ascii="Times New Roman" w:eastAsia="Times New Roman" w:hAnsi="Times New Roman" w:cs="Times New Roman"/>
          <w:color w:val="1C2833"/>
          <w:sz w:val="24"/>
        </w:rPr>
      </w:pPr>
      <w:r w:rsidRPr="006B4E47">
        <w:rPr>
          <w:rFonts w:ascii="Times New Roman" w:eastAsia="Times New Roman" w:hAnsi="Times New Roman" w:cs="Times New Roman"/>
          <w:color w:val="1C2833"/>
          <w:sz w:val="24"/>
          <w:lang w:val="ru-RU"/>
        </w:rPr>
        <w:t xml:space="preserve">Рядом работают ещё два контура, и они в предметную область не входят. Пожарная сигнализация ждёт датчик дыма или температуры и включает оповещение. </w:t>
      </w:r>
      <w:proofErr w:type="spellStart"/>
      <w:r w:rsidRPr="006B4E47">
        <w:rPr>
          <w:rFonts w:ascii="Times New Roman" w:eastAsia="Times New Roman" w:hAnsi="Times New Roman" w:cs="Times New Roman"/>
          <w:color w:val="1C2833"/>
          <w:sz w:val="24"/>
          <w:lang w:val="ru-RU"/>
        </w:rPr>
        <w:t>Робоячейка</w:t>
      </w:r>
      <w:proofErr w:type="spellEnd"/>
      <w:r w:rsidR="006B4E47" w:rsidRPr="006B4E47">
        <w:rPr>
          <w:rFonts w:ascii="Times New Roman" w:eastAsia="Times New Roman" w:hAnsi="Times New Roman" w:cs="Times New Roman"/>
          <w:color w:val="1C2833"/>
          <w:sz w:val="24"/>
          <w:lang w:val="ru-RU"/>
        </w:rPr>
        <w:t>*</w:t>
      </w:r>
      <w:r w:rsidRPr="006B4E47">
        <w:rPr>
          <w:rFonts w:ascii="Times New Roman" w:eastAsia="Times New Roman" w:hAnsi="Times New Roman" w:cs="Times New Roman"/>
          <w:color w:val="1C2833"/>
          <w:sz w:val="24"/>
          <w:lang w:val="ru-RU"/>
        </w:rPr>
        <w:t xml:space="preserve"> не стартует с открытой дверью и не входит в автоматический режим, если внутри человек. Портальные роботы с техническим зрением завод осваивает как оборудование ячейки. Как устроена их программа зрения, в открытых источниках не разобрано, поэтому в границы работы она не переносится.</w:t>
      </w:r>
    </w:p>
    <w:p w14:paraId="111A3965" w14:textId="5A4A17A6" w:rsidR="006B4E47" w:rsidRPr="006B4E47" w:rsidRDefault="006B4E47" w:rsidP="006B4E47">
      <w:pPr>
        <w:pStyle w:val="ui-markdownparagraph"/>
        <w:rPr>
          <w:i/>
          <w:iCs/>
        </w:rPr>
      </w:pPr>
      <w:r w:rsidRPr="006B4E47">
        <w:rPr>
          <w:color w:val="1C2833"/>
        </w:rPr>
        <w:t>*</w:t>
      </w:r>
      <w:proofErr w:type="spellStart"/>
      <w:r w:rsidRPr="006B4E47">
        <w:rPr>
          <w:i/>
          <w:iCs/>
        </w:rPr>
        <w:t>Робоячейка</w:t>
      </w:r>
      <w:proofErr w:type="spellEnd"/>
      <w:r w:rsidRPr="006B4E47">
        <w:rPr>
          <w:i/>
          <w:iCs/>
        </w:rPr>
        <w:t xml:space="preserve"> — это ограждённый участок цеха, в котором промышленный робот работает вместе со станком. Человек снаружи смотрит за процессом, а внутрь во время автоматической работы не заходит.</w:t>
      </w:r>
      <w:r w:rsidRPr="006B4E47">
        <w:rPr>
          <w:i/>
          <w:iCs/>
        </w:rPr>
        <w:t xml:space="preserve"> </w:t>
      </w:r>
      <w:r w:rsidRPr="006B4E47">
        <w:rPr>
          <w:i/>
          <w:iCs/>
        </w:rPr>
        <w:t>На ЧКПЗ так устроены линии механической обработки. Робот берёт заготовку, ставит её в станок и передаёт дальше по цепочке. Ячейка обнесена ограждением. С открытой дверью её не запустить, и робот не входит в автоматический режим, если внутри находится человек. Это местная защита одной ячейки: её дают дверь и датчик присутствия, а не разбор изображения с камеры цеха.</w:t>
      </w:r>
    </w:p>
    <w:p w14:paraId="3FD01407" w14:textId="36189775" w:rsidR="006B4E47" w:rsidRPr="006B4E47" w:rsidRDefault="006B4E47">
      <w:pPr>
        <w:spacing w:after="160"/>
        <w:ind w:firstLine="567"/>
        <w:jc w:val="both"/>
        <w:rPr>
          <w:lang w:val="ru-RU"/>
        </w:rPr>
      </w:pPr>
    </w:p>
    <w:p w14:paraId="3857A70D" w14:textId="77777777" w:rsidR="0065625F" w:rsidRPr="006B4E47" w:rsidRDefault="00000000">
      <w:pPr>
        <w:spacing w:after="160"/>
        <w:ind w:firstLine="567"/>
        <w:jc w:val="both"/>
        <w:rPr>
          <w:lang w:val="ru-RU"/>
        </w:rPr>
      </w:pPr>
      <w:r w:rsidRPr="006B4E47">
        <w:rPr>
          <w:rFonts w:ascii="Times New Roman" w:eastAsia="Times New Roman" w:hAnsi="Times New Roman" w:cs="Times New Roman"/>
          <w:color w:val="1C2833"/>
          <w:sz w:val="24"/>
          <w:lang w:val="ru-RU"/>
        </w:rPr>
        <w:lastRenderedPageBreak/>
        <w:t>Вакансия инженера компьютерного зрения показывает, что на заводе уже поддерживают отдельные решения по зрению. Их названия и схемы не опубликованы. Описывать их как действующую платформу видеоаналитики нельзя. Кейсы других заводов, в том числе Челябинского цинкового, к ЧКПЗ не относятся.</w:t>
      </w:r>
    </w:p>
    <w:p w14:paraId="15B06881" w14:textId="77777777" w:rsidR="0065625F" w:rsidRPr="006B4E47" w:rsidRDefault="00000000">
      <w:pPr>
        <w:pStyle w:val="21"/>
        <w:spacing w:before="280" w:after="120"/>
        <w:rPr>
          <w:lang w:val="ru-RU"/>
        </w:rPr>
      </w:pPr>
      <w:r w:rsidRPr="006B4E47">
        <w:rPr>
          <w:rFonts w:ascii="Times New Roman" w:eastAsia="Times New Roman" w:hAnsi="Times New Roman" w:cs="Times New Roman"/>
          <w:color w:val="1F4E79"/>
          <w:sz w:val="28"/>
          <w:lang w:val="ru-RU"/>
        </w:rPr>
        <w:t>3. Что входит в анализ</w:t>
      </w:r>
    </w:p>
    <w:p w14:paraId="2BA5DAFB" w14:textId="77777777" w:rsidR="0065625F" w:rsidRPr="006B4E47" w:rsidRDefault="00000000">
      <w:pPr>
        <w:spacing w:after="160"/>
        <w:ind w:firstLine="567"/>
        <w:jc w:val="both"/>
        <w:rPr>
          <w:lang w:val="ru-RU"/>
        </w:rPr>
      </w:pPr>
      <w:r w:rsidRPr="006B4E47">
        <w:rPr>
          <w:rFonts w:ascii="Times New Roman" w:eastAsia="Times New Roman" w:hAnsi="Times New Roman" w:cs="Times New Roman"/>
          <w:color w:val="1C2833"/>
          <w:sz w:val="24"/>
          <w:lang w:val="ru-RU"/>
        </w:rPr>
        <w:t>В анализ входит цепочка от кадра до отметки оператора.</w:t>
      </w:r>
    </w:p>
    <w:p w14:paraId="14CE98EA" w14:textId="77777777" w:rsidR="0065625F" w:rsidRPr="006B4E47" w:rsidRDefault="00000000">
      <w:pPr>
        <w:spacing w:after="40" w:line="264" w:lineRule="auto"/>
        <w:ind w:left="567"/>
        <w:rPr>
          <w:lang w:val="ru-RU"/>
        </w:rPr>
      </w:pPr>
      <w:r w:rsidRPr="006B4E47">
        <w:rPr>
          <w:rFonts w:ascii="Times New Roman" w:eastAsia="Times New Roman" w:hAnsi="Times New Roman" w:cs="Times New Roman"/>
          <w:color w:val="1C2833"/>
          <w:sz w:val="24"/>
          <w:lang w:val="ru-RU"/>
        </w:rPr>
        <w:t xml:space="preserve">•  Источник изображения: файл-ролик на стенде или поток </w:t>
      </w:r>
      <w:r>
        <w:rPr>
          <w:rFonts w:ascii="Times New Roman" w:eastAsia="Times New Roman" w:hAnsi="Times New Roman" w:cs="Times New Roman"/>
          <w:color w:val="1C2833"/>
          <w:sz w:val="24"/>
        </w:rPr>
        <w:t>RTSP</w:t>
      </w:r>
      <w:r w:rsidRPr="006B4E47">
        <w:rPr>
          <w:rFonts w:ascii="Times New Roman" w:eastAsia="Times New Roman" w:hAnsi="Times New Roman" w:cs="Times New Roman"/>
          <w:color w:val="1C2833"/>
          <w:sz w:val="24"/>
          <w:lang w:val="ru-RU"/>
        </w:rPr>
        <w:t>, если камера подключена.</w:t>
      </w:r>
    </w:p>
    <w:p w14:paraId="54CD18A8" w14:textId="77777777" w:rsidR="0065625F" w:rsidRPr="006B4E47" w:rsidRDefault="00000000">
      <w:pPr>
        <w:spacing w:after="40" w:line="264" w:lineRule="auto"/>
        <w:ind w:left="567"/>
        <w:rPr>
          <w:lang w:val="ru-RU"/>
        </w:rPr>
      </w:pPr>
      <w:r w:rsidRPr="006B4E47">
        <w:rPr>
          <w:rFonts w:ascii="Times New Roman" w:eastAsia="Times New Roman" w:hAnsi="Times New Roman" w:cs="Times New Roman"/>
          <w:color w:val="1C2833"/>
          <w:sz w:val="24"/>
          <w:lang w:val="ru-RU"/>
        </w:rPr>
        <w:t>•  Ядро: приём кадров, список модулей, привязка модуля к источнику, правило «ситуация держится несколько секунд».</w:t>
      </w:r>
    </w:p>
    <w:p w14:paraId="5B37C217" w14:textId="77777777" w:rsidR="0065625F" w:rsidRPr="006B4E47" w:rsidRDefault="00000000">
      <w:pPr>
        <w:spacing w:after="40" w:line="264" w:lineRule="auto"/>
        <w:ind w:left="567"/>
        <w:rPr>
          <w:lang w:val="ru-RU"/>
        </w:rPr>
      </w:pPr>
      <w:r w:rsidRPr="006B4E47">
        <w:rPr>
          <w:rFonts w:ascii="Times New Roman" w:eastAsia="Times New Roman" w:hAnsi="Times New Roman" w:cs="Times New Roman"/>
          <w:color w:val="1C2833"/>
          <w:sz w:val="24"/>
          <w:lang w:val="ru-RU"/>
        </w:rPr>
        <w:t>•  Три модуля первого набора: каска и жилет; запретная зона; дым и открытый огонь.</w:t>
      </w:r>
    </w:p>
    <w:p w14:paraId="051DDD20" w14:textId="77777777" w:rsidR="0065625F" w:rsidRPr="006B4E47" w:rsidRDefault="00000000">
      <w:pPr>
        <w:spacing w:after="40" w:line="264" w:lineRule="auto"/>
        <w:ind w:left="567"/>
        <w:rPr>
          <w:lang w:val="ru-RU"/>
        </w:rPr>
      </w:pPr>
      <w:r w:rsidRPr="006B4E47">
        <w:rPr>
          <w:rFonts w:ascii="Times New Roman" w:eastAsia="Times New Roman" w:hAnsi="Times New Roman" w:cs="Times New Roman"/>
          <w:color w:val="1C2833"/>
          <w:sz w:val="24"/>
          <w:lang w:val="ru-RU"/>
        </w:rPr>
        <w:t>•  Событие с кадром-подтверждением и двумя статусами: «Новое» и «Квитировано».</w:t>
      </w:r>
    </w:p>
    <w:p w14:paraId="65B8D643" w14:textId="77777777" w:rsidR="0065625F" w:rsidRPr="006B4E47" w:rsidRDefault="00000000">
      <w:pPr>
        <w:spacing w:after="40" w:line="264" w:lineRule="auto"/>
        <w:ind w:left="567"/>
        <w:rPr>
          <w:lang w:val="ru-RU"/>
        </w:rPr>
      </w:pPr>
      <w:r w:rsidRPr="006B4E47">
        <w:rPr>
          <w:rFonts w:ascii="Times New Roman" w:eastAsia="Times New Roman" w:hAnsi="Times New Roman" w:cs="Times New Roman"/>
          <w:color w:val="1C2833"/>
          <w:sz w:val="24"/>
          <w:lang w:val="ru-RU"/>
        </w:rPr>
        <w:t>•  Две роли: оператор смотрит ленту и квитирует, администратор заводит источники, зоны, модули и пользователей.</w:t>
      </w:r>
    </w:p>
    <w:p w14:paraId="7F00A6AC" w14:textId="77777777" w:rsidR="0065625F" w:rsidRPr="006B4E47" w:rsidRDefault="00000000">
      <w:pPr>
        <w:spacing w:after="40" w:line="264" w:lineRule="auto"/>
        <w:ind w:left="567"/>
        <w:rPr>
          <w:lang w:val="ru-RU"/>
        </w:rPr>
      </w:pPr>
      <w:r w:rsidRPr="006B4E47">
        <w:rPr>
          <w:rFonts w:ascii="Times New Roman" w:eastAsia="Times New Roman" w:hAnsi="Times New Roman" w:cs="Times New Roman"/>
          <w:color w:val="1C2833"/>
          <w:sz w:val="24"/>
          <w:lang w:val="ru-RU"/>
        </w:rPr>
        <w:t>•  Журнал событий на стенде и проверка на заранее снятых роликах.</w:t>
      </w:r>
    </w:p>
    <w:p w14:paraId="5707089F" w14:textId="77777777" w:rsidR="0065625F" w:rsidRPr="006B4E47" w:rsidRDefault="00000000">
      <w:pPr>
        <w:spacing w:before="160" w:after="160"/>
        <w:ind w:firstLine="567"/>
        <w:jc w:val="both"/>
        <w:rPr>
          <w:lang w:val="ru-RU"/>
        </w:rPr>
      </w:pPr>
      <w:r w:rsidRPr="006B4E47">
        <w:rPr>
          <w:rFonts w:ascii="Times New Roman" w:eastAsia="Times New Roman" w:hAnsi="Times New Roman" w:cs="Times New Roman"/>
          <w:color w:val="1C2833"/>
          <w:sz w:val="24"/>
          <w:lang w:val="ru-RU"/>
        </w:rPr>
        <w:t>Запретная зона задаётся полигоном на картинке конкретной камеры. Человек считается вошедшим в зону, если нижняя середина его рамки лежит внутри полигона. Для каски, жилета, дыма и огня полигон необязателен: если его не задали, смотрится весь кадр.</w:t>
      </w:r>
    </w:p>
    <w:p w14:paraId="43E2AA6E" w14:textId="77777777" w:rsidR="0065625F" w:rsidRPr="006B4E47" w:rsidRDefault="00000000">
      <w:pPr>
        <w:spacing w:after="160"/>
        <w:ind w:firstLine="567"/>
        <w:jc w:val="both"/>
        <w:rPr>
          <w:lang w:val="ru-RU"/>
        </w:rPr>
      </w:pPr>
      <w:r w:rsidRPr="006B4E47">
        <w:rPr>
          <w:rFonts w:ascii="Times New Roman" w:eastAsia="Times New Roman" w:hAnsi="Times New Roman" w:cs="Times New Roman"/>
          <w:color w:val="1C2833"/>
          <w:sz w:val="24"/>
          <w:lang w:val="ru-RU"/>
        </w:rPr>
        <w:t xml:space="preserve">Удержание по умолчанию — 3 секунды. Короткий блик короче этого порога событием не становится. Пока событие этого типа ещё «Новое», второе такое же не пишется. После квитирования повтор возможен не </w:t>
      </w:r>
      <w:proofErr w:type="gramStart"/>
      <w:r w:rsidRPr="006B4E47">
        <w:rPr>
          <w:rFonts w:ascii="Times New Roman" w:eastAsia="Times New Roman" w:hAnsi="Times New Roman" w:cs="Times New Roman"/>
          <w:color w:val="1C2833"/>
          <w:sz w:val="24"/>
          <w:lang w:val="ru-RU"/>
        </w:rPr>
        <w:t>раньше чем</w:t>
      </w:r>
      <w:proofErr w:type="gramEnd"/>
      <w:r w:rsidRPr="006B4E47">
        <w:rPr>
          <w:rFonts w:ascii="Times New Roman" w:eastAsia="Times New Roman" w:hAnsi="Times New Roman" w:cs="Times New Roman"/>
          <w:color w:val="1C2833"/>
          <w:sz w:val="24"/>
          <w:lang w:val="ru-RU"/>
        </w:rPr>
        <w:t xml:space="preserve"> через заданный интервал, по умолчанию 60 секунд, и только если ситуация снова есть.</w:t>
      </w:r>
    </w:p>
    <w:p w14:paraId="69B122AA" w14:textId="77777777" w:rsidR="0065625F" w:rsidRPr="006B4E47" w:rsidRDefault="00000000">
      <w:pPr>
        <w:pStyle w:val="21"/>
        <w:spacing w:before="280" w:after="120"/>
        <w:rPr>
          <w:lang w:val="ru-RU"/>
        </w:rPr>
      </w:pPr>
      <w:r w:rsidRPr="006B4E47">
        <w:rPr>
          <w:rFonts w:ascii="Times New Roman" w:eastAsia="Times New Roman" w:hAnsi="Times New Roman" w:cs="Times New Roman"/>
          <w:color w:val="1F4E79"/>
          <w:sz w:val="28"/>
          <w:lang w:val="ru-RU"/>
        </w:rPr>
        <w:t>4. Что остаётся за границей</w:t>
      </w:r>
    </w:p>
    <w:tbl>
      <w:tblPr>
        <w:tblW w:w="9582" w:type="dxa"/>
        <w:jc w:val="center"/>
        <w:tblLayout w:type="fixed"/>
        <w:tblLook w:val="04A0" w:firstRow="1" w:lastRow="0" w:firstColumn="1" w:lastColumn="0" w:noHBand="0" w:noVBand="1"/>
      </w:tblPr>
      <w:tblGrid>
        <w:gridCol w:w="3685"/>
        <w:gridCol w:w="5897"/>
      </w:tblGrid>
      <w:tr w:rsidR="0065625F" w:rsidRPr="006B4E47" w14:paraId="596B4801" w14:textId="77777777" w:rsidTr="006B4E47">
        <w:trPr>
          <w:jc w:val="center"/>
        </w:trPr>
        <w:tc>
          <w:tcPr>
            <w:tcW w:w="3685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</w:tcPr>
          <w:p w14:paraId="4B8BB264" w14:textId="69E71AF2" w:rsidR="0065625F" w:rsidRPr="006B4E47" w:rsidRDefault="006B4E47">
            <w:pPr>
              <w:spacing w:after="0" w:line="252" w:lineRule="auto"/>
              <w:jc w:val="center"/>
              <w:rPr>
                <w:b/>
                <w:color w:val="000000" w:themeColor="text1"/>
                <w:sz w:val="24"/>
                <w:szCs w:val="32"/>
              </w:rPr>
            </w:pPr>
            <w:r w:rsidRPr="006B4E4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32"/>
              </w:rPr>
              <w:t>ЗА ГРАНИЦЕЙ</w:t>
            </w:r>
          </w:p>
        </w:tc>
        <w:tc>
          <w:tcPr>
            <w:tcW w:w="5896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</w:tcPr>
          <w:p w14:paraId="49478FFA" w14:textId="71E91141" w:rsidR="0065625F" w:rsidRPr="006B4E47" w:rsidRDefault="006B4E47">
            <w:pPr>
              <w:spacing w:after="0" w:line="252" w:lineRule="auto"/>
              <w:jc w:val="center"/>
              <w:rPr>
                <w:b/>
                <w:color w:val="000000" w:themeColor="text1"/>
                <w:sz w:val="24"/>
                <w:szCs w:val="32"/>
              </w:rPr>
            </w:pPr>
            <w:r w:rsidRPr="006B4E4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32"/>
              </w:rPr>
              <w:t>ПОЧЕМУ ТАК</w:t>
            </w:r>
          </w:p>
        </w:tc>
      </w:tr>
      <w:tr w:rsidR="0065625F" w:rsidRPr="006B4E47" w14:paraId="51B6C1A9" w14:textId="77777777">
        <w:trPr>
          <w:jc w:val="center"/>
        </w:trPr>
        <w:tc>
          <w:tcPr>
            <w:tcW w:w="3685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03B63492" w14:textId="77777777" w:rsidR="0065625F" w:rsidRPr="006B4E47" w:rsidRDefault="00000000">
            <w:pPr>
              <w:spacing w:after="0" w:line="252" w:lineRule="auto"/>
              <w:rPr>
                <w:b/>
                <w:color w:val="000000" w:themeColor="text1"/>
                <w:sz w:val="24"/>
                <w:szCs w:val="32"/>
              </w:rPr>
            </w:pPr>
            <w:r w:rsidRPr="006B4E4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32"/>
              </w:rPr>
              <w:t>Архив видеонаблюдения завода</w:t>
            </w:r>
          </w:p>
        </w:tc>
        <w:tc>
          <w:tcPr>
            <w:tcW w:w="5896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000B6F3A" w14:textId="77777777" w:rsidR="0065625F" w:rsidRPr="006B4E47" w:rsidRDefault="00000000">
            <w:pPr>
              <w:spacing w:after="0" w:line="252" w:lineRule="auto"/>
              <w:rPr>
                <w:sz w:val="24"/>
                <w:szCs w:val="32"/>
                <w:lang w:val="ru-RU"/>
              </w:rPr>
            </w:pPr>
            <w:r w:rsidRPr="006B4E47">
              <w:rPr>
                <w:rFonts w:ascii="Times New Roman" w:eastAsia="Times New Roman" w:hAnsi="Times New Roman" w:cs="Times New Roman"/>
                <w:color w:val="1C2833"/>
                <w:sz w:val="24"/>
                <w:szCs w:val="32"/>
                <w:lang w:val="ru-RU"/>
              </w:rPr>
              <w:t>Его уже ведёт существующая система. Прототип хранит событие и один кадр, а не круглосуточную запись</w:t>
            </w:r>
          </w:p>
        </w:tc>
      </w:tr>
      <w:tr w:rsidR="0065625F" w:rsidRPr="006B4E47" w14:paraId="45D1A52C" w14:textId="77777777">
        <w:trPr>
          <w:jc w:val="center"/>
        </w:trPr>
        <w:tc>
          <w:tcPr>
            <w:tcW w:w="3685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6B305612" w14:textId="77777777" w:rsidR="0065625F" w:rsidRPr="006B4E47" w:rsidRDefault="00000000">
            <w:pPr>
              <w:spacing w:after="0" w:line="252" w:lineRule="auto"/>
              <w:rPr>
                <w:b/>
                <w:color w:val="000000" w:themeColor="text1"/>
                <w:sz w:val="24"/>
                <w:szCs w:val="32"/>
                <w:lang w:val="ru-RU"/>
              </w:rPr>
            </w:pPr>
            <w:r w:rsidRPr="006B4E4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32"/>
                <w:lang w:val="ru-RU"/>
              </w:rPr>
              <w:t>Пожарная сигнализация, оповещение и тушение</w:t>
            </w:r>
          </w:p>
        </w:tc>
        <w:tc>
          <w:tcPr>
            <w:tcW w:w="5896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3862EAAC" w14:textId="77777777" w:rsidR="0065625F" w:rsidRPr="006B4E47" w:rsidRDefault="00000000">
            <w:pPr>
              <w:spacing w:after="0" w:line="252" w:lineRule="auto"/>
              <w:rPr>
                <w:sz w:val="24"/>
                <w:szCs w:val="32"/>
                <w:lang w:val="ru-RU"/>
              </w:rPr>
            </w:pPr>
            <w:r w:rsidRPr="006B4E47">
              <w:rPr>
                <w:rFonts w:ascii="Times New Roman" w:eastAsia="Times New Roman" w:hAnsi="Times New Roman" w:cs="Times New Roman"/>
                <w:color w:val="1C2833"/>
                <w:sz w:val="24"/>
                <w:szCs w:val="32"/>
                <w:lang w:val="ru-RU"/>
              </w:rPr>
              <w:t>Они работают от датчика и прибора. Детектор дыма на ролике их не заменяет</w:t>
            </w:r>
          </w:p>
        </w:tc>
      </w:tr>
      <w:tr w:rsidR="0065625F" w:rsidRPr="006B4E47" w14:paraId="25D326EE" w14:textId="77777777">
        <w:trPr>
          <w:jc w:val="center"/>
        </w:trPr>
        <w:tc>
          <w:tcPr>
            <w:tcW w:w="3685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16BA56EA" w14:textId="77777777" w:rsidR="0065625F" w:rsidRPr="006B4E47" w:rsidRDefault="00000000">
            <w:pPr>
              <w:spacing w:after="0" w:line="252" w:lineRule="auto"/>
              <w:rPr>
                <w:b/>
                <w:color w:val="000000" w:themeColor="text1"/>
                <w:sz w:val="24"/>
                <w:szCs w:val="32"/>
              </w:rPr>
            </w:pPr>
            <w:proofErr w:type="spellStart"/>
            <w:r w:rsidRPr="006B4E4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32"/>
              </w:rPr>
              <w:t>Блокировка</w:t>
            </w:r>
            <w:proofErr w:type="spellEnd"/>
            <w:r w:rsidRPr="006B4E4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32"/>
              </w:rPr>
              <w:t xml:space="preserve"> </w:t>
            </w:r>
            <w:proofErr w:type="spellStart"/>
            <w:r w:rsidRPr="006B4E4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32"/>
              </w:rPr>
              <w:t>двери</w:t>
            </w:r>
            <w:proofErr w:type="spellEnd"/>
            <w:r w:rsidRPr="006B4E4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32"/>
              </w:rPr>
              <w:t xml:space="preserve"> </w:t>
            </w:r>
            <w:proofErr w:type="spellStart"/>
            <w:r w:rsidRPr="006B4E4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32"/>
              </w:rPr>
              <w:t>робоячейки</w:t>
            </w:r>
            <w:proofErr w:type="spellEnd"/>
          </w:p>
        </w:tc>
        <w:tc>
          <w:tcPr>
            <w:tcW w:w="5896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05A4FEE4" w14:textId="77777777" w:rsidR="0065625F" w:rsidRPr="006B4E47" w:rsidRDefault="00000000">
            <w:pPr>
              <w:spacing w:after="0" w:line="252" w:lineRule="auto"/>
              <w:rPr>
                <w:sz w:val="24"/>
                <w:szCs w:val="32"/>
                <w:lang w:val="ru-RU"/>
              </w:rPr>
            </w:pPr>
            <w:r w:rsidRPr="006B4E47">
              <w:rPr>
                <w:rFonts w:ascii="Times New Roman" w:eastAsia="Times New Roman" w:hAnsi="Times New Roman" w:cs="Times New Roman"/>
                <w:color w:val="1C2833"/>
                <w:sz w:val="24"/>
                <w:szCs w:val="32"/>
                <w:lang w:val="ru-RU"/>
              </w:rPr>
              <w:t>Это местная защита одной ячейки, а не разбор кадра</w:t>
            </w:r>
          </w:p>
        </w:tc>
      </w:tr>
      <w:tr w:rsidR="0065625F" w:rsidRPr="006B4E47" w14:paraId="0F62D839" w14:textId="77777777">
        <w:trPr>
          <w:jc w:val="center"/>
        </w:trPr>
        <w:tc>
          <w:tcPr>
            <w:tcW w:w="3685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3089317C" w14:textId="77777777" w:rsidR="0065625F" w:rsidRPr="006B4E47" w:rsidRDefault="00000000">
            <w:pPr>
              <w:spacing w:after="0" w:line="252" w:lineRule="auto"/>
              <w:rPr>
                <w:b/>
                <w:color w:val="000000" w:themeColor="text1"/>
                <w:sz w:val="24"/>
                <w:szCs w:val="32"/>
                <w:lang w:val="ru-RU"/>
              </w:rPr>
            </w:pPr>
            <w:r w:rsidRPr="006B4E4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32"/>
                <w:lang w:val="ru-RU"/>
              </w:rPr>
              <w:t>Техническое зрение робота при захвате детали</w:t>
            </w:r>
          </w:p>
        </w:tc>
        <w:tc>
          <w:tcPr>
            <w:tcW w:w="5896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1A3C1E4B" w14:textId="77777777" w:rsidR="0065625F" w:rsidRPr="006B4E47" w:rsidRDefault="00000000">
            <w:pPr>
              <w:spacing w:after="0" w:line="252" w:lineRule="auto"/>
              <w:rPr>
                <w:sz w:val="24"/>
                <w:szCs w:val="32"/>
                <w:lang w:val="ru-RU"/>
              </w:rPr>
            </w:pPr>
            <w:r w:rsidRPr="006B4E47">
              <w:rPr>
                <w:rFonts w:ascii="Times New Roman" w:eastAsia="Times New Roman" w:hAnsi="Times New Roman" w:cs="Times New Roman"/>
                <w:color w:val="1C2833"/>
                <w:sz w:val="24"/>
                <w:szCs w:val="32"/>
                <w:lang w:val="ru-RU"/>
              </w:rPr>
              <w:t>Алгоритм завод не опубликовал. К трём ситуациям охраны труда он не относится</w:t>
            </w:r>
          </w:p>
        </w:tc>
      </w:tr>
      <w:tr w:rsidR="0065625F" w:rsidRPr="006B4E47" w14:paraId="434D3945" w14:textId="77777777">
        <w:trPr>
          <w:jc w:val="center"/>
        </w:trPr>
        <w:tc>
          <w:tcPr>
            <w:tcW w:w="3685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5E0DC64A" w14:textId="77777777" w:rsidR="0065625F" w:rsidRPr="006B4E47" w:rsidRDefault="00000000">
            <w:pPr>
              <w:spacing w:after="0" w:line="252" w:lineRule="auto"/>
              <w:rPr>
                <w:b/>
                <w:color w:val="000000" w:themeColor="text1"/>
                <w:sz w:val="24"/>
                <w:szCs w:val="32"/>
              </w:rPr>
            </w:pPr>
            <w:proofErr w:type="spellStart"/>
            <w:r w:rsidRPr="006B4E4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32"/>
              </w:rPr>
              <w:t>Размер</w:t>
            </w:r>
            <w:proofErr w:type="spellEnd"/>
            <w:r w:rsidRPr="006B4E4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32"/>
              </w:rPr>
              <w:t xml:space="preserve"> и </w:t>
            </w:r>
            <w:proofErr w:type="spellStart"/>
            <w:r w:rsidRPr="006B4E4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32"/>
              </w:rPr>
              <w:t>дефекты</w:t>
            </w:r>
            <w:proofErr w:type="spellEnd"/>
            <w:r w:rsidRPr="006B4E4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32"/>
              </w:rPr>
              <w:t xml:space="preserve"> </w:t>
            </w:r>
            <w:proofErr w:type="spellStart"/>
            <w:r w:rsidRPr="006B4E4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32"/>
              </w:rPr>
              <w:t>поковки</w:t>
            </w:r>
            <w:proofErr w:type="spellEnd"/>
          </w:p>
        </w:tc>
        <w:tc>
          <w:tcPr>
            <w:tcW w:w="5896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517CFEF1" w14:textId="77777777" w:rsidR="0065625F" w:rsidRPr="006B4E47" w:rsidRDefault="00000000">
            <w:pPr>
              <w:spacing w:after="0" w:line="252" w:lineRule="auto"/>
              <w:rPr>
                <w:sz w:val="24"/>
                <w:szCs w:val="32"/>
                <w:lang w:val="ru-RU"/>
              </w:rPr>
            </w:pPr>
            <w:r w:rsidRPr="006B4E47">
              <w:rPr>
                <w:rFonts w:ascii="Times New Roman" w:eastAsia="Times New Roman" w:hAnsi="Times New Roman" w:cs="Times New Roman"/>
                <w:color w:val="1C2833"/>
                <w:sz w:val="24"/>
                <w:szCs w:val="32"/>
                <w:lang w:val="ru-RU"/>
              </w:rPr>
              <w:t>Нужны отдельная измерительная постановка и размеченная выборка. В первом наборе этого нет</w:t>
            </w:r>
          </w:p>
        </w:tc>
      </w:tr>
      <w:tr w:rsidR="0065625F" w:rsidRPr="006B4E47" w14:paraId="12AC5367" w14:textId="77777777">
        <w:trPr>
          <w:jc w:val="center"/>
        </w:trPr>
        <w:tc>
          <w:tcPr>
            <w:tcW w:w="3685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049ADE1E" w14:textId="77777777" w:rsidR="0065625F" w:rsidRPr="006B4E47" w:rsidRDefault="00000000">
            <w:pPr>
              <w:spacing w:after="0" w:line="252" w:lineRule="auto"/>
              <w:rPr>
                <w:b/>
                <w:color w:val="000000" w:themeColor="text1"/>
                <w:sz w:val="24"/>
                <w:szCs w:val="32"/>
                <w:lang w:val="ru-RU"/>
              </w:rPr>
            </w:pPr>
            <w:r w:rsidRPr="006B4E4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32"/>
                <w:lang w:val="ru-RU"/>
              </w:rPr>
              <w:t>Распознавание лица, ФИО, табельный номер</w:t>
            </w:r>
          </w:p>
        </w:tc>
        <w:tc>
          <w:tcPr>
            <w:tcW w:w="5896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4447D467" w14:textId="77777777" w:rsidR="0065625F" w:rsidRPr="006B4E47" w:rsidRDefault="00000000">
            <w:pPr>
              <w:spacing w:after="0" w:line="252" w:lineRule="auto"/>
              <w:rPr>
                <w:sz w:val="24"/>
                <w:szCs w:val="32"/>
                <w:lang w:val="ru-RU"/>
              </w:rPr>
            </w:pPr>
            <w:r w:rsidRPr="006B4E47">
              <w:rPr>
                <w:rFonts w:ascii="Times New Roman" w:eastAsia="Times New Roman" w:hAnsi="Times New Roman" w:cs="Times New Roman"/>
                <w:color w:val="1C2833"/>
                <w:sz w:val="24"/>
                <w:szCs w:val="32"/>
                <w:lang w:val="ru-RU"/>
              </w:rPr>
              <w:t>Фиксируется факт в кадре. Карточка работника не ведётся</w:t>
            </w:r>
          </w:p>
        </w:tc>
      </w:tr>
      <w:tr w:rsidR="0065625F" w:rsidRPr="006B4E47" w14:paraId="23BDFE98" w14:textId="77777777">
        <w:trPr>
          <w:jc w:val="center"/>
        </w:trPr>
        <w:tc>
          <w:tcPr>
            <w:tcW w:w="3685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7808640A" w14:textId="77777777" w:rsidR="0065625F" w:rsidRPr="006B4E47" w:rsidRDefault="00000000">
            <w:pPr>
              <w:spacing w:after="0" w:line="252" w:lineRule="auto"/>
              <w:rPr>
                <w:b/>
                <w:color w:val="000000" w:themeColor="text1"/>
                <w:sz w:val="24"/>
                <w:szCs w:val="32"/>
                <w:lang w:val="ru-RU"/>
              </w:rPr>
            </w:pPr>
            <w:r w:rsidRPr="006B4E4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32"/>
                <w:lang w:val="ru-RU"/>
              </w:rPr>
              <w:t>Команды прессам, роботам и сиренам</w:t>
            </w:r>
          </w:p>
        </w:tc>
        <w:tc>
          <w:tcPr>
            <w:tcW w:w="5896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74F2DABA" w14:textId="77777777" w:rsidR="0065625F" w:rsidRPr="006B4E47" w:rsidRDefault="00000000">
            <w:pPr>
              <w:spacing w:after="0" w:line="252" w:lineRule="auto"/>
              <w:rPr>
                <w:sz w:val="24"/>
                <w:szCs w:val="32"/>
                <w:lang w:val="ru-RU"/>
              </w:rPr>
            </w:pPr>
            <w:r w:rsidRPr="006B4E47">
              <w:rPr>
                <w:rFonts w:ascii="Times New Roman" w:eastAsia="Times New Roman" w:hAnsi="Times New Roman" w:cs="Times New Roman"/>
                <w:color w:val="1C2833"/>
                <w:sz w:val="24"/>
                <w:szCs w:val="32"/>
                <w:lang w:val="ru-RU"/>
              </w:rPr>
              <w:t>Система информационная. Решение остаётся у человека</w:t>
            </w:r>
          </w:p>
        </w:tc>
      </w:tr>
      <w:tr w:rsidR="0065625F" w:rsidRPr="006B4E47" w14:paraId="16EE7A74" w14:textId="77777777">
        <w:trPr>
          <w:jc w:val="center"/>
        </w:trPr>
        <w:tc>
          <w:tcPr>
            <w:tcW w:w="3685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4ADCCBC9" w14:textId="77777777" w:rsidR="0065625F" w:rsidRPr="006B4E47" w:rsidRDefault="00000000">
            <w:pPr>
              <w:spacing w:after="0" w:line="252" w:lineRule="auto"/>
              <w:rPr>
                <w:b/>
                <w:color w:val="000000" w:themeColor="text1"/>
                <w:sz w:val="24"/>
                <w:szCs w:val="32"/>
                <w:lang w:val="ru-RU"/>
              </w:rPr>
            </w:pPr>
            <w:r w:rsidRPr="006B4E4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32"/>
                <w:lang w:val="ru-RU"/>
              </w:rPr>
              <w:t>Монтаж камер, кабель, опытная смена в цехе</w:t>
            </w:r>
          </w:p>
        </w:tc>
        <w:tc>
          <w:tcPr>
            <w:tcW w:w="5896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1382AB33" w14:textId="77777777" w:rsidR="0065625F" w:rsidRPr="006B4E47" w:rsidRDefault="00000000">
            <w:pPr>
              <w:spacing w:after="0" w:line="252" w:lineRule="auto"/>
              <w:rPr>
                <w:sz w:val="24"/>
                <w:szCs w:val="32"/>
                <w:lang w:val="ru-RU"/>
              </w:rPr>
            </w:pPr>
            <w:r w:rsidRPr="006B4E47">
              <w:rPr>
                <w:rFonts w:ascii="Times New Roman" w:eastAsia="Times New Roman" w:hAnsi="Times New Roman" w:cs="Times New Roman"/>
                <w:color w:val="1C2833"/>
                <w:sz w:val="24"/>
                <w:szCs w:val="32"/>
                <w:lang w:val="ru-RU"/>
              </w:rPr>
              <w:t>Сдача идёт на стенде. Цех возможен только после отдельного допуска</w:t>
            </w:r>
          </w:p>
        </w:tc>
      </w:tr>
      <w:tr w:rsidR="0065625F" w:rsidRPr="006B4E47" w14:paraId="4F57BFF2" w14:textId="77777777">
        <w:trPr>
          <w:jc w:val="center"/>
        </w:trPr>
        <w:tc>
          <w:tcPr>
            <w:tcW w:w="3685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55DC6D16" w14:textId="77777777" w:rsidR="0065625F" w:rsidRPr="006B4E47" w:rsidRDefault="00000000">
            <w:pPr>
              <w:spacing w:after="0" w:line="252" w:lineRule="auto"/>
              <w:rPr>
                <w:b/>
                <w:color w:val="000000" w:themeColor="text1"/>
                <w:sz w:val="24"/>
                <w:szCs w:val="32"/>
                <w:lang w:val="ru-RU"/>
              </w:rPr>
            </w:pPr>
            <w:r w:rsidRPr="006B4E4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32"/>
                <w:lang w:val="ru-RU"/>
              </w:rPr>
              <w:t>Другие СИЗ: очки, перчатки, обувь</w:t>
            </w:r>
          </w:p>
        </w:tc>
        <w:tc>
          <w:tcPr>
            <w:tcW w:w="5896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0451C0A2" w14:textId="77777777" w:rsidR="0065625F" w:rsidRPr="006B4E47" w:rsidRDefault="00000000">
            <w:pPr>
              <w:spacing w:after="0" w:line="252" w:lineRule="auto"/>
              <w:rPr>
                <w:sz w:val="24"/>
                <w:szCs w:val="32"/>
                <w:lang w:val="ru-RU"/>
              </w:rPr>
            </w:pPr>
            <w:r w:rsidRPr="006B4E47">
              <w:rPr>
                <w:rFonts w:ascii="Times New Roman" w:eastAsia="Times New Roman" w:hAnsi="Times New Roman" w:cs="Times New Roman"/>
                <w:color w:val="1C2833"/>
                <w:sz w:val="24"/>
                <w:szCs w:val="32"/>
                <w:lang w:val="ru-RU"/>
              </w:rPr>
              <w:t>В первом наборе обязательны каска и жилет</w:t>
            </w:r>
          </w:p>
        </w:tc>
      </w:tr>
    </w:tbl>
    <w:p w14:paraId="746B907C" w14:textId="77777777" w:rsidR="0065625F" w:rsidRPr="006B4E47" w:rsidRDefault="0065625F">
      <w:pPr>
        <w:spacing w:after="80"/>
        <w:rPr>
          <w:lang w:val="ru-RU"/>
        </w:rPr>
      </w:pPr>
    </w:p>
    <w:p w14:paraId="5D92E2A0" w14:textId="77777777" w:rsidR="0065625F" w:rsidRPr="006B4E47" w:rsidRDefault="00000000">
      <w:pPr>
        <w:pStyle w:val="21"/>
        <w:spacing w:before="280" w:after="120"/>
        <w:rPr>
          <w:lang w:val="ru-RU"/>
        </w:rPr>
      </w:pPr>
      <w:r w:rsidRPr="006B4E47">
        <w:rPr>
          <w:rFonts w:ascii="Times New Roman" w:eastAsia="Times New Roman" w:hAnsi="Times New Roman" w:cs="Times New Roman"/>
          <w:color w:val="1F4E79"/>
          <w:sz w:val="28"/>
          <w:lang w:val="ru-RU"/>
        </w:rPr>
        <w:lastRenderedPageBreak/>
        <w:t>5. Определения</w:t>
      </w:r>
    </w:p>
    <w:p w14:paraId="670CFE72" w14:textId="77777777" w:rsidR="0065625F" w:rsidRPr="006B4E47" w:rsidRDefault="00000000">
      <w:pPr>
        <w:spacing w:after="160"/>
        <w:ind w:firstLine="567"/>
        <w:jc w:val="both"/>
        <w:rPr>
          <w:lang w:val="ru-RU"/>
        </w:rPr>
      </w:pPr>
      <w:r w:rsidRPr="006B4E47">
        <w:rPr>
          <w:rFonts w:ascii="Times New Roman" w:eastAsia="Times New Roman" w:hAnsi="Times New Roman" w:cs="Times New Roman"/>
          <w:color w:val="1C2833"/>
          <w:sz w:val="24"/>
          <w:lang w:val="ru-RU"/>
        </w:rPr>
        <w:t>Ниже термины в том смысле, в каком они используются в этой работе. Другие значения тех же слов в цехе и в рекламе видеоаналитики сюда не подставляются.</w:t>
      </w:r>
    </w:p>
    <w:tbl>
      <w:tblPr>
        <w:tblW w:w="9582" w:type="dxa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6861"/>
      </w:tblGrid>
      <w:tr w:rsidR="0065625F" w:rsidRPr="006B4E47" w14:paraId="7F80C61B" w14:textId="77777777" w:rsidTr="006B4E47">
        <w:trPr>
          <w:jc w:val="center"/>
        </w:trPr>
        <w:tc>
          <w:tcPr>
            <w:tcW w:w="2721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</w:tcPr>
          <w:p w14:paraId="788A51F3" w14:textId="177BD532" w:rsidR="0065625F" w:rsidRPr="006B4E47" w:rsidRDefault="006B4E47">
            <w:pPr>
              <w:spacing w:after="0" w:line="252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6B4E4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ТЕРМИН</w:t>
            </w:r>
          </w:p>
        </w:tc>
        <w:tc>
          <w:tcPr>
            <w:tcW w:w="6860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</w:tcPr>
          <w:p w14:paraId="6D76BEC0" w14:textId="3C8C3D97" w:rsidR="0065625F" w:rsidRPr="006B4E47" w:rsidRDefault="006B4E47">
            <w:pPr>
              <w:spacing w:after="0" w:line="252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6B4E4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ОПРЕДЕЛЕНИЕ</w:t>
            </w:r>
          </w:p>
        </w:tc>
      </w:tr>
      <w:tr w:rsidR="0065625F" w:rsidRPr="006B4E47" w14:paraId="6A2CB14F" w14:textId="77777777">
        <w:trPr>
          <w:jc w:val="center"/>
        </w:trPr>
        <w:tc>
          <w:tcPr>
            <w:tcW w:w="2721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0A3CEB7A" w14:textId="77777777" w:rsidR="0065625F" w:rsidRPr="006B4E47" w:rsidRDefault="00000000">
            <w:pPr>
              <w:spacing w:after="0" w:line="252" w:lineRule="auto"/>
              <w:rPr>
                <w:color w:val="000000" w:themeColor="text1"/>
                <w:sz w:val="24"/>
                <w:szCs w:val="24"/>
              </w:rPr>
            </w:pPr>
            <w:r w:rsidRPr="006B4E4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Предметная область</w:t>
            </w:r>
          </w:p>
        </w:tc>
        <w:tc>
          <w:tcPr>
            <w:tcW w:w="6860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5E226FED" w14:textId="77777777" w:rsidR="0065625F" w:rsidRPr="006B4E47" w:rsidRDefault="00000000">
            <w:pPr>
              <w:spacing w:after="0" w:line="252" w:lineRule="auto"/>
              <w:rPr>
                <w:sz w:val="24"/>
                <w:szCs w:val="24"/>
                <w:lang w:val="ru-RU"/>
              </w:rPr>
            </w:pPr>
            <w:r w:rsidRPr="006B4E47">
              <w:rPr>
                <w:rFonts w:ascii="Times New Roman" w:eastAsia="Times New Roman" w:hAnsi="Times New Roman" w:cs="Times New Roman"/>
                <w:color w:val="1C2833"/>
                <w:sz w:val="24"/>
                <w:szCs w:val="24"/>
                <w:lang w:val="ru-RU"/>
              </w:rPr>
              <w:t xml:space="preserve">Обнаружение трёх групп ситуаций на изображении участка </w:t>
            </w:r>
            <w:proofErr w:type="gramStart"/>
            <w:r w:rsidRPr="006B4E47">
              <w:rPr>
                <w:rFonts w:ascii="Times New Roman" w:eastAsia="Times New Roman" w:hAnsi="Times New Roman" w:cs="Times New Roman"/>
                <w:color w:val="1C2833"/>
                <w:sz w:val="24"/>
                <w:szCs w:val="24"/>
                <w:lang w:val="ru-RU"/>
              </w:rPr>
              <w:t>кузнечно-прессового</w:t>
            </w:r>
            <w:proofErr w:type="gramEnd"/>
            <w:r w:rsidRPr="006B4E47">
              <w:rPr>
                <w:rFonts w:ascii="Times New Roman" w:eastAsia="Times New Roman" w:hAnsi="Times New Roman" w:cs="Times New Roman"/>
                <w:color w:val="1C2833"/>
                <w:sz w:val="24"/>
                <w:szCs w:val="24"/>
                <w:lang w:val="ru-RU"/>
              </w:rPr>
              <w:t xml:space="preserve"> производства и передача их оператору в виде события</w:t>
            </w:r>
          </w:p>
        </w:tc>
      </w:tr>
      <w:tr w:rsidR="0065625F" w:rsidRPr="006B4E47" w14:paraId="7995C14C" w14:textId="77777777">
        <w:trPr>
          <w:jc w:val="center"/>
        </w:trPr>
        <w:tc>
          <w:tcPr>
            <w:tcW w:w="2721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4F9B1836" w14:textId="77777777" w:rsidR="0065625F" w:rsidRPr="006B4E47" w:rsidRDefault="00000000">
            <w:pPr>
              <w:spacing w:after="0" w:line="252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B4E4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Платформа</w:t>
            </w:r>
            <w:proofErr w:type="spellEnd"/>
          </w:p>
        </w:tc>
        <w:tc>
          <w:tcPr>
            <w:tcW w:w="6860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0BFCBAC5" w14:textId="77777777" w:rsidR="0065625F" w:rsidRPr="006B4E47" w:rsidRDefault="00000000">
            <w:pPr>
              <w:spacing w:after="0" w:line="252" w:lineRule="auto"/>
              <w:rPr>
                <w:sz w:val="24"/>
                <w:szCs w:val="24"/>
                <w:lang w:val="ru-RU"/>
              </w:rPr>
            </w:pPr>
            <w:r w:rsidRPr="006B4E47">
              <w:rPr>
                <w:rFonts w:ascii="Times New Roman" w:eastAsia="Times New Roman" w:hAnsi="Times New Roman" w:cs="Times New Roman"/>
                <w:color w:val="1C2833"/>
                <w:sz w:val="24"/>
                <w:szCs w:val="24"/>
                <w:lang w:val="ru-RU"/>
              </w:rPr>
              <w:t>Ядро, сменные модули и экран оператора. Ядро не содержит весов моделей</w:t>
            </w:r>
          </w:p>
        </w:tc>
      </w:tr>
      <w:tr w:rsidR="0065625F" w:rsidRPr="006B4E47" w14:paraId="6E0B1074" w14:textId="77777777">
        <w:trPr>
          <w:jc w:val="center"/>
        </w:trPr>
        <w:tc>
          <w:tcPr>
            <w:tcW w:w="2721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0125877C" w14:textId="77777777" w:rsidR="0065625F" w:rsidRPr="006B4E47" w:rsidRDefault="00000000">
            <w:pPr>
              <w:spacing w:after="0" w:line="252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B4E4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Источник</w:t>
            </w:r>
            <w:proofErr w:type="spellEnd"/>
          </w:p>
        </w:tc>
        <w:tc>
          <w:tcPr>
            <w:tcW w:w="6860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17CB51BA" w14:textId="77777777" w:rsidR="0065625F" w:rsidRPr="006B4E47" w:rsidRDefault="00000000">
            <w:pPr>
              <w:spacing w:after="0" w:line="252" w:lineRule="auto"/>
              <w:rPr>
                <w:sz w:val="24"/>
                <w:szCs w:val="24"/>
                <w:lang w:val="ru-RU"/>
              </w:rPr>
            </w:pPr>
            <w:r w:rsidRPr="006B4E47">
              <w:rPr>
                <w:rFonts w:ascii="Times New Roman" w:eastAsia="Times New Roman" w:hAnsi="Times New Roman" w:cs="Times New Roman"/>
                <w:color w:val="1C2833"/>
                <w:sz w:val="24"/>
                <w:szCs w:val="24"/>
                <w:lang w:val="ru-RU"/>
              </w:rPr>
              <w:t xml:space="preserve">Файл-ролик или </w:t>
            </w:r>
            <w:r w:rsidRPr="006B4E47">
              <w:rPr>
                <w:rFonts w:ascii="Times New Roman" w:eastAsia="Times New Roman" w:hAnsi="Times New Roman" w:cs="Times New Roman"/>
                <w:color w:val="1C2833"/>
                <w:sz w:val="24"/>
                <w:szCs w:val="24"/>
              </w:rPr>
              <w:t>RTSP</w:t>
            </w:r>
            <w:r w:rsidRPr="006B4E47">
              <w:rPr>
                <w:rFonts w:ascii="Times New Roman" w:eastAsia="Times New Roman" w:hAnsi="Times New Roman" w:cs="Times New Roman"/>
                <w:color w:val="1C2833"/>
                <w:sz w:val="24"/>
                <w:szCs w:val="24"/>
                <w:lang w:val="ru-RU"/>
              </w:rPr>
              <w:t>-поток, заведённый в систему</w:t>
            </w:r>
          </w:p>
        </w:tc>
      </w:tr>
      <w:tr w:rsidR="0065625F" w:rsidRPr="006B4E47" w14:paraId="1FD14686" w14:textId="77777777">
        <w:trPr>
          <w:jc w:val="center"/>
        </w:trPr>
        <w:tc>
          <w:tcPr>
            <w:tcW w:w="2721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39832D36" w14:textId="77777777" w:rsidR="0065625F" w:rsidRPr="006B4E47" w:rsidRDefault="00000000">
            <w:pPr>
              <w:spacing w:after="0" w:line="252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B4E4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Модуль</w:t>
            </w:r>
            <w:proofErr w:type="spellEnd"/>
          </w:p>
        </w:tc>
        <w:tc>
          <w:tcPr>
            <w:tcW w:w="6860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786A4475" w14:textId="77777777" w:rsidR="0065625F" w:rsidRPr="006B4E47" w:rsidRDefault="00000000">
            <w:pPr>
              <w:spacing w:after="0" w:line="252" w:lineRule="auto"/>
              <w:rPr>
                <w:sz w:val="24"/>
                <w:szCs w:val="24"/>
                <w:lang w:val="ru-RU"/>
              </w:rPr>
            </w:pPr>
            <w:r w:rsidRPr="006B4E47">
              <w:rPr>
                <w:rFonts w:ascii="Times New Roman" w:eastAsia="Times New Roman" w:hAnsi="Times New Roman" w:cs="Times New Roman"/>
                <w:color w:val="1C2833"/>
                <w:sz w:val="24"/>
                <w:szCs w:val="24"/>
                <w:lang w:val="ru-RU"/>
              </w:rPr>
              <w:t>Сменная программа: на входе кадр и параметры, на выходе признак — класс, рамка, уверенность</w:t>
            </w:r>
          </w:p>
        </w:tc>
      </w:tr>
      <w:tr w:rsidR="0065625F" w:rsidRPr="006B4E47" w14:paraId="21ECDDB3" w14:textId="77777777">
        <w:trPr>
          <w:jc w:val="center"/>
        </w:trPr>
        <w:tc>
          <w:tcPr>
            <w:tcW w:w="2721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3A8B4C7C" w14:textId="77777777" w:rsidR="0065625F" w:rsidRPr="006B4E47" w:rsidRDefault="00000000">
            <w:pPr>
              <w:spacing w:after="0" w:line="252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B4E4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Привязка</w:t>
            </w:r>
            <w:proofErr w:type="spellEnd"/>
          </w:p>
        </w:tc>
        <w:tc>
          <w:tcPr>
            <w:tcW w:w="6860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0D0207AB" w14:textId="77777777" w:rsidR="0065625F" w:rsidRPr="006B4E47" w:rsidRDefault="00000000">
            <w:pPr>
              <w:spacing w:after="0" w:line="252" w:lineRule="auto"/>
              <w:rPr>
                <w:sz w:val="24"/>
                <w:szCs w:val="24"/>
                <w:lang w:val="ru-RU"/>
              </w:rPr>
            </w:pPr>
            <w:r w:rsidRPr="006B4E47">
              <w:rPr>
                <w:rFonts w:ascii="Times New Roman" w:eastAsia="Times New Roman" w:hAnsi="Times New Roman" w:cs="Times New Roman"/>
                <w:color w:val="1C2833"/>
                <w:sz w:val="24"/>
                <w:szCs w:val="24"/>
                <w:lang w:val="ru-RU"/>
              </w:rPr>
              <w:t>Модуль, назначенный на один источник, вместе с полигоном, удержанием и интервалом повтора</w:t>
            </w:r>
          </w:p>
        </w:tc>
      </w:tr>
      <w:tr w:rsidR="0065625F" w:rsidRPr="006B4E47" w14:paraId="0A3C5A29" w14:textId="77777777">
        <w:trPr>
          <w:jc w:val="center"/>
        </w:trPr>
        <w:tc>
          <w:tcPr>
            <w:tcW w:w="2721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1701E6CF" w14:textId="77777777" w:rsidR="0065625F" w:rsidRPr="006B4E47" w:rsidRDefault="00000000">
            <w:pPr>
              <w:spacing w:after="0" w:line="252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B4E4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Сценарий</w:t>
            </w:r>
            <w:proofErr w:type="spellEnd"/>
          </w:p>
        </w:tc>
        <w:tc>
          <w:tcPr>
            <w:tcW w:w="6860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3F005151" w14:textId="77777777" w:rsidR="0065625F" w:rsidRPr="006B4E47" w:rsidRDefault="00000000">
            <w:pPr>
              <w:spacing w:after="0" w:line="252" w:lineRule="auto"/>
              <w:rPr>
                <w:sz w:val="24"/>
                <w:szCs w:val="24"/>
                <w:lang w:val="ru-RU"/>
              </w:rPr>
            </w:pPr>
            <w:r w:rsidRPr="006B4E47">
              <w:rPr>
                <w:rFonts w:ascii="Times New Roman" w:eastAsia="Times New Roman" w:hAnsi="Times New Roman" w:cs="Times New Roman"/>
                <w:color w:val="1C2833"/>
                <w:sz w:val="24"/>
                <w:szCs w:val="24"/>
                <w:lang w:val="ru-RU"/>
              </w:rPr>
              <w:t>Правило, по которому признак становится типом события. Первый набор: СИЗ, запретная зона, дым и огонь</w:t>
            </w:r>
          </w:p>
        </w:tc>
      </w:tr>
      <w:tr w:rsidR="0065625F" w:rsidRPr="006B4E47" w14:paraId="3D551355" w14:textId="77777777">
        <w:trPr>
          <w:jc w:val="center"/>
        </w:trPr>
        <w:tc>
          <w:tcPr>
            <w:tcW w:w="2721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485B802E" w14:textId="77777777" w:rsidR="0065625F" w:rsidRPr="006B4E47" w:rsidRDefault="00000000">
            <w:pPr>
              <w:spacing w:after="0" w:line="252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B4E4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Событие</w:t>
            </w:r>
            <w:proofErr w:type="spellEnd"/>
          </w:p>
        </w:tc>
        <w:tc>
          <w:tcPr>
            <w:tcW w:w="6860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795141C5" w14:textId="77777777" w:rsidR="0065625F" w:rsidRPr="006B4E47" w:rsidRDefault="00000000">
            <w:pPr>
              <w:spacing w:after="0" w:line="252" w:lineRule="auto"/>
              <w:rPr>
                <w:sz w:val="24"/>
                <w:szCs w:val="24"/>
                <w:lang w:val="ru-RU"/>
              </w:rPr>
            </w:pPr>
            <w:r w:rsidRPr="006B4E47">
              <w:rPr>
                <w:rFonts w:ascii="Times New Roman" w:eastAsia="Times New Roman" w:hAnsi="Times New Roman" w:cs="Times New Roman"/>
                <w:color w:val="1C2833"/>
                <w:sz w:val="24"/>
                <w:szCs w:val="24"/>
                <w:lang w:val="ru-RU"/>
              </w:rPr>
              <w:t>Запись: тип, источник, время, статус. Для прикладного события ещё и кадр с рамкой</w:t>
            </w:r>
          </w:p>
        </w:tc>
      </w:tr>
      <w:tr w:rsidR="0065625F" w:rsidRPr="006B4E47" w14:paraId="373DB192" w14:textId="77777777">
        <w:trPr>
          <w:jc w:val="center"/>
        </w:trPr>
        <w:tc>
          <w:tcPr>
            <w:tcW w:w="2721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03D38BF5" w14:textId="77777777" w:rsidR="0065625F" w:rsidRPr="006B4E47" w:rsidRDefault="00000000">
            <w:pPr>
              <w:spacing w:after="0" w:line="252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B4E4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Кадр-подтверждение</w:t>
            </w:r>
            <w:proofErr w:type="spellEnd"/>
          </w:p>
        </w:tc>
        <w:tc>
          <w:tcPr>
            <w:tcW w:w="6860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65ACF4F1" w14:textId="77777777" w:rsidR="0065625F" w:rsidRPr="006B4E47" w:rsidRDefault="00000000">
            <w:pPr>
              <w:spacing w:after="0" w:line="252" w:lineRule="auto"/>
              <w:rPr>
                <w:sz w:val="24"/>
                <w:szCs w:val="24"/>
                <w:lang w:val="ru-RU"/>
              </w:rPr>
            </w:pPr>
            <w:r w:rsidRPr="006B4E47">
              <w:rPr>
                <w:rFonts w:ascii="Times New Roman" w:eastAsia="Times New Roman" w:hAnsi="Times New Roman" w:cs="Times New Roman"/>
                <w:color w:val="1C2833"/>
                <w:sz w:val="24"/>
                <w:szCs w:val="24"/>
                <w:lang w:val="ru-RU"/>
              </w:rPr>
              <w:t>Кадр, на котором удержание уже выполнилось</w:t>
            </w:r>
          </w:p>
        </w:tc>
      </w:tr>
      <w:tr w:rsidR="0065625F" w:rsidRPr="006B4E47" w14:paraId="1F702093" w14:textId="77777777">
        <w:trPr>
          <w:jc w:val="center"/>
        </w:trPr>
        <w:tc>
          <w:tcPr>
            <w:tcW w:w="2721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54D1F6B8" w14:textId="77777777" w:rsidR="0065625F" w:rsidRPr="006B4E47" w:rsidRDefault="00000000">
            <w:pPr>
              <w:spacing w:after="0" w:line="252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B4E4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Квитирование</w:t>
            </w:r>
            <w:proofErr w:type="spellEnd"/>
          </w:p>
        </w:tc>
        <w:tc>
          <w:tcPr>
            <w:tcW w:w="6860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15F2D207" w14:textId="77777777" w:rsidR="0065625F" w:rsidRPr="006B4E47" w:rsidRDefault="00000000">
            <w:pPr>
              <w:spacing w:after="0" w:line="252" w:lineRule="auto"/>
              <w:rPr>
                <w:sz w:val="24"/>
                <w:szCs w:val="24"/>
                <w:lang w:val="ru-RU"/>
              </w:rPr>
            </w:pPr>
            <w:r w:rsidRPr="006B4E47">
              <w:rPr>
                <w:rFonts w:ascii="Times New Roman" w:eastAsia="Times New Roman" w:hAnsi="Times New Roman" w:cs="Times New Roman"/>
                <w:color w:val="1C2833"/>
                <w:sz w:val="24"/>
                <w:szCs w:val="24"/>
                <w:lang w:val="ru-RU"/>
              </w:rPr>
              <w:t>Перевод события из «Новое» в «Квитировано» с именем учётной записи и временем</w:t>
            </w:r>
          </w:p>
        </w:tc>
      </w:tr>
      <w:tr w:rsidR="0065625F" w:rsidRPr="006B4E47" w14:paraId="5A0AA2BB" w14:textId="77777777">
        <w:trPr>
          <w:jc w:val="center"/>
        </w:trPr>
        <w:tc>
          <w:tcPr>
            <w:tcW w:w="2721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2B9E6C90" w14:textId="77777777" w:rsidR="0065625F" w:rsidRPr="006B4E47" w:rsidRDefault="00000000">
            <w:pPr>
              <w:spacing w:after="0" w:line="252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B4E4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Запретная</w:t>
            </w:r>
            <w:proofErr w:type="spellEnd"/>
            <w:r w:rsidRPr="006B4E4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B4E4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зона</w:t>
            </w:r>
            <w:proofErr w:type="spellEnd"/>
          </w:p>
        </w:tc>
        <w:tc>
          <w:tcPr>
            <w:tcW w:w="6860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77B79CE3" w14:textId="77777777" w:rsidR="0065625F" w:rsidRPr="006B4E47" w:rsidRDefault="00000000">
            <w:pPr>
              <w:spacing w:after="0" w:line="252" w:lineRule="auto"/>
              <w:rPr>
                <w:sz w:val="24"/>
                <w:szCs w:val="24"/>
                <w:lang w:val="ru-RU"/>
              </w:rPr>
            </w:pPr>
            <w:r w:rsidRPr="006B4E47">
              <w:rPr>
                <w:rFonts w:ascii="Times New Roman" w:eastAsia="Times New Roman" w:hAnsi="Times New Roman" w:cs="Times New Roman"/>
                <w:color w:val="1C2833"/>
                <w:sz w:val="24"/>
                <w:szCs w:val="24"/>
                <w:lang w:val="ru-RU"/>
              </w:rPr>
              <w:t>Полигон из 3–8 точек в долях кадра. Попадание — по нижней середине рамки человека</w:t>
            </w:r>
          </w:p>
        </w:tc>
      </w:tr>
      <w:tr w:rsidR="0065625F" w:rsidRPr="006B4E47" w14:paraId="1C2D6B1E" w14:textId="77777777">
        <w:trPr>
          <w:jc w:val="center"/>
        </w:trPr>
        <w:tc>
          <w:tcPr>
            <w:tcW w:w="2721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6511B9EC" w14:textId="77777777" w:rsidR="0065625F" w:rsidRPr="006B4E47" w:rsidRDefault="00000000">
            <w:pPr>
              <w:spacing w:after="0" w:line="252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B4E4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Оператор</w:t>
            </w:r>
            <w:proofErr w:type="spellEnd"/>
          </w:p>
        </w:tc>
        <w:tc>
          <w:tcPr>
            <w:tcW w:w="6860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74167257" w14:textId="77777777" w:rsidR="0065625F" w:rsidRPr="006B4E47" w:rsidRDefault="00000000">
            <w:pPr>
              <w:spacing w:after="0" w:line="252" w:lineRule="auto"/>
              <w:rPr>
                <w:sz w:val="24"/>
                <w:szCs w:val="24"/>
                <w:lang w:val="ru-RU"/>
              </w:rPr>
            </w:pPr>
            <w:r w:rsidRPr="006B4E47">
              <w:rPr>
                <w:rFonts w:ascii="Times New Roman" w:eastAsia="Times New Roman" w:hAnsi="Times New Roman" w:cs="Times New Roman"/>
                <w:color w:val="1C2833"/>
                <w:sz w:val="24"/>
                <w:szCs w:val="24"/>
                <w:lang w:val="ru-RU"/>
              </w:rPr>
              <w:t>Смотрит ленту и журнал, квитирует события</w:t>
            </w:r>
          </w:p>
        </w:tc>
      </w:tr>
      <w:tr w:rsidR="0065625F" w:rsidRPr="006B4E47" w14:paraId="7CD94902" w14:textId="77777777">
        <w:trPr>
          <w:jc w:val="center"/>
        </w:trPr>
        <w:tc>
          <w:tcPr>
            <w:tcW w:w="2721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15732CF3" w14:textId="77777777" w:rsidR="0065625F" w:rsidRPr="006B4E47" w:rsidRDefault="00000000">
            <w:pPr>
              <w:spacing w:after="0" w:line="252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B4E4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Администратор</w:t>
            </w:r>
            <w:proofErr w:type="spellEnd"/>
          </w:p>
        </w:tc>
        <w:tc>
          <w:tcPr>
            <w:tcW w:w="6860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7E9031F4" w14:textId="77777777" w:rsidR="0065625F" w:rsidRPr="006B4E47" w:rsidRDefault="00000000">
            <w:pPr>
              <w:spacing w:after="0" w:line="252" w:lineRule="auto"/>
              <w:rPr>
                <w:sz w:val="24"/>
                <w:szCs w:val="24"/>
                <w:lang w:val="ru-RU"/>
              </w:rPr>
            </w:pPr>
            <w:r w:rsidRPr="006B4E47">
              <w:rPr>
                <w:rFonts w:ascii="Times New Roman" w:eastAsia="Times New Roman" w:hAnsi="Times New Roman" w:cs="Times New Roman"/>
                <w:color w:val="1C2833"/>
                <w:sz w:val="24"/>
                <w:szCs w:val="24"/>
                <w:lang w:val="ru-RU"/>
              </w:rPr>
              <w:t>Делает то же и ведёт источники, модули, привязки и пользователей</w:t>
            </w:r>
          </w:p>
        </w:tc>
      </w:tr>
      <w:tr w:rsidR="0065625F" w:rsidRPr="006B4E47" w14:paraId="6A2F0235" w14:textId="77777777">
        <w:trPr>
          <w:jc w:val="center"/>
        </w:trPr>
        <w:tc>
          <w:tcPr>
            <w:tcW w:w="2721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36D2DD2B" w14:textId="77777777" w:rsidR="0065625F" w:rsidRPr="006B4E47" w:rsidRDefault="00000000">
            <w:pPr>
              <w:spacing w:after="0" w:line="252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B4E4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Архив</w:t>
            </w:r>
            <w:proofErr w:type="spellEnd"/>
            <w:r w:rsidRPr="006B4E4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B4E4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видеонаблюдения</w:t>
            </w:r>
            <w:proofErr w:type="spellEnd"/>
          </w:p>
        </w:tc>
        <w:tc>
          <w:tcPr>
            <w:tcW w:w="6860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527B95CF" w14:textId="77777777" w:rsidR="0065625F" w:rsidRPr="006B4E47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6B4E47">
              <w:rPr>
                <w:rFonts w:ascii="Times New Roman" w:eastAsia="Times New Roman" w:hAnsi="Times New Roman" w:cs="Times New Roman"/>
                <w:color w:val="1C2833"/>
                <w:sz w:val="24"/>
                <w:szCs w:val="24"/>
                <w:lang w:val="ru-RU"/>
              </w:rPr>
              <w:t xml:space="preserve">Хранилище непрерывной записи действующей системы завода. </w:t>
            </w:r>
            <w:proofErr w:type="spellStart"/>
            <w:r w:rsidRPr="006B4E47">
              <w:rPr>
                <w:rFonts w:ascii="Times New Roman" w:eastAsia="Times New Roman" w:hAnsi="Times New Roman" w:cs="Times New Roman"/>
                <w:color w:val="1C2833"/>
                <w:sz w:val="24"/>
                <w:szCs w:val="24"/>
              </w:rPr>
              <w:t>Прототип</w:t>
            </w:r>
            <w:proofErr w:type="spellEnd"/>
            <w:r w:rsidRPr="006B4E47">
              <w:rPr>
                <w:rFonts w:ascii="Times New Roman" w:eastAsia="Times New Roman" w:hAnsi="Times New Roman" w:cs="Times New Roman"/>
                <w:color w:val="1C2833"/>
                <w:sz w:val="24"/>
                <w:szCs w:val="24"/>
              </w:rPr>
              <w:t xml:space="preserve"> </w:t>
            </w:r>
            <w:proofErr w:type="spellStart"/>
            <w:r w:rsidRPr="006B4E47">
              <w:rPr>
                <w:rFonts w:ascii="Times New Roman" w:eastAsia="Times New Roman" w:hAnsi="Times New Roman" w:cs="Times New Roman"/>
                <w:color w:val="1C2833"/>
                <w:sz w:val="24"/>
                <w:szCs w:val="24"/>
              </w:rPr>
              <w:t>его</w:t>
            </w:r>
            <w:proofErr w:type="spellEnd"/>
            <w:r w:rsidRPr="006B4E47">
              <w:rPr>
                <w:rFonts w:ascii="Times New Roman" w:eastAsia="Times New Roman" w:hAnsi="Times New Roman" w:cs="Times New Roman"/>
                <w:color w:val="1C2833"/>
                <w:sz w:val="24"/>
                <w:szCs w:val="24"/>
              </w:rPr>
              <w:t xml:space="preserve"> </w:t>
            </w:r>
            <w:proofErr w:type="spellStart"/>
            <w:r w:rsidRPr="006B4E47">
              <w:rPr>
                <w:rFonts w:ascii="Times New Roman" w:eastAsia="Times New Roman" w:hAnsi="Times New Roman" w:cs="Times New Roman"/>
                <w:color w:val="1C2833"/>
                <w:sz w:val="24"/>
                <w:szCs w:val="24"/>
              </w:rPr>
              <w:t>не</w:t>
            </w:r>
            <w:proofErr w:type="spellEnd"/>
            <w:r w:rsidRPr="006B4E47">
              <w:rPr>
                <w:rFonts w:ascii="Times New Roman" w:eastAsia="Times New Roman" w:hAnsi="Times New Roman" w:cs="Times New Roman"/>
                <w:color w:val="1C2833"/>
                <w:sz w:val="24"/>
                <w:szCs w:val="24"/>
              </w:rPr>
              <w:t xml:space="preserve"> </w:t>
            </w:r>
            <w:proofErr w:type="spellStart"/>
            <w:r w:rsidRPr="006B4E47">
              <w:rPr>
                <w:rFonts w:ascii="Times New Roman" w:eastAsia="Times New Roman" w:hAnsi="Times New Roman" w:cs="Times New Roman"/>
                <w:color w:val="1C2833"/>
                <w:sz w:val="24"/>
                <w:szCs w:val="24"/>
              </w:rPr>
              <w:t>подменяет</w:t>
            </w:r>
            <w:proofErr w:type="spellEnd"/>
          </w:p>
        </w:tc>
      </w:tr>
      <w:tr w:rsidR="0065625F" w:rsidRPr="006B4E47" w14:paraId="010321AE" w14:textId="77777777">
        <w:trPr>
          <w:jc w:val="center"/>
        </w:trPr>
        <w:tc>
          <w:tcPr>
            <w:tcW w:w="2721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2874AD8E" w14:textId="77777777" w:rsidR="0065625F" w:rsidRPr="006B4E47" w:rsidRDefault="00000000">
            <w:pPr>
              <w:spacing w:after="0" w:line="252" w:lineRule="auto"/>
              <w:rPr>
                <w:color w:val="000000" w:themeColor="text1"/>
                <w:sz w:val="24"/>
                <w:szCs w:val="24"/>
              </w:rPr>
            </w:pPr>
            <w:r w:rsidRPr="006B4E4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Электронный журнал смены</w:t>
            </w:r>
          </w:p>
        </w:tc>
        <w:tc>
          <w:tcPr>
            <w:tcW w:w="6860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1F32F58F" w14:textId="77777777" w:rsidR="0065625F" w:rsidRPr="006B4E47" w:rsidRDefault="00000000">
            <w:pPr>
              <w:spacing w:after="0" w:line="252" w:lineRule="auto"/>
              <w:rPr>
                <w:sz w:val="24"/>
                <w:szCs w:val="24"/>
                <w:lang w:val="ru-RU"/>
              </w:rPr>
            </w:pPr>
            <w:r w:rsidRPr="006B4E47">
              <w:rPr>
                <w:rFonts w:ascii="Times New Roman" w:eastAsia="Times New Roman" w:hAnsi="Times New Roman" w:cs="Times New Roman"/>
                <w:color w:val="1C2833"/>
                <w:sz w:val="24"/>
                <w:szCs w:val="24"/>
                <w:lang w:val="ru-RU"/>
              </w:rPr>
              <w:t>Записи, которые оператор вносит сам, если заметил ситуацию. Это не журнал событий платформы</w:t>
            </w:r>
          </w:p>
        </w:tc>
      </w:tr>
    </w:tbl>
    <w:p w14:paraId="702FC28F" w14:textId="77777777" w:rsidR="0065625F" w:rsidRPr="006B4E47" w:rsidRDefault="0065625F">
      <w:pPr>
        <w:spacing w:after="80"/>
        <w:rPr>
          <w:lang w:val="ru-RU"/>
        </w:rPr>
      </w:pPr>
    </w:p>
    <w:p w14:paraId="7347EA8C" w14:textId="77777777" w:rsidR="0065625F" w:rsidRPr="006B4E47" w:rsidRDefault="00000000">
      <w:pPr>
        <w:pStyle w:val="21"/>
        <w:spacing w:before="280" w:after="120"/>
        <w:rPr>
          <w:lang w:val="ru-RU"/>
        </w:rPr>
      </w:pPr>
      <w:r w:rsidRPr="006B4E47">
        <w:rPr>
          <w:rFonts w:ascii="Times New Roman" w:eastAsia="Times New Roman" w:hAnsi="Times New Roman" w:cs="Times New Roman"/>
          <w:color w:val="1F4E79"/>
          <w:sz w:val="28"/>
          <w:lang w:val="ru-RU"/>
        </w:rPr>
        <w:t>6. Процессы внутри области</w:t>
      </w:r>
    </w:p>
    <w:p w14:paraId="28FDF92B" w14:textId="77777777" w:rsidR="0065625F" w:rsidRPr="006B4E47" w:rsidRDefault="00000000">
      <w:pPr>
        <w:spacing w:after="160"/>
        <w:ind w:firstLine="567"/>
        <w:jc w:val="both"/>
        <w:rPr>
          <w:lang w:val="ru-RU"/>
        </w:rPr>
      </w:pPr>
      <w:r w:rsidRPr="006B4E47">
        <w:rPr>
          <w:rFonts w:ascii="Times New Roman" w:eastAsia="Times New Roman" w:hAnsi="Times New Roman" w:cs="Times New Roman"/>
          <w:color w:val="1C2833"/>
          <w:sz w:val="24"/>
          <w:lang w:val="ru-RU"/>
        </w:rPr>
        <w:t>Внутри границ пять процессов. Они идут по порядку на каждом включённом источнике.</w:t>
      </w:r>
    </w:p>
    <w:tbl>
      <w:tblPr>
        <w:tblW w:w="9582" w:type="dxa"/>
        <w:jc w:val="center"/>
        <w:tblLayout w:type="fixed"/>
        <w:tblLook w:val="04A0" w:firstRow="1" w:lastRow="0" w:firstColumn="1" w:lastColumn="0" w:noHBand="0" w:noVBand="1"/>
      </w:tblPr>
      <w:tblGrid>
        <w:gridCol w:w="1929"/>
        <w:gridCol w:w="1587"/>
        <w:gridCol w:w="2948"/>
        <w:gridCol w:w="3118"/>
      </w:tblGrid>
      <w:tr w:rsidR="0065625F" w14:paraId="39123D0D" w14:textId="77777777">
        <w:trPr>
          <w:jc w:val="center"/>
        </w:trPr>
        <w:tc>
          <w:tcPr>
            <w:tcW w:w="1928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1F4E79"/>
          </w:tcPr>
          <w:p w14:paraId="324CA749" w14:textId="77777777" w:rsidR="0065625F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18"/>
              </w:rPr>
              <w:t>Процесс</w:t>
            </w:r>
            <w:proofErr w:type="spellEnd"/>
          </w:p>
        </w:tc>
        <w:tc>
          <w:tcPr>
            <w:tcW w:w="1587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1F4E79"/>
          </w:tcPr>
          <w:p w14:paraId="41BA6BFE" w14:textId="77777777" w:rsidR="0065625F" w:rsidRDefault="00000000">
            <w:pPr>
              <w:spacing w:after="0"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8"/>
              </w:rPr>
              <w:t>Кто выполняет</w:t>
            </w:r>
          </w:p>
        </w:tc>
        <w:tc>
          <w:tcPr>
            <w:tcW w:w="2948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1F4E79"/>
          </w:tcPr>
          <w:p w14:paraId="27CDCC43" w14:textId="77777777" w:rsidR="0065625F" w:rsidRDefault="00000000">
            <w:pPr>
              <w:spacing w:after="0"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8"/>
              </w:rPr>
              <w:t>Вход</w:t>
            </w:r>
          </w:p>
        </w:tc>
        <w:tc>
          <w:tcPr>
            <w:tcW w:w="3118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1F4E79"/>
          </w:tcPr>
          <w:p w14:paraId="1D21E9C7" w14:textId="77777777" w:rsidR="0065625F" w:rsidRDefault="00000000">
            <w:pPr>
              <w:spacing w:after="0"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8"/>
              </w:rPr>
              <w:t>Выход</w:t>
            </w:r>
          </w:p>
        </w:tc>
      </w:tr>
      <w:tr w:rsidR="0065625F" w:rsidRPr="006B4E47" w14:paraId="22F3FE8F" w14:textId="77777777">
        <w:trPr>
          <w:jc w:val="center"/>
        </w:trPr>
        <w:tc>
          <w:tcPr>
            <w:tcW w:w="1928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0BBCF9B0" w14:textId="77777777" w:rsidR="0065625F" w:rsidRDefault="00000000">
            <w:pPr>
              <w:spacing w:after="0" w:line="252" w:lineRule="auto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Приём изображения</w:t>
            </w:r>
          </w:p>
        </w:tc>
        <w:tc>
          <w:tcPr>
            <w:tcW w:w="1587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6BC37FDE" w14:textId="77777777" w:rsidR="0065625F" w:rsidRDefault="00000000">
            <w:pPr>
              <w:spacing w:after="0" w:line="252" w:lineRule="auto"/>
            </w:pPr>
            <w:r>
              <w:rPr>
                <w:rFonts w:ascii="Times New Roman" w:eastAsia="Times New Roman" w:hAnsi="Times New Roman" w:cs="Times New Roman"/>
                <w:color w:val="1C2833"/>
                <w:sz w:val="18"/>
              </w:rPr>
              <w:t>Ядро</w:t>
            </w:r>
          </w:p>
        </w:tc>
        <w:tc>
          <w:tcPr>
            <w:tcW w:w="2948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460D6AEC" w14:textId="77777777" w:rsidR="0065625F" w:rsidRPr="006B4E47" w:rsidRDefault="00000000">
            <w:pPr>
              <w:spacing w:after="0" w:line="252" w:lineRule="auto"/>
              <w:rPr>
                <w:lang w:val="ru-RU"/>
              </w:rPr>
            </w:pPr>
            <w:r w:rsidRPr="006B4E47">
              <w:rPr>
                <w:rFonts w:ascii="Times New Roman" w:eastAsia="Times New Roman" w:hAnsi="Times New Roman" w:cs="Times New Roman"/>
                <w:color w:val="1C2833"/>
                <w:sz w:val="18"/>
                <w:lang w:val="ru-RU"/>
              </w:rPr>
              <w:t xml:space="preserve">Файл или </w:t>
            </w:r>
            <w:r>
              <w:rPr>
                <w:rFonts w:ascii="Times New Roman" w:eastAsia="Times New Roman" w:hAnsi="Times New Roman" w:cs="Times New Roman"/>
                <w:color w:val="1C2833"/>
                <w:sz w:val="18"/>
              </w:rPr>
              <w:t>RTSP</w:t>
            </w:r>
            <w:r w:rsidRPr="006B4E47">
              <w:rPr>
                <w:rFonts w:ascii="Times New Roman" w:eastAsia="Times New Roman" w:hAnsi="Times New Roman" w:cs="Times New Roman"/>
                <w:color w:val="1C2833"/>
                <w:sz w:val="18"/>
                <w:lang w:val="ru-RU"/>
              </w:rPr>
              <w:t>, признак «источник включён»</w:t>
            </w:r>
          </w:p>
        </w:tc>
        <w:tc>
          <w:tcPr>
            <w:tcW w:w="3118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0BCBC291" w14:textId="77777777" w:rsidR="0065625F" w:rsidRPr="006B4E47" w:rsidRDefault="00000000">
            <w:pPr>
              <w:spacing w:after="0" w:line="252" w:lineRule="auto"/>
              <w:rPr>
                <w:lang w:val="ru-RU"/>
              </w:rPr>
            </w:pPr>
            <w:r w:rsidRPr="006B4E47">
              <w:rPr>
                <w:rFonts w:ascii="Times New Roman" w:eastAsia="Times New Roman" w:hAnsi="Times New Roman" w:cs="Times New Roman"/>
                <w:color w:val="1C2833"/>
                <w:sz w:val="18"/>
                <w:lang w:val="ru-RU"/>
              </w:rPr>
              <w:t>Кадры с меткой времени. При обрыве потока — состояние «нет сигнала»</w:t>
            </w:r>
          </w:p>
        </w:tc>
      </w:tr>
      <w:tr w:rsidR="0065625F" w14:paraId="1898AA23" w14:textId="77777777">
        <w:trPr>
          <w:jc w:val="center"/>
        </w:trPr>
        <w:tc>
          <w:tcPr>
            <w:tcW w:w="1928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05796B2D" w14:textId="77777777" w:rsidR="0065625F" w:rsidRDefault="00000000">
            <w:pPr>
              <w:spacing w:after="0" w:line="252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Анализ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кадра</w:t>
            </w:r>
            <w:proofErr w:type="spellEnd"/>
          </w:p>
        </w:tc>
        <w:tc>
          <w:tcPr>
            <w:tcW w:w="1587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1E114BCE" w14:textId="77777777" w:rsidR="0065625F" w:rsidRDefault="00000000">
            <w:pPr>
              <w:spacing w:after="0" w:line="252" w:lineRule="auto"/>
            </w:pPr>
            <w:r>
              <w:rPr>
                <w:rFonts w:ascii="Times New Roman" w:eastAsia="Times New Roman" w:hAnsi="Times New Roman" w:cs="Times New Roman"/>
                <w:color w:val="1C2833"/>
                <w:sz w:val="18"/>
              </w:rPr>
              <w:t>Модуль</w:t>
            </w:r>
          </w:p>
        </w:tc>
        <w:tc>
          <w:tcPr>
            <w:tcW w:w="2948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1895E8FE" w14:textId="77777777" w:rsidR="0065625F" w:rsidRDefault="00000000">
            <w:pPr>
              <w:spacing w:after="0" w:line="252" w:lineRule="auto"/>
            </w:pPr>
            <w:r>
              <w:rPr>
                <w:rFonts w:ascii="Times New Roman" w:eastAsia="Times New Roman" w:hAnsi="Times New Roman" w:cs="Times New Roman"/>
                <w:color w:val="1C2833"/>
                <w:sz w:val="18"/>
              </w:rPr>
              <w:t>Кадр и параметры привязки</w:t>
            </w:r>
          </w:p>
        </w:tc>
        <w:tc>
          <w:tcPr>
            <w:tcW w:w="3118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4A1812DE" w14:textId="77777777" w:rsidR="0065625F" w:rsidRDefault="00000000">
            <w:pPr>
              <w:spacing w:after="0" w:line="252" w:lineRule="auto"/>
            </w:pPr>
            <w:r>
              <w:rPr>
                <w:rFonts w:ascii="Times New Roman" w:eastAsia="Times New Roman" w:hAnsi="Times New Roman" w:cs="Times New Roman"/>
                <w:color w:val="1C2833"/>
                <w:sz w:val="18"/>
              </w:rPr>
              <w:t>Ноль или несколько признаков</w:t>
            </w:r>
          </w:p>
        </w:tc>
      </w:tr>
      <w:tr w:rsidR="0065625F" w:rsidRPr="006B4E47" w14:paraId="392B7CAB" w14:textId="77777777">
        <w:trPr>
          <w:jc w:val="center"/>
        </w:trPr>
        <w:tc>
          <w:tcPr>
            <w:tcW w:w="1928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33C3D23D" w14:textId="77777777" w:rsidR="0065625F" w:rsidRDefault="00000000">
            <w:pPr>
              <w:spacing w:after="0" w:line="252" w:lineRule="auto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Создание события</w:t>
            </w:r>
          </w:p>
        </w:tc>
        <w:tc>
          <w:tcPr>
            <w:tcW w:w="1587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7A65399C" w14:textId="77777777" w:rsidR="0065625F" w:rsidRDefault="00000000">
            <w:pPr>
              <w:spacing w:after="0" w:line="252" w:lineRule="auto"/>
            </w:pPr>
            <w:r>
              <w:rPr>
                <w:rFonts w:ascii="Times New Roman" w:eastAsia="Times New Roman" w:hAnsi="Times New Roman" w:cs="Times New Roman"/>
                <w:color w:val="1C2833"/>
                <w:sz w:val="18"/>
              </w:rPr>
              <w:t>Ядро</w:t>
            </w:r>
          </w:p>
        </w:tc>
        <w:tc>
          <w:tcPr>
            <w:tcW w:w="2948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18601281" w14:textId="77777777" w:rsidR="0065625F" w:rsidRDefault="00000000">
            <w:pPr>
              <w:spacing w:after="0" w:line="252" w:lineRule="auto"/>
            </w:pPr>
            <w:r>
              <w:rPr>
                <w:rFonts w:ascii="Times New Roman" w:eastAsia="Times New Roman" w:hAnsi="Times New Roman" w:cs="Times New Roman"/>
                <w:color w:val="1C2833"/>
                <w:sz w:val="18"/>
              </w:rPr>
              <w:t>Признаки, удержание, интервал повтора</w:t>
            </w:r>
          </w:p>
        </w:tc>
        <w:tc>
          <w:tcPr>
            <w:tcW w:w="3118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38B2A9DE" w14:textId="77777777" w:rsidR="0065625F" w:rsidRPr="006B4E47" w:rsidRDefault="00000000">
            <w:pPr>
              <w:spacing w:after="0" w:line="252" w:lineRule="auto"/>
              <w:rPr>
                <w:lang w:val="ru-RU"/>
              </w:rPr>
            </w:pPr>
            <w:r w:rsidRPr="006B4E47">
              <w:rPr>
                <w:rFonts w:ascii="Times New Roman" w:eastAsia="Times New Roman" w:hAnsi="Times New Roman" w:cs="Times New Roman"/>
                <w:color w:val="1C2833"/>
                <w:sz w:val="18"/>
                <w:lang w:val="ru-RU"/>
              </w:rPr>
              <w:t>Одно событие нужного типа и кадр-подтверждение</w:t>
            </w:r>
          </w:p>
        </w:tc>
      </w:tr>
      <w:tr w:rsidR="0065625F" w:rsidRPr="006B4E47" w14:paraId="1ED0B33F" w14:textId="77777777">
        <w:trPr>
          <w:jc w:val="center"/>
        </w:trPr>
        <w:tc>
          <w:tcPr>
            <w:tcW w:w="1928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545A8FDA" w14:textId="77777777" w:rsidR="0065625F" w:rsidRDefault="00000000">
            <w:pPr>
              <w:spacing w:after="0" w:line="252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Работа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оператора</w:t>
            </w:r>
            <w:proofErr w:type="spellEnd"/>
          </w:p>
        </w:tc>
        <w:tc>
          <w:tcPr>
            <w:tcW w:w="1587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314D6EF8" w14:textId="77777777" w:rsidR="0065625F" w:rsidRDefault="00000000">
            <w:pPr>
              <w:spacing w:after="0" w:line="252" w:lineRule="auto"/>
            </w:pPr>
            <w:r>
              <w:rPr>
                <w:rFonts w:ascii="Times New Roman" w:eastAsia="Times New Roman" w:hAnsi="Times New Roman" w:cs="Times New Roman"/>
                <w:color w:val="1C2833"/>
                <w:sz w:val="18"/>
              </w:rPr>
              <w:t>Оператор</w:t>
            </w:r>
          </w:p>
        </w:tc>
        <w:tc>
          <w:tcPr>
            <w:tcW w:w="2948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02A6F298" w14:textId="77777777" w:rsidR="0065625F" w:rsidRDefault="00000000">
            <w:pPr>
              <w:spacing w:after="0" w:line="252" w:lineRule="auto"/>
            </w:pPr>
            <w:r>
              <w:rPr>
                <w:rFonts w:ascii="Times New Roman" w:eastAsia="Times New Roman" w:hAnsi="Times New Roman" w:cs="Times New Roman"/>
                <w:color w:val="1C2833"/>
                <w:sz w:val="18"/>
              </w:rPr>
              <w:t>Лента новых событий</w:t>
            </w:r>
          </w:p>
        </w:tc>
        <w:tc>
          <w:tcPr>
            <w:tcW w:w="3118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59B5642B" w14:textId="77777777" w:rsidR="0065625F" w:rsidRPr="006B4E47" w:rsidRDefault="00000000">
            <w:pPr>
              <w:spacing w:after="0" w:line="252" w:lineRule="auto"/>
              <w:rPr>
                <w:lang w:val="ru-RU"/>
              </w:rPr>
            </w:pPr>
            <w:r w:rsidRPr="006B4E47">
              <w:rPr>
                <w:rFonts w:ascii="Times New Roman" w:eastAsia="Times New Roman" w:hAnsi="Times New Roman" w:cs="Times New Roman"/>
                <w:color w:val="1C2833"/>
                <w:sz w:val="18"/>
                <w:lang w:val="ru-RU"/>
              </w:rPr>
              <w:t>Статус «Квитировано», при необходимости короткий комментарий</w:t>
            </w:r>
          </w:p>
        </w:tc>
      </w:tr>
      <w:tr w:rsidR="0065625F" w:rsidRPr="006B4E47" w14:paraId="0E2582D5" w14:textId="77777777">
        <w:trPr>
          <w:jc w:val="center"/>
        </w:trPr>
        <w:tc>
          <w:tcPr>
            <w:tcW w:w="1928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47793866" w14:textId="77777777" w:rsidR="0065625F" w:rsidRDefault="00000000">
            <w:pPr>
              <w:spacing w:after="0" w:line="252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Хранение</w:t>
            </w:r>
            <w:proofErr w:type="spellEnd"/>
          </w:p>
        </w:tc>
        <w:tc>
          <w:tcPr>
            <w:tcW w:w="1587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107589F5" w14:textId="77777777" w:rsidR="0065625F" w:rsidRDefault="00000000">
            <w:pPr>
              <w:spacing w:after="0" w:line="252" w:lineRule="auto"/>
            </w:pPr>
            <w:r>
              <w:rPr>
                <w:rFonts w:ascii="Times New Roman" w:eastAsia="Times New Roman" w:hAnsi="Times New Roman" w:cs="Times New Roman"/>
                <w:color w:val="1C2833"/>
                <w:sz w:val="18"/>
              </w:rPr>
              <w:t>Ядро</w:t>
            </w:r>
          </w:p>
        </w:tc>
        <w:tc>
          <w:tcPr>
            <w:tcW w:w="2948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083A3ADF" w14:textId="77777777" w:rsidR="0065625F" w:rsidRDefault="00000000">
            <w:pPr>
              <w:spacing w:after="0" w:line="252" w:lineRule="auto"/>
            </w:pPr>
            <w:r>
              <w:rPr>
                <w:rFonts w:ascii="Times New Roman" w:eastAsia="Times New Roman" w:hAnsi="Times New Roman" w:cs="Times New Roman"/>
                <w:color w:val="1C2833"/>
                <w:sz w:val="18"/>
              </w:rPr>
              <w:t>Событие и кадр</w:t>
            </w:r>
          </w:p>
        </w:tc>
        <w:tc>
          <w:tcPr>
            <w:tcW w:w="3118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3CF13FB3" w14:textId="77777777" w:rsidR="0065625F" w:rsidRPr="006B4E47" w:rsidRDefault="00000000">
            <w:pPr>
              <w:spacing w:after="0" w:line="252" w:lineRule="auto"/>
              <w:rPr>
                <w:lang w:val="ru-RU"/>
              </w:rPr>
            </w:pPr>
            <w:r w:rsidRPr="006B4E47">
              <w:rPr>
                <w:rFonts w:ascii="Times New Roman" w:eastAsia="Times New Roman" w:hAnsi="Times New Roman" w:cs="Times New Roman"/>
                <w:color w:val="1C2833"/>
                <w:sz w:val="18"/>
                <w:lang w:val="ru-RU"/>
              </w:rPr>
              <w:t>Журнал, который открывается после перезапуска и хранится не меньше 30 суток</w:t>
            </w:r>
          </w:p>
        </w:tc>
      </w:tr>
    </w:tbl>
    <w:p w14:paraId="5018DFD3" w14:textId="77777777" w:rsidR="0065625F" w:rsidRPr="006B4E47" w:rsidRDefault="0065625F">
      <w:pPr>
        <w:spacing w:after="80"/>
        <w:rPr>
          <w:lang w:val="ru-RU"/>
        </w:rPr>
      </w:pPr>
    </w:p>
    <w:p w14:paraId="654F6F34" w14:textId="6ECEC3F6" w:rsidR="0065625F" w:rsidRPr="006B4E47" w:rsidRDefault="0065625F">
      <w:pPr>
        <w:spacing w:after="160"/>
        <w:ind w:firstLine="567"/>
        <w:jc w:val="both"/>
        <w:rPr>
          <w:lang w:val="ru-RU"/>
        </w:rPr>
      </w:pPr>
    </w:p>
    <w:sectPr w:rsidR="0065625F" w:rsidRPr="006B4E47" w:rsidSect="00034616">
      <w:footerReference w:type="default" r:id="rId8"/>
      <w:pgSz w:w="11906" w:h="16838"/>
      <w:pgMar w:top="964" w:right="1020" w:bottom="96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2F796" w14:textId="77777777" w:rsidR="0011768A" w:rsidRDefault="0011768A">
      <w:pPr>
        <w:spacing w:after="0" w:line="240" w:lineRule="auto"/>
      </w:pPr>
      <w:r>
        <w:separator/>
      </w:r>
    </w:p>
  </w:endnote>
  <w:endnote w:type="continuationSeparator" w:id="0">
    <w:p w14:paraId="1644B1DA" w14:textId="77777777" w:rsidR="0011768A" w:rsidRDefault="001176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19CC6" w14:textId="77777777" w:rsidR="0065625F" w:rsidRPr="006B4E47" w:rsidRDefault="00000000">
    <w:pPr>
      <w:pStyle w:val="a7"/>
      <w:rPr>
        <w:lang w:val="ru-RU"/>
      </w:rPr>
    </w:pPr>
    <w:r w:rsidRPr="006B4E47">
      <w:rPr>
        <w:rFonts w:ascii="Times New Roman" w:eastAsia="Times New Roman" w:hAnsi="Times New Roman" w:cs="Times New Roman"/>
        <w:color w:val="5D6D7E"/>
        <w:sz w:val="18"/>
        <w:lang w:val="ru-RU"/>
      </w:rPr>
      <w:t>Учебный проект  ·  АС УПВ  ·  пункт 1 предметной области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2A3A2" w14:textId="77777777" w:rsidR="0011768A" w:rsidRDefault="0011768A">
      <w:pPr>
        <w:spacing w:after="0" w:line="240" w:lineRule="auto"/>
      </w:pPr>
      <w:r>
        <w:separator/>
      </w:r>
    </w:p>
  </w:footnote>
  <w:footnote w:type="continuationSeparator" w:id="0">
    <w:p w14:paraId="595448F5" w14:textId="77777777" w:rsidR="0011768A" w:rsidRDefault="001176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7045551">
    <w:abstractNumId w:val="8"/>
  </w:num>
  <w:num w:numId="2" w16cid:durableId="1188255906">
    <w:abstractNumId w:val="6"/>
  </w:num>
  <w:num w:numId="3" w16cid:durableId="474644340">
    <w:abstractNumId w:val="5"/>
  </w:num>
  <w:num w:numId="4" w16cid:durableId="1520240126">
    <w:abstractNumId w:val="4"/>
  </w:num>
  <w:num w:numId="5" w16cid:durableId="1378242055">
    <w:abstractNumId w:val="7"/>
  </w:num>
  <w:num w:numId="6" w16cid:durableId="1705326763">
    <w:abstractNumId w:val="3"/>
  </w:num>
  <w:num w:numId="7" w16cid:durableId="1804736387">
    <w:abstractNumId w:val="2"/>
  </w:num>
  <w:num w:numId="8" w16cid:durableId="1113793833">
    <w:abstractNumId w:val="1"/>
  </w:num>
  <w:num w:numId="9" w16cid:durableId="46343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68A"/>
    <w:rsid w:val="0015074B"/>
    <w:rsid w:val="0029639D"/>
    <w:rsid w:val="00326F90"/>
    <w:rsid w:val="0065625F"/>
    <w:rsid w:val="006B4E47"/>
    <w:rsid w:val="0071241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F67FED"/>
  <w14:defaultImageDpi w14:val="300"/>
  <w15:docId w15:val="{C95775F3-6E31-4B40-BEF6-9477CAF73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ui-markdownparagraph">
    <w:name w:val="ui-markdown__paragraph"/>
    <w:basedOn w:val="a1"/>
    <w:rsid w:val="006B4E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1114</Words>
  <Characters>6355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Семён Мосенков</cp:lastModifiedBy>
  <cp:revision>2</cp:revision>
  <dcterms:created xsi:type="dcterms:W3CDTF">2013-12-23T23:15:00Z</dcterms:created>
  <dcterms:modified xsi:type="dcterms:W3CDTF">2026-10-01T05:33:00Z</dcterms:modified>
  <cp:category/>
</cp:coreProperties>
</file>