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Министерство образования Республики Беларусь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Учреждение образования «Белорусский государственный университет </w:t>
      </w:r>
      <w:r w:rsidRPr="00927A22">
        <w:rPr>
          <w:rFonts w:eastAsia="Times New Roman" w:cs="Times New Roman"/>
          <w:szCs w:val="24"/>
          <w:lang w:eastAsia="ru-RU"/>
        </w:rPr>
        <w:br/>
        <w:t>информатики и радиоэлектроники»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Факультет </w:t>
      </w:r>
      <w:r>
        <w:rPr>
          <w:rFonts w:eastAsia="Times New Roman" w:cs="Times New Roman"/>
          <w:szCs w:val="24"/>
          <w:lang w:eastAsia="ru-RU"/>
        </w:rPr>
        <w:t>инженерно-экономический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Кафедра </w:t>
      </w:r>
      <w:r>
        <w:rPr>
          <w:rFonts w:eastAsia="Times New Roman" w:cs="Times New Roman"/>
          <w:szCs w:val="24"/>
          <w:lang w:eastAsia="ru-RU"/>
        </w:rPr>
        <w:t>экономической информатики</w:t>
      </w:r>
    </w:p>
    <w:p w:rsidR="00535CD4" w:rsidRPr="001C0005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1C0005">
        <w:rPr>
          <w:rFonts w:eastAsia="Times New Roman" w:cs="Times New Roman"/>
          <w:szCs w:val="24"/>
          <w:lang w:eastAsia="ru-RU"/>
        </w:rPr>
        <w:t xml:space="preserve">Дисциплина </w:t>
      </w:r>
      <w:r w:rsidRPr="001C0005">
        <w:rPr>
          <w:rFonts w:eastAsia="Times New Roman" w:cs="Times New Roman"/>
          <w:color w:val="000000" w:themeColor="text1"/>
          <w:szCs w:val="24"/>
          <w:lang w:eastAsia="ru-RU"/>
        </w:rPr>
        <w:t>«</w:t>
      </w:r>
      <w:r w:rsidRPr="001C0005">
        <w:rPr>
          <w:rFonts w:cs="Times New Roman"/>
          <w:color w:val="000000"/>
          <w:shd w:val="clear" w:color="auto" w:fill="FFFFFF"/>
        </w:rPr>
        <w:t>Объектно-ориентированное проектирование и программирование</w:t>
      </w:r>
      <w:r w:rsidRPr="001C0005">
        <w:rPr>
          <w:rFonts w:eastAsia="Times New Roman" w:cs="Times New Roman"/>
          <w:color w:val="000000" w:themeColor="text1"/>
          <w:szCs w:val="24"/>
          <w:lang w:eastAsia="ru-RU"/>
        </w:rPr>
        <w:t>»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535CD4" w:rsidRPr="00927A22" w:rsidTr="009F3532">
        <w:tc>
          <w:tcPr>
            <w:tcW w:w="5070" w:type="dxa"/>
          </w:tcPr>
          <w:p w:rsidR="00535CD4" w:rsidRPr="00927A22" w:rsidRDefault="00535CD4" w:rsidP="009F3532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:rsidR="00535CD4" w:rsidRPr="00927A22" w:rsidRDefault="00535CD4" w:rsidP="009F3532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«К ЗАЩИТЕ ДОПУСТИТЬ»</w:t>
            </w:r>
          </w:p>
        </w:tc>
      </w:tr>
      <w:tr w:rsidR="00535CD4" w:rsidRPr="00927A22" w:rsidTr="009F3532">
        <w:tc>
          <w:tcPr>
            <w:tcW w:w="5070" w:type="dxa"/>
          </w:tcPr>
          <w:p w:rsidR="00535CD4" w:rsidRPr="00927A22" w:rsidRDefault="00535CD4" w:rsidP="009F3532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:rsidR="00535CD4" w:rsidRPr="00927A22" w:rsidRDefault="00535CD4" w:rsidP="009F3532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Руководитель курсового проекта</w:t>
            </w:r>
          </w:p>
          <w:p w:rsidR="00535CD4" w:rsidRPr="00927A22" w:rsidRDefault="00535CD4" w:rsidP="009F3532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Старший преподаватель кафедры ЭИ</w:t>
            </w:r>
          </w:p>
          <w:p w:rsidR="00535CD4" w:rsidRPr="00927A22" w:rsidRDefault="00535CD4" w:rsidP="009F3532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 xml:space="preserve">________________ </w:t>
            </w:r>
            <w:r>
              <w:rPr>
                <w:color w:val="000000" w:themeColor="text1"/>
                <w:szCs w:val="28"/>
              </w:rPr>
              <w:t>М</w:t>
            </w:r>
            <w:r w:rsidRPr="00C50625">
              <w:rPr>
                <w:color w:val="000000" w:themeColor="text1"/>
                <w:szCs w:val="28"/>
              </w:rPr>
              <w:t>.</w:t>
            </w:r>
            <w:r>
              <w:rPr>
                <w:color w:val="000000" w:themeColor="text1"/>
                <w:szCs w:val="28"/>
              </w:rPr>
              <w:t xml:space="preserve">Н. </w:t>
            </w:r>
            <w:proofErr w:type="spellStart"/>
            <w:r>
              <w:rPr>
                <w:color w:val="000000" w:themeColor="text1"/>
                <w:szCs w:val="28"/>
              </w:rPr>
              <w:t>Салапура</w:t>
            </w:r>
            <w:proofErr w:type="spellEnd"/>
          </w:p>
        </w:tc>
      </w:tr>
      <w:tr w:rsidR="00535CD4" w:rsidRPr="00927A22" w:rsidTr="009F3532">
        <w:tc>
          <w:tcPr>
            <w:tcW w:w="5070" w:type="dxa"/>
          </w:tcPr>
          <w:p w:rsidR="00535CD4" w:rsidRPr="00927A22" w:rsidRDefault="00535CD4" w:rsidP="009F3532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:rsidR="00535CD4" w:rsidRPr="00927A22" w:rsidRDefault="00535CD4" w:rsidP="009F3532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___.____.20</w:t>
            </w:r>
            <w:r w:rsidRPr="00C50625">
              <w:rPr>
                <w:color w:val="000000" w:themeColor="text1"/>
                <w:szCs w:val="28"/>
              </w:rPr>
              <w:t>2</w:t>
            </w:r>
            <w:r>
              <w:rPr>
                <w:color w:val="000000" w:themeColor="text1"/>
                <w:szCs w:val="28"/>
              </w:rPr>
              <w:t>3</w:t>
            </w:r>
          </w:p>
        </w:tc>
      </w:tr>
    </w:tbl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b/>
          <w:szCs w:val="24"/>
          <w:lang w:eastAsia="ru-RU"/>
        </w:rPr>
      </w:pPr>
      <w:r w:rsidRPr="00927A22">
        <w:rPr>
          <w:rFonts w:eastAsia="Times New Roman" w:cs="Times New Roman"/>
          <w:b/>
          <w:szCs w:val="24"/>
          <w:lang w:eastAsia="ru-RU"/>
        </w:rPr>
        <w:t>ПОЯСНИТЕЛЬНАЯ ЗАПИСКА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к курсово</w:t>
      </w:r>
      <w:r>
        <w:rPr>
          <w:rFonts w:eastAsia="Times New Roman" w:cs="Times New Roman"/>
          <w:szCs w:val="24"/>
          <w:lang w:eastAsia="ru-RU"/>
        </w:rPr>
        <w:t>й работе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на тему:</w:t>
      </w:r>
    </w:p>
    <w:p w:rsidR="00535CD4" w:rsidRPr="00C50625" w:rsidRDefault="00535CD4" w:rsidP="00535CD4">
      <w:pPr>
        <w:jc w:val="center"/>
        <w:rPr>
          <w:rFonts w:eastAsia="Times New Roman" w:cs="Times New Roman"/>
          <w:b/>
          <w:color w:val="000000" w:themeColor="text1"/>
          <w:szCs w:val="24"/>
          <w:lang w:eastAsia="ru-RU"/>
        </w:rPr>
      </w:pPr>
      <w:r w:rsidRPr="00C50625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«</w:t>
      </w:r>
      <w:r w:rsidRPr="001E5250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 xml:space="preserve">Разработка </w:t>
      </w:r>
      <w:r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АВТОМАТИЗИРОВАННОЙ СИСТЕМЫ Аренды автомобилей</w:t>
      </w:r>
      <w:r w:rsidRPr="00C50625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»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color w:val="000000" w:themeColor="text1"/>
          <w:szCs w:val="24"/>
          <w:lang w:eastAsia="ru-RU"/>
        </w:rPr>
      </w:pPr>
    </w:p>
    <w:p w:rsidR="00535CD4" w:rsidRPr="001C0005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535CD4" w:rsidRPr="00927A22" w:rsidTr="009F3532">
        <w:tc>
          <w:tcPr>
            <w:tcW w:w="4928" w:type="dxa"/>
          </w:tcPr>
          <w:p w:rsidR="00535CD4" w:rsidRPr="00927A22" w:rsidRDefault="00535CD4" w:rsidP="009F3532">
            <w:pPr>
              <w:jc w:val="center"/>
              <w:rPr>
                <w:szCs w:val="24"/>
              </w:rPr>
            </w:pPr>
          </w:p>
        </w:tc>
        <w:tc>
          <w:tcPr>
            <w:tcW w:w="4645" w:type="dxa"/>
          </w:tcPr>
          <w:p w:rsidR="00535CD4" w:rsidRPr="00447774" w:rsidRDefault="00535CD4" w:rsidP="009F3532">
            <w:pPr>
              <w:jc w:val="both"/>
              <w:rPr>
                <w:color w:val="000000" w:themeColor="text1"/>
                <w:szCs w:val="28"/>
              </w:rPr>
            </w:pPr>
            <w:r>
              <w:rPr>
                <w:szCs w:val="28"/>
              </w:rPr>
              <w:t xml:space="preserve">Выполнил студент группы </w:t>
            </w:r>
            <w:r>
              <w:rPr>
                <w:color w:val="000000" w:themeColor="text1"/>
                <w:szCs w:val="28"/>
              </w:rPr>
              <w:t>272303</w:t>
            </w:r>
          </w:p>
          <w:p w:rsidR="00535CD4" w:rsidRPr="00C50625" w:rsidRDefault="00535CD4" w:rsidP="009F3532">
            <w:pPr>
              <w:jc w:val="both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ПИВОВАРЧИК Егор Дмитриевич</w:t>
            </w:r>
          </w:p>
          <w:p w:rsidR="00535CD4" w:rsidRPr="00927A22" w:rsidRDefault="00535CD4" w:rsidP="009F3532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______________________________</w:t>
            </w:r>
          </w:p>
          <w:p w:rsidR="00535CD4" w:rsidRPr="00927A22" w:rsidRDefault="00535CD4" w:rsidP="009F3532">
            <w:pPr>
              <w:jc w:val="center"/>
              <w:rPr>
                <w:sz w:val="16"/>
                <w:szCs w:val="16"/>
              </w:rPr>
            </w:pPr>
            <w:r w:rsidRPr="00927A22">
              <w:rPr>
                <w:sz w:val="16"/>
                <w:szCs w:val="16"/>
              </w:rPr>
              <w:t>(подпись студента)</w:t>
            </w:r>
          </w:p>
        </w:tc>
      </w:tr>
      <w:tr w:rsidR="00535CD4" w:rsidRPr="00927A22" w:rsidTr="009F3532">
        <w:tc>
          <w:tcPr>
            <w:tcW w:w="4928" w:type="dxa"/>
          </w:tcPr>
          <w:p w:rsidR="00535CD4" w:rsidRPr="00927A22" w:rsidRDefault="00535CD4" w:rsidP="009F3532">
            <w:pPr>
              <w:rPr>
                <w:szCs w:val="24"/>
              </w:rPr>
            </w:pPr>
          </w:p>
        </w:tc>
        <w:tc>
          <w:tcPr>
            <w:tcW w:w="4645" w:type="dxa"/>
          </w:tcPr>
          <w:p w:rsidR="00535CD4" w:rsidRPr="00927A22" w:rsidRDefault="00535CD4" w:rsidP="009F3532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Курсовая</w:t>
            </w:r>
            <w:r w:rsidRPr="00927A22">
              <w:rPr>
                <w:szCs w:val="28"/>
              </w:rPr>
              <w:t xml:space="preserve"> </w:t>
            </w:r>
            <w:r>
              <w:rPr>
                <w:szCs w:val="28"/>
              </w:rPr>
              <w:t>работа</w:t>
            </w:r>
            <w:r w:rsidRPr="00927A22">
              <w:rPr>
                <w:szCs w:val="28"/>
              </w:rPr>
              <w:t xml:space="preserve"> представлен</w:t>
            </w:r>
            <w:r>
              <w:rPr>
                <w:szCs w:val="28"/>
              </w:rPr>
              <w:t>а</w:t>
            </w:r>
            <w:r w:rsidRPr="00927A22">
              <w:rPr>
                <w:szCs w:val="28"/>
              </w:rPr>
              <w:t xml:space="preserve"> на проверку </w:t>
            </w:r>
            <w:r w:rsidRPr="009C6ADB">
              <w:rPr>
                <w:color w:val="000000" w:themeColor="text1"/>
                <w:szCs w:val="28"/>
              </w:rPr>
              <w:t>__</w:t>
            </w:r>
            <w:proofErr w:type="gramStart"/>
            <w:r w:rsidRPr="009C6ADB">
              <w:rPr>
                <w:color w:val="000000" w:themeColor="text1"/>
                <w:szCs w:val="28"/>
              </w:rPr>
              <w:t>_._</w:t>
            </w:r>
            <w:proofErr w:type="gramEnd"/>
            <w:r w:rsidRPr="009C6ADB">
              <w:rPr>
                <w:color w:val="000000" w:themeColor="text1"/>
                <w:szCs w:val="28"/>
              </w:rPr>
              <w:t>___.202</w:t>
            </w:r>
            <w:r>
              <w:rPr>
                <w:color w:val="000000" w:themeColor="text1"/>
                <w:szCs w:val="28"/>
              </w:rPr>
              <w:t>3</w:t>
            </w:r>
          </w:p>
          <w:p w:rsidR="00535CD4" w:rsidRPr="00927A22" w:rsidRDefault="00535CD4" w:rsidP="009F3532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_______________________________</w:t>
            </w:r>
          </w:p>
          <w:p w:rsidR="00535CD4" w:rsidRPr="00927A22" w:rsidRDefault="00535CD4" w:rsidP="009F3532">
            <w:pPr>
              <w:jc w:val="center"/>
              <w:rPr>
                <w:sz w:val="16"/>
                <w:szCs w:val="16"/>
              </w:rPr>
            </w:pPr>
            <w:r w:rsidRPr="00927A22">
              <w:rPr>
                <w:sz w:val="16"/>
                <w:szCs w:val="16"/>
              </w:rPr>
              <w:t>(подпись студента)</w:t>
            </w:r>
          </w:p>
        </w:tc>
      </w:tr>
    </w:tbl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color w:val="000000" w:themeColor="text1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Минск 20</w:t>
      </w:r>
      <w:r>
        <w:rPr>
          <w:rFonts w:eastAsia="Times New Roman" w:cs="Times New Roman"/>
          <w:color w:val="000000" w:themeColor="text1"/>
          <w:szCs w:val="24"/>
          <w:lang w:eastAsia="ru-RU"/>
        </w:rPr>
        <w:t>23</w:t>
      </w:r>
    </w:p>
    <w:p w:rsidR="002E123F" w:rsidRDefault="002E123F" w:rsidP="00535CD4">
      <w:pPr>
        <w:jc w:val="center"/>
        <w:rPr>
          <w:rFonts w:cs="Times New Roman"/>
          <w:sz w:val="32"/>
          <w:szCs w:val="32"/>
        </w:rPr>
        <w:sectPr w:rsidR="002E123F" w:rsidSect="002E123F">
          <w:footerReference w:type="default" r:id="rId7"/>
          <w:footerReference w:type="first" r:id="rId8"/>
          <w:pgSz w:w="11906" w:h="16838"/>
          <w:pgMar w:top="1134" w:right="850" w:bottom="1134" w:left="1701" w:header="720" w:footer="720" w:gutter="0"/>
          <w:cols w:space="720"/>
          <w:titlePg/>
          <w:docGrid w:linePitch="381"/>
        </w:sectPr>
      </w:pPr>
    </w:p>
    <w:p w:rsidR="002E123F" w:rsidRDefault="00535CD4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  <w:r w:rsidRPr="0007622A">
        <w:rPr>
          <w:rFonts w:cs="Times New Roman"/>
          <w:sz w:val="32"/>
          <w:szCs w:val="32"/>
        </w:rPr>
        <w:lastRenderedPageBreak/>
        <w:t>СОДЕРЖАНИЕ</w:t>
      </w:r>
      <w:r w:rsidRPr="00C00A8A">
        <w:rPr>
          <w:rFonts w:eastAsia="Times New Roman" w:cs="Times New Roman"/>
          <w:noProof/>
          <w:szCs w:val="28"/>
        </w:rPr>
        <w:fldChar w:fldCharType="begin"/>
      </w:r>
      <w:r w:rsidRPr="0007622A">
        <w:rPr>
          <w:rFonts w:cs="Times New Roman"/>
          <w:szCs w:val="28"/>
        </w:rPr>
        <w:instrText xml:space="preserve"> TOC \o "1-3" \h \z \u </w:instrText>
      </w:r>
      <w:r w:rsidRPr="00C00A8A">
        <w:rPr>
          <w:rFonts w:eastAsia="Times New Roman" w:cs="Times New Roman"/>
          <w:noProof/>
          <w:szCs w:val="28"/>
        </w:rPr>
        <w:fldChar w:fldCharType="separate"/>
      </w: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Pr="00885BB0" w:rsidRDefault="002E123F" w:rsidP="002E123F">
      <w:pPr>
        <w:jc w:val="center"/>
        <w:rPr>
          <w:rFonts w:eastAsiaTheme="minorEastAsia"/>
          <w:lang w:eastAsia="ru-RU"/>
        </w:rPr>
      </w:pPr>
    </w:p>
    <w:p w:rsidR="00535CD4" w:rsidRPr="00885BB0" w:rsidRDefault="00535CD4" w:rsidP="00535CD4">
      <w:pPr>
        <w:pStyle w:val="11"/>
        <w:rPr>
          <w:rFonts w:eastAsiaTheme="minorEastAsia"/>
          <w:lang w:eastAsia="ru-RU"/>
        </w:rPr>
      </w:pPr>
    </w:p>
    <w:p w:rsidR="00535CD4" w:rsidRPr="001D63E6" w:rsidRDefault="00535CD4" w:rsidP="00535CD4">
      <w:pPr>
        <w:jc w:val="center"/>
        <w:rPr>
          <w:sz w:val="32"/>
          <w:szCs w:val="32"/>
        </w:rPr>
      </w:pPr>
      <w:r w:rsidRPr="00C00A8A">
        <w:rPr>
          <w:rFonts w:cs="Times New Roman"/>
          <w:szCs w:val="28"/>
        </w:rPr>
        <w:lastRenderedPageBreak/>
        <w:fldChar w:fldCharType="end"/>
      </w:r>
      <w:bookmarkStart w:id="0" w:name="_Toc122329751"/>
      <w:r w:rsidRPr="00A26105">
        <w:rPr>
          <w:sz w:val="32"/>
          <w:szCs w:val="32"/>
        </w:rPr>
        <w:t>ВВЕДЕНИЕ</w:t>
      </w:r>
      <w:bookmarkEnd w:id="0"/>
    </w:p>
    <w:p w:rsidR="00535CD4" w:rsidRDefault="00535CD4" w:rsidP="00535CD4">
      <w:pPr>
        <w:rPr>
          <w:rFonts w:cs="Times New Roman"/>
          <w:szCs w:val="28"/>
        </w:rPr>
      </w:pPr>
    </w:p>
    <w:p w:rsidR="00EB72B6" w:rsidRDefault="00535CD4" w:rsidP="00535CD4">
      <w:pPr>
        <w:ind w:firstLine="709"/>
        <w:jc w:val="both"/>
        <w:rPr>
          <w:rFonts w:cs="Times New Roman"/>
          <w:szCs w:val="28"/>
        </w:rPr>
      </w:pPr>
      <w:r w:rsidRPr="00535CD4">
        <w:rPr>
          <w:rFonts w:cs="Times New Roman"/>
          <w:szCs w:val="28"/>
        </w:rPr>
        <w:t xml:space="preserve">В современном мире технологического прогресса и цифровой трансформации, системы автоматизированной аренды автомобилей становятся неотъемлемой частью индустрии транспорта. Эти системы предоставляют эффективные и удобные решения для арендаторов и арендодателей, улучшая процессы управления автопарком и повышая уровень обслуживания клиентов. </w:t>
      </w:r>
    </w:p>
    <w:p w:rsidR="00EB72B6" w:rsidRPr="00EB72B6" w:rsidRDefault="00EB72B6" w:rsidP="00EB72B6">
      <w:pPr>
        <w:ind w:firstLine="709"/>
        <w:jc w:val="both"/>
        <w:rPr>
          <w:rFonts w:cs="Times New Roman"/>
          <w:szCs w:val="28"/>
        </w:rPr>
      </w:pPr>
      <w:r w:rsidRPr="00EB72B6">
        <w:rPr>
          <w:rFonts w:cs="Times New Roman"/>
          <w:szCs w:val="28"/>
        </w:rPr>
        <w:t>Автоматизированные системы аренды автомобилей помогают управлять всем процессом от начала до конца. Они включают в себя функции отслеживания состояния автомобилей, их местоположения, обслуж</w:t>
      </w:r>
      <w:r>
        <w:rPr>
          <w:rFonts w:cs="Times New Roman"/>
          <w:szCs w:val="28"/>
        </w:rPr>
        <w:t>ивание и регулирование тарифов. Онлайн-сервисы предоставляю</w:t>
      </w:r>
      <w:r w:rsidRPr="00EB72B6">
        <w:rPr>
          <w:rFonts w:cs="Times New Roman"/>
          <w:szCs w:val="28"/>
        </w:rPr>
        <w:t xml:space="preserve">т удобный и быстрый способ для клиентов арендовать автомобили. </w:t>
      </w:r>
      <w:r>
        <w:rPr>
          <w:rFonts w:cs="Times New Roman"/>
          <w:szCs w:val="28"/>
        </w:rPr>
        <w:t xml:space="preserve">Они могут выбирать автомобили и бронировать их </w:t>
      </w:r>
      <w:r w:rsidRPr="00EB72B6">
        <w:rPr>
          <w:rFonts w:cs="Times New Roman"/>
          <w:szCs w:val="28"/>
        </w:rPr>
        <w:t xml:space="preserve">прямо </w:t>
      </w:r>
      <w:r>
        <w:rPr>
          <w:rFonts w:cs="Times New Roman"/>
          <w:szCs w:val="28"/>
        </w:rPr>
        <w:t>онлайн</w:t>
      </w:r>
      <w:r w:rsidRPr="00EB72B6">
        <w:rPr>
          <w:rFonts w:cs="Times New Roman"/>
          <w:szCs w:val="28"/>
        </w:rPr>
        <w:t>, обеспечивая макси</w:t>
      </w:r>
      <w:r>
        <w:rPr>
          <w:rFonts w:cs="Times New Roman"/>
          <w:szCs w:val="28"/>
        </w:rPr>
        <w:t>мальное удобство и доступность. Необходимость создания приложения может благоприятно повлиять на деятельность отдельных арендных агентств, и помочь им стать более успешными на конкурентном рынке аренды авто.</w:t>
      </w:r>
    </w:p>
    <w:p w:rsidR="00EB72B6" w:rsidRPr="00EB72B6" w:rsidRDefault="00EB72B6" w:rsidP="00B8115C">
      <w:pPr>
        <w:ind w:firstLine="709"/>
        <w:jc w:val="both"/>
        <w:rPr>
          <w:rFonts w:cs="Times New Roman"/>
          <w:szCs w:val="28"/>
        </w:rPr>
      </w:pPr>
      <w:r w:rsidRPr="00EB72B6">
        <w:rPr>
          <w:rFonts w:cs="Times New Roman"/>
          <w:szCs w:val="28"/>
        </w:rPr>
        <w:t>Автоматизированные системы позволяют предоставлять более высокий уровень обслуживания клиентов. Это включает в себя уведомления, отзывы, программы лояльности и другие функции, которые способствуют улучшению вза</w:t>
      </w:r>
      <w:r w:rsidR="00B8115C">
        <w:rPr>
          <w:rFonts w:cs="Times New Roman"/>
          <w:szCs w:val="28"/>
        </w:rPr>
        <w:t>имодействия с клиентами.</w:t>
      </w:r>
    </w:p>
    <w:p w:rsidR="00EB72B6" w:rsidRPr="00EB72B6" w:rsidRDefault="00EB72B6" w:rsidP="00EB72B6">
      <w:pPr>
        <w:ind w:firstLine="709"/>
        <w:jc w:val="both"/>
        <w:rPr>
          <w:rFonts w:cs="Times New Roman"/>
          <w:szCs w:val="28"/>
        </w:rPr>
      </w:pPr>
      <w:r w:rsidRPr="00EB72B6">
        <w:rPr>
          <w:rFonts w:cs="Times New Roman"/>
          <w:szCs w:val="28"/>
        </w:rPr>
        <w:t>Приложение значительно сокращает время, затрачиваемое на выполнение различных операций вручную. Это снижает нагрузку на персонал и позволяет более эффективно использовать ресурсы.</w:t>
      </w:r>
    </w:p>
    <w:p w:rsidR="00535CD4" w:rsidRDefault="00B8115C" w:rsidP="00EB72B6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Также с</w:t>
      </w:r>
      <w:r w:rsidR="00EB72B6" w:rsidRPr="00EB72B6">
        <w:rPr>
          <w:rFonts w:cs="Times New Roman"/>
          <w:szCs w:val="28"/>
        </w:rPr>
        <w:t>истемы автоматизации предоставляют данные и аналитику, которые могут быть использованы для принятия бизнес-решений, оптимизации процессов и предсказания трендов в индустрии.</w:t>
      </w:r>
    </w:p>
    <w:p w:rsidR="00B8115C" w:rsidRDefault="00B8115C" w:rsidP="00EB72B6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Все перечисленные факторы обосновывают создание автоматизированной системы, что и является целью курсового проекта.</w:t>
      </w:r>
    </w:p>
    <w:p w:rsidR="00B8115C" w:rsidRDefault="00B8115C" w:rsidP="00B8115C">
      <w:pPr>
        <w:spacing w:line="20" w:lineRule="atLeast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Задачи работы:</w:t>
      </w:r>
    </w:p>
    <w:p w:rsidR="00B8115C" w:rsidRPr="007F2A91" w:rsidRDefault="00B8115C" w:rsidP="00B8115C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0" w:lineRule="atLeast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2A91">
        <w:rPr>
          <w:rFonts w:ascii="Times New Roman" w:eastAsia="Times New Roman" w:hAnsi="Times New Roman" w:cs="Times New Roman"/>
          <w:color w:val="000000"/>
          <w:sz w:val="28"/>
          <w:szCs w:val="28"/>
        </w:rPr>
        <w:t>ознакомиться с предметной областью;</w:t>
      </w:r>
    </w:p>
    <w:p w:rsidR="00B8115C" w:rsidRPr="007F2A91" w:rsidRDefault="00B8115C" w:rsidP="00B8115C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0" w:lineRule="atLeast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2A91">
        <w:rPr>
          <w:rFonts w:ascii="Times New Roman" w:eastAsia="Times New Roman" w:hAnsi="Times New Roman" w:cs="Times New Roman"/>
          <w:color w:val="000000"/>
          <w:sz w:val="28"/>
          <w:szCs w:val="28"/>
        </w:rPr>
        <w:t>проанализировать процессы;</w:t>
      </w:r>
    </w:p>
    <w:p w:rsidR="00B8115C" w:rsidRPr="007F2A91" w:rsidRDefault="000C6DEE" w:rsidP="00B8115C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0" w:lineRule="atLeast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спроектировать систему для автоматизации этих процессов</w:t>
      </w:r>
      <w:r w:rsidR="00B8115C" w:rsidRPr="007F2A91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B8115C" w:rsidRDefault="00B8115C" w:rsidP="00B8115C">
      <w:pPr>
        <w:spacing w:line="20" w:lineRule="atLeast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Объектом исследования данной курсовой работы является оценка рисков управления проектами.</w:t>
      </w:r>
    </w:p>
    <w:p w:rsidR="00B8115C" w:rsidRPr="00622A55" w:rsidRDefault="00B8115C" w:rsidP="00B8115C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B8115C" w:rsidRDefault="00B8115C" w:rsidP="00B8115C">
      <w:pPr>
        <w:pStyle w:val="1"/>
        <w:ind w:firstLine="709"/>
      </w:pPr>
      <w:bookmarkStart w:id="1" w:name="_Toc122329752"/>
      <w:r w:rsidRPr="0042527E">
        <w:lastRenderedPageBreak/>
        <w:t>1 АНАЛИЗ</w:t>
      </w:r>
      <w:r>
        <w:t xml:space="preserve"> ПРЕДМЕТНОЙ ОБЛАСТИ</w:t>
      </w:r>
      <w:bookmarkEnd w:id="1"/>
    </w:p>
    <w:p w:rsidR="00B8115C" w:rsidRPr="00B8115C" w:rsidRDefault="00B8115C" w:rsidP="00B8115C"/>
    <w:p w:rsidR="00B8115C" w:rsidRDefault="00B8115C" w:rsidP="00B8115C">
      <w:pPr>
        <w:pStyle w:val="2"/>
        <w:ind w:firstLine="709"/>
      </w:pPr>
      <w:r>
        <w:t>1.1 Описание предметной области</w:t>
      </w:r>
    </w:p>
    <w:p w:rsidR="00B8115C" w:rsidRDefault="008001BD" w:rsidP="008001BD">
      <w:pPr>
        <w:ind w:firstLine="709"/>
      </w:pPr>
      <w:r>
        <w:tab/>
      </w:r>
    </w:p>
    <w:p w:rsidR="00BD3227" w:rsidRDefault="00BD3227" w:rsidP="009F3532">
      <w:pPr>
        <w:ind w:firstLine="709"/>
        <w:jc w:val="both"/>
      </w:pPr>
      <w:r>
        <w:t>Аренда автомобилей - это популярный и важный сервис в наше время, предоставляющий клиентам доступ к автомобилям без необходимости их приобретения. Аренда автомобилей стала особенно востребованной в наше время так как она предлагает многочисленные возможности для путешествия людей без необходимости приобретения авто. Аренда автомобилей является очень гибким сервисом, так как клиент сам в праве выбирать транспорт в зависимости от его конкретных потребностей.</w:t>
      </w:r>
    </w:p>
    <w:p w:rsidR="00BD3227" w:rsidRDefault="00BD3227" w:rsidP="009F3532">
      <w:pPr>
        <w:ind w:firstLine="709"/>
        <w:jc w:val="both"/>
      </w:pPr>
      <w:r>
        <w:t>Мобильность становится ключевым элементом в современной жизни, и аренда автомобилей позволяет быстро и удобно перемещаться.</w:t>
      </w:r>
    </w:p>
    <w:p w:rsidR="00BD3227" w:rsidRDefault="00BD3227" w:rsidP="009F3532">
      <w:pPr>
        <w:ind w:firstLine="709"/>
        <w:jc w:val="both"/>
      </w:pPr>
      <w:r>
        <w:t>Также владение собственным автомобилем связано с значительными затратами на его покупку, страхование, обслуживание и топливо. Аренда автомобиля позволяет экономить средства, освобождая клиентов от финансовых обязательств по владению транспортом.</w:t>
      </w:r>
    </w:p>
    <w:p w:rsidR="00BD3227" w:rsidRDefault="00BD3227" w:rsidP="009F3532">
      <w:pPr>
        <w:ind w:firstLine="709"/>
        <w:jc w:val="both"/>
      </w:pPr>
      <w:r>
        <w:t>Аренда предоставляет путешественникам уникальную возможность исследовать новые места без необходимости пересадок и зависимости от общественного транспорта.</w:t>
      </w:r>
    </w:p>
    <w:p w:rsidR="00BD3227" w:rsidRDefault="00BD3227" w:rsidP="009F3532">
      <w:pPr>
        <w:ind w:firstLine="709"/>
        <w:jc w:val="both"/>
      </w:pPr>
      <w:r>
        <w:t xml:space="preserve">В отпуске аренда автомобиля дает свободу выбирать маршруты и расписания, что способствует более насыщенному и персонализированному отдыху. </w:t>
      </w:r>
    </w:p>
    <w:p w:rsidR="00BD3227" w:rsidRDefault="005D6A54" w:rsidP="009F3532">
      <w:pPr>
        <w:ind w:firstLine="709"/>
        <w:jc w:val="both"/>
      </w:pPr>
      <w:r>
        <w:t>В дополнение к обычным путешествиям д</w:t>
      </w:r>
      <w:r w:rsidR="00BD3227">
        <w:t>ля бизнес-путешественников аренда автомобиля является удобным способом перемещения между встречами и деловыми мероприятиями.</w:t>
      </w:r>
    </w:p>
    <w:p w:rsidR="00BD3227" w:rsidRDefault="00BD3227" w:rsidP="009F3532">
      <w:pPr>
        <w:ind w:firstLine="709"/>
        <w:jc w:val="both"/>
      </w:pPr>
      <w:r>
        <w:t>Корпорации часто используют услуги аренды автомобилей для обеспечения мобильности своих сотрудников без необходимости содержания собственного автопарка.</w:t>
      </w:r>
    </w:p>
    <w:p w:rsidR="00BD3227" w:rsidRDefault="00BD3227" w:rsidP="009F3532">
      <w:pPr>
        <w:ind w:firstLine="709"/>
        <w:jc w:val="both"/>
      </w:pPr>
      <w:r>
        <w:t>Модели совместного использования, такие как каршеринг, становятся все более популярными, обеспечивая удобство использования автомобилей только по мере необходимости.</w:t>
      </w:r>
      <w:r w:rsidR="005D6A54">
        <w:t xml:space="preserve"> </w:t>
      </w:r>
    </w:p>
    <w:p w:rsidR="005D6A54" w:rsidRDefault="00BD3227" w:rsidP="009F3532">
      <w:pPr>
        <w:ind w:firstLine="709"/>
        <w:jc w:val="both"/>
      </w:pPr>
      <w:r>
        <w:t>С появлением мобильных приложений и онлайн-платформ, аренда автомобилей стала более доступной и удобной для заказа и управления.</w:t>
      </w:r>
      <w:r w:rsidR="005D6A54">
        <w:t xml:space="preserve"> Нужно реализовать приложение для какой-либо компании, которое предоставит возможность реализовать аренду мобильнее и быстрее, что даст ей преимущество на рынке конкурентов. Нужно разобраться как происходит аренда автомобиля офлайн, чтобы спроецировать онлайн систему</w:t>
      </w:r>
      <w:r w:rsidR="005D6A54" w:rsidRPr="005D6A54">
        <w:t>:</w:t>
      </w:r>
    </w:p>
    <w:p w:rsidR="005D6A54" w:rsidRPr="005D6A54" w:rsidRDefault="005D6A54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Выбор автомобиля</w:t>
      </w:r>
      <w:r w:rsidRPr="005D6A54"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</w:rPr>
        <w:t>клиенту предоставляется выбор из имеющегося автопарка)</w:t>
      </w:r>
      <w:r w:rsidRPr="005D6A54">
        <w:rPr>
          <w:rFonts w:ascii="Times New Roman" w:hAnsi="Times New Roman"/>
          <w:sz w:val="28"/>
        </w:rPr>
        <w:t>;</w:t>
      </w:r>
    </w:p>
    <w:p w:rsidR="005D6A54" w:rsidRDefault="005D6A54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 w:rsidRPr="005D6A54">
        <w:rPr>
          <w:rFonts w:ascii="Times New Roman" w:hAnsi="Times New Roman"/>
          <w:sz w:val="28"/>
        </w:rPr>
        <w:t xml:space="preserve">Предъявление </w:t>
      </w:r>
      <w:r>
        <w:rPr>
          <w:rFonts w:ascii="Times New Roman" w:hAnsi="Times New Roman"/>
          <w:sz w:val="28"/>
        </w:rPr>
        <w:t>документов (аренда авто предоставляется клиентам, имеющим допуск к участию в дорожном движении, то есть права на управление автомобилем соответствующей категории)</w:t>
      </w:r>
      <w:r w:rsidRPr="005D6A54">
        <w:rPr>
          <w:rFonts w:ascii="Times New Roman" w:hAnsi="Times New Roman"/>
          <w:sz w:val="28"/>
        </w:rPr>
        <w:t>;</w:t>
      </w:r>
    </w:p>
    <w:p w:rsidR="009B7CA6" w:rsidRDefault="005D6A54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Заполнение д</w:t>
      </w:r>
      <w:r w:rsidRPr="005D6A54">
        <w:rPr>
          <w:rFonts w:ascii="Times New Roman" w:hAnsi="Times New Roman"/>
          <w:sz w:val="28"/>
        </w:rPr>
        <w:t>оговора</w:t>
      </w:r>
      <w:r>
        <w:rPr>
          <w:rFonts w:ascii="Times New Roman" w:hAnsi="Times New Roman"/>
          <w:sz w:val="28"/>
        </w:rPr>
        <w:t xml:space="preserve"> (п</w:t>
      </w:r>
      <w:r w:rsidRPr="005D6A54">
        <w:rPr>
          <w:rFonts w:ascii="Times New Roman" w:hAnsi="Times New Roman"/>
          <w:sz w:val="28"/>
        </w:rPr>
        <w:t>осле выбора автомобиля и предъявления документов клиент заполняет договор аренды. В этом документе указываются условия аренды, сроки, тарифы, стра</w:t>
      </w:r>
      <w:r>
        <w:rPr>
          <w:rFonts w:ascii="Times New Roman" w:hAnsi="Times New Roman"/>
          <w:sz w:val="28"/>
        </w:rPr>
        <w:t>ховка и другие важные параметры)</w:t>
      </w:r>
      <w:r w:rsidRPr="005D6A54">
        <w:rPr>
          <w:rFonts w:ascii="Times New Roman" w:hAnsi="Times New Roman"/>
          <w:sz w:val="28"/>
        </w:rPr>
        <w:t>;</w:t>
      </w:r>
    </w:p>
    <w:p w:rsidR="009B7CA6" w:rsidRDefault="009B7CA6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Проверка а</w:t>
      </w:r>
      <w:r w:rsidR="005D6A54" w:rsidRPr="009B7CA6">
        <w:rPr>
          <w:rFonts w:ascii="Times New Roman" w:hAnsi="Times New Roman"/>
          <w:sz w:val="28"/>
        </w:rPr>
        <w:t>втомобиля</w:t>
      </w:r>
      <w:r>
        <w:rPr>
          <w:rFonts w:ascii="Times New Roman" w:hAnsi="Times New Roman"/>
          <w:sz w:val="28"/>
        </w:rPr>
        <w:t xml:space="preserve"> (п</w:t>
      </w:r>
      <w:r w:rsidRPr="009B7CA6">
        <w:rPr>
          <w:rFonts w:ascii="Times New Roman" w:hAnsi="Times New Roman"/>
          <w:sz w:val="28"/>
        </w:rPr>
        <w:t>еред выдачей автомобиля клиенту производится проверка его состояния);</w:t>
      </w:r>
    </w:p>
    <w:p w:rsidR="009B7CA6" w:rsidRPr="009B7CA6" w:rsidRDefault="009B7CA6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Оплата и з</w:t>
      </w:r>
      <w:r w:rsidRPr="009B7CA6">
        <w:rPr>
          <w:rFonts w:ascii="Times New Roman" w:hAnsi="Times New Roman"/>
          <w:sz w:val="28"/>
        </w:rPr>
        <w:t>алог</w:t>
      </w:r>
      <w:r>
        <w:rPr>
          <w:rFonts w:ascii="Times New Roman" w:hAnsi="Times New Roman"/>
          <w:sz w:val="28"/>
        </w:rPr>
        <w:t xml:space="preserve"> (к</w:t>
      </w:r>
      <w:r w:rsidRPr="009B7CA6">
        <w:rPr>
          <w:rFonts w:ascii="Times New Roman" w:hAnsi="Times New Roman"/>
          <w:sz w:val="28"/>
        </w:rPr>
        <w:t>лиент оплачивает аренду автомобиля и может внести залог в виде блокировки средств на кредитной карте. Этот залог используется в случае ущерба автомобилю ил</w:t>
      </w:r>
      <w:r>
        <w:rPr>
          <w:rFonts w:ascii="Times New Roman" w:hAnsi="Times New Roman"/>
          <w:sz w:val="28"/>
        </w:rPr>
        <w:t>и несоблюдения условий договора)</w:t>
      </w:r>
      <w:r w:rsidRPr="009B7CA6">
        <w:rPr>
          <w:rFonts w:ascii="Times New Roman" w:hAnsi="Times New Roman"/>
          <w:sz w:val="28"/>
        </w:rPr>
        <w:t>;</w:t>
      </w:r>
    </w:p>
    <w:p w:rsidR="009B7CA6" w:rsidRDefault="009B7CA6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Получение ключей</w:t>
      </w:r>
      <w:r w:rsidRPr="009B7CA6"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</w:rPr>
        <w:t>п</w:t>
      </w:r>
      <w:r w:rsidRPr="009B7CA6">
        <w:rPr>
          <w:rFonts w:ascii="Times New Roman" w:hAnsi="Times New Roman"/>
          <w:sz w:val="28"/>
        </w:rPr>
        <w:t>осле завершения формальностей клиент получает ключи от автомобиля и может начать использовать его в со</w:t>
      </w:r>
      <w:r>
        <w:rPr>
          <w:rFonts w:ascii="Times New Roman" w:hAnsi="Times New Roman"/>
          <w:sz w:val="28"/>
        </w:rPr>
        <w:t>ответствии с условиями договора</w:t>
      </w:r>
      <w:r w:rsidRPr="009B7CA6">
        <w:rPr>
          <w:rFonts w:ascii="Times New Roman" w:hAnsi="Times New Roman"/>
          <w:sz w:val="28"/>
        </w:rPr>
        <w:t>);</w:t>
      </w:r>
    </w:p>
    <w:p w:rsidR="005D6A54" w:rsidRPr="009B7CA6" w:rsidRDefault="009B7CA6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 w:rsidRPr="009B7CA6">
        <w:rPr>
          <w:rFonts w:ascii="Times New Roman" w:hAnsi="Times New Roman"/>
          <w:sz w:val="28"/>
        </w:rPr>
        <w:t>Возврат автомобиля</w:t>
      </w:r>
      <w:r>
        <w:rPr>
          <w:rFonts w:ascii="Times New Roman" w:hAnsi="Times New Roman"/>
          <w:sz w:val="28"/>
        </w:rPr>
        <w:t xml:space="preserve"> </w:t>
      </w:r>
      <w:r w:rsidRPr="009B7CA6">
        <w:rPr>
          <w:rFonts w:ascii="Times New Roman" w:hAnsi="Times New Roman"/>
          <w:sz w:val="28"/>
        </w:rPr>
        <w:t>(в конце срока аренды клиент возвращает автомобиль в пункт проката);</w:t>
      </w:r>
    </w:p>
    <w:p w:rsidR="009D548C" w:rsidRDefault="009D548C" w:rsidP="009D548C">
      <w:pPr>
        <w:pStyle w:val="2"/>
        <w:spacing w:before="0" w:line="259" w:lineRule="auto"/>
        <w:ind w:left="709"/>
        <w:contextualSpacing/>
        <w:jc w:val="both"/>
        <w:rPr>
          <w:rFonts w:cs="Times New Roman"/>
          <w:color w:val="auto"/>
          <w:szCs w:val="28"/>
        </w:rPr>
      </w:pPr>
      <w:bookmarkStart w:id="2" w:name="_Toc122329754"/>
      <w:r w:rsidRPr="009D548C">
        <w:rPr>
          <w:rFonts w:cs="Times New Roman"/>
          <w:color w:val="auto"/>
          <w:szCs w:val="28"/>
        </w:rPr>
        <w:t>1.2 Обзор программ-аналогов по данной предметной области</w:t>
      </w:r>
      <w:bookmarkEnd w:id="2"/>
    </w:p>
    <w:p w:rsidR="009D548C" w:rsidRDefault="009D548C" w:rsidP="009F3532">
      <w:pPr>
        <w:jc w:val="both"/>
      </w:pPr>
    </w:p>
    <w:p w:rsidR="009D548C" w:rsidRDefault="009D548C" w:rsidP="009F3532">
      <w:pPr>
        <w:ind w:firstLine="709"/>
        <w:jc w:val="both"/>
      </w:pPr>
      <w:r>
        <w:t xml:space="preserve">В данной предметной области имеется огромное количество </w:t>
      </w:r>
      <w:r>
        <w:rPr>
          <w:lang w:val="en-US"/>
        </w:rPr>
        <w:t>Web</w:t>
      </w:r>
      <w:r w:rsidRPr="009D548C">
        <w:t>-</w:t>
      </w:r>
      <w:r>
        <w:t xml:space="preserve">аналогов, которые предлагают аренду машин с множеств компаний-сотрудников </w:t>
      </w:r>
      <w:r>
        <w:rPr>
          <w:lang w:val="en-US"/>
        </w:rPr>
        <w:t>Web</w:t>
      </w:r>
      <w:r w:rsidRPr="009D548C">
        <w:t>-</w:t>
      </w:r>
      <w:r>
        <w:t>приложения.</w:t>
      </w:r>
      <w:r w:rsidR="0055379E">
        <w:t xml:space="preserve"> Можно реализовать их интерфейс в своем приложении, и узнать побольше информации о требуемых данных.</w:t>
      </w:r>
    </w:p>
    <w:p w:rsidR="0055379E" w:rsidRDefault="0055379E" w:rsidP="009F3532">
      <w:pPr>
        <w:ind w:firstLine="709"/>
        <w:jc w:val="both"/>
      </w:pPr>
    </w:p>
    <w:p w:rsidR="0055379E" w:rsidRDefault="0055379E" w:rsidP="009F3532">
      <w:pPr>
        <w:pStyle w:val="2"/>
        <w:ind w:firstLine="709"/>
        <w:jc w:val="both"/>
        <w:rPr>
          <w:lang w:val="en-US"/>
        </w:rPr>
      </w:pPr>
      <w:r>
        <w:t xml:space="preserve">1.2.1 Сайт </w:t>
      </w:r>
      <w:r>
        <w:rPr>
          <w:lang w:val="en-US"/>
        </w:rPr>
        <w:t>mir-avto.by</w:t>
      </w:r>
    </w:p>
    <w:p w:rsidR="0055379E" w:rsidRDefault="0055379E" w:rsidP="009F3532">
      <w:pPr>
        <w:jc w:val="both"/>
        <w:rPr>
          <w:lang w:val="en-US"/>
        </w:rPr>
      </w:pPr>
    </w:p>
    <w:p w:rsidR="0055379E" w:rsidRDefault="0055379E" w:rsidP="009F3532">
      <w:pPr>
        <w:jc w:val="both"/>
      </w:pPr>
      <w:r>
        <w:rPr>
          <w:lang w:val="en-US"/>
        </w:rPr>
        <w:tab/>
      </w:r>
      <w:r>
        <w:t xml:space="preserve">Сайт предоставляет </w:t>
      </w:r>
      <w:proofErr w:type="spellStart"/>
      <w:r>
        <w:t>каршеринговые</w:t>
      </w:r>
      <w:proofErr w:type="spellEnd"/>
      <w:r>
        <w:t xml:space="preserve"> услуги онлайн. Позволяет выбрать автомобиль для аренды, написать менеджеру и отправить ему </w:t>
      </w:r>
      <w:r w:rsidR="000C6DEE">
        <w:t>фотографии документов,</w:t>
      </w:r>
      <w:r>
        <w:t xml:space="preserve"> допускающие участие в дорожном движении, и забрать автомобиль с указанного места в указанное время.</w:t>
      </w:r>
    </w:p>
    <w:p w:rsidR="0055379E" w:rsidRDefault="0055379E" w:rsidP="009F3532">
      <w:pPr>
        <w:ind w:firstLine="709"/>
        <w:jc w:val="both"/>
      </w:pPr>
      <w:r>
        <w:t>Рисунок 1.1 показывает интерфейс выбора автомобиля.</w:t>
      </w:r>
    </w:p>
    <w:p w:rsidR="0055379E" w:rsidRPr="0055379E" w:rsidRDefault="0055379E" w:rsidP="0055379E">
      <w:r w:rsidRPr="0055379E">
        <w:drawing>
          <wp:inline distT="0" distB="0" distL="0" distR="0" wp14:anchorId="5551C249" wp14:editId="3C8366E9">
            <wp:extent cx="5940425" cy="1889125"/>
            <wp:effectExtent l="19050" t="19050" r="22225" b="158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6DEE" w:rsidRPr="000C6DEE" w:rsidRDefault="0055379E" w:rsidP="000C6DEE">
      <w:pPr>
        <w:jc w:val="center"/>
      </w:pPr>
      <w:r>
        <w:t xml:space="preserve">Рисунок 1.1 – Популярные авто на сайте </w:t>
      </w:r>
      <w:proofErr w:type="spellStart"/>
      <w:r>
        <w:rPr>
          <w:lang w:val="en-US"/>
        </w:rPr>
        <w:t>mir</w:t>
      </w:r>
      <w:proofErr w:type="spellEnd"/>
      <w:r w:rsidRPr="0055379E">
        <w:t>-</w:t>
      </w:r>
      <w:proofErr w:type="spellStart"/>
      <w:r>
        <w:rPr>
          <w:lang w:val="en-US"/>
        </w:rPr>
        <w:t>avto</w:t>
      </w:r>
      <w:proofErr w:type="spellEnd"/>
      <w:r w:rsidRPr="0055379E">
        <w:t>.</w:t>
      </w:r>
      <w:r>
        <w:rPr>
          <w:lang w:val="en-US"/>
        </w:rPr>
        <w:t>by</w:t>
      </w:r>
    </w:p>
    <w:p w:rsidR="000C6DEE" w:rsidRDefault="000C6DEE" w:rsidP="000C6DEE">
      <w:pPr>
        <w:jc w:val="center"/>
      </w:pPr>
    </w:p>
    <w:p w:rsidR="000C6DEE" w:rsidRPr="000C6DEE" w:rsidRDefault="000C6DEE" w:rsidP="000C6DEE">
      <w:pPr>
        <w:jc w:val="center"/>
      </w:pPr>
    </w:p>
    <w:p w:rsidR="000C6DEE" w:rsidRDefault="000C6DEE" w:rsidP="009F3532">
      <w:pPr>
        <w:pStyle w:val="2"/>
        <w:ind w:firstLine="709"/>
        <w:jc w:val="both"/>
      </w:pPr>
      <w:r w:rsidRPr="000C6DEE">
        <w:lastRenderedPageBreak/>
        <w:t xml:space="preserve">1.2.2 </w:t>
      </w:r>
      <w:r>
        <w:t xml:space="preserve">Сайт </w:t>
      </w:r>
      <w:r w:rsidRPr="000C6DEE">
        <w:t>w</w:t>
      </w:r>
      <w:r>
        <w:t>estgroup.by</w:t>
      </w:r>
    </w:p>
    <w:p w:rsidR="000C6DEE" w:rsidRDefault="000C6DEE" w:rsidP="009F3532">
      <w:pPr>
        <w:jc w:val="both"/>
      </w:pPr>
    </w:p>
    <w:p w:rsidR="000C6DEE" w:rsidRDefault="000C6DEE" w:rsidP="009F3532">
      <w:pPr>
        <w:ind w:firstLine="709"/>
        <w:jc w:val="both"/>
      </w:pPr>
      <w:r>
        <w:t xml:space="preserve">Сайт предоставляет возможность бронирования автомобилей от конкретной фирмы </w:t>
      </w:r>
      <w:r>
        <w:rPr>
          <w:lang w:val="en-US"/>
        </w:rPr>
        <w:t>WestGroup</w:t>
      </w:r>
      <w:r w:rsidRPr="000C6DEE">
        <w:t xml:space="preserve"> </w:t>
      </w:r>
      <w:r>
        <w:t>и</w:t>
      </w:r>
      <w:r w:rsidR="009F3532">
        <w:t xml:space="preserve"> получения автомобиля в указанном месте.</w:t>
      </w:r>
      <w:r w:rsidRPr="000C6DEE">
        <w:drawing>
          <wp:inline distT="0" distB="0" distL="0" distR="0" wp14:anchorId="22223F18" wp14:editId="6CFEA1E2">
            <wp:extent cx="5940425" cy="2557780"/>
            <wp:effectExtent l="19050" t="19050" r="22225" b="139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3532" w:rsidRPr="009F3532" w:rsidRDefault="009F3532" w:rsidP="009F3532">
      <w:pPr>
        <w:ind w:firstLine="709"/>
        <w:jc w:val="center"/>
      </w:pPr>
      <w:r>
        <w:t xml:space="preserve">Рисунок 1.2 – Возможность выбора авто на сайте </w:t>
      </w:r>
      <w:r>
        <w:rPr>
          <w:lang w:val="en-US"/>
        </w:rPr>
        <w:t>WestGroup</w:t>
      </w:r>
    </w:p>
    <w:p w:rsidR="009F3532" w:rsidRPr="009F3532" w:rsidRDefault="009F3532" w:rsidP="009F3532">
      <w:pPr>
        <w:ind w:firstLine="709"/>
        <w:jc w:val="center"/>
      </w:pPr>
    </w:p>
    <w:p w:rsidR="009F3532" w:rsidRDefault="009F3532" w:rsidP="009F3532">
      <w:pPr>
        <w:jc w:val="both"/>
        <w:rPr>
          <w:lang w:val="en-US"/>
        </w:rPr>
      </w:pPr>
      <w:r w:rsidRPr="009F3532">
        <w:drawing>
          <wp:inline distT="0" distB="0" distL="0" distR="0" wp14:anchorId="566A0FD1" wp14:editId="5AF5EEFA">
            <wp:extent cx="5940425" cy="3959860"/>
            <wp:effectExtent l="19050" t="19050" r="22225" b="215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3532" w:rsidRDefault="009F3532" w:rsidP="009F3532">
      <w:pPr>
        <w:jc w:val="center"/>
      </w:pPr>
      <w:r>
        <w:t>Рисунок 1.3 – Ввод данных для бронирования автомобиля</w:t>
      </w:r>
    </w:p>
    <w:p w:rsidR="009F3532" w:rsidRDefault="009F3532" w:rsidP="009F3532">
      <w:pPr>
        <w:jc w:val="center"/>
      </w:pPr>
    </w:p>
    <w:p w:rsidR="009F3532" w:rsidRDefault="009F3532" w:rsidP="009F3532">
      <w:pPr>
        <w:jc w:val="center"/>
      </w:pPr>
    </w:p>
    <w:p w:rsidR="009F3532" w:rsidRDefault="009F3532" w:rsidP="009F3532">
      <w:pPr>
        <w:jc w:val="center"/>
      </w:pPr>
    </w:p>
    <w:p w:rsidR="009F3532" w:rsidRDefault="009F3532" w:rsidP="009F3532">
      <w:pPr>
        <w:jc w:val="center"/>
      </w:pPr>
    </w:p>
    <w:p w:rsidR="009F3532" w:rsidRDefault="009F3532" w:rsidP="009F3532">
      <w:pPr>
        <w:jc w:val="center"/>
      </w:pPr>
    </w:p>
    <w:p w:rsidR="009F3532" w:rsidRPr="00EA252B" w:rsidRDefault="009F3532" w:rsidP="009F3532">
      <w:pPr>
        <w:pStyle w:val="1"/>
        <w:ind w:firstLine="709"/>
      </w:pPr>
      <w:r>
        <w:lastRenderedPageBreak/>
        <w:t xml:space="preserve">2. </w:t>
      </w:r>
      <w:r w:rsidRPr="00EA252B">
        <w:t>ФУНКЦИОНАЛЬНОЕ МОДЕЛИРОВАНИЕ НА ОСНОВЕ СТАНДАРТА IDEF0</w:t>
      </w:r>
      <w:bookmarkStart w:id="3" w:name="_GoBack"/>
      <w:bookmarkEnd w:id="3"/>
    </w:p>
    <w:p w:rsidR="009F3532" w:rsidRDefault="009F3532" w:rsidP="009F3532">
      <w:pPr>
        <w:pStyle w:val="a5"/>
        <w:spacing w:after="0"/>
        <w:ind w:left="112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53CBD" w:rsidRPr="006439A6" w:rsidRDefault="00553CBD" w:rsidP="00553CBD">
      <w:pPr>
        <w:pStyle w:val="aa"/>
        <w:spacing w:before="0" w:beforeAutospacing="0" w:after="0" w:afterAutospacing="0" w:line="259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439A6">
        <w:rPr>
          <w:color w:val="000000"/>
          <w:sz w:val="28"/>
          <w:szCs w:val="28"/>
        </w:rPr>
        <w:t>Описание системы с помощью IDEF0 называется функциональной моделью. Функциональная модель предназначена для описания существующих бизнес-процессов, в котором используются как естественный, так и графический языки. Для передачи информации о конкретной системе источником графического языка является сама методология IDEF0.</w:t>
      </w:r>
    </w:p>
    <w:p w:rsidR="00553CBD" w:rsidRDefault="00553CBD" w:rsidP="00553CBD">
      <w:pPr>
        <w:pStyle w:val="aa"/>
        <w:spacing w:before="0" w:beforeAutospacing="0" w:after="0" w:afterAutospacing="0" w:line="259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439A6">
        <w:rPr>
          <w:color w:val="000000"/>
          <w:sz w:val="28"/>
          <w:szCs w:val="28"/>
        </w:rPr>
        <w:t>Методология IDEF0 предписывает построение иерархической системы диаграмм - единичных описаний фрагментов системы. Сначала проводится описание системы в целом и ее взаимодействия с окружающим миром (контекстная диаграмма), после чего проводится функциональная декомпозиция - система разбивается на</w:t>
      </w:r>
      <w:r>
        <w:rPr>
          <w:color w:val="000000"/>
          <w:sz w:val="28"/>
          <w:szCs w:val="28"/>
        </w:rPr>
        <w:t xml:space="preserve"> </w:t>
      </w:r>
      <w:r w:rsidRPr="006439A6">
        <w:rPr>
          <w:color w:val="000000"/>
          <w:sz w:val="28"/>
          <w:szCs w:val="28"/>
        </w:rPr>
        <w:t>подсистемы</w:t>
      </w:r>
      <w:r>
        <w:rPr>
          <w:color w:val="000000"/>
          <w:sz w:val="28"/>
          <w:szCs w:val="28"/>
        </w:rPr>
        <w:t xml:space="preserve">, </w:t>
      </w:r>
      <w:r w:rsidRPr="006439A6">
        <w:rPr>
          <w:color w:val="000000"/>
          <w:sz w:val="28"/>
          <w:szCs w:val="28"/>
        </w:rPr>
        <w:t>и каждая подсистема описывается отдельно (диаграммы декомпозиции). Затем каждая подсистема разбивается на более мелкие и так далее до достижения нужной степени подробности.</w:t>
      </w:r>
    </w:p>
    <w:p w:rsidR="00553CBD" w:rsidRPr="00DF2CA8" w:rsidRDefault="00553CBD" w:rsidP="00553CBD">
      <w:pPr>
        <w:pStyle w:val="aa"/>
        <w:spacing w:before="0" w:beforeAutospacing="0" w:after="0" w:afterAutospacing="0" w:line="259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Нотация IDEF0 позволяет моделировать функционал описываемой области. Это дает возможность наглядно увидеть все достоинства и недостатки предмета исследования, что обеспечивает удобство анализа протекающих процессов.</w:t>
      </w:r>
    </w:p>
    <w:p w:rsidR="009F3532" w:rsidRPr="009F3532" w:rsidRDefault="00553CBD" w:rsidP="00553CBD">
      <w:pPr>
        <w:jc w:val="both"/>
      </w:pPr>
      <w:r>
        <w:rPr>
          <w:rFonts w:cs="Times New Roman"/>
          <w:color w:val="000000"/>
          <w:szCs w:val="28"/>
        </w:rPr>
        <w:t xml:space="preserve">Основные процессы разработки программы отражены на </w:t>
      </w:r>
      <w:r>
        <w:rPr>
          <w:rFonts w:cs="Times New Roman"/>
          <w:color w:val="000000"/>
          <w:szCs w:val="28"/>
          <w:lang w:val="en-US"/>
        </w:rPr>
        <w:t>IDEF</w:t>
      </w:r>
      <w:r w:rsidRPr="008E6FC1">
        <w:rPr>
          <w:rFonts w:cs="Times New Roman"/>
          <w:color w:val="000000"/>
          <w:szCs w:val="28"/>
        </w:rPr>
        <w:t>0</w:t>
      </w:r>
      <w:r>
        <w:rPr>
          <w:rFonts w:cs="Times New Roman"/>
          <w:color w:val="000000"/>
          <w:szCs w:val="28"/>
        </w:rPr>
        <w:t>-диаграмме.</w:t>
      </w:r>
    </w:p>
    <w:sectPr w:rsidR="009F3532" w:rsidRPr="009F3532" w:rsidSect="002E123F">
      <w:pgSz w:w="11906" w:h="16838"/>
      <w:pgMar w:top="1134" w:right="850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222F" w:rsidRDefault="00D3222F" w:rsidP="00727874">
      <w:r>
        <w:separator/>
      </w:r>
    </w:p>
  </w:endnote>
  <w:endnote w:type="continuationSeparator" w:id="0">
    <w:p w:rsidR="00D3222F" w:rsidRDefault="00D3222F" w:rsidP="007278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0625513"/>
      <w:docPartObj>
        <w:docPartGallery w:val="Page Numbers (Bottom of Page)"/>
        <w:docPartUnique/>
      </w:docPartObj>
    </w:sdtPr>
    <w:sdtContent>
      <w:p w:rsidR="009F3532" w:rsidRDefault="009F3532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04A1">
          <w:rPr>
            <w:noProof/>
          </w:rPr>
          <w:t>3</w:t>
        </w:r>
        <w:r>
          <w:fldChar w:fldCharType="end"/>
        </w:r>
      </w:p>
    </w:sdtContent>
  </w:sdt>
  <w:p w:rsidR="009F3532" w:rsidRDefault="009F3532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3532" w:rsidRPr="00727874" w:rsidRDefault="009F3532" w:rsidP="00727874">
    <w:pPr>
      <w:pStyle w:val="a8"/>
      <w:rPr>
        <w:lang w:val="en-US"/>
      </w:rPr>
    </w:pPr>
  </w:p>
  <w:p w:rsidR="009F3532" w:rsidRDefault="009F353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222F" w:rsidRDefault="00D3222F" w:rsidP="00727874">
      <w:r>
        <w:separator/>
      </w:r>
    </w:p>
  </w:footnote>
  <w:footnote w:type="continuationSeparator" w:id="0">
    <w:p w:rsidR="00D3222F" w:rsidRDefault="00D3222F" w:rsidP="007278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495BE9"/>
    <w:multiLevelType w:val="hybridMultilevel"/>
    <w:tmpl w:val="8D486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780083"/>
    <w:multiLevelType w:val="hybridMultilevel"/>
    <w:tmpl w:val="B1D84FCE"/>
    <w:lvl w:ilvl="0" w:tplc="52C263C8">
      <w:start w:val="2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12045"/>
    <w:multiLevelType w:val="hybridMultilevel"/>
    <w:tmpl w:val="3D2ABD92"/>
    <w:lvl w:ilvl="0" w:tplc="52C263C8">
      <w:start w:val="2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510A64"/>
    <w:multiLevelType w:val="multilevel"/>
    <w:tmpl w:val="B066BC0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382" w:hanging="42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A8F"/>
    <w:rsid w:val="000C6DEE"/>
    <w:rsid w:val="002E123F"/>
    <w:rsid w:val="003904A1"/>
    <w:rsid w:val="00535CD4"/>
    <w:rsid w:val="0055379E"/>
    <w:rsid w:val="00553CBD"/>
    <w:rsid w:val="005D6A54"/>
    <w:rsid w:val="00727874"/>
    <w:rsid w:val="008001BD"/>
    <w:rsid w:val="008768DD"/>
    <w:rsid w:val="009B7CA6"/>
    <w:rsid w:val="009D548C"/>
    <w:rsid w:val="009F3532"/>
    <w:rsid w:val="00B8115C"/>
    <w:rsid w:val="00BD3227"/>
    <w:rsid w:val="00D3222F"/>
    <w:rsid w:val="00EB72B6"/>
    <w:rsid w:val="00F14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B99C31"/>
  <w15:chartTrackingRefBased/>
  <w15:docId w15:val="{509B2C4A-7764-4B8F-B02D-60AA5365F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5CD4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8115C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8115C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F35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535CD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535CD4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35CD4"/>
    <w:pPr>
      <w:tabs>
        <w:tab w:val="right" w:leader="dot" w:pos="10206"/>
      </w:tabs>
      <w:spacing w:after="120"/>
      <w:jc w:val="both"/>
    </w:pPr>
    <w:rPr>
      <w:rFonts w:ascii="Arial" w:eastAsia="Times New Roman" w:hAnsi="Arial" w:cs="Times New Roman"/>
      <w:b/>
      <w:noProof/>
      <w:sz w:val="22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535CD4"/>
    <w:pPr>
      <w:tabs>
        <w:tab w:val="left" w:pos="1344"/>
        <w:tab w:val="right" w:leader="dot" w:pos="10206"/>
      </w:tabs>
      <w:spacing w:after="120"/>
      <w:jc w:val="both"/>
    </w:pPr>
    <w:rPr>
      <w:rFonts w:ascii="Arial" w:eastAsia="Times New Roman" w:hAnsi="Arial" w:cs="Times New Roman"/>
      <w:sz w:val="22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535CD4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5">
    <w:name w:val="List Paragraph"/>
    <w:basedOn w:val="a"/>
    <w:uiPriority w:val="34"/>
    <w:qFormat/>
    <w:rsid w:val="00B8115C"/>
    <w:pPr>
      <w:spacing w:after="160" w:line="259" w:lineRule="auto"/>
      <w:ind w:left="720"/>
      <w:contextualSpacing/>
    </w:pPr>
    <w:rPr>
      <w:rFonts w:asciiTheme="minorHAnsi" w:hAnsiTheme="minorHAnsi"/>
      <w:sz w:val="22"/>
    </w:rPr>
  </w:style>
  <w:style w:type="character" w:customStyle="1" w:styleId="20">
    <w:name w:val="Заголовок 2 Знак"/>
    <w:basedOn w:val="a0"/>
    <w:link w:val="2"/>
    <w:uiPriority w:val="9"/>
    <w:rsid w:val="00B8115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B8115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6">
    <w:name w:val="header"/>
    <w:basedOn w:val="a"/>
    <w:link w:val="a7"/>
    <w:uiPriority w:val="99"/>
    <w:unhideWhenUsed/>
    <w:rsid w:val="0072787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27874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72787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27874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9F35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a">
    <w:name w:val="Normal (Web)"/>
    <w:basedOn w:val="a"/>
    <w:uiPriority w:val="99"/>
    <w:unhideWhenUsed/>
    <w:rsid w:val="00553CBD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66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7</Pages>
  <Words>1182</Words>
  <Characters>6738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2023-12-15T04:46:00Z</dcterms:created>
  <dcterms:modified xsi:type="dcterms:W3CDTF">2023-12-17T00:05:00Z</dcterms:modified>
</cp:coreProperties>
</file>