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87D4D1" w14:textId="77777777" w:rsidR="000B66BE" w:rsidRPr="002515A9" w:rsidRDefault="000B66BE" w:rsidP="000B66BE">
      <w:pPr>
        <w:shd w:val="clear" w:color="auto" w:fill="BFBFBF" w:themeFill="background1" w:themeFillShade="BF"/>
        <w:adjustRightInd w:val="0"/>
        <w:ind w:left="709"/>
        <w:jc w:val="center"/>
        <w:rPr>
          <w:rFonts w:ascii="Times-Bold" w:eastAsiaTheme="minorHAnsi" w:hAnsi="Times-Bold" w:cs="Times-Bold"/>
          <w:b/>
          <w:bCs/>
          <w:sz w:val="23"/>
          <w:szCs w:val="23"/>
          <w:lang w:eastAsia="en-US"/>
        </w:rPr>
      </w:pPr>
      <w:r w:rsidRPr="002515A9">
        <w:rPr>
          <w:rFonts w:ascii="Times-Bold" w:eastAsiaTheme="minorHAnsi" w:hAnsi="Times-Bold" w:cs="Times-Bold"/>
          <w:b/>
          <w:bCs/>
          <w:sz w:val="23"/>
          <w:szCs w:val="23"/>
          <w:lang w:eastAsia="en-US"/>
        </w:rPr>
        <w:t>Semestre :</w:t>
      </w:r>
      <w:r>
        <w:rPr>
          <w:rFonts w:ascii="Times-Bold" w:eastAsiaTheme="minorHAnsi" w:hAnsi="Times-Bold" w:cs="Times-Bold"/>
          <w:b/>
          <w:bCs/>
          <w:sz w:val="23"/>
          <w:szCs w:val="23"/>
          <w:lang w:eastAsia="en-US"/>
        </w:rPr>
        <w:t xml:space="preserve"> 1</w:t>
      </w:r>
    </w:p>
    <w:p w14:paraId="03FC52D6" w14:textId="77777777" w:rsidR="000B66BE" w:rsidRDefault="000B66BE" w:rsidP="000B66BE">
      <w:pPr>
        <w:shd w:val="clear" w:color="auto" w:fill="BFBFBF" w:themeFill="background1" w:themeFillShade="BF"/>
        <w:adjustRightInd w:val="0"/>
        <w:ind w:left="709"/>
        <w:jc w:val="center"/>
        <w:rPr>
          <w:rFonts w:ascii="Times-Bold" w:eastAsiaTheme="minorHAnsi" w:hAnsi="Times-Bold" w:cs="Times-Bold"/>
          <w:b/>
          <w:bCs/>
          <w:sz w:val="23"/>
          <w:szCs w:val="23"/>
          <w:lang w:eastAsia="en-US"/>
        </w:rPr>
      </w:pPr>
      <w:r w:rsidRPr="002515A9">
        <w:rPr>
          <w:rFonts w:ascii="Times-Bold" w:eastAsiaTheme="minorHAnsi" w:hAnsi="Times-Bold" w:cs="Times-Bold"/>
          <w:b/>
          <w:bCs/>
          <w:sz w:val="23"/>
          <w:szCs w:val="23"/>
          <w:lang w:eastAsia="en-US"/>
        </w:rPr>
        <w:t>Intitulé de l’UE :</w:t>
      </w:r>
      <w:r w:rsidRPr="00027DE6">
        <w:t xml:space="preserve"> </w:t>
      </w:r>
      <w:r>
        <w:rPr>
          <w:rFonts w:ascii="Times-Bold" w:eastAsiaTheme="minorHAnsi" w:hAnsi="Times-Bold" w:cs="Times-Bold"/>
          <w:bCs/>
          <w:sz w:val="23"/>
          <w:szCs w:val="23"/>
          <w:lang w:eastAsia="en-US"/>
        </w:rPr>
        <w:t>Fondamentale Outils de gestion</w:t>
      </w:r>
    </w:p>
    <w:p w14:paraId="0202875B" w14:textId="77777777" w:rsidR="000B66BE" w:rsidRPr="00246145" w:rsidRDefault="000B66BE" w:rsidP="000B66BE">
      <w:pPr>
        <w:shd w:val="clear" w:color="auto" w:fill="D9D9D9" w:themeFill="background1" w:themeFillShade="D9"/>
        <w:adjustRightInd w:val="0"/>
        <w:ind w:left="709"/>
        <w:jc w:val="center"/>
        <w:rPr>
          <w:rFonts w:ascii="Times-Roman" w:eastAsiaTheme="minorHAnsi" w:hAnsi="Times-Roman" w:cs="Times-Roman"/>
          <w:sz w:val="23"/>
          <w:szCs w:val="23"/>
          <w:lang w:eastAsia="en-US"/>
        </w:rPr>
      </w:pPr>
      <w:r w:rsidRPr="002515A9">
        <w:rPr>
          <w:rFonts w:ascii="Times-Bold" w:eastAsiaTheme="minorHAnsi" w:hAnsi="Times-Bold" w:cs="Times-Bold"/>
          <w:b/>
          <w:bCs/>
          <w:sz w:val="23"/>
          <w:szCs w:val="23"/>
          <w:lang w:eastAsia="en-US"/>
        </w:rPr>
        <w:t xml:space="preserve">Intitulé de l’Élément Constitutif ou </w:t>
      </w:r>
      <w:proofErr w:type="gramStart"/>
      <w:r w:rsidRPr="002515A9">
        <w:rPr>
          <w:rFonts w:ascii="Times-Bold" w:eastAsiaTheme="minorHAnsi" w:hAnsi="Times-Bold" w:cs="Times-Bold"/>
          <w:b/>
          <w:bCs/>
          <w:sz w:val="23"/>
          <w:szCs w:val="23"/>
          <w:lang w:eastAsia="en-US"/>
        </w:rPr>
        <w:t>Module</w:t>
      </w:r>
      <w:r>
        <w:rPr>
          <w:rFonts w:ascii="Times-Bold" w:eastAsiaTheme="minorHAnsi" w:hAnsi="Times-Bold" w:cs="Times-Bold"/>
          <w:b/>
          <w:bCs/>
          <w:sz w:val="23"/>
          <w:szCs w:val="23"/>
          <w:lang w:eastAsia="en-US"/>
        </w:rPr>
        <w:t>:</w:t>
      </w:r>
      <w:proofErr w:type="gramEnd"/>
      <w:r>
        <w:rPr>
          <w:rFonts w:ascii="Times-Bold" w:eastAsiaTheme="minorHAnsi" w:hAnsi="Times-Bold" w:cs="Times-Bold"/>
          <w:b/>
          <w:bCs/>
          <w:sz w:val="23"/>
          <w:szCs w:val="23"/>
          <w:lang w:eastAsia="en-US"/>
        </w:rPr>
        <w:t xml:space="preserve"> </w:t>
      </w:r>
      <w:r w:rsidRPr="00F41189">
        <w:rPr>
          <w:rFonts w:ascii="Times-Bold" w:eastAsiaTheme="minorHAnsi" w:hAnsi="Times-Bold" w:cs="Times-Bold"/>
          <w:bCs/>
          <w:sz w:val="23"/>
          <w:szCs w:val="23"/>
          <w:lang w:eastAsia="en-US"/>
        </w:rPr>
        <w:t>Informatique</w:t>
      </w:r>
    </w:p>
    <w:p w14:paraId="360F5699" w14:textId="77777777" w:rsidR="000B66BE" w:rsidRPr="00805B10" w:rsidRDefault="000B66BE" w:rsidP="000B66BE">
      <w:pPr>
        <w:shd w:val="clear" w:color="auto" w:fill="F2F2F2" w:themeFill="background1" w:themeFillShade="F2"/>
        <w:adjustRightInd w:val="0"/>
        <w:ind w:left="709"/>
        <w:jc w:val="center"/>
        <w:rPr>
          <w:rFonts w:ascii="Times-Roman" w:eastAsiaTheme="minorHAnsi" w:hAnsi="Times-Roman" w:cs="Times-Roman"/>
          <w:sz w:val="23"/>
          <w:szCs w:val="23"/>
          <w:lang w:eastAsia="en-US"/>
        </w:rPr>
      </w:pPr>
      <w:r w:rsidRPr="00805B10">
        <w:rPr>
          <w:rFonts w:ascii="Times-Roman" w:eastAsiaTheme="minorHAnsi" w:hAnsi="Times-Roman" w:cs="Times-Roman"/>
          <w:b/>
          <w:sz w:val="23"/>
          <w:szCs w:val="23"/>
          <w:lang w:eastAsia="en-US"/>
        </w:rPr>
        <w:t>CM/TD/TP</w:t>
      </w:r>
      <w:r w:rsidRPr="00805B10">
        <w:rPr>
          <w:rFonts w:ascii="Times-Roman" w:eastAsiaTheme="minorHAnsi" w:hAnsi="Times-Roman" w:cs="Times-Roman"/>
          <w:sz w:val="23"/>
          <w:szCs w:val="23"/>
          <w:lang w:eastAsia="en-US"/>
        </w:rPr>
        <w:t xml:space="preserve"> : </w:t>
      </w:r>
      <w:r>
        <w:rPr>
          <w:rFonts w:ascii="Times-Roman" w:eastAsiaTheme="minorHAnsi" w:hAnsi="Times-Roman" w:cs="Times-Roman"/>
          <w:sz w:val="23"/>
          <w:szCs w:val="23"/>
          <w:lang w:eastAsia="en-US"/>
        </w:rPr>
        <w:t>1</w:t>
      </w:r>
      <w:r w:rsidRPr="00805B10">
        <w:rPr>
          <w:rFonts w:ascii="Times-Roman" w:eastAsiaTheme="minorHAnsi" w:hAnsi="Times-Roman" w:cs="Times-Roman"/>
          <w:sz w:val="23"/>
          <w:szCs w:val="23"/>
          <w:lang w:eastAsia="en-US"/>
        </w:rPr>
        <w:t>0/</w:t>
      </w:r>
      <w:r>
        <w:rPr>
          <w:rFonts w:ascii="Times-Roman" w:eastAsiaTheme="minorHAnsi" w:hAnsi="Times-Roman" w:cs="Times-Roman"/>
          <w:sz w:val="23"/>
          <w:szCs w:val="23"/>
          <w:lang w:eastAsia="en-US"/>
        </w:rPr>
        <w:t>2</w:t>
      </w:r>
      <w:r w:rsidRPr="00805B10">
        <w:rPr>
          <w:rFonts w:ascii="Times-Roman" w:eastAsiaTheme="minorHAnsi" w:hAnsi="Times-Roman" w:cs="Times-Roman"/>
          <w:sz w:val="23"/>
          <w:szCs w:val="23"/>
          <w:lang w:eastAsia="en-US"/>
        </w:rPr>
        <w:t>0/</w:t>
      </w:r>
      <w:r>
        <w:rPr>
          <w:rFonts w:ascii="Times-Roman" w:eastAsiaTheme="minorHAnsi" w:hAnsi="Times-Roman" w:cs="Times-Roman"/>
          <w:sz w:val="23"/>
          <w:szCs w:val="23"/>
          <w:lang w:eastAsia="en-US"/>
        </w:rPr>
        <w:t>1</w:t>
      </w:r>
      <w:r w:rsidRPr="00805B10">
        <w:rPr>
          <w:rFonts w:ascii="Times-Roman" w:eastAsiaTheme="minorHAnsi" w:hAnsi="Times-Roman" w:cs="Times-Roman"/>
          <w:sz w:val="23"/>
          <w:szCs w:val="23"/>
          <w:lang w:eastAsia="en-US"/>
        </w:rPr>
        <w:t>0</w:t>
      </w:r>
    </w:p>
    <w:p w14:paraId="0579E954" w14:textId="77777777" w:rsidR="000B66BE" w:rsidRPr="00C33190" w:rsidRDefault="000B66BE" w:rsidP="000B66BE">
      <w:pPr>
        <w:adjustRightInd w:val="0"/>
        <w:ind w:left="709"/>
        <w:rPr>
          <w:rFonts w:ascii="Times-Bold" w:eastAsiaTheme="minorHAnsi" w:hAnsi="Times-Bold" w:cs="Times-Bold"/>
          <w:b/>
          <w:bCs/>
          <w:sz w:val="23"/>
          <w:szCs w:val="23"/>
          <w:lang w:eastAsia="en-US"/>
        </w:rPr>
      </w:pPr>
    </w:p>
    <w:p w14:paraId="30F8F968" w14:textId="77777777" w:rsidR="000B66BE" w:rsidRPr="00C120FF" w:rsidRDefault="000B66BE" w:rsidP="000B66BE">
      <w:pPr>
        <w:adjustRightInd w:val="0"/>
        <w:ind w:left="709"/>
        <w:rPr>
          <w:rFonts w:eastAsiaTheme="minorHAnsi"/>
          <w:sz w:val="23"/>
          <w:szCs w:val="23"/>
          <w:lang w:eastAsia="en-US"/>
        </w:rPr>
      </w:pPr>
      <w:r w:rsidRPr="00C120FF">
        <w:rPr>
          <w:rFonts w:eastAsiaTheme="minorHAnsi"/>
          <w:b/>
          <w:bCs/>
          <w:sz w:val="23"/>
          <w:szCs w:val="23"/>
          <w:lang w:eastAsia="en-US"/>
        </w:rPr>
        <w:t>Les objectifs en termes de compétences minimales à acquérir</w:t>
      </w:r>
    </w:p>
    <w:p w14:paraId="5A84E5F8" w14:textId="77777777" w:rsidR="000B66BE" w:rsidRPr="00C120FF" w:rsidRDefault="000B66BE" w:rsidP="000B66BE">
      <w:pPr>
        <w:pStyle w:val="Titre2"/>
        <w:ind w:left="709" w:firstLine="0"/>
        <w:rPr>
          <w:rFonts w:ascii="Times New Roman" w:eastAsiaTheme="minorHAnsi" w:hAnsi="Times New Roman" w:cs="Times New Roman"/>
          <w:lang w:eastAsia="en-US"/>
        </w:rPr>
      </w:pPr>
      <w:r w:rsidRPr="00C120FF">
        <w:rPr>
          <w:rFonts w:ascii="Times New Roman" w:eastAsiaTheme="minorHAnsi" w:hAnsi="Times New Roman" w:cs="Times New Roman"/>
          <w:lang w:eastAsia="en-US"/>
        </w:rPr>
        <w:t>Connaître les notions de base en informatique</w:t>
      </w:r>
    </w:p>
    <w:p w14:paraId="3777371B" w14:textId="77777777" w:rsidR="000B66BE" w:rsidRPr="00C120FF" w:rsidRDefault="000B66BE" w:rsidP="000B66BE">
      <w:pPr>
        <w:adjustRightInd w:val="0"/>
        <w:ind w:left="709"/>
        <w:rPr>
          <w:rFonts w:eastAsiaTheme="minorHAnsi"/>
          <w:b/>
          <w:bCs/>
          <w:sz w:val="23"/>
          <w:szCs w:val="23"/>
          <w:lang w:eastAsia="en-US"/>
        </w:rPr>
      </w:pPr>
      <w:r w:rsidRPr="00C120FF">
        <w:rPr>
          <w:rFonts w:eastAsiaTheme="minorHAnsi"/>
          <w:b/>
          <w:bCs/>
          <w:sz w:val="23"/>
          <w:szCs w:val="23"/>
          <w:lang w:eastAsia="en-US"/>
        </w:rPr>
        <w:t>Les prérequis attendus</w:t>
      </w:r>
    </w:p>
    <w:p w14:paraId="7389E2BE" w14:textId="77777777" w:rsidR="000B66BE" w:rsidRPr="00C120FF" w:rsidRDefault="000B66BE" w:rsidP="000B66BE">
      <w:pPr>
        <w:adjustRightInd w:val="0"/>
        <w:ind w:left="709"/>
        <w:rPr>
          <w:rFonts w:eastAsiaTheme="minorHAnsi"/>
          <w:bCs/>
          <w:sz w:val="23"/>
          <w:szCs w:val="23"/>
          <w:lang w:eastAsia="en-US"/>
        </w:rPr>
      </w:pPr>
      <w:r>
        <w:rPr>
          <w:rFonts w:eastAsiaTheme="minorHAnsi"/>
          <w:bCs/>
          <w:sz w:val="23"/>
          <w:szCs w:val="23"/>
          <w:lang w:eastAsia="en-US"/>
        </w:rPr>
        <w:t>Aucun</w:t>
      </w:r>
    </w:p>
    <w:p w14:paraId="0BCC8E5C" w14:textId="77777777" w:rsidR="000B66BE" w:rsidRPr="00C120FF" w:rsidRDefault="000B66BE" w:rsidP="000B66BE">
      <w:pPr>
        <w:adjustRightInd w:val="0"/>
        <w:ind w:left="709"/>
        <w:rPr>
          <w:rFonts w:eastAsiaTheme="minorHAnsi"/>
          <w:sz w:val="23"/>
          <w:szCs w:val="23"/>
          <w:lang w:eastAsia="en-US"/>
        </w:rPr>
      </w:pPr>
    </w:p>
    <w:p w14:paraId="417E124C" w14:textId="77777777" w:rsidR="000B66BE" w:rsidRPr="00C120FF" w:rsidRDefault="000B66BE" w:rsidP="000B66BE">
      <w:pPr>
        <w:adjustRightInd w:val="0"/>
        <w:ind w:left="709"/>
        <w:rPr>
          <w:rFonts w:eastAsiaTheme="minorHAnsi"/>
          <w:b/>
          <w:bCs/>
          <w:sz w:val="23"/>
          <w:szCs w:val="23"/>
          <w:lang w:eastAsia="en-US"/>
        </w:rPr>
      </w:pPr>
      <w:r w:rsidRPr="00C120FF">
        <w:rPr>
          <w:rFonts w:eastAsiaTheme="minorHAnsi"/>
          <w:b/>
          <w:bCs/>
          <w:sz w:val="23"/>
          <w:szCs w:val="23"/>
          <w:lang w:eastAsia="en-US"/>
        </w:rPr>
        <w:t>Contenu</w:t>
      </w:r>
    </w:p>
    <w:p w14:paraId="1C90D443" w14:textId="77777777" w:rsidR="000B66BE" w:rsidRPr="00F419E9" w:rsidRDefault="000B66BE" w:rsidP="000B66BE">
      <w:pPr>
        <w:pStyle w:val="Paragraphedeliste"/>
        <w:numPr>
          <w:ilvl w:val="0"/>
          <w:numId w:val="3"/>
        </w:numPr>
        <w:adjustRightInd w:val="0"/>
        <w:ind w:left="709" w:firstLine="0"/>
        <w:rPr>
          <w:rFonts w:eastAsiaTheme="minorHAnsi"/>
          <w:bCs/>
          <w:color w:val="000000" w:themeColor="text1"/>
          <w:sz w:val="24"/>
          <w:szCs w:val="24"/>
          <w:lang w:eastAsia="en-US"/>
        </w:rPr>
      </w:pPr>
      <w:r w:rsidRPr="00F419E9">
        <w:rPr>
          <w:rFonts w:eastAsiaTheme="minorHAnsi"/>
          <w:bCs/>
          <w:color w:val="000000" w:themeColor="text1"/>
          <w:sz w:val="24"/>
          <w:szCs w:val="24"/>
          <w:lang w:eastAsia="en-US"/>
        </w:rPr>
        <w:t>Introduction générale aux Nouvelles technologies d’information et de communication</w:t>
      </w:r>
    </w:p>
    <w:p w14:paraId="7B2BE255" w14:textId="77777777" w:rsidR="000B66BE" w:rsidRPr="00F419E9" w:rsidRDefault="000B66BE" w:rsidP="000B66BE">
      <w:pPr>
        <w:pStyle w:val="Paragraphedeliste"/>
        <w:numPr>
          <w:ilvl w:val="0"/>
          <w:numId w:val="3"/>
        </w:numPr>
        <w:adjustRightInd w:val="0"/>
        <w:ind w:left="709" w:firstLine="0"/>
        <w:rPr>
          <w:rFonts w:eastAsiaTheme="minorHAnsi"/>
          <w:bCs/>
          <w:color w:val="000000" w:themeColor="text1"/>
          <w:sz w:val="24"/>
          <w:szCs w:val="24"/>
          <w:lang w:eastAsia="en-US"/>
        </w:rPr>
      </w:pPr>
      <w:r w:rsidRPr="00F419E9">
        <w:rPr>
          <w:rFonts w:eastAsiaTheme="minorHAnsi"/>
          <w:bCs/>
          <w:color w:val="000000" w:themeColor="text1"/>
          <w:sz w:val="24"/>
          <w:szCs w:val="24"/>
          <w:lang w:eastAsia="en-US"/>
        </w:rPr>
        <w:t>Généralités sur la Bureautique</w:t>
      </w:r>
      <w:r>
        <w:rPr>
          <w:rFonts w:eastAsiaTheme="minorHAnsi"/>
          <w:bCs/>
          <w:color w:val="000000" w:themeColor="text1"/>
          <w:sz w:val="24"/>
          <w:szCs w:val="24"/>
          <w:lang w:eastAsia="en-US"/>
        </w:rPr>
        <w:t xml:space="preserve"> et l’informatique</w:t>
      </w:r>
    </w:p>
    <w:p w14:paraId="5D96C878" w14:textId="77777777" w:rsidR="000B66BE" w:rsidRPr="00F419E9" w:rsidRDefault="000B66BE" w:rsidP="000B66BE">
      <w:pPr>
        <w:pStyle w:val="Paragraphedeliste"/>
        <w:numPr>
          <w:ilvl w:val="0"/>
          <w:numId w:val="3"/>
        </w:numPr>
        <w:adjustRightInd w:val="0"/>
        <w:ind w:left="709" w:firstLine="0"/>
        <w:rPr>
          <w:rFonts w:eastAsiaTheme="minorHAnsi"/>
          <w:bCs/>
          <w:color w:val="000000" w:themeColor="text1"/>
          <w:sz w:val="24"/>
          <w:szCs w:val="24"/>
          <w:lang w:eastAsia="en-US"/>
        </w:rPr>
      </w:pPr>
      <w:r w:rsidRPr="006F3AF4">
        <w:rPr>
          <w:rFonts w:eastAsiaTheme="minorHAnsi"/>
          <w:b/>
          <w:bCs/>
          <w:color w:val="000000" w:themeColor="text1"/>
          <w:sz w:val="24"/>
          <w:szCs w:val="24"/>
          <w:lang w:eastAsia="en-US"/>
        </w:rPr>
        <w:t>Logiciels informatiques :</w:t>
      </w:r>
      <w:r w:rsidRPr="00F419E9">
        <w:rPr>
          <w:rFonts w:eastAsiaTheme="minorHAnsi"/>
          <w:bCs/>
          <w:color w:val="000000" w:themeColor="text1"/>
          <w:sz w:val="24"/>
          <w:szCs w:val="24"/>
          <w:lang w:eastAsia="en-US"/>
        </w:rPr>
        <w:t xml:space="preserve"> Systèmes d’exploitation ; logiciels bureaut</w:t>
      </w:r>
      <w:r>
        <w:rPr>
          <w:rFonts w:eastAsiaTheme="minorHAnsi"/>
          <w:bCs/>
          <w:color w:val="000000" w:themeColor="text1"/>
          <w:sz w:val="24"/>
          <w:szCs w:val="24"/>
          <w:lang w:eastAsia="en-US"/>
        </w:rPr>
        <w:t>iques (Word, Excel, PowerPoint</w:t>
      </w:r>
      <w:r w:rsidRPr="00F419E9">
        <w:rPr>
          <w:rFonts w:eastAsiaTheme="minorHAnsi"/>
          <w:bCs/>
          <w:color w:val="000000" w:themeColor="text1"/>
          <w:sz w:val="24"/>
          <w:szCs w:val="24"/>
          <w:lang w:eastAsia="en-US"/>
        </w:rPr>
        <w:t xml:space="preserve">) </w:t>
      </w:r>
    </w:p>
    <w:p w14:paraId="7C958B84" w14:textId="77777777" w:rsidR="000B66BE" w:rsidRPr="00F419E9" w:rsidRDefault="000B66BE" w:rsidP="000B66BE">
      <w:pPr>
        <w:pStyle w:val="Paragraphedeliste"/>
        <w:numPr>
          <w:ilvl w:val="0"/>
          <w:numId w:val="3"/>
        </w:numPr>
        <w:adjustRightInd w:val="0"/>
        <w:ind w:left="709" w:firstLine="0"/>
        <w:rPr>
          <w:rFonts w:eastAsiaTheme="minorHAnsi"/>
          <w:bCs/>
          <w:color w:val="000000" w:themeColor="text1"/>
          <w:sz w:val="24"/>
          <w:szCs w:val="24"/>
          <w:lang w:eastAsia="en-US"/>
        </w:rPr>
      </w:pPr>
      <w:r w:rsidRPr="00F419E9">
        <w:rPr>
          <w:rFonts w:eastAsiaTheme="minorHAnsi"/>
          <w:bCs/>
          <w:color w:val="000000" w:themeColor="text1"/>
          <w:sz w:val="24"/>
          <w:szCs w:val="24"/>
          <w:lang w:eastAsia="en-US"/>
        </w:rPr>
        <w:t>Données numériques générales, Internet</w:t>
      </w:r>
    </w:p>
    <w:p w14:paraId="101644B0" w14:textId="77777777" w:rsidR="000B66BE" w:rsidRPr="00F419E9" w:rsidRDefault="000B66BE" w:rsidP="000B66BE">
      <w:pPr>
        <w:pStyle w:val="Paragraphedeliste"/>
        <w:numPr>
          <w:ilvl w:val="0"/>
          <w:numId w:val="3"/>
        </w:numPr>
        <w:adjustRightInd w:val="0"/>
        <w:ind w:left="709" w:firstLine="0"/>
        <w:rPr>
          <w:rFonts w:eastAsiaTheme="minorHAnsi"/>
          <w:bCs/>
          <w:color w:val="000000" w:themeColor="text1"/>
          <w:sz w:val="24"/>
          <w:szCs w:val="24"/>
          <w:lang w:eastAsia="en-US"/>
        </w:rPr>
      </w:pPr>
      <w:r w:rsidRPr="00F419E9">
        <w:rPr>
          <w:rFonts w:eastAsiaTheme="minorHAnsi"/>
          <w:bCs/>
          <w:color w:val="000000" w:themeColor="text1"/>
          <w:sz w:val="24"/>
          <w:szCs w:val="24"/>
          <w:lang w:eastAsia="en-US"/>
        </w:rPr>
        <w:t>Réseaux sociaux</w:t>
      </w:r>
    </w:p>
    <w:p w14:paraId="4155BF9F" w14:textId="77777777" w:rsidR="000B66BE" w:rsidRPr="00F419E9" w:rsidRDefault="000B66BE" w:rsidP="000B66BE">
      <w:pPr>
        <w:pStyle w:val="Paragraphedeliste"/>
        <w:numPr>
          <w:ilvl w:val="0"/>
          <w:numId w:val="3"/>
        </w:numPr>
        <w:adjustRightInd w:val="0"/>
        <w:ind w:left="709" w:firstLine="0"/>
        <w:rPr>
          <w:rFonts w:eastAsiaTheme="minorHAnsi"/>
          <w:bCs/>
          <w:color w:val="000000" w:themeColor="text1"/>
          <w:sz w:val="24"/>
          <w:szCs w:val="24"/>
          <w:lang w:eastAsia="en-US"/>
        </w:rPr>
      </w:pPr>
      <w:r w:rsidRPr="00F419E9">
        <w:rPr>
          <w:rFonts w:eastAsiaTheme="minorHAnsi"/>
          <w:bCs/>
          <w:color w:val="000000" w:themeColor="text1"/>
          <w:sz w:val="24"/>
          <w:szCs w:val="24"/>
          <w:lang w:eastAsia="en-US"/>
        </w:rPr>
        <w:t>Techniques de recherche, de gestion, de vérification et d’utilisation des informations</w:t>
      </w:r>
    </w:p>
    <w:p w14:paraId="11A50CA2" w14:textId="77777777" w:rsidR="000B66BE" w:rsidRPr="00C120FF" w:rsidRDefault="000B66BE" w:rsidP="000B66BE">
      <w:pPr>
        <w:adjustRightInd w:val="0"/>
        <w:ind w:left="709"/>
        <w:rPr>
          <w:rFonts w:eastAsiaTheme="minorHAnsi"/>
          <w:b/>
          <w:bCs/>
          <w:sz w:val="23"/>
          <w:szCs w:val="23"/>
          <w:lang w:eastAsia="en-US"/>
        </w:rPr>
      </w:pPr>
    </w:p>
    <w:p w14:paraId="03E25C7A" w14:textId="77777777" w:rsidR="000B66BE" w:rsidRDefault="000B66BE" w:rsidP="000B66BE">
      <w:pPr>
        <w:adjustRightInd w:val="0"/>
        <w:ind w:left="709"/>
        <w:rPr>
          <w:rFonts w:eastAsiaTheme="minorHAnsi"/>
          <w:b/>
          <w:bCs/>
          <w:sz w:val="23"/>
          <w:szCs w:val="23"/>
          <w:lang w:eastAsia="en-US"/>
        </w:rPr>
      </w:pPr>
      <w:r w:rsidRPr="00C120FF">
        <w:rPr>
          <w:rFonts w:eastAsiaTheme="minorHAnsi"/>
          <w:b/>
          <w:bCs/>
          <w:sz w:val="23"/>
          <w:szCs w:val="23"/>
          <w:lang w:eastAsia="en-US"/>
        </w:rPr>
        <w:t>Prolongements possibles</w:t>
      </w:r>
    </w:p>
    <w:p w14:paraId="1E025B96" w14:textId="77777777" w:rsidR="000B66BE" w:rsidRPr="006A61B0" w:rsidRDefault="000B66BE" w:rsidP="000B66BE">
      <w:pPr>
        <w:adjustRightInd w:val="0"/>
        <w:ind w:left="709"/>
        <w:rPr>
          <w:rFonts w:eastAsiaTheme="minorHAnsi"/>
          <w:bCs/>
          <w:sz w:val="23"/>
          <w:szCs w:val="23"/>
          <w:lang w:eastAsia="en-US"/>
        </w:rPr>
      </w:pPr>
      <w:r w:rsidRPr="006A61B0">
        <w:rPr>
          <w:rFonts w:eastAsiaTheme="minorHAnsi"/>
          <w:bCs/>
          <w:sz w:val="23"/>
          <w:szCs w:val="23"/>
          <w:lang w:eastAsia="en-US"/>
        </w:rPr>
        <w:t>I</w:t>
      </w:r>
      <w:r>
        <w:rPr>
          <w:rFonts w:eastAsiaTheme="minorHAnsi"/>
          <w:bCs/>
          <w:sz w:val="23"/>
          <w:szCs w:val="23"/>
          <w:lang w:eastAsia="en-US"/>
        </w:rPr>
        <w:t>nformatique spécialisée</w:t>
      </w:r>
    </w:p>
    <w:p w14:paraId="5B8043DC" w14:textId="77777777" w:rsidR="000B66BE" w:rsidRPr="00C120FF" w:rsidRDefault="000B66BE" w:rsidP="000B66BE">
      <w:pPr>
        <w:adjustRightInd w:val="0"/>
        <w:ind w:left="709"/>
      </w:pPr>
      <w:r w:rsidRPr="00C120FF">
        <w:rPr>
          <w:rFonts w:eastAsiaTheme="minorHAnsi"/>
          <w:b/>
          <w:bCs/>
          <w:sz w:val="23"/>
          <w:szCs w:val="23"/>
          <w:lang w:eastAsia="en-US"/>
        </w:rPr>
        <w:t xml:space="preserve">Mots-clés : </w:t>
      </w:r>
      <w:r>
        <w:rPr>
          <w:rFonts w:eastAsiaTheme="minorHAnsi"/>
          <w:bCs/>
          <w:sz w:val="23"/>
          <w:szCs w:val="23"/>
          <w:lang w:eastAsia="en-US"/>
        </w:rPr>
        <w:t>Informatique, données, recherche</w:t>
      </w:r>
    </w:p>
    <w:p w14:paraId="62B83BDE" w14:textId="77777777" w:rsidR="000B66BE" w:rsidRDefault="000B66BE" w:rsidP="000B66BE">
      <w:pPr>
        <w:tabs>
          <w:tab w:val="left" w:pos="2177"/>
        </w:tabs>
        <w:ind w:left="709"/>
      </w:pPr>
    </w:p>
    <w:p w14:paraId="50DD9188" w14:textId="77777777" w:rsidR="000B66BE" w:rsidRDefault="000B66BE" w:rsidP="000B66BE">
      <w:pPr>
        <w:tabs>
          <w:tab w:val="left" w:pos="2177"/>
        </w:tabs>
        <w:ind w:left="709"/>
      </w:pPr>
    </w:p>
    <w:p w14:paraId="5F24FF19" w14:textId="77777777" w:rsidR="000B66BE" w:rsidRDefault="000B66BE" w:rsidP="000B66BE">
      <w:pPr>
        <w:tabs>
          <w:tab w:val="left" w:pos="2177"/>
        </w:tabs>
        <w:ind w:left="709"/>
      </w:pPr>
    </w:p>
    <w:p w14:paraId="295B431E" w14:textId="77777777" w:rsidR="000B66BE" w:rsidRDefault="000B66BE" w:rsidP="000B66BE">
      <w:pPr>
        <w:tabs>
          <w:tab w:val="left" w:pos="2177"/>
        </w:tabs>
        <w:ind w:left="709"/>
      </w:pPr>
    </w:p>
    <w:p w14:paraId="2D2A91FE" w14:textId="77777777" w:rsidR="000B66BE" w:rsidRDefault="000B66BE" w:rsidP="000B66BE">
      <w:pPr>
        <w:tabs>
          <w:tab w:val="left" w:pos="2177"/>
        </w:tabs>
        <w:ind w:left="709"/>
      </w:pPr>
    </w:p>
    <w:p w14:paraId="552F8AAC" w14:textId="77777777" w:rsidR="000B66BE" w:rsidRDefault="000B66BE" w:rsidP="000B66BE">
      <w:pPr>
        <w:tabs>
          <w:tab w:val="left" w:pos="2177"/>
        </w:tabs>
        <w:ind w:left="709"/>
      </w:pPr>
    </w:p>
    <w:p w14:paraId="1BE7DAAD" w14:textId="77777777" w:rsidR="000B66BE" w:rsidRDefault="000B66BE" w:rsidP="000B66BE">
      <w:pPr>
        <w:tabs>
          <w:tab w:val="left" w:pos="2177"/>
        </w:tabs>
        <w:ind w:left="709"/>
      </w:pPr>
    </w:p>
    <w:p w14:paraId="28BCF1CC" w14:textId="77777777" w:rsidR="000B66BE" w:rsidRDefault="000B66BE" w:rsidP="000B66BE">
      <w:pPr>
        <w:tabs>
          <w:tab w:val="left" w:pos="2177"/>
        </w:tabs>
        <w:ind w:left="709"/>
      </w:pPr>
    </w:p>
    <w:p w14:paraId="7394D581" w14:textId="77777777" w:rsidR="000B66BE" w:rsidRDefault="000B66BE" w:rsidP="000B66BE">
      <w:pPr>
        <w:tabs>
          <w:tab w:val="left" w:pos="2177"/>
        </w:tabs>
        <w:ind w:left="709"/>
      </w:pPr>
    </w:p>
    <w:p w14:paraId="2FCFB11F" w14:textId="77777777" w:rsidR="000B66BE" w:rsidRDefault="000B66BE" w:rsidP="000B66BE">
      <w:pPr>
        <w:tabs>
          <w:tab w:val="left" w:pos="2177"/>
        </w:tabs>
        <w:ind w:left="709"/>
      </w:pPr>
    </w:p>
    <w:p w14:paraId="4DCAC475" w14:textId="77777777" w:rsidR="000B66BE" w:rsidRDefault="000B66BE" w:rsidP="000B66BE">
      <w:pPr>
        <w:tabs>
          <w:tab w:val="left" w:pos="2177"/>
        </w:tabs>
        <w:ind w:left="709"/>
      </w:pPr>
    </w:p>
    <w:p w14:paraId="76DFA04E" w14:textId="77777777" w:rsidR="000B66BE" w:rsidRDefault="000B66BE" w:rsidP="000B66BE">
      <w:pPr>
        <w:tabs>
          <w:tab w:val="left" w:pos="2177"/>
        </w:tabs>
        <w:ind w:left="709"/>
      </w:pPr>
    </w:p>
    <w:p w14:paraId="7C15CE70" w14:textId="77777777" w:rsidR="000B66BE" w:rsidRDefault="000B66BE" w:rsidP="000B66BE">
      <w:pPr>
        <w:tabs>
          <w:tab w:val="left" w:pos="2177"/>
        </w:tabs>
        <w:ind w:left="709"/>
      </w:pPr>
    </w:p>
    <w:p w14:paraId="6B9D9380" w14:textId="77777777" w:rsidR="000B66BE" w:rsidRDefault="000B66BE" w:rsidP="000B66BE">
      <w:pPr>
        <w:tabs>
          <w:tab w:val="left" w:pos="2177"/>
        </w:tabs>
        <w:ind w:left="709"/>
      </w:pPr>
    </w:p>
    <w:p w14:paraId="1730763C" w14:textId="77777777" w:rsidR="000B66BE" w:rsidRDefault="000B66BE" w:rsidP="000B66BE">
      <w:pPr>
        <w:tabs>
          <w:tab w:val="left" w:pos="2177"/>
        </w:tabs>
        <w:ind w:left="709"/>
      </w:pPr>
    </w:p>
    <w:p w14:paraId="3934A274" w14:textId="77777777" w:rsidR="000B66BE" w:rsidRDefault="000B66BE" w:rsidP="000B66BE">
      <w:pPr>
        <w:tabs>
          <w:tab w:val="left" w:pos="2177"/>
        </w:tabs>
        <w:ind w:left="709"/>
      </w:pPr>
    </w:p>
    <w:p w14:paraId="334920FF" w14:textId="77777777" w:rsidR="000B66BE" w:rsidRDefault="000B66BE" w:rsidP="000B66BE">
      <w:pPr>
        <w:tabs>
          <w:tab w:val="left" w:pos="2177"/>
        </w:tabs>
        <w:ind w:left="709"/>
      </w:pPr>
    </w:p>
    <w:p w14:paraId="17839CD9" w14:textId="77777777" w:rsidR="000B66BE" w:rsidRDefault="000B66BE" w:rsidP="000B66BE">
      <w:pPr>
        <w:tabs>
          <w:tab w:val="left" w:pos="2177"/>
        </w:tabs>
        <w:ind w:left="709"/>
      </w:pPr>
    </w:p>
    <w:p w14:paraId="2F24EBE0" w14:textId="77777777" w:rsidR="000B66BE" w:rsidRDefault="000B66BE" w:rsidP="000B66BE">
      <w:pPr>
        <w:tabs>
          <w:tab w:val="left" w:pos="2177"/>
        </w:tabs>
        <w:ind w:left="709"/>
      </w:pPr>
    </w:p>
    <w:p w14:paraId="3679CF4F" w14:textId="77777777" w:rsidR="000B66BE" w:rsidRDefault="000B66BE" w:rsidP="000B66BE">
      <w:pPr>
        <w:tabs>
          <w:tab w:val="left" w:pos="2177"/>
        </w:tabs>
        <w:ind w:left="709"/>
      </w:pPr>
    </w:p>
    <w:p w14:paraId="7A12E8DB" w14:textId="77777777" w:rsidR="000B66BE" w:rsidRDefault="000B66BE" w:rsidP="000B66BE">
      <w:pPr>
        <w:tabs>
          <w:tab w:val="left" w:pos="2177"/>
        </w:tabs>
        <w:ind w:left="709"/>
      </w:pPr>
    </w:p>
    <w:p w14:paraId="427C0D9F" w14:textId="77777777" w:rsidR="000B66BE" w:rsidRDefault="000B66BE" w:rsidP="000B66BE">
      <w:pPr>
        <w:tabs>
          <w:tab w:val="left" w:pos="2177"/>
        </w:tabs>
        <w:ind w:left="709"/>
      </w:pPr>
    </w:p>
    <w:p w14:paraId="2C23748A" w14:textId="77777777" w:rsidR="000B66BE" w:rsidRDefault="000B66BE" w:rsidP="000B66BE">
      <w:pPr>
        <w:tabs>
          <w:tab w:val="left" w:pos="2177"/>
        </w:tabs>
        <w:ind w:left="709"/>
      </w:pPr>
    </w:p>
    <w:p w14:paraId="673A9B8F" w14:textId="77777777" w:rsidR="000B66BE" w:rsidRDefault="000B66BE" w:rsidP="000B66BE">
      <w:pPr>
        <w:tabs>
          <w:tab w:val="left" w:pos="2177"/>
        </w:tabs>
        <w:ind w:left="709"/>
      </w:pPr>
    </w:p>
    <w:p w14:paraId="4E6EBD73" w14:textId="77777777" w:rsidR="000B66BE" w:rsidRDefault="000B66BE" w:rsidP="000B66BE">
      <w:pPr>
        <w:tabs>
          <w:tab w:val="left" w:pos="2177"/>
        </w:tabs>
        <w:ind w:left="709"/>
      </w:pPr>
    </w:p>
    <w:p w14:paraId="0966D253" w14:textId="77777777" w:rsidR="000B66BE" w:rsidRDefault="000B66BE" w:rsidP="000B66BE">
      <w:pPr>
        <w:tabs>
          <w:tab w:val="left" w:pos="2177"/>
        </w:tabs>
        <w:ind w:left="709"/>
      </w:pPr>
    </w:p>
    <w:p w14:paraId="489F830F" w14:textId="77777777" w:rsidR="000B66BE" w:rsidRDefault="000B66BE" w:rsidP="000B66BE">
      <w:pPr>
        <w:tabs>
          <w:tab w:val="left" w:pos="2177"/>
        </w:tabs>
        <w:ind w:left="709"/>
      </w:pPr>
    </w:p>
    <w:p w14:paraId="2A73A62D" w14:textId="77777777" w:rsidR="000B66BE" w:rsidRDefault="000B66BE" w:rsidP="000B66BE">
      <w:pPr>
        <w:tabs>
          <w:tab w:val="left" w:pos="2177"/>
        </w:tabs>
        <w:ind w:left="709"/>
      </w:pPr>
    </w:p>
    <w:p w14:paraId="31BACA04" w14:textId="77777777" w:rsidR="000B66BE" w:rsidRDefault="000B66BE" w:rsidP="000B66BE">
      <w:pPr>
        <w:tabs>
          <w:tab w:val="left" w:pos="2177"/>
        </w:tabs>
        <w:ind w:left="709"/>
      </w:pPr>
    </w:p>
    <w:p w14:paraId="65E4C1BC" w14:textId="77777777" w:rsidR="000B66BE" w:rsidRDefault="000B66BE" w:rsidP="000B66BE">
      <w:pPr>
        <w:tabs>
          <w:tab w:val="left" w:pos="2177"/>
        </w:tabs>
        <w:ind w:left="709"/>
      </w:pPr>
    </w:p>
    <w:p w14:paraId="13E931AD" w14:textId="77777777" w:rsidR="000B66BE" w:rsidRDefault="000B66BE" w:rsidP="000B66BE">
      <w:pPr>
        <w:tabs>
          <w:tab w:val="left" w:pos="2177"/>
        </w:tabs>
        <w:ind w:left="709"/>
      </w:pPr>
    </w:p>
    <w:p w14:paraId="74236E4B" w14:textId="77777777" w:rsidR="000B66BE" w:rsidRDefault="000B66BE" w:rsidP="000B66BE">
      <w:pPr>
        <w:tabs>
          <w:tab w:val="left" w:pos="2177"/>
        </w:tabs>
        <w:ind w:left="709"/>
      </w:pPr>
    </w:p>
    <w:p w14:paraId="0E4B3925" w14:textId="77777777" w:rsidR="000B66BE" w:rsidRDefault="000B66BE" w:rsidP="000B66BE">
      <w:pPr>
        <w:tabs>
          <w:tab w:val="left" w:pos="2177"/>
        </w:tabs>
        <w:ind w:left="709"/>
      </w:pPr>
    </w:p>
    <w:p w14:paraId="76DC0AB1" w14:textId="77777777" w:rsidR="000B66BE" w:rsidRDefault="000B66BE" w:rsidP="000B66BE">
      <w:pPr>
        <w:tabs>
          <w:tab w:val="left" w:pos="2177"/>
        </w:tabs>
        <w:ind w:left="709"/>
      </w:pPr>
    </w:p>
    <w:p w14:paraId="4117F7B6" w14:textId="77777777" w:rsidR="000B66BE" w:rsidRDefault="000B66BE" w:rsidP="000B66BE">
      <w:pPr>
        <w:tabs>
          <w:tab w:val="left" w:pos="2177"/>
        </w:tabs>
        <w:ind w:left="709"/>
      </w:pPr>
    </w:p>
    <w:p w14:paraId="01827216" w14:textId="77777777" w:rsidR="000B66BE" w:rsidRDefault="000B66BE" w:rsidP="000B66BE">
      <w:pPr>
        <w:tabs>
          <w:tab w:val="left" w:pos="2177"/>
        </w:tabs>
        <w:ind w:left="709"/>
      </w:pPr>
    </w:p>
    <w:p w14:paraId="729328BA" w14:textId="77777777" w:rsidR="000B66BE" w:rsidRDefault="000B66BE" w:rsidP="000B66BE">
      <w:pPr>
        <w:tabs>
          <w:tab w:val="left" w:pos="2177"/>
        </w:tabs>
        <w:ind w:left="709"/>
      </w:pPr>
    </w:p>
    <w:p w14:paraId="128E4E4D" w14:textId="77777777" w:rsidR="000B66BE" w:rsidRDefault="000B66BE" w:rsidP="000B66BE">
      <w:pPr>
        <w:tabs>
          <w:tab w:val="left" w:pos="2177"/>
        </w:tabs>
        <w:ind w:left="709"/>
      </w:pPr>
    </w:p>
    <w:p w14:paraId="785E94A5" w14:textId="77777777" w:rsidR="000B66BE" w:rsidRPr="002515A9" w:rsidRDefault="000B66BE" w:rsidP="000B66BE">
      <w:pPr>
        <w:shd w:val="clear" w:color="auto" w:fill="BFBFBF" w:themeFill="background1" w:themeFillShade="BF"/>
        <w:adjustRightInd w:val="0"/>
        <w:ind w:left="709"/>
        <w:jc w:val="center"/>
        <w:rPr>
          <w:rFonts w:ascii="Times-Bold" w:eastAsiaTheme="minorHAnsi" w:hAnsi="Times-Bold" w:cs="Times-Bold"/>
          <w:b/>
          <w:bCs/>
          <w:sz w:val="23"/>
          <w:szCs w:val="23"/>
          <w:lang w:eastAsia="en-US"/>
        </w:rPr>
      </w:pPr>
      <w:r w:rsidRPr="002515A9">
        <w:rPr>
          <w:rFonts w:ascii="Times-Bold" w:eastAsiaTheme="minorHAnsi" w:hAnsi="Times-Bold" w:cs="Times-Bold"/>
          <w:b/>
          <w:bCs/>
          <w:sz w:val="23"/>
          <w:szCs w:val="23"/>
          <w:lang w:eastAsia="en-US"/>
        </w:rPr>
        <w:lastRenderedPageBreak/>
        <w:t>Semestre :</w:t>
      </w:r>
      <w:r>
        <w:rPr>
          <w:rFonts w:ascii="Times-Bold" w:eastAsiaTheme="minorHAnsi" w:hAnsi="Times-Bold" w:cs="Times-Bold"/>
          <w:b/>
          <w:bCs/>
          <w:sz w:val="23"/>
          <w:szCs w:val="23"/>
          <w:lang w:eastAsia="en-US"/>
        </w:rPr>
        <w:t xml:space="preserve"> 1</w:t>
      </w:r>
    </w:p>
    <w:p w14:paraId="5F797261" w14:textId="77777777" w:rsidR="000B66BE" w:rsidRDefault="000B66BE" w:rsidP="000B66BE">
      <w:pPr>
        <w:shd w:val="clear" w:color="auto" w:fill="BFBFBF" w:themeFill="background1" w:themeFillShade="BF"/>
        <w:adjustRightInd w:val="0"/>
        <w:ind w:left="709"/>
        <w:jc w:val="center"/>
        <w:rPr>
          <w:rFonts w:ascii="Times-Bold" w:eastAsiaTheme="minorHAnsi" w:hAnsi="Times-Bold" w:cs="Times-Bold"/>
          <w:b/>
          <w:bCs/>
          <w:sz w:val="23"/>
          <w:szCs w:val="23"/>
          <w:lang w:eastAsia="en-US"/>
        </w:rPr>
      </w:pPr>
      <w:r w:rsidRPr="002515A9">
        <w:rPr>
          <w:rFonts w:ascii="Times-Bold" w:eastAsiaTheme="minorHAnsi" w:hAnsi="Times-Bold" w:cs="Times-Bold"/>
          <w:b/>
          <w:bCs/>
          <w:sz w:val="23"/>
          <w:szCs w:val="23"/>
          <w:lang w:eastAsia="en-US"/>
        </w:rPr>
        <w:t>Intitulé de l’UE :</w:t>
      </w:r>
      <w:r w:rsidRPr="00027DE6">
        <w:t xml:space="preserve"> </w:t>
      </w:r>
      <w:r>
        <w:rPr>
          <w:rFonts w:ascii="Times-Bold" w:eastAsiaTheme="minorHAnsi" w:hAnsi="Times-Bold" w:cs="Times-Bold"/>
          <w:bCs/>
          <w:sz w:val="23"/>
          <w:szCs w:val="23"/>
          <w:lang w:eastAsia="en-US"/>
        </w:rPr>
        <w:t>Mise à niveau des compétences transversales et scientifiques</w:t>
      </w:r>
    </w:p>
    <w:p w14:paraId="5125D791" w14:textId="77777777" w:rsidR="000B66BE" w:rsidRPr="00246145" w:rsidRDefault="000B66BE" w:rsidP="000B66BE">
      <w:pPr>
        <w:shd w:val="clear" w:color="auto" w:fill="D9D9D9" w:themeFill="background1" w:themeFillShade="D9"/>
        <w:adjustRightInd w:val="0"/>
        <w:ind w:left="709"/>
        <w:jc w:val="center"/>
        <w:rPr>
          <w:rFonts w:ascii="Times-Roman" w:eastAsiaTheme="minorHAnsi" w:hAnsi="Times-Roman" w:cs="Times-Roman"/>
          <w:sz w:val="23"/>
          <w:szCs w:val="23"/>
          <w:lang w:eastAsia="en-US"/>
        </w:rPr>
      </w:pPr>
      <w:r w:rsidRPr="002515A9">
        <w:rPr>
          <w:rFonts w:ascii="Times-Bold" w:eastAsiaTheme="minorHAnsi" w:hAnsi="Times-Bold" w:cs="Times-Bold"/>
          <w:b/>
          <w:bCs/>
          <w:sz w:val="23"/>
          <w:szCs w:val="23"/>
          <w:lang w:eastAsia="en-US"/>
        </w:rPr>
        <w:t xml:space="preserve">Intitulé de l’Élément Constitutif ou </w:t>
      </w:r>
      <w:proofErr w:type="gramStart"/>
      <w:r w:rsidRPr="002515A9">
        <w:rPr>
          <w:rFonts w:ascii="Times-Bold" w:eastAsiaTheme="minorHAnsi" w:hAnsi="Times-Bold" w:cs="Times-Bold"/>
          <w:b/>
          <w:bCs/>
          <w:sz w:val="23"/>
          <w:szCs w:val="23"/>
          <w:lang w:eastAsia="en-US"/>
        </w:rPr>
        <w:t>Module</w:t>
      </w:r>
      <w:r>
        <w:rPr>
          <w:rFonts w:ascii="Times-Bold" w:eastAsiaTheme="minorHAnsi" w:hAnsi="Times-Bold" w:cs="Times-Bold"/>
          <w:b/>
          <w:bCs/>
          <w:sz w:val="23"/>
          <w:szCs w:val="23"/>
          <w:lang w:eastAsia="en-US"/>
        </w:rPr>
        <w:t>:</w:t>
      </w:r>
      <w:proofErr w:type="gramEnd"/>
      <w:r>
        <w:rPr>
          <w:rFonts w:ascii="Times-Bold" w:eastAsiaTheme="minorHAnsi" w:hAnsi="Times-Bold" w:cs="Times-Bold"/>
          <w:b/>
          <w:bCs/>
          <w:sz w:val="23"/>
          <w:szCs w:val="23"/>
          <w:lang w:eastAsia="en-US"/>
        </w:rPr>
        <w:t xml:space="preserve"> </w:t>
      </w:r>
      <w:r w:rsidRPr="00F41189">
        <w:rPr>
          <w:rFonts w:ascii="Times-Bold" w:eastAsiaTheme="minorHAnsi" w:hAnsi="Times-Bold" w:cs="Times-Bold"/>
          <w:bCs/>
          <w:sz w:val="23"/>
          <w:szCs w:val="23"/>
          <w:lang w:eastAsia="en-US"/>
        </w:rPr>
        <w:t>Anglais</w:t>
      </w:r>
    </w:p>
    <w:p w14:paraId="33CBB7D5" w14:textId="77777777" w:rsidR="000B66BE" w:rsidRPr="00805B10" w:rsidRDefault="000B66BE" w:rsidP="000B66BE">
      <w:pPr>
        <w:shd w:val="clear" w:color="auto" w:fill="F2F2F2" w:themeFill="background1" w:themeFillShade="F2"/>
        <w:adjustRightInd w:val="0"/>
        <w:ind w:left="709"/>
        <w:jc w:val="center"/>
        <w:rPr>
          <w:rFonts w:ascii="Times-Roman" w:eastAsiaTheme="minorHAnsi" w:hAnsi="Times-Roman" w:cs="Times-Roman"/>
          <w:sz w:val="23"/>
          <w:szCs w:val="23"/>
          <w:lang w:eastAsia="en-US"/>
        </w:rPr>
      </w:pPr>
      <w:r w:rsidRPr="00805B10">
        <w:rPr>
          <w:rFonts w:ascii="Times-Roman" w:eastAsiaTheme="minorHAnsi" w:hAnsi="Times-Roman" w:cs="Times-Roman"/>
          <w:b/>
          <w:sz w:val="23"/>
          <w:szCs w:val="23"/>
          <w:lang w:eastAsia="en-US"/>
        </w:rPr>
        <w:t>CM/TD/TP</w:t>
      </w:r>
      <w:r w:rsidRPr="00805B10">
        <w:rPr>
          <w:rFonts w:ascii="Times-Roman" w:eastAsiaTheme="minorHAnsi" w:hAnsi="Times-Roman" w:cs="Times-Roman"/>
          <w:sz w:val="23"/>
          <w:szCs w:val="23"/>
          <w:lang w:eastAsia="en-US"/>
        </w:rPr>
        <w:t xml:space="preserve"> : </w:t>
      </w:r>
      <w:r>
        <w:rPr>
          <w:rFonts w:ascii="Times-Roman" w:eastAsiaTheme="minorHAnsi" w:hAnsi="Times-Roman" w:cs="Times-Roman"/>
          <w:sz w:val="23"/>
          <w:szCs w:val="23"/>
          <w:lang w:eastAsia="en-US"/>
        </w:rPr>
        <w:t>2</w:t>
      </w:r>
      <w:r w:rsidRPr="00805B10">
        <w:rPr>
          <w:rFonts w:ascii="Times-Roman" w:eastAsiaTheme="minorHAnsi" w:hAnsi="Times-Roman" w:cs="Times-Roman"/>
          <w:sz w:val="23"/>
          <w:szCs w:val="23"/>
          <w:lang w:eastAsia="en-US"/>
        </w:rPr>
        <w:t>0/</w:t>
      </w:r>
      <w:r>
        <w:rPr>
          <w:rFonts w:ascii="Times-Roman" w:eastAsiaTheme="minorHAnsi" w:hAnsi="Times-Roman" w:cs="Times-Roman"/>
          <w:sz w:val="23"/>
          <w:szCs w:val="23"/>
          <w:lang w:eastAsia="en-US"/>
        </w:rPr>
        <w:t>1</w:t>
      </w:r>
      <w:r w:rsidRPr="00805B10">
        <w:rPr>
          <w:rFonts w:ascii="Times-Roman" w:eastAsiaTheme="minorHAnsi" w:hAnsi="Times-Roman" w:cs="Times-Roman"/>
          <w:sz w:val="23"/>
          <w:szCs w:val="23"/>
          <w:lang w:eastAsia="en-US"/>
        </w:rPr>
        <w:t>0/</w:t>
      </w:r>
      <w:r>
        <w:rPr>
          <w:rFonts w:ascii="Times-Roman" w:eastAsiaTheme="minorHAnsi" w:hAnsi="Times-Roman" w:cs="Times-Roman"/>
          <w:sz w:val="23"/>
          <w:szCs w:val="23"/>
          <w:lang w:eastAsia="en-US"/>
        </w:rPr>
        <w:t>1</w:t>
      </w:r>
      <w:r w:rsidRPr="00805B10">
        <w:rPr>
          <w:rFonts w:ascii="Times-Roman" w:eastAsiaTheme="minorHAnsi" w:hAnsi="Times-Roman" w:cs="Times-Roman"/>
          <w:sz w:val="23"/>
          <w:szCs w:val="23"/>
          <w:lang w:eastAsia="en-US"/>
        </w:rPr>
        <w:t>0</w:t>
      </w:r>
    </w:p>
    <w:p w14:paraId="29583E46" w14:textId="77777777" w:rsidR="000B66BE" w:rsidRPr="00C33190" w:rsidRDefault="000B66BE" w:rsidP="000B66BE">
      <w:pPr>
        <w:adjustRightInd w:val="0"/>
        <w:ind w:left="709"/>
        <w:rPr>
          <w:rFonts w:ascii="Times-Bold" w:eastAsiaTheme="minorHAnsi" w:hAnsi="Times-Bold" w:cs="Times-Bold"/>
          <w:b/>
          <w:bCs/>
          <w:sz w:val="23"/>
          <w:szCs w:val="23"/>
          <w:lang w:eastAsia="en-US"/>
        </w:rPr>
      </w:pPr>
    </w:p>
    <w:p w14:paraId="3959B961" w14:textId="77777777" w:rsidR="000B66BE" w:rsidRPr="006F3AF4" w:rsidRDefault="000B66BE" w:rsidP="000B66BE">
      <w:pPr>
        <w:adjustRightInd w:val="0"/>
        <w:ind w:left="709"/>
        <w:rPr>
          <w:rFonts w:eastAsiaTheme="minorHAnsi"/>
          <w:sz w:val="23"/>
          <w:szCs w:val="23"/>
          <w:lang w:eastAsia="en-US"/>
        </w:rPr>
      </w:pPr>
      <w:r w:rsidRPr="006F3AF4">
        <w:rPr>
          <w:rFonts w:eastAsiaTheme="minorHAnsi"/>
          <w:b/>
          <w:bCs/>
          <w:sz w:val="23"/>
          <w:szCs w:val="23"/>
          <w:lang w:eastAsia="en-US"/>
        </w:rPr>
        <w:t>Les objectifs en termes de compétences minimales à acquérir</w:t>
      </w:r>
    </w:p>
    <w:p w14:paraId="42298FAF" w14:textId="77777777" w:rsidR="000B66BE" w:rsidRPr="006F3AF4" w:rsidRDefault="000B66BE" w:rsidP="000B66BE">
      <w:pPr>
        <w:pStyle w:val="Titre2"/>
        <w:ind w:left="709" w:firstLine="0"/>
        <w:rPr>
          <w:rFonts w:ascii="Times New Roman" w:eastAsiaTheme="minorHAnsi" w:hAnsi="Times New Roman" w:cs="Times New Roman"/>
          <w:bCs/>
          <w:szCs w:val="23"/>
          <w:lang w:eastAsia="en-US"/>
        </w:rPr>
      </w:pPr>
      <w:r w:rsidRPr="006F3AF4">
        <w:rPr>
          <w:rFonts w:ascii="Times New Roman" w:eastAsiaTheme="minorHAnsi" w:hAnsi="Times New Roman" w:cs="Times New Roman"/>
          <w:bCs/>
          <w:szCs w:val="23"/>
          <w:lang w:eastAsia="en-US"/>
        </w:rPr>
        <w:t xml:space="preserve">Maitriser les bases de l’anglais appliqué niveau débutant </w:t>
      </w:r>
    </w:p>
    <w:p w14:paraId="4F7A176C" w14:textId="77777777" w:rsidR="000B66BE" w:rsidRPr="006F3AF4" w:rsidRDefault="000B66BE" w:rsidP="000B66BE">
      <w:pPr>
        <w:pStyle w:val="Titre2"/>
        <w:numPr>
          <w:ilvl w:val="0"/>
          <w:numId w:val="0"/>
        </w:numPr>
        <w:ind w:left="709"/>
        <w:rPr>
          <w:rFonts w:ascii="Times New Roman" w:eastAsiaTheme="minorHAnsi" w:hAnsi="Times New Roman" w:cs="Times New Roman"/>
          <w:b/>
          <w:bCs/>
          <w:szCs w:val="23"/>
          <w:lang w:eastAsia="en-US"/>
        </w:rPr>
      </w:pPr>
      <w:r w:rsidRPr="006F3AF4">
        <w:rPr>
          <w:rFonts w:ascii="Times New Roman" w:eastAsiaTheme="minorHAnsi" w:hAnsi="Times New Roman" w:cs="Times New Roman"/>
          <w:b/>
          <w:bCs/>
          <w:szCs w:val="23"/>
          <w:lang w:eastAsia="en-US"/>
        </w:rPr>
        <w:t>Les prérequis attendus</w:t>
      </w:r>
    </w:p>
    <w:p w14:paraId="19E164D3" w14:textId="77777777" w:rsidR="000B66BE" w:rsidRPr="006F3AF4" w:rsidRDefault="000B66BE" w:rsidP="000B66BE">
      <w:pPr>
        <w:adjustRightInd w:val="0"/>
        <w:ind w:left="709"/>
        <w:rPr>
          <w:rFonts w:eastAsiaTheme="minorHAnsi"/>
          <w:bCs/>
          <w:sz w:val="23"/>
          <w:szCs w:val="23"/>
          <w:lang w:eastAsia="en-US"/>
        </w:rPr>
      </w:pPr>
      <w:r>
        <w:rPr>
          <w:rFonts w:eastAsiaTheme="minorHAnsi"/>
          <w:bCs/>
          <w:sz w:val="23"/>
          <w:szCs w:val="23"/>
          <w:lang w:eastAsia="en-US"/>
        </w:rPr>
        <w:t>Anglais élémentaire</w:t>
      </w:r>
    </w:p>
    <w:p w14:paraId="76E5BD47" w14:textId="77777777" w:rsidR="000B66BE" w:rsidRPr="006F3AF4" w:rsidRDefault="000B66BE" w:rsidP="000B66BE">
      <w:pPr>
        <w:adjustRightInd w:val="0"/>
        <w:ind w:left="709"/>
        <w:rPr>
          <w:rFonts w:eastAsiaTheme="minorHAnsi"/>
          <w:sz w:val="23"/>
          <w:szCs w:val="23"/>
          <w:lang w:eastAsia="en-US"/>
        </w:rPr>
      </w:pPr>
    </w:p>
    <w:p w14:paraId="669B49B2" w14:textId="77777777" w:rsidR="000B66BE" w:rsidRPr="006F3AF4" w:rsidRDefault="000B66BE" w:rsidP="000B66BE">
      <w:pPr>
        <w:adjustRightInd w:val="0"/>
        <w:ind w:left="709"/>
        <w:rPr>
          <w:rFonts w:eastAsiaTheme="minorHAnsi"/>
          <w:b/>
          <w:bCs/>
          <w:sz w:val="23"/>
          <w:szCs w:val="23"/>
          <w:lang w:eastAsia="en-US"/>
        </w:rPr>
      </w:pPr>
      <w:r w:rsidRPr="006F3AF4">
        <w:rPr>
          <w:rFonts w:eastAsiaTheme="minorHAnsi"/>
          <w:b/>
          <w:bCs/>
          <w:sz w:val="23"/>
          <w:szCs w:val="23"/>
          <w:lang w:eastAsia="en-US"/>
        </w:rPr>
        <w:t>Contenu</w:t>
      </w:r>
    </w:p>
    <w:p w14:paraId="6E672A12" w14:textId="77777777" w:rsidR="000B66BE" w:rsidRPr="006F3AF4" w:rsidRDefault="000B66BE" w:rsidP="000B66BE">
      <w:pPr>
        <w:pStyle w:val="Titre1"/>
        <w:ind w:left="709" w:firstLine="0"/>
        <w:rPr>
          <w:rFonts w:ascii="Times New Roman" w:hAnsi="Times New Roman"/>
          <w:szCs w:val="24"/>
        </w:rPr>
      </w:pPr>
      <w:r w:rsidRPr="006F3AF4">
        <w:rPr>
          <w:rFonts w:ascii="Times New Roman" w:hAnsi="Times New Roman"/>
          <w:szCs w:val="24"/>
        </w:rPr>
        <w:t>Vocabulaire professionnel</w:t>
      </w:r>
    </w:p>
    <w:p w14:paraId="06C5F0C6" w14:textId="77777777" w:rsidR="000B66BE" w:rsidRPr="006F3AF4" w:rsidRDefault="000B66BE" w:rsidP="000B66BE">
      <w:pPr>
        <w:pStyle w:val="Titre1"/>
        <w:ind w:left="709" w:firstLine="0"/>
        <w:rPr>
          <w:rFonts w:ascii="Times New Roman" w:hAnsi="Times New Roman"/>
          <w:szCs w:val="24"/>
        </w:rPr>
      </w:pPr>
      <w:r w:rsidRPr="006F3AF4">
        <w:rPr>
          <w:rFonts w:ascii="Times New Roman" w:hAnsi="Times New Roman"/>
          <w:szCs w:val="24"/>
        </w:rPr>
        <w:t>Grammaire</w:t>
      </w:r>
    </w:p>
    <w:p w14:paraId="72B295B2" w14:textId="77777777" w:rsidR="000B66BE" w:rsidRPr="006F3AF4" w:rsidRDefault="000B66BE" w:rsidP="000B66BE">
      <w:pPr>
        <w:pStyle w:val="Titre1"/>
        <w:ind w:left="709" w:firstLine="0"/>
        <w:rPr>
          <w:rFonts w:ascii="Times New Roman" w:hAnsi="Times New Roman"/>
          <w:szCs w:val="24"/>
        </w:rPr>
      </w:pPr>
      <w:r w:rsidRPr="006F3AF4">
        <w:rPr>
          <w:rFonts w:ascii="Times New Roman" w:hAnsi="Times New Roman"/>
          <w:szCs w:val="24"/>
        </w:rPr>
        <w:t>Orthographe</w:t>
      </w:r>
    </w:p>
    <w:p w14:paraId="4825CF97" w14:textId="77777777" w:rsidR="000B66BE" w:rsidRPr="006F3AF4" w:rsidRDefault="000B66BE" w:rsidP="000B66BE">
      <w:pPr>
        <w:pStyle w:val="Titre1"/>
        <w:ind w:left="709" w:firstLine="0"/>
        <w:rPr>
          <w:rFonts w:ascii="Times New Roman" w:hAnsi="Times New Roman"/>
          <w:szCs w:val="24"/>
        </w:rPr>
      </w:pPr>
      <w:r w:rsidRPr="006F3AF4">
        <w:rPr>
          <w:rFonts w:ascii="Times New Roman" w:hAnsi="Times New Roman"/>
          <w:szCs w:val="24"/>
        </w:rPr>
        <w:t>Locution</w:t>
      </w:r>
    </w:p>
    <w:p w14:paraId="6D99AC7E" w14:textId="77777777" w:rsidR="000B66BE" w:rsidRPr="006F3AF4" w:rsidRDefault="000B66BE" w:rsidP="000B66BE">
      <w:pPr>
        <w:pStyle w:val="Titre1"/>
        <w:ind w:left="709" w:firstLine="0"/>
        <w:rPr>
          <w:rFonts w:ascii="Times New Roman" w:hAnsi="Times New Roman"/>
          <w:szCs w:val="24"/>
        </w:rPr>
      </w:pPr>
      <w:r w:rsidRPr="006F3AF4">
        <w:rPr>
          <w:rFonts w:ascii="Times New Roman" w:hAnsi="Times New Roman"/>
          <w:szCs w:val="24"/>
        </w:rPr>
        <w:t>Phonétique</w:t>
      </w:r>
    </w:p>
    <w:p w14:paraId="3B7B5968" w14:textId="77777777" w:rsidR="000B66BE" w:rsidRPr="006F3AF4" w:rsidRDefault="000B66BE" w:rsidP="000B66BE">
      <w:pPr>
        <w:pStyle w:val="Titre1"/>
        <w:ind w:left="709" w:firstLine="0"/>
        <w:rPr>
          <w:rFonts w:ascii="Times New Roman" w:hAnsi="Times New Roman"/>
          <w:szCs w:val="24"/>
        </w:rPr>
      </w:pPr>
      <w:r w:rsidRPr="006F3AF4">
        <w:rPr>
          <w:rFonts w:ascii="Times New Roman" w:hAnsi="Times New Roman"/>
          <w:szCs w:val="24"/>
        </w:rPr>
        <w:t>Processus de communication sur les différents thèmes</w:t>
      </w:r>
    </w:p>
    <w:p w14:paraId="0621B989" w14:textId="77777777" w:rsidR="000B66BE" w:rsidRPr="006F3AF4" w:rsidRDefault="000B66BE" w:rsidP="000B66BE">
      <w:pPr>
        <w:pStyle w:val="Titre1"/>
        <w:ind w:left="709" w:firstLine="0"/>
        <w:rPr>
          <w:rFonts w:ascii="Times New Roman" w:hAnsi="Times New Roman"/>
          <w:szCs w:val="24"/>
        </w:rPr>
      </w:pPr>
      <w:r w:rsidRPr="006F3AF4">
        <w:rPr>
          <w:rFonts w:ascii="Times New Roman" w:hAnsi="Times New Roman"/>
          <w:szCs w:val="24"/>
        </w:rPr>
        <w:t>Lecture de texte</w:t>
      </w:r>
    </w:p>
    <w:p w14:paraId="56D76C93" w14:textId="77777777" w:rsidR="000B66BE" w:rsidRPr="006F3AF4" w:rsidRDefault="000B66BE" w:rsidP="000B66BE">
      <w:pPr>
        <w:pStyle w:val="Titre1"/>
        <w:ind w:left="709" w:firstLine="0"/>
        <w:rPr>
          <w:rFonts w:ascii="Times New Roman" w:hAnsi="Times New Roman"/>
          <w:szCs w:val="24"/>
        </w:rPr>
      </w:pPr>
      <w:r w:rsidRPr="006F3AF4">
        <w:rPr>
          <w:rFonts w:ascii="Times New Roman" w:hAnsi="Times New Roman"/>
          <w:szCs w:val="24"/>
        </w:rPr>
        <w:t>Processus de rédaction</w:t>
      </w:r>
    </w:p>
    <w:p w14:paraId="216D18E6" w14:textId="77777777" w:rsidR="000B66BE" w:rsidRPr="006F3AF4" w:rsidRDefault="000B66BE" w:rsidP="000B66BE">
      <w:pPr>
        <w:adjustRightInd w:val="0"/>
        <w:ind w:left="709"/>
        <w:rPr>
          <w:rFonts w:eastAsiaTheme="minorHAnsi"/>
          <w:bCs/>
          <w:sz w:val="23"/>
          <w:szCs w:val="23"/>
          <w:lang w:eastAsia="en-US"/>
        </w:rPr>
      </w:pPr>
    </w:p>
    <w:p w14:paraId="7160ECB2" w14:textId="77777777" w:rsidR="000B66BE" w:rsidRPr="006F3AF4" w:rsidRDefault="000B66BE" w:rsidP="000B66BE">
      <w:pPr>
        <w:adjustRightInd w:val="0"/>
        <w:ind w:left="709"/>
        <w:rPr>
          <w:rFonts w:eastAsiaTheme="minorHAnsi"/>
          <w:b/>
          <w:bCs/>
          <w:sz w:val="23"/>
          <w:szCs w:val="23"/>
          <w:lang w:eastAsia="en-US"/>
        </w:rPr>
      </w:pPr>
      <w:r w:rsidRPr="006F3AF4">
        <w:rPr>
          <w:rFonts w:eastAsiaTheme="minorHAnsi"/>
          <w:b/>
          <w:bCs/>
          <w:sz w:val="23"/>
          <w:szCs w:val="23"/>
          <w:lang w:eastAsia="en-US"/>
        </w:rPr>
        <w:t>Prolongements possibles</w:t>
      </w:r>
    </w:p>
    <w:p w14:paraId="2E654AE5" w14:textId="77777777" w:rsidR="000B66BE" w:rsidRPr="006F3AF4" w:rsidRDefault="000B66BE" w:rsidP="000B66BE">
      <w:pPr>
        <w:ind w:left="709"/>
        <w:rPr>
          <w:rFonts w:eastAsiaTheme="minorHAnsi"/>
          <w:bCs/>
          <w:sz w:val="23"/>
          <w:szCs w:val="23"/>
          <w:lang w:eastAsia="en-US"/>
        </w:rPr>
      </w:pPr>
      <w:r w:rsidRPr="006F3AF4">
        <w:rPr>
          <w:rFonts w:eastAsiaTheme="minorHAnsi"/>
          <w:bCs/>
          <w:sz w:val="23"/>
          <w:szCs w:val="23"/>
          <w:lang w:eastAsia="en-US"/>
        </w:rPr>
        <w:t>Anglais niveau professionnel intermédiaire</w:t>
      </w:r>
    </w:p>
    <w:p w14:paraId="7EF7121F" w14:textId="77777777" w:rsidR="000B66BE" w:rsidRPr="006F3AF4" w:rsidRDefault="000B66BE" w:rsidP="000B66BE">
      <w:pPr>
        <w:ind w:left="709"/>
      </w:pPr>
      <w:r w:rsidRPr="006F3AF4">
        <w:rPr>
          <w:rFonts w:eastAsiaTheme="minorHAnsi"/>
          <w:b/>
          <w:bCs/>
          <w:sz w:val="23"/>
          <w:szCs w:val="23"/>
          <w:lang w:eastAsia="en-US"/>
        </w:rPr>
        <w:t xml:space="preserve">Mots-clés : </w:t>
      </w:r>
      <w:r w:rsidRPr="006F3AF4">
        <w:rPr>
          <w:rFonts w:eastAsiaTheme="minorHAnsi"/>
          <w:bCs/>
          <w:sz w:val="23"/>
          <w:szCs w:val="23"/>
          <w:lang w:eastAsia="en-US"/>
        </w:rPr>
        <w:t>Langue, anglais</w:t>
      </w:r>
    </w:p>
    <w:p w14:paraId="6965F364" w14:textId="77777777" w:rsidR="00583C20" w:rsidRDefault="00583C20" w:rsidP="000B66BE">
      <w:pPr>
        <w:ind w:left="709"/>
      </w:pPr>
    </w:p>
    <w:sectPr w:rsidR="00583C20" w:rsidSect="000B66BE">
      <w:pgSz w:w="11910" w:h="16840" w:code="9"/>
      <w:pgMar w:top="1020" w:right="1420" w:bottom="980" w:left="60" w:header="0" w:footer="703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-Bold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-Roman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B6F018F"/>
    <w:multiLevelType w:val="hybridMultilevel"/>
    <w:tmpl w:val="2CCAAA66"/>
    <w:lvl w:ilvl="0" w:tplc="A38E2E7E">
      <w:numFmt w:val="bullet"/>
      <w:pStyle w:val="Titre2"/>
      <w:lvlText w:val="Þ"/>
      <w:lvlJc w:val="left"/>
      <w:pPr>
        <w:ind w:left="720" w:hanging="360"/>
      </w:pPr>
      <w:rPr>
        <w:rFonts w:ascii="Symbol" w:eastAsiaTheme="minorHAnsi" w:hAnsi="Symbol" w:hint="default"/>
        <w:i/>
        <w:color w:val="000000" w:themeColor="text1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7062E5"/>
    <w:multiLevelType w:val="hybridMultilevel"/>
    <w:tmpl w:val="A2BEE02A"/>
    <w:lvl w:ilvl="0" w:tplc="EC82E68C">
      <w:start w:val="1"/>
      <w:numFmt w:val="bullet"/>
      <w:pStyle w:val="Titre1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9974B0"/>
    <w:multiLevelType w:val="hybridMultilevel"/>
    <w:tmpl w:val="3014C55E"/>
    <w:lvl w:ilvl="0" w:tplc="2B0CF2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1813652">
    <w:abstractNumId w:val="0"/>
  </w:num>
  <w:num w:numId="2" w16cid:durableId="127863896">
    <w:abstractNumId w:val="1"/>
  </w:num>
  <w:num w:numId="3" w16cid:durableId="70998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2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6BE"/>
    <w:rsid w:val="000B66BE"/>
    <w:rsid w:val="00354153"/>
    <w:rsid w:val="00583C20"/>
    <w:rsid w:val="00B8271A"/>
    <w:rsid w:val="00FA3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F298E8"/>
  <w15:chartTrackingRefBased/>
  <w15:docId w15:val="{F728A859-8EDB-4FA8-8382-7632DB511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before="270" w:line="259" w:lineRule="auto"/>
        <w:ind w:left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66BE"/>
    <w:pPr>
      <w:autoSpaceDE w:val="0"/>
      <w:autoSpaceDN w:val="0"/>
      <w:spacing w:before="0" w:line="240" w:lineRule="auto"/>
      <w:ind w:left="0"/>
      <w:jc w:val="left"/>
    </w:pPr>
    <w:rPr>
      <w:rFonts w:ascii="Times New Roman" w:eastAsia="Times New Roman" w:hAnsi="Times New Roman" w:cs="Times New Roman"/>
      <w:kern w:val="0"/>
      <w:sz w:val="20"/>
      <w:szCs w:val="20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0B66BE"/>
    <w:pPr>
      <w:keepNext/>
      <w:keepLines/>
      <w:numPr>
        <w:numId w:val="2"/>
      </w:numPr>
      <w:outlineLvl w:val="0"/>
    </w:pPr>
    <w:rPr>
      <w:rFonts w:asciiTheme="minorHAnsi" w:eastAsiaTheme="majorEastAsia" w:hAnsiTheme="minorHAnsi" w:cstheme="majorBidi"/>
      <w:color w:val="000000" w:themeColor="text1"/>
      <w:sz w:val="24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B66BE"/>
    <w:pPr>
      <w:keepNext/>
      <w:keepLines/>
      <w:numPr>
        <w:numId w:val="1"/>
      </w:numPr>
      <w:outlineLvl w:val="1"/>
    </w:pPr>
    <w:rPr>
      <w:rFonts w:asciiTheme="minorHAnsi" w:eastAsiaTheme="majorEastAsia" w:hAnsiTheme="minorHAnsi" w:cstheme="majorBidi"/>
      <w:color w:val="000000" w:themeColor="text1"/>
      <w:sz w:val="23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B66BE"/>
    <w:rPr>
      <w:rFonts w:eastAsiaTheme="majorEastAsia" w:cstheme="majorBidi"/>
      <w:color w:val="000000" w:themeColor="text1"/>
      <w:kern w:val="0"/>
      <w:sz w:val="24"/>
      <w:szCs w:val="32"/>
      <w:lang w:eastAsia="fr-FR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0B66BE"/>
    <w:rPr>
      <w:rFonts w:eastAsiaTheme="majorEastAsia" w:cstheme="majorBidi"/>
      <w:color w:val="000000" w:themeColor="text1"/>
      <w:kern w:val="0"/>
      <w:sz w:val="23"/>
      <w:szCs w:val="26"/>
      <w:lang w:eastAsia="fr-FR"/>
      <w14:ligatures w14:val="none"/>
    </w:rPr>
  </w:style>
  <w:style w:type="paragraph" w:styleId="Paragraphedeliste">
    <w:name w:val="List Paragraph"/>
    <w:basedOn w:val="Normal"/>
    <w:uiPriority w:val="34"/>
    <w:qFormat/>
    <w:rsid w:val="000B66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214</Words>
  <Characters>1177</Characters>
  <Application>Microsoft Office Word</Application>
  <DocSecurity>0</DocSecurity>
  <Lines>9</Lines>
  <Paragraphs>2</Paragraphs>
  <ScaleCrop>false</ScaleCrop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Mamadou SANOGO</dc:creator>
  <cp:keywords/>
  <dc:description/>
  <cp:lastModifiedBy>Dr Mamadou SANOGO</cp:lastModifiedBy>
  <cp:revision>1</cp:revision>
  <dcterms:created xsi:type="dcterms:W3CDTF">2024-11-21T16:26:00Z</dcterms:created>
  <dcterms:modified xsi:type="dcterms:W3CDTF">2024-11-21T16:28:00Z</dcterms:modified>
</cp:coreProperties>
</file>