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微软雅黑" w:eastAsia="微软雅黑" w:hAnsi="微软雅黑"/>
          <w:b/>
          <w:bCs/>
          <w:color w:val="000000"/>
          <w:sz w:val="32"/>
          <w:szCs w:val="32"/>
        </w:rPr>
        <w:t xml:space="preserve">空间统计考前复习 · 总方案</w:t>
      </w:r>
    </w:p>
    <w:p>
      <w:pPr>
        <w:pBdr>
          <w:left w:val="single" w:color="AAAAAA" w:sz="12" w:space="8"/>
        </w:pBdr>
        <w:spacing w:after="40" w:before="40"/>
        <w:ind w:left="360"/>
      </w:pPr>
      <w:r>
        <w:rPr>
          <w:color w:val="555555"/>
          <w:sz w:val="20"/>
          <w:szCs w:val="20"/>
        </w:rPr>
        <w:t xml:space="preserve">考试时间：明天 9:00（闭卷，占总评 50%）</w:t>
      </w:r>
    </w:p>
    <w:p>
      <w:pPr>
        <w:pBdr>
          <w:left w:val="single" w:color="AAAAAA" w:sz="12" w:space="8"/>
        </w:pBdr>
        <w:spacing w:after="40" w:before="40"/>
        <w:ind w:left="360"/>
      </w:pPr>
      <w:r>
        <w:rPr>
          <w:color w:val="555555"/>
          <w:sz w:val="20"/>
          <w:szCs w:val="20"/>
        </w:rPr>
        <w:t xml:space="preserve">复习窗口：今天 16:16 起，通宵，有效时间约 12–14 小时</w:t>
      </w:r>
    </w:p>
    <w:p>
      <w:pPr>
        <w:pBdr>
          <w:left w:val="single" w:color="AAAAAA" w:sz="12" w:space="8"/>
        </w:pBdr>
        <w:spacing w:after="40" w:before="40"/>
        <w:ind w:left="360"/>
      </w:pPr>
      <w:r>
        <w:rPr>
          <w:color w:val="555555"/>
          <w:sz w:val="20"/>
          <w:szCs w:val="20"/>
        </w:rPr>
        <w:t xml:space="preserve">制定时间：考前一天 17:00 左右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一、已确认的需求（谈话结论存档）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问题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结论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Q1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可用时间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通宵，充裕档（12+ 小时）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Q2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当前掌握度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1~2 之间：名词眼熟、原理没吃透、公式记不住、笔记没整理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Q3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题型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已更新</w:t>
            </w:r>
            <w:r>
              <w:rPr>
                <w:sz w:val="18"/>
                <w:szCs w:val="18"/>
              </w:rPr>
              <w:t xml:space="preserve">：填空 + 判断 + 名词解释 + 问答 + 综合（填空/判断→06题库；名词解释→02；问答→01讲义各讲要点；综合→03框架）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Q4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产出形式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方案 C：讲义 + 名词卡片 + 论述题框架 + 附加题素材，四份文件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Q5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讲义深度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深档</w:t>
            </w:r>
            <w:r>
              <w:rPr>
                <w:sz w:val="18"/>
                <w:szCs w:val="18"/>
              </w:rPr>
              <w:t xml:space="preserve">，历史背景做"回忆锚点"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Q5+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方法论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讲"被淘汰的同代方案"做对比（12进制钟表理论）——知识是时代筛选的结果，不是孤岛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Q6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历史放置方式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 侧栏式</w:t>
            </w:r>
            <w:r>
              <w:rPr>
                <w:sz w:val="18"/>
                <w:szCs w:val="18"/>
              </w:rPr>
              <w:t xml:space="preserve">：主线是知识，历史放 📜 盒子，紧贴概念但视觉分离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Q7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论述题粒度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 混合</w:t>
            </w:r>
            <w:r>
              <w:rPr>
                <w:sz w:val="18"/>
                <w:szCs w:val="18"/>
              </w:rPr>
              <w:t xml:space="preserve">：6-8 个章内对比题（300字框架）+ 3-4 个跨章主线题（800字框架）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Q8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附加题定位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考试"专业实在"，历史只做记忆锚点不做卖弄；素材侧重应用案例和方法评价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Q9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院校定位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地理空间信息工程，建筑与城市规划学院，本科二年级，</w:t>
            </w:r>
            <w:r>
              <w:rPr>
                <w:sz w:val="18"/>
                <w:szCs w:val="18"/>
              </w:rPr>
              <w:t xml:space="preserve">风格1（概念对比）为主、风格2（方法应用）为辅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Q10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产出结构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确认 4 份文件（见下）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Q12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考前1小时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C：易错点 + 易混概念对照表</w:t>
            </w:r>
            <w:r>
              <w:rPr>
                <w:sz w:val="18"/>
                <w:szCs w:val="18"/>
              </w:rPr>
              <w:t xml:space="preserve">（第 5 份文件）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b/>
          <w:bCs/>
          <w:sz w:val="21"/>
          <w:szCs w:val="21"/>
        </w:rPr>
        <w:t xml:space="preserve">深度红线</w:t>
      </w:r>
      <w:r>
        <w:rPr>
          <w:sz w:val="21"/>
          <w:szCs w:val="21"/>
        </w:rPr>
        <w:t xml:space="preserve">：本科二年级水平。不考推导（不推 Kriging 方程组），考概念理解、方法对比、基本应用。公式只需"认得 + 说得出含义"。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二、考点底数（课件已全部读取）</w:t>
      </w:r>
    </w:p>
    <w:p>
      <w:pPr>
        <w:spacing w:after="80" w:before="40"/>
      </w:pPr>
      <w:r>
        <w:rPr>
          <w:sz w:val="21"/>
          <w:szCs w:val="21"/>
        </w:rPr>
        <w:t xml:space="preserve">7 讲，全部要考：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讲次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主题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核心考点密度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预判权重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第1讲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导论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空间分析定义、空间数据4特征、Tobler第一定律、空间依赖 vs 空间异质性、发展史、John Snow 案例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★★☆ 名词/简答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第2讲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经典统计学基础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集中/离散趋势度量、正态分布与3σ、参数估计、假设检验（t检验/F检验、两类错误）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★★★ 基础盘，名词/简答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第3讲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聚类与分类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相似性度量、标准化、K-means、层次聚类、DBSCAN、决策树、混淆矩阵/Kappa、监督vs非监督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★★★ 简答/论述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第4讲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相关性与空间自相关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Pearson/Spearman/Kendall/偏相关、空间邻接（Rook/Bishop/Queen）、Moran's I、Getis-Ord G、局部Moran/Gi*、热点冷点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★★★★ </w:t>
            </w:r>
            <w:r>
              <w:rPr>
                <w:sz w:val="18"/>
                <w:szCs w:val="18"/>
              </w:rPr>
              <w:t xml:space="preserve">全卷最重</w:t>
            </w:r>
            <w:r>
              <w:rPr>
                <w:sz w:val="18"/>
                <w:szCs w:val="18"/>
              </w:rPr>
              <w:t xml:space="preserve">，四种题型都可能出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第5讲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回归与空间回归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一元/多元回归、OLS、R²、F/t检验、残差分析、空间回归（SLM/SEM）、GWR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★★★★ 重头，简答/论述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第6讲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网络分析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图论基础、最短路径、网络中心性、网络数据结构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★★☆ 名词/简答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第7讲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空间插值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IDW、趋势面、样条、Kriging、变异函数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★★★ 论述高频（"三种插值方法对比"是经典题）</w:t>
            </w:r>
          </w:p>
        </w:tc>
      </w:tr>
    </w:tbl>
    <w:p>
      <w:pPr>
        <w:spacing w:after="60"/>
      </w:pPr>
    </w:p>
    <w:p>
      <w:pPr>
        <w:pBdr>
          <w:left w:val="single" w:color="AAAAAA" w:sz="12" w:space="8"/>
        </w:pBdr>
        <w:spacing w:after="40" w:before="40"/>
        <w:ind w:left="360"/>
      </w:pPr>
      <w:r>
        <w:rPr>
          <w:color w:val="555555"/>
          <w:sz w:val="20"/>
          <w:szCs w:val="20"/>
        </w:rPr>
        <w:t xml:space="preserve">⚠️ 数据缺口说明：Agent 首轮提取时第 5 讲后半（空间回归部分）、第 6、7 讲内容被截断。写到对应章节前会</w:t>
      </w:r>
      <w:r>
        <w:rPr>
          <w:b/>
          <w:bCs/>
          <w:color w:val="555555"/>
          <w:sz w:val="20"/>
          <w:szCs w:val="20"/>
        </w:rPr>
        <w:t xml:space="preserve">重新精读这三份 PDF</w:t>
      </w:r>
      <w:r>
        <w:rPr>
          <w:color w:val="555555"/>
          <w:sz w:val="20"/>
          <w:szCs w:val="20"/>
        </w:rPr>
        <w:t xml:space="preserve">，不会凭记忆编。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三、产出清单（5 份文件，全部放本文件夹）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00-复习总方案.md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本文件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导航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 完成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01-复习讲义.md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7讲深档讲义：每节【1分钟速览】+ 核心概念 + 公式含义 + 📜历史锚点侧栏 + 易错点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今晚主食，通读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 完成（7讲全）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02-名词卡片.md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60 个名词：精准定义 + 一句话本质 + 易混辨析（★25张核心卡）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名词解释直接背；凌晨低谷期反复扫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 完成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03-论述题答题框架.md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 个章内对比题 + 4 个跨章主线题 + 3 个应用场景题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论述题 + 附加题弹药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 完成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04-附加题加分素材.md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应用案例（偏城市规划）、每个方法的一句话优缺点、升华句仓库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附加题 + 论述题结尾升华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 完成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05-易错点对照表.md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22 组易混概念对照 + 15 条纯背数字 + 考场急救三句话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考前 8:00-9:00 唯一要看的东西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 完成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06-填空判断题库.md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70 道填空（带答案）+ 40 道判断（带理由）+ 错题登记表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针对新题型自测；每读完一讲做对应题；凌晨重做错题</w:t>
            </w:r>
          </w:p>
        </w:tc>
        <w:tc>
          <w:tcPr>
            <w:tcW w:type="dxa" w:w="2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✅ 完成</w:t>
            </w:r>
          </w:p>
        </w:tc>
      </w:tr>
    </w:tbl>
    <w:p>
      <w:pPr>
        <w:spacing w:after="60"/>
      </w:pPr>
    </w:p>
    <w:p>
      <w:pPr>
        <w:pBdr>
          <w:left w:val="single" w:color="AAAAAA" w:sz="12" w:space="8"/>
        </w:pBdr>
        <w:spacing w:after="40" w:before="40"/>
        <w:ind w:left="360"/>
      </w:pPr>
      <w:r>
        <w:rPr>
          <w:color w:val="555555"/>
          <w:sz w:val="20"/>
          <w:szCs w:val="20"/>
        </w:rPr>
        <w:t xml:space="preserve">📌 与预判的两处偏差（已按"紧贴课件"修正）：① 第 3 讲课件只点名 DBSCAN 未展开原理，已降为侧栏一句话；② 第 6 讲课件无"网络中心性"专题，实际考点是邻近度分析（缓冲区/泰森多边形）、叠加分析、Dijkstra、可达性三大方法。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交付批次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批次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目标时间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讲义第 1-3 讲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~21:30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讲义第 4-5 讲（重新精读第5讲PDF后写）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~23:30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讲义第 6-7 讲（重新精读PDF后写）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~1:00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名词卡片（全）+ 论述题框架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~2:00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附加题素材 + 易错点对照表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~3:00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四、你的时间表（建议）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时段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你做什么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依据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17:00-18:00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吃饭 + 备水/咖啡；可以翻翻自己的课堂笔记找感觉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等批次1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18:00-21:30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（讲义未到之前）先自己通读第1、2讲PDF，这两讲最简单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热身，降低对讲义的依赖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21:30-1:30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读讲义第 1-5 讲（重点在 4、5 讲）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精力最好的时段啃最重的内容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1:30-3:30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读讲义第 6-7 讲 + 论述题框架第一遍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3:30-4:00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小睡 20-30 分钟（闹钟！）或洗把脸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断崖前主动休息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4:00-6:00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认知低谷：只扫名词卡片</w:t>
            </w:r>
            <w:r>
              <w:rPr>
                <w:sz w:val="18"/>
                <w:szCs w:val="18"/>
              </w:rPr>
              <w:t xml:space="preserve">，反复过，不啃新东西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低谷期机械记忆效率尚可，理解性学习效率极低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6:00-7:30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论述题框架第二遍 + 跨章主线题，尝试合上文件口述答案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清醒回升期做输出练习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7:30-8:00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早饭 + 出发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血糖！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8:00-9:00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只看 `05-易错点对照表.md`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防止考场写混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五、内容风格规约（写作时自我约束）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每节开头必有【1分钟速览】</w:t>
      </w:r>
      <w:r>
        <w:rPr>
          <w:sz w:val="21"/>
          <w:szCs w:val="21"/>
        </w:rPr>
        <w:t xml:space="preserve">——浅档摘要，困的时候只读这个也能保底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历史锚点必须服务记忆</w:t>
      </w:r>
      <w:r>
        <w:rPr>
          <w:sz w:val="21"/>
          <w:szCs w:val="21"/>
        </w:rPr>
        <w:t xml:space="preserve">，不做学术炫技；每个锚点回答"为什么是它赢了，输家输在哪"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公式只解释含义</w:t>
      </w:r>
      <w:r>
        <w:rPr>
          <w:sz w:val="21"/>
          <w:szCs w:val="21"/>
        </w:rPr>
        <w:t xml:space="preserve">：每个符号是什么、整个式子在度量什么、取值怎么读——不推导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对比表格优先</w:t>
      </w:r>
      <w:r>
        <w:rPr>
          <w:sz w:val="21"/>
          <w:szCs w:val="21"/>
        </w:rPr>
        <w:t xml:space="preserve">：风格1考试最爱考对比，能表格化的一律表格化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5. </w:t>
      </w:r>
      <w:r>
        <w:rPr>
          <w:b/>
          <w:bCs/>
          <w:sz w:val="21"/>
          <w:szCs w:val="21"/>
        </w:rPr>
        <w:t xml:space="preserve">每讲结尾有"本讲在全课程主线中的位置"</w:t>
      </w:r>
      <w:r>
        <w:rPr>
          <w:sz w:val="21"/>
          <w:szCs w:val="21"/>
        </w:rPr>
        <w:t xml:space="preserve">一句话，为跨章论述题埋线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6. </w:t>
      </w:r>
      <w:r>
        <w:rPr>
          <w:b/>
          <w:bCs/>
          <w:sz w:val="21"/>
          <w:szCs w:val="21"/>
        </w:rPr>
        <w:t xml:space="preserve">紧贴课件</w:t>
      </w:r>
      <w:r>
        <w:rPr>
          <w:sz w:val="21"/>
          <w:szCs w:val="21"/>
        </w:rPr>
        <w:t xml:space="preserve">：以涂伟老师课件实际内容为准，课件没讲的方法最多在侧栏提一句，不进正文考点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六、遇到问题怎么办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你随时可以插话："我特别怕考 XX"→ 我加重该部分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你读讲义发现某处看不懂 → 直接问，我用更直白的方式重讲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如果进度落后于批次表 → 优先保 4、5 讲和易错点对照表，砍附加题素材的量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微软雅黑" w:eastAsia="微软雅黑" w:hAnsi="微软雅黑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微软雅黑" w:eastAsia="微软雅黑" w:hAnsi="微软雅黑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eastAsia="微软雅黑" w:hAnsi="微软雅黑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微软雅黑" w:eastAsia="微软雅黑" w:hAnsi="微软雅黑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2026-07-07T10:49:40.981Z</dcterms:created>
  <dcterms:modified xsi:type="dcterms:W3CDTF">2026-07-07T10:49:40.986Z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