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535044"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8.0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Default="00B931BA"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Pr>
          <w:rStyle w:val="HTMLCode"/>
          <w:rFonts w:ascii="var(--font-family-monospace)" w:eastAsiaTheme="minorHAnsi" w:hAnsi="var(--font-family-monospace)"/>
          <w:sz w:val="24"/>
          <w:szCs w:val="24"/>
        </w:rPr>
        <w:t>rel</w:t>
      </w:r>
      <w:r>
        <w:rPr>
          <w:rFonts w:ascii="Segoe UI" w:hAnsi="Segoe UI" w:cs="Segoe UI"/>
          <w:color w:val="000000"/>
          <w:sz w:val="27"/>
          <w:szCs w:val="27"/>
          <w:shd w:val="clear" w:color="auto" w:fill="F5F6F7"/>
        </w:rPr>
        <w:t> attribute to </w:t>
      </w:r>
      <w:r>
        <w:rPr>
          <w:rStyle w:val="HTMLCode"/>
          <w:rFonts w:ascii="var(--font-family-monospace)" w:eastAsiaTheme="minorHAnsi" w:hAnsi="var(--font-family-monospace)"/>
          <w:sz w:val="24"/>
          <w:szCs w:val="24"/>
        </w:rPr>
        <w:t>noreferrer</w:t>
      </w:r>
      <w:r>
        <w:rPr>
          <w:rFonts w:ascii="Segoe UI" w:hAnsi="Segoe UI" w:cs="Segoe UI"/>
          <w:color w:val="000000"/>
          <w:sz w:val="27"/>
          <w:szCs w:val="27"/>
          <w:shd w:val="clear" w:color="auto" w:fill="F5F6F7"/>
        </w:rPr>
        <w:t> omits this information from the HTTP request. </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984D87" w:rsidRPr="00984D87" w:rsidRDefault="00984D87" w:rsidP="00984D8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In other words you’re defining the number of columns directly with their sizes in just one move: </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FF0000"/>
          <w:sz w:val="27"/>
          <w:szCs w:val="27"/>
        </w:rPr>
        <w:t>grid-template-columns:</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94rem</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proofErr w:type="gramStart"/>
      <w:r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w:t>
      </w:r>
      <w:r>
        <w:rPr>
          <w:rFonts w:ascii="Segoe UI" w:hAnsi="Segoe UI" w:cs="Segoe UI"/>
          <w:color w:val="000000"/>
          <w:sz w:val="27"/>
          <w:szCs w:val="27"/>
          <w:shd w:val="clear" w:color="auto" w:fill="F5F6F7"/>
        </w:rPr>
        <w:t xml:space="preserve"> Power of css grid!</w:t>
      </w: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w:t>
      </w:r>
      <w:r>
        <w:rPr>
          <w:rFonts w:ascii="Segoe UI" w:hAnsi="Segoe UI" w:cs="Segoe UI"/>
          <w:b/>
          <w:color w:val="000000"/>
          <w:sz w:val="27"/>
          <w:szCs w:val="27"/>
          <w:shd w:val="clear" w:color="auto" w:fill="F5F6F7"/>
        </w:rPr>
        <w:t xml:space="preserve">row-gap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xml:space="preserve">’ start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case it will start and 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The above simp</w:t>
      </w:r>
      <w:r w:rsidR="002541B7">
        <w:rPr>
          <w:rFonts w:ascii="Segoe UI" w:eastAsia="Times New Roman" w:hAnsi="Segoe UI" w:cs="Segoe UI"/>
          <w:noProof w:val="0"/>
          <w:color w:val="000000"/>
          <w:sz w:val="27"/>
          <w:szCs w:val="27"/>
        </w:rPr>
        <w:t>ly means five columns each taking one fraction of space</w:t>
      </w:r>
      <w:r w:rsidR="00322CCD">
        <w:rPr>
          <w:rFonts w:ascii="Segoe UI" w:eastAsia="Times New Roman" w:hAnsi="Segoe UI" w:cs="Segoe UI"/>
          <w:noProof w:val="0"/>
          <w:color w:val="000000"/>
          <w:sz w:val="27"/>
          <w:szCs w:val="27"/>
        </w:rPr>
        <w:t>.</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When a page or element is separated like </w:t>
      </w:r>
      <w:r>
        <w:rPr>
          <w:rFonts w:ascii="Segoe UI" w:hAnsi="Segoe UI" w:cs="Segoe UI"/>
          <w:color w:val="000000"/>
          <w:sz w:val="27"/>
          <w:szCs w:val="27"/>
          <w:shd w:val="clear" w:color="auto" w:fill="F5F6F7"/>
        </w:rPr>
        <w:t xml:space="preserve">this , if there where 5 elements they’ll be fixed each in a fraction automatically. That’s how grid functions. You can also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Pr="00924118">
        <w:rPr>
          <w:rFonts w:ascii="Segoe UI" w:eastAsia="Times New Roman" w:hAnsi="Segoe UI" w:cs="Segoe UI"/>
          <w:noProof w:val="0"/>
          <w:color w:val="000000"/>
          <w:sz w:val="27"/>
          <w:szCs w:val="27"/>
        </w:rPr>
        <w:t>, which will</w:t>
      </w:r>
      <w:r w:rsidR="00912740">
        <w:rPr>
          <w:rFonts w:ascii="Segoe UI" w:eastAsia="Times New Roman" w:hAnsi="Segoe UI" w:cs="Segoe UI"/>
          <w:noProof w:val="0"/>
          <w:color w:val="000000"/>
          <w:sz w:val="27"/>
          <w:szCs w:val="27"/>
        </w:rPr>
        <w:t xml:space="preserve"> not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used to tell css that the size of 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css grid </w:t>
      </w:r>
      <w:r>
        <w:rPr>
          <w:rFonts w:ascii="Segoe UI" w:hAnsi="Segoe UI" w:cs="Segoe UI"/>
          <w:color w:val="000000"/>
          <w:sz w:val="27"/>
          <w:szCs w:val="27"/>
          <w:shd w:val="clear" w:color="auto" w:fill="F5F6F7"/>
        </w:rPr>
        <w:t>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w:t>
      </w:r>
      <w:r w:rsid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bookmarkStart w:id="0" w:name="_GoBack"/>
      <w:bookmarkEnd w:id="0"/>
    </w:p>
    <w:p w:rsidR="009C3117" w:rsidRP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sectPr w:rsidR="009C3117" w:rsidRPr="009C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5522C"/>
    <w:rsid w:val="00070119"/>
    <w:rsid w:val="0007690D"/>
    <w:rsid w:val="00080022"/>
    <w:rsid w:val="00086562"/>
    <w:rsid w:val="00091F15"/>
    <w:rsid w:val="00095E93"/>
    <w:rsid w:val="000E6B46"/>
    <w:rsid w:val="00103EDE"/>
    <w:rsid w:val="0015087A"/>
    <w:rsid w:val="001539D9"/>
    <w:rsid w:val="00165A16"/>
    <w:rsid w:val="0019047B"/>
    <w:rsid w:val="001A23D0"/>
    <w:rsid w:val="001A67DD"/>
    <w:rsid w:val="001E62B9"/>
    <w:rsid w:val="001F3B24"/>
    <w:rsid w:val="00220558"/>
    <w:rsid w:val="00221F37"/>
    <w:rsid w:val="002541B7"/>
    <w:rsid w:val="00264F58"/>
    <w:rsid w:val="00266B36"/>
    <w:rsid w:val="002D138A"/>
    <w:rsid w:val="002D1668"/>
    <w:rsid w:val="002E660B"/>
    <w:rsid w:val="002F542D"/>
    <w:rsid w:val="00300A69"/>
    <w:rsid w:val="0030391B"/>
    <w:rsid w:val="00307D83"/>
    <w:rsid w:val="00322CCD"/>
    <w:rsid w:val="00347EAF"/>
    <w:rsid w:val="0035294A"/>
    <w:rsid w:val="003618DE"/>
    <w:rsid w:val="00373869"/>
    <w:rsid w:val="003B30C9"/>
    <w:rsid w:val="003C170D"/>
    <w:rsid w:val="00437B5C"/>
    <w:rsid w:val="004714EC"/>
    <w:rsid w:val="004741CC"/>
    <w:rsid w:val="00494E94"/>
    <w:rsid w:val="004B4EB7"/>
    <w:rsid w:val="004B52F2"/>
    <w:rsid w:val="004C47B8"/>
    <w:rsid w:val="004E1DC0"/>
    <w:rsid w:val="004E7A34"/>
    <w:rsid w:val="00500373"/>
    <w:rsid w:val="0051210F"/>
    <w:rsid w:val="00512DCE"/>
    <w:rsid w:val="00535044"/>
    <w:rsid w:val="00556B42"/>
    <w:rsid w:val="00577D9F"/>
    <w:rsid w:val="00581181"/>
    <w:rsid w:val="00590C06"/>
    <w:rsid w:val="00591D1C"/>
    <w:rsid w:val="00595A75"/>
    <w:rsid w:val="005B3A73"/>
    <w:rsid w:val="005C1731"/>
    <w:rsid w:val="005C2173"/>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628FB"/>
    <w:rsid w:val="0077335E"/>
    <w:rsid w:val="00774E87"/>
    <w:rsid w:val="00776738"/>
    <w:rsid w:val="00781A43"/>
    <w:rsid w:val="007A7407"/>
    <w:rsid w:val="007A7887"/>
    <w:rsid w:val="007C1A62"/>
    <w:rsid w:val="00803EFE"/>
    <w:rsid w:val="008042FC"/>
    <w:rsid w:val="008120BE"/>
    <w:rsid w:val="008158DD"/>
    <w:rsid w:val="00827AB5"/>
    <w:rsid w:val="0084124C"/>
    <w:rsid w:val="00847A22"/>
    <w:rsid w:val="008568AA"/>
    <w:rsid w:val="00881D82"/>
    <w:rsid w:val="0088381E"/>
    <w:rsid w:val="00886797"/>
    <w:rsid w:val="00892BD2"/>
    <w:rsid w:val="0089735F"/>
    <w:rsid w:val="008A7B24"/>
    <w:rsid w:val="008E6AE2"/>
    <w:rsid w:val="00912740"/>
    <w:rsid w:val="00924118"/>
    <w:rsid w:val="009316B0"/>
    <w:rsid w:val="0093178B"/>
    <w:rsid w:val="009512C6"/>
    <w:rsid w:val="00984D87"/>
    <w:rsid w:val="009C3117"/>
    <w:rsid w:val="00A20E77"/>
    <w:rsid w:val="00A449D2"/>
    <w:rsid w:val="00A8581A"/>
    <w:rsid w:val="00A95F3F"/>
    <w:rsid w:val="00A968CD"/>
    <w:rsid w:val="00AB191B"/>
    <w:rsid w:val="00AC4131"/>
    <w:rsid w:val="00AC55E2"/>
    <w:rsid w:val="00AC62F4"/>
    <w:rsid w:val="00AD58D1"/>
    <w:rsid w:val="00AF0E36"/>
    <w:rsid w:val="00AF5611"/>
    <w:rsid w:val="00B13AA0"/>
    <w:rsid w:val="00B931BA"/>
    <w:rsid w:val="00B96E81"/>
    <w:rsid w:val="00BC244E"/>
    <w:rsid w:val="00BC4B2E"/>
    <w:rsid w:val="00BE4035"/>
    <w:rsid w:val="00C3712D"/>
    <w:rsid w:val="00C73955"/>
    <w:rsid w:val="00C745AA"/>
    <w:rsid w:val="00C85DC0"/>
    <w:rsid w:val="00C87BAC"/>
    <w:rsid w:val="00CB57B7"/>
    <w:rsid w:val="00CC0C5E"/>
    <w:rsid w:val="00CC1AF7"/>
    <w:rsid w:val="00CC3356"/>
    <w:rsid w:val="00CC459C"/>
    <w:rsid w:val="00CD2724"/>
    <w:rsid w:val="00CE25FE"/>
    <w:rsid w:val="00CF79C1"/>
    <w:rsid w:val="00D02FC8"/>
    <w:rsid w:val="00D55D9D"/>
    <w:rsid w:val="00D60158"/>
    <w:rsid w:val="00D92178"/>
    <w:rsid w:val="00DB1F0E"/>
    <w:rsid w:val="00DB4BDA"/>
    <w:rsid w:val="00DF488E"/>
    <w:rsid w:val="00E02817"/>
    <w:rsid w:val="00E052C1"/>
    <w:rsid w:val="00E238C4"/>
    <w:rsid w:val="00E2737E"/>
    <w:rsid w:val="00E32FB5"/>
    <w:rsid w:val="00E37013"/>
    <w:rsid w:val="00E6175E"/>
    <w:rsid w:val="00E776EA"/>
    <w:rsid w:val="00E84450"/>
    <w:rsid w:val="00EB45AA"/>
    <w:rsid w:val="00EE63B7"/>
    <w:rsid w:val="00EF781D"/>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CD"/>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13590</TotalTime>
  <Pages>18</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133</cp:revision>
  <dcterms:created xsi:type="dcterms:W3CDTF">2024-01-02T10:33:00Z</dcterms:created>
  <dcterms:modified xsi:type="dcterms:W3CDTF">2024-02-01T23:22:00Z</dcterms:modified>
</cp:coreProperties>
</file>