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after="0"/>
      </w:pPr>
      <w:r>
        <w:rPr>
          <w:rFonts w:ascii="Calibri" w:cs="Calibri" w:eastAsia="Calibri" w:hAnsi="Calibri"/>
          <w:b/>
          <w:bCs/>
          <w:color w:val="1E3A8A"/>
          <w:sz w:val="64"/>
          <w:szCs w:val="64"/>
        </w:rPr>
        <w:t xml:space="preserve">Rezerv</w:t>
      </w:r>
    </w:p>
    <w:p>
      <w:pPr>
        <w:spacing w:after="120"/>
      </w:pPr>
      <w:r>
        <w:rPr>
          <w:rFonts w:ascii="Calibri" w:cs="Calibri" w:eastAsia="Calibri" w:hAnsi="Calibri"/>
          <w:color w:val="1F2937"/>
          <w:sz w:val="40"/>
          <w:szCs w:val="40"/>
        </w:rPr>
        <w:t xml:space="preserve">Payment Gateway API (2C2P)</w:t>
      </w:r>
    </w:p>
    <w:p>
      <w:pPr>
        <w:pBdr>
          <w:bottom w:val="single" w:color="1E3A8A" w:sz="12" w:space="8"/>
        </w:pBdr>
        <w:spacing w:after="600"/>
      </w:pPr>
      <w:r>
        <w:rPr>
          <w:rFonts w:ascii="Calibri" w:cs="Calibri" w:eastAsia="Calibri" w:hAnsi="Calibri"/>
          <w:color w:val="4B5563"/>
          <w:sz w:val="24"/>
          <w:szCs w:val="24"/>
        </w:rPr>
        <w:t xml:space="preserve">Technical documentation: overview, API reference, payment flows and unit tests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Item</w:t>
            </w:r>
          </w:p>
        </w:tc>
        <w:tc>
          <w:tcPr>
            <w:tcW w:type="dxa" w:w="7038"/>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Value</w:t>
            </w:r>
          </w:p>
        </w:tc>
      </w:tr>
      <w:t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Product</w:t>
            </w:r>
          </w:p>
        </w:tc>
        <w:tc>
          <w:tcPr>
            <w:tcW w:type="dxa" w:w="70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Rezerv.API (ASP.NET Core, .NET 10)</w:t>
            </w:r>
          </w:p>
        </w:tc>
      </w:tr>
      <w:t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Payment provider</w:t>
            </w:r>
          </w:p>
        </w:tc>
        <w:tc>
          <w:tcPr>
            <w:tcW w:type="dxa" w:w="70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2C2P PGW v4.3 (sandbox)</w:t>
            </w:r>
          </w:p>
        </w:tc>
      </w:tr>
      <w:t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Document version</w:t>
            </w:r>
          </w:p>
        </w:tc>
        <w:tc>
          <w:tcPr>
            <w:tcW w:type="dxa" w:w="70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1.2 (adds payment retry; 1.1 added saved-card removal)</w:t>
            </w:r>
          </w:p>
        </w:tc>
      </w:tr>
      <w:t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Date</w:t>
            </w:r>
          </w:p>
        </w:tc>
        <w:tc>
          <w:tcPr>
            <w:tcW w:type="dxa" w:w="70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13 October 2026</w:t>
            </w:r>
          </w:p>
        </w:tc>
      </w:tr>
    </w:tbl>
    <w:p>
      <w:pPr>
        <w:spacing w:after="120"/>
      </w:pPr>
    </w:p>
    <w:p>
      <w:r>
        <w:br w:type="page"/>
      </w:r>
    </w:p>
    <w:p>
      <w:pPr>
        <w:spacing w:after="200"/>
      </w:pPr>
      <w:r>
        <w:rPr>
          <w:rFonts w:ascii="Calibri" w:cs="Calibri" w:eastAsia="Calibri" w:hAnsi="Calibri"/>
          <w:b/>
          <w:bCs/>
          <w:color w:val="1E3A8A"/>
          <w:sz w:val="34"/>
          <w:szCs w:val="34"/>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120" w:line="276"/>
      </w:pPr>
      <w:r>
        <w:rPr>
          <w:rFonts w:ascii="Calibri" w:cs="Calibri" w:eastAsia="Calibri" w:hAnsi="Calibri"/>
          <w:i/>
          <w:iCs/>
          <w:color w:val="6B7280"/>
          <w:sz w:val="18"/>
          <w:szCs w:val="18"/>
        </w:rPr>
        <w:t xml:space="preserve">Right-click the table and choose Update Field if page numbers are missing.</w:t>
      </w:r>
    </w:p>
    <w:p>
      <w:pPr>
        <w:pStyle w:val="Heading1"/>
        <w:pageBreakBefore/>
      </w:pPr>
      <w:r>
        <w:rPr>
          <w:rFonts w:ascii="Calibri" w:cs="Calibri" w:eastAsia="Calibri" w:hAnsi="Calibri"/>
        </w:rPr>
        <w:t xml:space="preserve">1. Overview</w:t>
      </w:r>
    </w:p>
    <w:p>
      <w:pPr>
        <w:spacing w:after="120" w:line="276"/>
      </w:pPr>
      <w:r>
        <w:rPr>
          <w:rFonts w:ascii="Calibri" w:cs="Calibri" w:eastAsia="Calibri" w:hAnsi="Calibri"/>
        </w:rPr>
        <w:t xml:space="preserve">Rezerv is an ASP.NET Core Web API that lets a customer pay for a product by credit card through the </w:t>
      </w:r>
      <w:r>
        <w:rPr>
          <w:rFonts w:ascii="Calibri" w:cs="Calibri" w:eastAsia="Calibri" w:hAnsi="Calibri"/>
          <w:b/>
          <w:bCs/>
        </w:rPr>
        <w:t xml:space="preserve">2C2P</w:t>
      </w:r>
      <w:r>
        <w:rPr>
          <w:rFonts w:ascii="Calibri" w:cs="Calibri" w:eastAsia="Calibri" w:hAnsi="Calibri"/>
        </w:rPr>
        <w:t xml:space="preserve"> payment gateway. It supports one-time and recurring products, new cards entered on the 2C2P hosted page, and cards saved from earlier payments. It also handles refunds and voids from a back-office page.</w:t>
      </w:r>
    </w:p>
    <w:p>
      <w:pPr>
        <w:spacing w:after="120" w:line="276"/>
      </w:pPr>
      <w:r>
        <w:rPr>
          <w:rFonts w:ascii="Calibri" w:cs="Calibri" w:eastAsia="Calibri" w:hAnsi="Calibri"/>
        </w:rPr>
        <w:t xml:space="preserve">The most important property of the system is </w:t>
      </w:r>
      <w:r>
        <w:rPr>
          <w:rFonts w:ascii="Calibri" w:cs="Calibri" w:eastAsia="Calibri" w:hAnsi="Calibri"/>
          <w:b/>
          <w:bCs/>
        </w:rPr>
        <w:t xml:space="preserve">exactly-once checkout</w:t>
      </w:r>
      <w:r>
        <w:rPr>
          <w:rFonts w:ascii="Calibri" w:cs="Calibri" w:eastAsia="Calibri" w:hAnsi="Calibri"/>
        </w:rPr>
        <w:t xml:space="preserve">: a double-click, a page refresh or a retry on a slow network never creates two charges for the same purchase.</w:t>
      </w:r>
    </w:p>
    <w:p>
      <w:pPr>
        <w:pStyle w:val="Heading2"/>
      </w:pPr>
      <w:r>
        <w:rPr>
          <w:rFonts w:ascii="Calibri" w:cs="Calibri" w:eastAsia="Calibri" w:hAnsi="Calibri"/>
        </w:rPr>
        <w:t xml:space="preserve">1.1 Key features</w:t>
      </w:r>
    </w:p>
    <w:p>
      <w:pPr>
        <w:pStyle w:val="ListParagraph"/>
        <w:numPr>
          <w:ilvl w:val="0"/>
          <w:numId w:val="2"/>
        </w:numPr>
        <w:spacing w:after="60"/>
      </w:pPr>
      <w:r>
        <w:rPr>
          <w:rFonts w:ascii="Calibri" w:cs="Calibri" w:eastAsia="Calibri" w:hAnsi="Calibri"/>
          <w:b/>
          <w:bCs/>
        </w:rPr>
        <w:t xml:space="preserve">Hosted page (Redirect API)</w:t>
      </w:r>
      <w:r>
        <w:rPr>
          <w:rFonts w:ascii="Calibri" w:cs="Calibri" w:eastAsia="Calibri" w:hAnsi="Calibri"/>
        </w:rPr>
        <w:t xml:space="preserve"> for new payment methods. Recurring products show card only, with the save-card option.</w:t>
      </w:r>
    </w:p>
    <w:p>
      <w:pPr>
        <w:pStyle w:val="ListParagraph"/>
        <w:numPr>
          <w:ilvl w:val="0"/>
          <w:numId w:val="2"/>
        </w:numPr>
        <w:spacing w:after="60"/>
      </w:pPr>
      <w:r>
        <w:rPr>
          <w:rFonts w:ascii="Calibri" w:cs="Calibri" w:eastAsia="Calibri" w:hAnsi="Calibri"/>
          <w:b/>
          <w:bCs/>
        </w:rPr>
        <w:t xml:space="preserve">Saved card (Direct API)</w:t>
      </w:r>
      <w:r>
        <w:rPr>
          <w:rFonts w:ascii="Calibri" w:cs="Calibri" w:eastAsia="Calibri" w:hAnsi="Calibri"/>
        </w:rPr>
        <w:t xml:space="preserve">: Payment Token, then Do Payment, then Payment Inquiry. No hosted page unless 3DS is needed.</w:t>
      </w:r>
    </w:p>
    <w:p>
      <w:pPr>
        <w:pStyle w:val="ListParagraph"/>
        <w:numPr>
          <w:ilvl w:val="0"/>
          <w:numId w:val="2"/>
        </w:numPr>
        <w:spacing w:after="60"/>
      </w:pPr>
      <w:r>
        <w:rPr>
          <w:rFonts w:ascii="Calibri" w:cs="Calibri" w:eastAsia="Calibri" w:hAnsi="Calibri"/>
          <w:b/>
          <w:bCs/>
        </w:rPr>
        <w:t xml:space="preserve">Backend notification</w:t>
      </w:r>
      <w:r>
        <w:rPr>
          <w:rFonts w:ascii="Calibri" w:cs="Calibri" w:eastAsia="Calibri" w:hAnsi="Calibri"/>
        </w:rPr>
        <w:t xml:space="preserve"> handler that verifies the HS256 JWT signature, checks amount and currency, and is idempotent.</w:t>
      </w:r>
    </w:p>
    <w:p>
      <w:pPr>
        <w:pStyle w:val="ListParagraph"/>
        <w:numPr>
          <w:ilvl w:val="0"/>
          <w:numId w:val="2"/>
        </w:numPr>
        <w:spacing w:after="60"/>
      </w:pPr>
      <w:r>
        <w:rPr>
          <w:rFonts w:ascii="Calibri" w:cs="Calibri" w:eastAsia="Calibri" w:hAnsi="Calibri"/>
          <w:b/>
          <w:bCs/>
        </w:rPr>
        <w:t xml:space="preserve">Idempotency and locking</w:t>
      </w:r>
      <w:r>
        <w:rPr>
          <w:rFonts w:ascii="Calibri" w:cs="Calibri" w:eastAsia="Calibri" w:hAnsi="Calibri"/>
        </w:rPr>
        <w:t xml:space="preserve">: </w:t>
      </w:r>
      <w:r>
        <w:rPr>
          <w:rFonts w:ascii="Consolas" w:cs="Consolas" w:eastAsia="Consolas" w:hAnsi="Consolas"/>
          <w:color w:val="9F1239"/>
          <w:sz w:val="19"/>
          <w:szCs w:val="19"/>
        </w:rPr>
        <w:t xml:space="preserve">Idempotency-Key</w:t>
      </w:r>
      <w:r>
        <w:rPr>
          <w:rFonts w:ascii="Calibri" w:cs="Calibri" w:eastAsia="Calibri" w:hAnsi="Calibri"/>
        </w:rPr>
        <w:t xml:space="preserve"> header, Redis distributed lock, MySQL unique index as the final guard.</w:t>
      </w:r>
    </w:p>
    <w:p>
      <w:pPr>
        <w:pStyle w:val="ListParagraph"/>
        <w:numPr>
          <w:ilvl w:val="0"/>
          <w:numId w:val="2"/>
        </w:numPr>
        <w:spacing w:after="60"/>
      </w:pPr>
      <w:r>
        <w:rPr>
          <w:rFonts w:ascii="Calibri" w:cs="Calibri" w:eastAsia="Calibri" w:hAnsi="Calibri"/>
          <w:b/>
          <w:bCs/>
        </w:rPr>
        <w:t xml:space="preserve">Refunds and voids</w:t>
      </w:r>
      <w:r>
        <w:rPr>
          <w:rFonts w:ascii="Calibri" w:cs="Calibri" w:eastAsia="Calibri" w:hAnsi="Calibri"/>
        </w:rPr>
        <w:t xml:space="preserve"> through the 2C2P Payment Action API, with an atomic reservation so refunds never exceed the payment.</w:t>
      </w:r>
    </w:p>
    <w:p>
      <w:pPr>
        <w:pStyle w:val="ListParagraph"/>
        <w:numPr>
          <w:ilvl w:val="0"/>
          <w:numId w:val="2"/>
        </w:numPr>
        <w:spacing w:after="60"/>
      </w:pPr>
      <w:r>
        <w:rPr>
          <w:rFonts w:ascii="Calibri" w:cs="Calibri" w:eastAsia="Calibri" w:hAnsi="Calibri"/>
          <w:b/>
          <w:bCs/>
        </w:rPr>
        <w:t xml:space="preserve">Retry a failed payment</w:t>
      </w:r>
      <w:r>
        <w:rPr>
          <w:rFonts w:ascii="Calibri" w:cs="Calibri" w:eastAsia="Calibri" w:hAnsi="Calibri"/>
        </w:rPr>
        <w:t xml:space="preserve"> as a new, linked payment: idempotent, and at most one retry per failed payment, so it can never charge twice.</w:t>
      </w:r>
    </w:p>
    <w:p>
      <w:pPr>
        <w:pStyle w:val="ListParagraph"/>
        <w:numPr>
          <w:ilvl w:val="0"/>
          <w:numId w:val="2"/>
        </w:numPr>
        <w:spacing w:after="60"/>
      </w:pPr>
      <w:r>
        <w:rPr>
          <w:rFonts w:ascii="Calibri" w:cs="Calibri" w:eastAsia="Calibri" w:hAnsi="Calibri"/>
          <w:b/>
          <w:bCs/>
        </w:rPr>
        <w:t xml:space="preserve">Remove saved card</w:t>
      </w:r>
      <w:r>
        <w:rPr>
          <w:rFonts w:ascii="Calibri" w:cs="Calibri" w:eastAsia="Calibri" w:hAnsi="Calibri"/>
        </w:rPr>
        <w:t xml:space="preserve"> from both the 2C2P vault (Store Card Maintenance) and MySQL.</w:t>
      </w:r>
    </w:p>
    <w:p>
      <w:pPr>
        <w:pStyle w:val="ListParagraph"/>
        <w:numPr>
          <w:ilvl w:val="0"/>
          <w:numId w:val="2"/>
        </w:numPr>
        <w:spacing w:after="60"/>
      </w:pPr>
      <w:r>
        <w:rPr>
          <w:rFonts w:ascii="Calibri" w:cs="Calibri" w:eastAsia="Calibri" w:hAnsi="Calibri"/>
          <w:b/>
          <w:bCs/>
        </w:rPr>
        <w:t xml:space="preserve">Caching</w:t>
      </w:r>
      <w:r>
        <w:rPr>
          <w:rFonts w:ascii="Calibri" w:cs="Calibri" w:eastAsia="Calibri" w:hAnsi="Calibri"/>
        </w:rPr>
        <w:t xml:space="preserve"> of customers, products and saved cards in Redis, with MySQL as the source of truth.</w:t>
      </w:r>
    </w:p>
    <w:p>
      <w:pPr>
        <w:pStyle w:val="ListParagraph"/>
        <w:numPr>
          <w:ilvl w:val="0"/>
          <w:numId w:val="2"/>
        </w:numPr>
        <w:spacing w:after="60"/>
      </w:pPr>
      <w:r>
        <w:rPr>
          <w:rFonts w:ascii="Calibri" w:cs="Calibri" w:eastAsia="Calibri" w:hAnsi="Calibri"/>
          <w:b/>
          <w:bCs/>
        </w:rPr>
        <w:t xml:space="preserve">Observability</w:t>
      </w:r>
      <w:r>
        <w:rPr>
          <w:rFonts w:ascii="Calibri" w:cs="Calibri" w:eastAsia="Calibri" w:hAnsi="Calibri"/>
        </w:rPr>
        <w:t xml:space="preserve"> with Serilog: structured console, rolling JSON files and Seq.</w:t>
      </w:r>
    </w:p>
    <w:p>
      <w:pPr>
        <w:pStyle w:val="Heading2"/>
      </w:pPr>
      <w:r>
        <w:rPr>
          <w:rFonts w:ascii="Calibri" w:cs="Calibri" w:eastAsia="Calibri" w:hAnsi="Calibri"/>
        </w:rPr>
        <w:t xml:space="preserve">1.2 Technology stack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tblHeader/>
        </w:trPr>
        <w:tc>
          <w:tcPr>
            <w:tcW w:type="dxa" w:w="2800"/>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Concern</w:t>
            </w:r>
          </w:p>
        </w:tc>
        <w:tc>
          <w:tcPr>
            <w:tcW w:type="dxa" w:w="6838"/>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Technology</w:t>
            </w:r>
          </w:p>
        </w:tc>
      </w:tr>
      <w:tr>
        <w:tc>
          <w:tcPr>
            <w:tcW w:type="dxa" w:w="28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Runtime / framework</w:t>
            </w:r>
          </w:p>
        </w:tc>
        <w:tc>
          <w:tcPr>
            <w:tcW w:type="dxa" w:w="68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ASP.NET Core Web API, .NET 10, C#</w:t>
            </w:r>
          </w:p>
        </w:tc>
      </w:tr>
      <w:tr>
        <w:tc>
          <w:tcPr>
            <w:tcW w:type="dxa" w:w="28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Architecture</w:t>
            </w:r>
          </w:p>
        </w:tc>
        <w:tc>
          <w:tcPr>
            <w:tcW w:type="dxa" w:w="68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Clean Architecture (API, Application, Domain, Infrastructure) with the Repository pattern</w:t>
            </w:r>
          </w:p>
        </w:tc>
      </w:tr>
      <w:tr>
        <w:tc>
          <w:tcPr>
            <w:tcW w:type="dxa" w:w="28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Database</w:t>
            </w:r>
          </w:p>
        </w:tc>
        <w:tc>
          <w:tcPr>
            <w:tcW w:type="dxa" w:w="68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MySQL 8.4 via Entity Framework Core (MySql.EntityFrameworkCore)</w:t>
            </w:r>
          </w:p>
        </w:tc>
      </w:tr>
      <w:tr>
        <w:tc>
          <w:tcPr>
            <w:tcW w:type="dxa" w:w="28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Cache and locks</w:t>
            </w:r>
          </w:p>
        </w:tc>
        <w:tc>
          <w:tcPr>
            <w:tcW w:type="dxa" w:w="68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Redis 7.4 via StackExchange.Redis</w:t>
            </w:r>
          </w:p>
        </w:tc>
      </w:tr>
      <w:tr>
        <w:tc>
          <w:tcPr>
            <w:tcW w:type="dxa" w:w="28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Payment gateway</w:t>
            </w:r>
          </w:p>
        </w:tc>
        <w:tc>
          <w:tcPr>
            <w:tcW w:type="dxa" w:w="68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2C2P PGW v4.3: Payment Token, Do Payment, Payment Inquiry, Payment Action (refund/void, store card maintenance)</w:t>
            </w:r>
          </w:p>
        </w:tc>
      </w:tr>
      <w:tr>
        <w:tc>
          <w:tcPr>
            <w:tcW w:type="dxa" w:w="28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API documentation</w:t>
            </w:r>
          </w:p>
        </w:tc>
        <w:tc>
          <w:tcPr>
            <w:tcW w:type="dxa" w:w="68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Swagger / Swashbuckle (XML comments)</w:t>
            </w:r>
          </w:p>
        </w:tc>
      </w:tr>
      <w:tr>
        <w:tc>
          <w:tcPr>
            <w:tcW w:type="dxa" w:w="28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Logging</w:t>
            </w:r>
          </w:p>
        </w:tc>
        <w:tc>
          <w:tcPr>
            <w:tcW w:type="dxa" w:w="68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Serilog (console, file, Seq)</w:t>
            </w:r>
          </w:p>
        </w:tc>
      </w:tr>
      <w:tr>
        <w:tc>
          <w:tcPr>
            <w:tcW w:type="dxa" w:w="28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Tests</w:t>
            </w:r>
          </w:p>
        </w:tc>
        <w:tc>
          <w:tcPr>
            <w:tcW w:type="dxa" w:w="68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xUnit, Moq</w:t>
            </w:r>
          </w:p>
        </w:tc>
      </w:tr>
      <w:tr>
        <w:tc>
          <w:tcPr>
            <w:tcW w:type="dxa" w:w="28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Containers</w:t>
            </w:r>
          </w:p>
        </w:tc>
        <w:tc>
          <w:tcPr>
            <w:tcW w:type="dxa" w:w="68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Docker Compose: mysql, redis, seq, api</w:t>
            </w:r>
          </w:p>
        </w:tc>
      </w:tr>
    </w:tbl>
    <w:p>
      <w:pPr>
        <w:spacing w:after="120"/>
      </w:pPr>
    </w:p>
    <w:p>
      <w:pPr>
        <w:pStyle w:val="Heading2"/>
      </w:pPr>
      <w:r>
        <w:rPr>
          <w:rFonts w:ascii="Calibri" w:cs="Calibri" w:eastAsia="Calibri" w:hAnsi="Calibri"/>
        </w:rPr>
        <w:t xml:space="preserve">1.3 Architecture</w:t>
      </w:r>
    </w:p>
    <w:p>
      <w:pPr>
        <w:spacing w:after="120" w:line="276"/>
      </w:pPr>
      <w:r>
        <w:rPr>
          <w:rFonts w:ascii="Calibri" w:cs="Calibri" w:eastAsia="Calibri" w:hAnsi="Calibri"/>
        </w:rPr>
        <w:t xml:space="preserve">The solution follows Clean Architecture. Dependencies point inward: the Application layer defines interfaces (</w:t>
      </w:r>
      <w:r>
        <w:rPr>
          <w:rFonts w:ascii="Consolas" w:cs="Consolas" w:eastAsia="Consolas" w:hAnsi="Consolas"/>
          <w:color w:val="9F1239"/>
          <w:sz w:val="19"/>
          <w:szCs w:val="19"/>
        </w:rPr>
        <w:t xml:space="preserve">IPaymentGateway</w:t>
      </w:r>
      <w:r>
        <w:rPr>
          <w:rFonts w:ascii="Calibri" w:cs="Calibri" w:eastAsia="Calibri" w:hAnsi="Calibri"/>
        </w:rPr>
        <w:t xml:space="preserve">, </w:t>
      </w:r>
      <w:r>
        <w:rPr>
          <w:rFonts w:ascii="Consolas" w:cs="Consolas" w:eastAsia="Consolas" w:hAnsi="Consolas"/>
          <w:color w:val="9F1239"/>
          <w:sz w:val="19"/>
          <w:szCs w:val="19"/>
        </w:rPr>
        <w:t xml:space="preserve">ICacheService</w:t>
      </w:r>
      <w:r>
        <w:rPr>
          <w:rFonts w:ascii="Calibri" w:cs="Calibri" w:eastAsia="Calibri" w:hAnsi="Calibri"/>
        </w:rPr>
        <w:t xml:space="preserve">, repositories) and the Infrastructure layer implements them, so the use cases can be unit tested without MySQL, Redis or 2C2P.</w:t>
      </w:r>
    </w:p>
    <w:p>
      <w:pPr>
        <w:spacing w:before="120" w:after="60"/>
        <w:jc w:val="center"/>
      </w:pPr>
      <w:r>
        <w:drawing>
          <wp:inline distT="0" distB="0" distL="0" distR="0">
            <wp:extent cx="6096000" cy="3143250"/>
            <wp:effectExtent t="0" r="0" b="0" l="0"/>
            <wp:docPr id="1" name="architecture" descr="Figure 1. Solution layers and dependencies" title="Figure 1. Solution layers and dependenc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3143250"/>
                    </a:xfrm>
                    <a:prstGeom prst="rect">
                      <a:avLst/>
                    </a:prstGeom>
                  </pic:spPr>
                </pic:pic>
              </a:graphicData>
            </a:graphic>
          </wp:inline>
        </w:drawing>
      </w:r>
    </w:p>
    <w:p>
      <w:pPr>
        <w:spacing w:after="200"/>
        <w:jc w:val="center"/>
      </w:pPr>
      <w:r>
        <w:rPr>
          <w:rFonts w:ascii="Calibri" w:cs="Calibri" w:eastAsia="Calibri" w:hAnsi="Calibri"/>
          <w:i/>
          <w:iCs/>
          <w:color w:val="6B7280"/>
          <w:sz w:val="18"/>
          <w:szCs w:val="18"/>
        </w:rPr>
        <w:t xml:space="preserve">Figure 1. Solution layers and dependencies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Project</w:t>
            </w:r>
          </w:p>
        </w:tc>
        <w:tc>
          <w:tcPr>
            <w:tcW w:type="dxa" w:w="7038"/>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Responsibility</w:t>
            </w:r>
          </w:p>
        </w:tc>
      </w:tr>
      <w:t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Rezerv.API</w:t>
            </w:r>
          </w:p>
        </w:tc>
        <w:tc>
          <w:tcPr>
            <w:tcW w:type="dxa" w:w="70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Controllers, exception-to-ProblemDetails mapping, Swagger, Serilog request logging, startup and seeding.</w:t>
            </w:r>
          </w:p>
        </w:tc>
      </w:tr>
      <w:t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Rezerv.Application</w:t>
            </w:r>
          </w:p>
        </w:tc>
        <w:tc>
          <w:tcPr>
            <w:tcW w:type="dxa" w:w="70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Use-case services (checkout, notification, inquiry reconciliation, refunds, card removal, queries), payment rules, DTOs, interfaces.</w:t>
            </w:r>
          </w:p>
        </w:tc>
      </w:tr>
      <w:t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Rezerv.Domain</w:t>
            </w:r>
          </w:p>
        </w:tc>
        <w:tc>
          <w:tcPr>
            <w:tcW w:type="dxa" w:w="70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Entities and enums: Customer, Product, CustomerCard, PaymentTransaction, Refund.</w:t>
            </w:r>
          </w:p>
        </w:tc>
      </w:tr>
      <w:t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Rezerv.Infrastructure</w:t>
            </w:r>
          </w:p>
        </w:tc>
        <w:tc>
          <w:tcPr>
            <w:tcW w:type="dxa" w:w="70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EF Core DbContext and repositories, Redis cache and lock, 2C2P gateways (JWT HS256, JWE/JWS), seed data.</w:t>
            </w:r>
          </w:p>
        </w:tc>
      </w:tr>
      <w:t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Rezerv.Test</w:t>
            </w:r>
          </w:p>
        </w:tc>
        <w:tc>
          <w:tcPr>
            <w:tcW w:type="dxa" w:w="70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xUnit tests for all layers with in-memory test doubles.</w:t>
            </w:r>
          </w:p>
        </w:tc>
      </w:tr>
    </w:tbl>
    <w:p>
      <w:pPr>
        <w:spacing w:after="120"/>
      </w:pPr>
    </w:p>
    <w:p>
      <w:pPr>
        <w:pStyle w:val="Heading2"/>
      </w:pPr>
      <w:r>
        <w:rPr>
          <w:rFonts w:ascii="Calibri" w:cs="Calibri" w:eastAsia="Calibri" w:hAnsi="Calibri"/>
        </w:rPr>
        <w:t xml:space="preserve">1.4 Payment rules</w:t>
      </w:r>
    </w:p>
    <w:p>
      <w:pPr>
        <w:spacing w:after="120" w:line="276"/>
      </w:pPr>
      <w:r>
        <w:rPr>
          <w:rFonts w:ascii="Calibri" w:cs="Calibri" w:eastAsia="Calibri" w:hAnsi="Calibri"/>
        </w:rPr>
        <w:t xml:space="preserve">Every Payment Token request carries </w:t>
      </w:r>
      <w:r>
        <w:rPr>
          <w:rFonts w:ascii="Consolas" w:cs="Consolas" w:eastAsia="Consolas" w:hAnsi="Consolas"/>
          <w:color w:val="9F1239"/>
          <w:sz w:val="19"/>
          <w:szCs w:val="19"/>
        </w:rPr>
        <w:t xml:space="preserve">invoiceNo</w:t>
      </w:r>
      <w:r>
        <w:rPr>
          <w:rFonts w:ascii="Calibri" w:cs="Calibri" w:eastAsia="Calibri" w:hAnsi="Calibri"/>
        </w:rPr>
        <w:t xml:space="preserve">, </w:t>
      </w:r>
      <w:r>
        <w:rPr>
          <w:rFonts w:ascii="Consolas" w:cs="Consolas" w:eastAsia="Consolas" w:hAnsi="Consolas"/>
          <w:color w:val="9F1239"/>
          <w:sz w:val="19"/>
          <w:szCs w:val="19"/>
        </w:rPr>
        <w:t xml:space="preserve">amount</w:t>
      </w:r>
      <w:r>
        <w:rPr>
          <w:rFonts w:ascii="Calibri" w:cs="Calibri" w:eastAsia="Calibri" w:hAnsi="Calibri"/>
        </w:rPr>
        <w:t xml:space="preserve">, </w:t>
      </w:r>
      <w:r>
        <w:rPr>
          <w:rFonts w:ascii="Consolas" w:cs="Consolas" w:eastAsia="Consolas" w:hAnsi="Consolas"/>
          <w:color w:val="9F1239"/>
          <w:sz w:val="19"/>
          <w:szCs w:val="19"/>
        </w:rPr>
        <w:t xml:space="preserve">currencyCode: "SGD"</w:t>
      </w:r>
      <w:r>
        <w:rPr>
          <w:rFonts w:ascii="Calibri" w:cs="Calibri" w:eastAsia="Calibri" w:hAnsi="Calibri"/>
        </w:rPr>
        <w:t xml:space="preserve">, </w:t>
      </w:r>
      <w:r>
        <w:rPr>
          <w:rFonts w:ascii="Consolas" w:cs="Consolas" w:eastAsia="Consolas" w:hAnsi="Consolas"/>
          <w:color w:val="9F1239"/>
          <w:sz w:val="19"/>
          <w:szCs w:val="19"/>
        </w:rPr>
        <w:t xml:space="preserve">frontendReturnUrl</w:t>
      </w:r>
      <w:r>
        <w:rPr>
          <w:rFonts w:ascii="Calibri" w:cs="Calibri" w:eastAsia="Calibri" w:hAnsi="Calibri"/>
        </w:rPr>
        <w:t xml:space="preserve"> and </w:t>
      </w:r>
      <w:r>
        <w:rPr>
          <w:rFonts w:ascii="Consolas" w:cs="Consolas" w:eastAsia="Consolas" w:hAnsi="Consolas"/>
          <w:color w:val="9F1239"/>
          <w:sz w:val="19"/>
          <w:szCs w:val="19"/>
        </w:rPr>
        <w:t xml:space="preserve">backendReturnUrl</w:t>
      </w:r>
      <w:r>
        <w:rPr>
          <w:rFonts w:ascii="Calibri" w:cs="Calibri" w:eastAsia="Calibri" w:hAnsi="Calibri"/>
        </w:rPr>
        <w:t xml:space="preserve">. The rest depends on the scenario (</w:t>
      </w:r>
      <w:r>
        <w:rPr>
          <w:rFonts w:ascii="Consolas" w:cs="Consolas" w:eastAsia="Consolas" w:hAnsi="Consolas"/>
          <w:color w:val="9F1239"/>
          <w:sz w:val="19"/>
          <w:szCs w:val="19"/>
        </w:rPr>
        <w:t xml:space="preserve">PaymentRules.cs</w:t>
      </w:r>
      <w:r>
        <w:rPr>
          <w:rFonts w:ascii="Calibri" w:cs="Calibri" w:eastAsia="Calibri" w:hAnsi="Calibri"/>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438"/>
      </w:tblGrid>
      <w:tr>
        <w:trPr>
          <w:tblHeader/>
        </w:trPr>
        <w:tc>
          <w:tcPr>
            <w:tcW w:type="dxa" w:w="2400"/>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Scenario</w:t>
            </w:r>
          </w:p>
        </w:tc>
        <w:tc>
          <w:tcPr>
            <w:tcW w:type="dxa" w:w="3800"/>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Payment Token parameters</w:t>
            </w:r>
          </w:p>
        </w:tc>
        <w:tc>
          <w:tcPr>
            <w:tcW w:type="dxa" w:w="3438"/>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What the customer sees</w:t>
            </w:r>
          </w:p>
        </w:tc>
      </w:tr>
      <w:tr>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OneTime, new payment method</w:t>
            </w:r>
          </w:p>
        </w:tc>
        <w:tc>
          <w:tcPr>
            <w:tcW w:type="dxa" w:w="38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No paymentChannel restriction</w:t>
            </w:r>
          </w:p>
        </w:tc>
        <w:tc>
          <w:tcPr>
            <w:tcW w:type="dxa" w:w="34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2C2P hosted page with every method enabled for the merchant</w:t>
            </w:r>
          </w:p>
        </w:tc>
      </w:tr>
      <w:tr>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Recurring, new payment method</w:t>
            </w:r>
          </w:p>
        </w:tc>
        <w:tc>
          <w:tcPr>
            <w:tcW w:type="dxa" w:w="38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paymentChannel ["CC"], tokenize: true</w:t>
            </w:r>
          </w:p>
        </w:tc>
        <w:tc>
          <w:tcPr>
            <w:tcW w:type="dxa" w:w="34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Hosted page, card only, with the save-card option</w:t>
            </w:r>
          </w:p>
        </w:tc>
      </w:tr>
      <w:tr>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Saved card (any product)</w:t>
            </w:r>
          </w:p>
        </w:tc>
        <w:tc>
          <w:tcPr>
            <w:tcW w:type="dxa" w:w="38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paymentChannel ["CC"], customerToken [token], customerTokenOnly: true, request3DS: "N"; then Do Payment and Payment Inquiry</w:t>
            </w:r>
          </w:p>
        </w:tc>
        <w:tc>
          <w:tcPr>
            <w:tcW w:type="dxa" w:w="34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No hosted page. respCode 1001 sends the browser to the 3DS URL; otherwise straight to the result page</w:t>
            </w:r>
          </w:p>
        </w:tc>
      </w:tr>
    </w:tbl>
    <w:p>
      <w:pPr>
        <w:spacing w:after="120"/>
      </w:pPr>
    </w:p>
    <w:p>
      <w:pPr>
        <w:pStyle w:val="Heading2"/>
      </w:pPr>
      <w:r>
        <w:rPr>
          <w:rFonts w:ascii="Calibri" w:cs="Calibri" w:eastAsia="Calibri" w:hAnsi="Calibri"/>
        </w:rPr>
        <w:t xml:space="preserve">1.5 Seed data</w:t>
      </w:r>
    </w:p>
    <w:p>
      <w:pPr>
        <w:spacing w:after="120" w:line="276"/>
      </w:pPr>
      <w:r>
        <w:rPr>
          <w:rFonts w:ascii="Calibri" w:cs="Calibri" w:eastAsia="Calibri" w:hAnsi="Calibri"/>
        </w:rPr>
        <w:t xml:space="preserve">On first start </w:t>
      </w:r>
      <w:r>
        <w:rPr>
          <w:rFonts w:ascii="Consolas" w:cs="Consolas" w:eastAsia="Consolas" w:hAnsi="Consolas"/>
          <w:color w:val="9F1239"/>
          <w:sz w:val="19"/>
          <w:szCs w:val="19"/>
        </w:rPr>
        <w:t xml:space="preserve">DbInitializer</w:t>
      </w:r>
      <w:r>
        <w:rPr>
          <w:rFonts w:ascii="Calibri" w:cs="Calibri" w:eastAsia="Calibri" w:hAnsi="Calibri"/>
        </w:rPr>
        <w:t xml:space="preserve"> creates the schema and seeds test data: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tblHeader/>
        </w:trPr>
        <w:tc>
          <w:tcPr>
            <w:tcW w:type="dxa" w:w="2000"/>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Type</w:t>
            </w:r>
          </w:p>
        </w:tc>
        <w:tc>
          <w:tcPr>
            <w:tcW w:type="dxa" w:w="7638"/>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Records</w:t>
            </w:r>
          </w:p>
        </w:tc>
      </w:tr>
      <w:tr>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Customers</w:t>
            </w:r>
          </w:p>
        </w:tc>
        <w:tc>
          <w:tcPr>
            <w:tcW w:type="dxa" w:w="76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Alice Tan, Bob Lim, Chloe Ng</w:t>
            </w:r>
          </w:p>
        </w:tc>
      </w:tr>
      <w:tr>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Products</w:t>
            </w:r>
          </w:p>
        </w:tc>
        <w:tc>
          <w:tcPr>
            <w:tcW w:type="dxa" w:w="76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Single Session Pass (OneTime, 25.00 SGD)</w:t>
            </w:r>
          </w:p>
          <w:p>
            <w:pPr>
              <w:spacing w:after="0"/>
            </w:pPr>
            <w:r>
              <w:rPr>
                <w:rFonts w:ascii="Calibri" w:cs="Calibri" w:eastAsia="Calibri" w:hAnsi="Calibri"/>
              </w:rPr>
              <w:t xml:space="preserve">Event Ticket (OneTime, 120.00 SGD)</w:t>
            </w:r>
          </w:p>
          <w:p>
            <w:pPr>
              <w:spacing w:after="0"/>
            </w:pPr>
            <w:r>
              <w:rPr>
                <w:rFonts w:ascii="Calibri" w:cs="Calibri" w:eastAsia="Calibri" w:hAnsi="Calibri"/>
              </w:rPr>
              <w:t xml:space="preserve">Monthly Membership (Recurring, 49.90 SGD)</w:t>
            </w:r>
          </w:p>
          <w:p>
            <w:pPr>
              <w:spacing w:after="0"/>
            </w:pPr>
            <w:r>
              <w:rPr>
                <w:rFonts w:ascii="Calibri" w:cs="Calibri" w:eastAsia="Calibri" w:hAnsi="Calibri"/>
              </w:rPr>
              <w:t xml:space="preserve">Annual Membership (Recurring, 499.00 SGD)</w:t>
            </w:r>
          </w:p>
        </w:tc>
      </w:tr>
      <w:tr>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Saved cards</w:t>
            </w:r>
          </w:p>
        </w:tc>
        <w:tc>
          <w:tcPr>
            <w:tcW w:type="dxa" w:w="76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None. Cards are created only by 2C2P: pay once for a Recurring product with a new card and tick save-card; the customerToken from the backend notification is saved to customer_card.</w:t>
            </w:r>
          </w:p>
        </w:tc>
      </w:tr>
    </w:tbl>
    <w:p>
      <w:pPr>
        <w:spacing w:after="120"/>
      </w:pPr>
    </w:p>
    <w:p>
      <w:pPr>
        <w:spacing w:after="120" w:line="276"/>
      </w:pPr>
      <w:r>
        <w:rPr>
          <w:rFonts w:ascii="Calibri" w:cs="Calibri" w:eastAsia="Calibri" w:hAnsi="Calibri"/>
        </w:rPr>
        <w:t xml:space="preserve">Placeholder card tokens are no longer seeded, because 2C2P rejects them for Do Payment and for card removal. Every saved card therefore holds a real 2C2P token that can be charged and removed.</w:t>
      </w:r>
    </w:p>
    <w:p>
      <w:pPr>
        <w:pStyle w:val="Heading2"/>
      </w:pPr>
      <w:r>
        <w:rPr>
          <w:rFonts w:ascii="Calibri" w:cs="Calibri" w:eastAsia="Calibri" w:hAnsi="Calibri"/>
        </w:rPr>
        <w:t xml:space="preserve">1.6 Running the system</w:t>
      </w:r>
    </w:p>
    <w:p>
      <w:pPr>
        <w:spacing w:after="120" w:line="276"/>
      </w:pPr>
      <w:r>
        <w:rPr>
          <w:rFonts w:ascii="Calibri" w:cs="Calibri" w:eastAsia="Calibri" w:hAnsi="Calibri"/>
        </w:rPr>
        <w:t xml:space="preserve">Everything runs together with Docker Compose:</w:t>
      </w:r>
    </w:p>
    <w:p>
      <w:pPr>
        <w:pBdr>
          <w:left w:val="single" w:color="9CA3AF" w:sz="12" w:space="6"/>
        </w:pBdr>
        <w:shd w:fill="F3F4F6" w:color="auto" w:val="clear"/>
        <w:spacing w:before="60" w:after="180" w:line="240"/>
        <w:ind w:left="120"/>
      </w:pPr>
      <w:r>
        <w:rPr>
          <w:rFonts w:ascii="Consolas" w:cs="Consolas" w:eastAsia="Consolas" w:hAnsi="Consolas"/>
          <w:sz w:val="18"/>
          <w:szCs w:val="18"/>
        </w:rPr>
        <w:t xml:space="preserve">docker compose up -d --build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4438"/>
      </w:tblGrid>
      <w:tr>
        <w:trPr>
          <w:tblHeader/>
        </w:trPr>
        <w:tc>
          <w:tcPr>
            <w:tcW w:type="dxa" w:w="1600"/>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Service</w:t>
            </w:r>
          </w:p>
        </w:tc>
        <w:tc>
          <w:tcPr>
            <w:tcW w:type="dxa" w:w="3600"/>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Address</w:t>
            </w:r>
          </w:p>
        </w:tc>
        <w:tc>
          <w:tcPr>
            <w:tcW w:type="dxa" w:w="4438"/>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Purpose</w:t>
            </w:r>
          </w:p>
        </w:tc>
      </w:tr>
      <w:t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api</w:t>
            </w:r>
          </w:p>
        </w:tc>
        <w:tc>
          <w:tcPr>
            <w:tcW w:type="dxa" w:w="3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http://localhost:5080/swagger</w:t>
            </w: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Rezerv API and Swagger UI</w:t>
            </w:r>
          </w:p>
        </w:tc>
      </w:tr>
      <w:t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seq</w:t>
            </w:r>
          </w:p>
        </w:tc>
        <w:tc>
          <w:tcPr>
            <w:tcW w:type="dxa" w:w="3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http://localhost:5341</w:t>
            </w: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Log viewer for Serilog events</w:t>
            </w:r>
          </w:p>
        </w:tc>
      </w:tr>
      <w:t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mysql</w:t>
            </w:r>
          </w:p>
        </w:tc>
        <w:tc>
          <w:tcPr>
            <w:tcW w:type="dxa" w:w="3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localhost:3308</w:t>
            </w: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Database (user rezerv / rezerv)</w:t>
            </w:r>
          </w:p>
        </w:tc>
      </w:tr>
      <w:t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redis</w:t>
            </w:r>
          </w:p>
        </w:tc>
        <w:tc>
          <w:tcPr>
            <w:tcW w:type="dxa" w:w="3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localhost:6380</w:t>
            </w: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Cache and distributed locks</w:t>
            </w:r>
          </w:p>
        </w:tc>
      </w:tr>
    </w:tbl>
    <w:p>
      <w:pPr>
        <w:spacing w:after="120"/>
      </w:pPr>
    </w:p>
    <w:p>
      <w:pPr>
        <w:spacing w:after="120" w:line="276"/>
      </w:pPr>
      <w:r>
        <w:rPr>
          <w:rFonts w:ascii="Calibri" w:cs="Calibri" w:eastAsia="Calibri" w:hAnsi="Calibri"/>
        </w:rPr>
        <w:t xml:space="preserve">For development, run only the infrastructure in Docker (</w:t>
      </w:r>
      <w:r>
        <w:rPr>
          <w:rFonts w:ascii="Consolas" w:cs="Consolas" w:eastAsia="Consolas" w:hAnsi="Consolas"/>
          <w:color w:val="9F1239"/>
          <w:sz w:val="19"/>
          <w:szCs w:val="19"/>
        </w:rPr>
        <w:t xml:space="preserve">docker compose up -d mysql redis seq</w:t>
      </w:r>
      <w:r>
        <w:rPr>
          <w:rFonts w:ascii="Calibri" w:cs="Calibri" w:eastAsia="Calibri" w:hAnsi="Calibri"/>
        </w:rPr>
        <w:t xml:space="preserve">) and the API from source with </w:t>
      </w:r>
      <w:r>
        <w:rPr>
          <w:rFonts w:ascii="Consolas" w:cs="Consolas" w:eastAsia="Consolas" w:hAnsi="Consolas"/>
          <w:color w:val="9F1239"/>
          <w:sz w:val="19"/>
          <w:szCs w:val="19"/>
        </w:rPr>
        <w:t xml:space="preserve">dotnet run --project src/Rezerv.API</w:t>
      </w:r>
      <w:r>
        <w:rPr>
          <w:rFonts w:ascii="Calibri" w:cs="Calibri" w:eastAsia="Calibri" w:hAnsi="Calibri"/>
        </w:rPr>
        <w:t xml:space="preserve"> (http://localhost:5222).</w:t>
      </w:r>
    </w:p>
    <w:p>
      <w:pPr>
        <w:spacing w:after="120" w:line="276"/>
      </w:pPr>
      <w:r>
        <w:rPr>
          <w:rFonts w:ascii="Calibri" w:cs="Calibri" w:eastAsia="Calibri" w:hAnsi="Calibri"/>
        </w:rPr>
        <w:t xml:space="preserve">2C2P must reach </w:t>
      </w:r>
      <w:r>
        <w:rPr>
          <w:rFonts w:ascii="Consolas" w:cs="Consolas" w:eastAsia="Consolas" w:hAnsi="Consolas"/>
          <w:color w:val="9F1239"/>
          <w:sz w:val="19"/>
          <w:szCs w:val="19"/>
        </w:rPr>
        <w:t xml:space="preserve">backendReturnUrl</w:t>
      </w:r>
      <w:r>
        <w:rPr>
          <w:rFonts w:ascii="Calibri" w:cs="Calibri" w:eastAsia="Calibri" w:hAnsi="Calibri"/>
        </w:rPr>
        <w:t xml:space="preserve"> from the internet, so point it at a tunnel (for example ngrok or Dev Tunnels) with the </w:t>
      </w:r>
      <w:r>
        <w:rPr>
          <w:rFonts w:ascii="Consolas" w:cs="Consolas" w:eastAsia="Consolas" w:hAnsi="Consolas"/>
          <w:color w:val="9F1239"/>
          <w:sz w:val="19"/>
          <w:szCs w:val="19"/>
        </w:rPr>
        <w:t xml:space="preserve">TWOC2P_BACKEND_RETURN_URL</w:t>
      </w:r>
      <w:r>
        <w:rPr>
          <w:rFonts w:ascii="Calibri" w:cs="Calibri" w:eastAsia="Calibri" w:hAnsi="Calibri"/>
        </w:rPr>
        <w:t xml:space="preserve"> variable.</w:t>
      </w:r>
    </w:p>
    <w:p>
      <w:pPr>
        <w:pStyle w:val="Heading2"/>
      </w:pPr>
      <w:r>
        <w:rPr>
          <w:rFonts w:ascii="Calibri" w:cs="Calibri" w:eastAsia="Calibri" w:hAnsi="Calibri"/>
        </w:rPr>
        <w:t xml:space="preserve">1.7 Configuration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6238"/>
      </w:tblGrid>
      <w:tr>
        <w:trPr>
          <w:tblHeader/>
        </w:trPr>
        <w:tc>
          <w:tcPr>
            <w:tcW w:type="dxa" w:w="3400"/>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Setting</w:t>
            </w:r>
          </w:p>
        </w:tc>
        <w:tc>
          <w:tcPr>
            <w:tcW w:type="dxa" w:w="6238"/>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Meaning</w:t>
            </w:r>
          </w:p>
        </w:tc>
      </w:tr>
      <w:tr>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ConnectionStrings:DefaultConnection</w:t>
            </w:r>
          </w:p>
        </w:tc>
        <w:tc>
          <w:tcPr>
            <w:tcW w:type="dxa" w:w="62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MySQL connection string</w:t>
            </w:r>
          </w:p>
        </w:tc>
      </w:tr>
      <w:tr>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ConnectionStrings:RedisConnection</w:t>
            </w:r>
          </w:p>
        </w:tc>
        <w:tc>
          <w:tcPr>
            <w:tcW w:type="dxa" w:w="62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Redis endpoint</w:t>
            </w:r>
          </w:p>
        </w:tc>
      </w:tr>
      <w:tr>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_2C2P:MerchantId, SecretKey</w:t>
            </w:r>
          </w:p>
        </w:tc>
        <w:tc>
          <w:tcPr>
            <w:tcW w:type="dxa" w:w="62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Merchant credentials; SecretKey signs and verifies the HS256 JWTs</w:t>
            </w:r>
          </w:p>
        </w:tc>
      </w:tr>
      <w:tr>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_2C2P:FrontendReturnUrl</w:t>
            </w:r>
          </w:p>
        </w:tc>
        <w:tc>
          <w:tcPr>
            <w:tcW w:type="dxa" w:w="62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Where 2C2P sends the browser after payment ({invoiceNo} is replaced)</w:t>
            </w:r>
          </w:p>
        </w:tc>
      </w:tr>
      <w:tr>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_2C2P:BackendReturnUrl</w:t>
            </w:r>
          </w:p>
        </w:tc>
        <w:tc>
          <w:tcPr>
            <w:tcW w:type="dxa" w:w="62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Public URL of POST /api/payments/2c2p/notification</w:t>
            </w:r>
          </w:p>
        </w:tc>
      </w:tr>
      <w:tr>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_2C2P:PaymentAction:*</w:t>
            </w:r>
          </w:p>
        </w:tc>
        <w:tc>
          <w:tcPr>
            <w:tcW w:type="dxa" w:w="62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Payment Action endpoint and keys for refunds and card removal; Simulate: true uses a simulator in Development</w:t>
            </w:r>
          </w:p>
        </w:tc>
      </w:tr>
      <w:tr>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_2C2P:PaymentAction:MaintenanceVersion</w:t>
            </w:r>
          </w:p>
        </w:tc>
        <w:tc>
          <w:tcPr>
            <w:tcW w:type="dxa" w:w="62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Store Card Maintenance request version (default 2.3)</w:t>
            </w:r>
          </w:p>
        </w:tc>
      </w:tr>
      <w:tr>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Checkout:LockTtl</w:t>
            </w:r>
          </w:p>
        </w:tc>
        <w:tc>
          <w:tcPr>
            <w:tcW w:type="dxa" w:w="62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Redis lock lifetime per Idempotency-Key (default 2 minutes)</w:t>
            </w:r>
          </w:p>
        </w:tc>
      </w:tr>
      <w:tr>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Checkout:WaitTimeout / WaitPollInterval</w:t>
            </w:r>
          </w:p>
        </w:tc>
        <w:tc>
          <w:tcPr>
            <w:tcW w:type="dxa" w:w="62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How long a concurrent request waits for the first one (10 s, polling every 200 ms) before 409</w:t>
            </w:r>
          </w:p>
        </w:tc>
      </w:tr>
      <w:tr>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Checkout:ResponseTtl</w:t>
            </w:r>
          </w:p>
        </w:tc>
        <w:tc>
          <w:tcPr>
            <w:tcW w:type="dxa" w:w="62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How long the checkout response is cached in Redis for replays (1 day)</w:t>
            </w:r>
          </w:p>
        </w:tc>
      </w:tr>
      <w:tr>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Checkout:InquiryThrottle</w:t>
            </w:r>
          </w:p>
        </w:tc>
        <w:tc>
          <w:tcPr>
            <w:tcW w:type="dxa" w:w="62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Minimum time between Payment Inquiry calls per invoice while polling (5 s)</w:t>
            </w:r>
          </w:p>
        </w:tc>
      </w:tr>
      <w:tr>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Checkout:CatalogCacheTtl</w:t>
            </w:r>
          </w:p>
        </w:tc>
        <w:tc>
          <w:tcPr>
            <w:tcW w:type="dxa" w:w="62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Redis cache lifetime for customers, products and cards (10 minutes)</w:t>
            </w:r>
          </w:p>
        </w:tc>
      </w:tr>
    </w:tbl>
    <w:p>
      <w:pPr>
        <w:spacing w:after="120"/>
      </w:pPr>
    </w:p>
    <w:p>
      <w:pPr>
        <w:pStyle w:val="Heading2"/>
      </w:pPr>
      <w:r>
        <w:rPr>
          <w:rFonts w:ascii="Calibri" w:cs="Calibri" w:eastAsia="Calibri" w:hAnsi="Calibri"/>
        </w:rPr>
        <w:t xml:space="preserve">1.8 Observability</w:t>
      </w:r>
    </w:p>
    <w:p>
      <w:pPr>
        <w:spacing w:after="120" w:line="276"/>
      </w:pPr>
      <w:r>
        <w:rPr>
          <w:rFonts w:ascii="Calibri" w:cs="Calibri" w:eastAsia="Calibri" w:hAnsi="Calibri"/>
        </w:rPr>
        <w:t xml:space="preserve">Serilog replaces the default logger. All existing </w:t>
      </w:r>
      <w:r>
        <w:rPr>
          <w:rFonts w:ascii="Consolas" w:cs="Consolas" w:eastAsia="Consolas" w:hAnsi="Consolas"/>
          <w:color w:val="9F1239"/>
          <w:sz w:val="19"/>
          <w:szCs w:val="19"/>
        </w:rPr>
        <w:t xml:space="preserve">ILogger&lt;T&gt;</w:t>
      </w:r>
      <w:r>
        <w:rPr>
          <w:rFonts w:ascii="Calibri" w:cs="Calibri" w:eastAsia="Calibri" w:hAnsi="Calibri"/>
        </w:rPr>
        <w:t xml:space="preserve"> calls use message templates (for example </w:t>
      </w:r>
      <w:r>
        <w:rPr>
          <w:rFonts w:ascii="Consolas" w:cs="Consolas" w:eastAsia="Consolas" w:hAnsi="Consolas"/>
          <w:color w:val="9F1239"/>
          <w:sz w:val="19"/>
          <w:szCs w:val="19"/>
        </w:rPr>
        <w:t xml:space="preserve">{InvoiceNo}</w:t>
      </w:r>
      <w:r>
        <w:rPr>
          <w:rFonts w:ascii="Calibri" w:cs="Calibri" w:eastAsia="Calibri" w:hAnsi="Calibri"/>
        </w:rPr>
        <w:t xml:space="preserve">, </w:t>
      </w:r>
      <w:r>
        <w:rPr>
          <w:rFonts w:ascii="Consolas" w:cs="Consolas" w:eastAsia="Consolas" w:hAnsi="Consolas"/>
          <w:color w:val="9F1239"/>
          <w:sz w:val="19"/>
          <w:szCs w:val="19"/>
        </w:rPr>
        <w:t xml:space="preserve">{RespCode}</w:t>
      </w:r>
      <w:r>
        <w:rPr>
          <w:rFonts w:ascii="Calibri" w:cs="Calibri" w:eastAsia="Calibri" w:hAnsi="Calibri"/>
        </w:rPr>
        <w:t xml:space="preserve">), so every log line becomes a structured, searchable event.</w:t>
      </w:r>
    </w:p>
    <w:p>
      <w:pPr>
        <w:pStyle w:val="ListParagraph"/>
        <w:numPr>
          <w:ilvl w:val="0"/>
          <w:numId w:val="2"/>
        </w:numPr>
        <w:spacing w:after="60"/>
      </w:pPr>
      <w:r>
        <w:rPr>
          <w:rFonts w:ascii="Calibri" w:cs="Calibri" w:eastAsia="Calibri" w:hAnsi="Calibri"/>
          <w:b/>
          <w:bCs/>
        </w:rPr>
        <w:t xml:space="preserve">Console</w:t>
      </w:r>
      <w:r>
        <w:rPr>
          <w:rFonts w:ascii="Calibri" w:cs="Calibri" w:eastAsia="Calibri" w:hAnsi="Calibri"/>
        </w:rPr>
        <w:t xml:space="preserve">: readable one-line output.</w:t>
      </w:r>
    </w:p>
    <w:p>
      <w:pPr>
        <w:pStyle w:val="ListParagraph"/>
        <w:numPr>
          <w:ilvl w:val="0"/>
          <w:numId w:val="2"/>
        </w:numPr>
        <w:spacing w:after="60"/>
      </w:pPr>
      <w:r>
        <w:rPr>
          <w:rFonts w:ascii="Calibri" w:cs="Calibri" w:eastAsia="Calibri" w:hAnsi="Calibri"/>
          <w:b/>
          <w:bCs/>
        </w:rPr>
        <w:t xml:space="preserve">File</w:t>
      </w:r>
      <w:r>
        <w:rPr>
          <w:rFonts w:ascii="Calibri" w:cs="Calibri" w:eastAsia="Calibri" w:hAnsi="Calibri"/>
        </w:rPr>
        <w:t xml:space="preserve">: compact JSON in </w:t>
      </w:r>
      <w:r>
        <w:rPr>
          <w:rFonts w:ascii="Consolas" w:cs="Consolas" w:eastAsia="Consolas" w:hAnsi="Consolas"/>
          <w:color w:val="9F1239"/>
          <w:sz w:val="19"/>
          <w:szCs w:val="19"/>
        </w:rPr>
        <w:t xml:space="preserve">logs/rezerv-YYYYMMDD.json</w:t>
      </w:r>
      <w:r>
        <w:rPr>
          <w:rFonts w:ascii="Calibri" w:cs="Calibri" w:eastAsia="Calibri" w:hAnsi="Calibri"/>
        </w:rPr>
        <w:t xml:space="preserve">, rolled daily, 14 days kept.</w:t>
      </w:r>
    </w:p>
    <w:p>
      <w:pPr>
        <w:pStyle w:val="ListParagraph"/>
        <w:numPr>
          <w:ilvl w:val="0"/>
          <w:numId w:val="2"/>
        </w:numPr>
        <w:spacing w:after="60"/>
      </w:pPr>
      <w:r>
        <w:rPr>
          <w:rFonts w:ascii="Calibri" w:cs="Calibri" w:eastAsia="Calibri" w:hAnsi="Calibri"/>
          <w:b/>
          <w:bCs/>
        </w:rPr>
        <w:t xml:space="preserve">Seq</w:t>
      </w:r>
      <w:r>
        <w:rPr>
          <w:rFonts w:ascii="Calibri" w:cs="Calibri" w:eastAsia="Calibri" w:hAnsi="Calibri"/>
        </w:rPr>
        <w:t xml:space="preserve">: http://localhost:5341. Every request event carries </w:t>
      </w:r>
      <w:r>
        <w:rPr>
          <w:rFonts w:ascii="Consolas" w:cs="Consolas" w:eastAsia="Consolas" w:hAnsi="Consolas"/>
          <w:color w:val="9F1239"/>
          <w:sz w:val="19"/>
          <w:szCs w:val="19"/>
        </w:rPr>
        <w:t xml:space="preserve">IdempotencyKey</w:t>
      </w:r>
      <w:r>
        <w:rPr>
          <w:rFonts w:ascii="Calibri" w:cs="Calibri" w:eastAsia="Calibri" w:hAnsi="Calibri"/>
        </w:rPr>
        <w:t xml:space="preserve">, </w:t>
      </w:r>
      <w:r>
        <w:rPr>
          <w:rFonts w:ascii="Consolas" w:cs="Consolas" w:eastAsia="Consolas" w:hAnsi="Consolas"/>
          <w:color w:val="9F1239"/>
          <w:sz w:val="19"/>
          <w:szCs w:val="19"/>
        </w:rPr>
        <w:t xml:space="preserve">InvoiceNo</w:t>
      </w:r>
      <w:r>
        <w:rPr>
          <w:rFonts w:ascii="Calibri" w:cs="Calibri" w:eastAsia="Calibri" w:hAnsi="Calibri"/>
        </w:rPr>
        <w:t xml:space="preserve">, </w:t>
      </w:r>
      <w:r>
        <w:rPr>
          <w:rFonts w:ascii="Consolas" w:cs="Consolas" w:eastAsia="Consolas" w:hAnsi="Consolas"/>
          <w:color w:val="9F1239"/>
          <w:sz w:val="19"/>
          <w:szCs w:val="19"/>
        </w:rPr>
        <w:t xml:space="preserve">ClientIp</w:t>
      </w:r>
      <w:r>
        <w:rPr>
          <w:rFonts w:ascii="Calibri" w:cs="Calibri" w:eastAsia="Calibri" w:hAnsi="Calibri"/>
        </w:rPr>
        <w:t xml:space="preserve"> and the trace id.</w:t>
      </w:r>
    </w:p>
    <w:p>
      <w:pPr>
        <w:spacing w:after="120" w:line="276"/>
      </w:pPr>
      <w:r>
        <w:rPr>
          <w:rFonts w:ascii="Calibri" w:cs="Calibri" w:eastAsia="Calibri" w:hAnsi="Calibri"/>
        </w:rPr>
        <w:t xml:space="preserve">Useful Seq queries: </w:t>
      </w:r>
      <w:r>
        <w:rPr>
          <w:rFonts w:ascii="Consolas" w:cs="Consolas" w:eastAsia="Consolas" w:hAnsi="Consolas"/>
          <w:color w:val="9F1239"/>
          <w:sz w:val="19"/>
          <w:szCs w:val="19"/>
        </w:rPr>
        <w:t xml:space="preserve">InvoiceNo = 'INV...'</w:t>
      </w:r>
      <w:r>
        <w:rPr>
          <w:rFonts w:ascii="Calibri" w:cs="Calibri" w:eastAsia="Calibri" w:hAnsi="Calibri"/>
        </w:rPr>
        <w:t xml:space="preserve"> (one payment end to end), </w:t>
      </w:r>
      <w:r>
        <w:rPr>
          <w:rFonts w:ascii="Consolas" w:cs="Consolas" w:eastAsia="Consolas" w:hAnsi="Consolas"/>
          <w:color w:val="9F1239"/>
          <w:sz w:val="19"/>
          <w:szCs w:val="19"/>
        </w:rPr>
        <w:t xml:space="preserve">IdempotencyKey = '...'</w:t>
      </w:r>
      <w:r>
        <w:rPr>
          <w:rFonts w:ascii="Calibri" w:cs="Calibri" w:eastAsia="Calibri" w:hAnsi="Calibri"/>
        </w:rPr>
        <w:t xml:space="preserve"> (proves a double-click created one transaction), </w:t>
      </w:r>
      <w:r>
        <w:rPr>
          <w:rFonts w:ascii="Consolas" w:cs="Consolas" w:eastAsia="Consolas" w:hAnsi="Consolas"/>
          <w:color w:val="9F1239"/>
          <w:sz w:val="19"/>
          <w:szCs w:val="19"/>
        </w:rPr>
        <w:t xml:space="preserve">@Level = 'Fatal' or @Level = 'Critical'</w:t>
      </w:r>
      <w:r>
        <w:rPr>
          <w:rFonts w:ascii="Calibri" w:cs="Calibri" w:eastAsia="Calibri" w:hAnsi="Calibri"/>
        </w:rPr>
        <w:t xml:space="preserve"> (results that need manual review).</w:t>
      </w:r>
    </w:p>
    <w:p>
      <w:pPr>
        <w:pStyle w:val="Heading1"/>
        <w:pageBreakBefore/>
      </w:pPr>
      <w:r>
        <w:rPr>
          <w:rFonts w:ascii="Calibri" w:cs="Calibri" w:eastAsia="Calibri" w:hAnsi="Calibri"/>
        </w:rPr>
        <w:t xml:space="preserve">2. API reference</w:t>
      </w:r>
    </w:p>
    <w:p>
      <w:pPr>
        <w:spacing w:after="120" w:line="276"/>
      </w:pPr>
      <w:r>
        <w:rPr>
          <w:rFonts w:ascii="Calibri" w:cs="Calibri" w:eastAsia="Calibri" w:hAnsi="Calibri"/>
        </w:rPr>
        <w:t xml:space="preserve">Base URL: </w:t>
      </w:r>
      <w:r>
        <w:rPr>
          <w:rFonts w:ascii="Consolas" w:cs="Consolas" w:eastAsia="Consolas" w:hAnsi="Consolas"/>
          <w:color w:val="9F1239"/>
          <w:sz w:val="19"/>
          <w:szCs w:val="19"/>
        </w:rPr>
        <w:t xml:space="preserve">http://localhost:5080</w:t>
      </w:r>
      <w:r>
        <w:rPr>
          <w:rFonts w:ascii="Calibri" w:cs="Calibri" w:eastAsia="Calibri" w:hAnsi="Calibri"/>
        </w:rPr>
        <w:t xml:space="preserve"> (Docker) or </w:t>
      </w:r>
      <w:r>
        <w:rPr>
          <w:rFonts w:ascii="Consolas" w:cs="Consolas" w:eastAsia="Consolas" w:hAnsi="Consolas"/>
          <w:color w:val="9F1239"/>
          <w:sz w:val="19"/>
          <w:szCs w:val="19"/>
        </w:rPr>
        <w:t xml:space="preserve">http://localhost:5222</w:t>
      </w:r>
      <w:r>
        <w:rPr>
          <w:rFonts w:ascii="Calibri" w:cs="Calibri" w:eastAsia="Calibri" w:hAnsi="Calibri"/>
        </w:rPr>
        <w:t xml:space="preserve"> (dotnet run). All bodies are JSON and enums are serialized as strings (</w:t>
      </w:r>
      <w:r>
        <w:rPr>
          <w:rFonts w:ascii="Consolas" w:cs="Consolas" w:eastAsia="Consolas" w:hAnsi="Consolas"/>
          <w:color w:val="9F1239"/>
          <w:sz w:val="19"/>
          <w:szCs w:val="19"/>
        </w:rPr>
        <w:t xml:space="preserve">Pending</w:t>
      </w:r>
      <w:r>
        <w:rPr>
          <w:rFonts w:ascii="Calibri" w:cs="Calibri" w:eastAsia="Calibri" w:hAnsi="Calibri"/>
        </w:rPr>
        <w:t xml:space="preserve">, </w:t>
      </w:r>
      <w:r>
        <w:rPr>
          <w:rFonts w:ascii="Consolas" w:cs="Consolas" w:eastAsia="Consolas" w:hAnsi="Consolas"/>
          <w:color w:val="9F1239"/>
          <w:sz w:val="19"/>
          <w:szCs w:val="19"/>
        </w:rPr>
        <w:t xml:space="preserve">Succeeded</w:t>
      </w:r>
      <w:r>
        <w:rPr>
          <w:rFonts w:ascii="Calibri" w:cs="Calibri" w:eastAsia="Calibri" w:hAnsi="Calibri"/>
        </w:rPr>
        <w:t xml:space="preserve">, </w:t>
      </w:r>
      <w:r>
        <w:rPr>
          <w:rFonts w:ascii="Consolas" w:cs="Consolas" w:eastAsia="Consolas" w:hAnsi="Consolas"/>
          <w:color w:val="9F1239"/>
          <w:sz w:val="19"/>
          <w:szCs w:val="19"/>
        </w:rPr>
        <w:t xml:space="preserve">Failed</w:t>
      </w:r>
      <w:r>
        <w:rPr>
          <w:rFonts w:ascii="Calibri" w:cs="Calibri" w:eastAsia="Calibri" w:hAnsi="Calibri"/>
        </w:rPr>
        <w:t xml:space="preserve">, </w:t>
      </w:r>
      <w:r>
        <w:rPr>
          <w:rFonts w:ascii="Consolas" w:cs="Consolas" w:eastAsia="Consolas" w:hAnsi="Consolas"/>
          <w:color w:val="9F1239"/>
          <w:sz w:val="19"/>
          <w:szCs w:val="19"/>
        </w:rPr>
        <w:t xml:space="preserve">OneTime</w:t>
      </w:r>
      <w:r>
        <w:rPr>
          <w:rFonts w:ascii="Calibri" w:cs="Calibri" w:eastAsia="Calibri" w:hAnsi="Calibri"/>
        </w:rPr>
        <w:t xml:space="preserve">, </w:t>
      </w:r>
      <w:r>
        <w:rPr>
          <w:rFonts w:ascii="Consolas" w:cs="Consolas" w:eastAsia="Consolas" w:hAnsi="Consolas"/>
          <w:color w:val="9F1239"/>
          <w:sz w:val="19"/>
          <w:szCs w:val="19"/>
        </w:rPr>
        <w:t xml:space="preserve">Recurring</w:t>
      </w:r>
      <w:r>
        <w:rPr>
          <w:rFonts w:ascii="Calibri" w:cs="Calibri" w:eastAsia="Calibri" w:hAnsi="Calibri"/>
        </w:rPr>
        <w:t xml:space="preserve">). Swagger UI at </w:t>
      </w:r>
      <w:r>
        <w:rPr>
          <w:rFonts w:ascii="Consolas" w:cs="Consolas" w:eastAsia="Consolas" w:hAnsi="Consolas"/>
          <w:color w:val="9F1239"/>
          <w:sz w:val="19"/>
          <w:szCs w:val="19"/>
        </w:rPr>
        <w:t xml:space="preserve">/swagger</w:t>
      </w:r>
      <w:r>
        <w:rPr>
          <w:rFonts w:ascii="Calibri" w:cs="Calibri" w:eastAsia="Calibri" w:hAnsi="Calibri"/>
        </w:rPr>
        <w:t xml:space="preserve"> documents the same endpoints interactively.</w:t>
      </w:r>
    </w:p>
    <w:p>
      <w:pPr>
        <w:pStyle w:val="Heading2"/>
      </w:pPr>
      <w:r>
        <w:rPr>
          <w:rFonts w:ascii="Calibri" w:cs="Calibri" w:eastAsia="Calibri" w:hAnsi="Calibri"/>
        </w:rPr>
        <w:t xml:space="preserve">2.1 Summary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4000"/>
        <w:gridCol w:w="4538"/>
      </w:tblGrid>
      <w:tr>
        <w:trPr>
          <w:tblHeader/>
        </w:trPr>
        <w:tc>
          <w:tcPr>
            <w:tcW w:type="dxa" w:w="1100"/>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Method</w:t>
            </w:r>
          </w:p>
        </w:tc>
        <w:tc>
          <w:tcPr>
            <w:tcW w:type="dxa" w:w="4000"/>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Route</w:t>
            </w:r>
          </w:p>
        </w:tc>
        <w:tc>
          <w:tcPr>
            <w:tcW w:type="dxa" w:w="4538"/>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Purpose</w:t>
            </w:r>
          </w:p>
        </w:tc>
      </w:tr>
      <w:tr>
        <w:tc>
          <w:tcPr>
            <w:tcW w:type="dxa"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GET</w:t>
            </w:r>
          </w:p>
        </w:tc>
        <w:tc>
          <w:tcPr>
            <w:tcW w:type="dxa" w:w="4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/api/customers</w:t>
            </w:r>
          </w:p>
        </w:tc>
        <w:tc>
          <w:tcPr>
            <w:tcW w:type="dxa" w:w="45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List seeded customers</w:t>
            </w:r>
          </w:p>
        </w:tc>
      </w:tr>
      <w:tr>
        <w:tc>
          <w:tcPr>
            <w:tcW w:type="dxa"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GET</w:t>
            </w:r>
          </w:p>
        </w:tc>
        <w:tc>
          <w:tcPr>
            <w:tcW w:type="dxa" w:w="4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/api/customers/{id}/cards</w:t>
            </w:r>
          </w:p>
        </w:tc>
        <w:tc>
          <w:tcPr>
            <w:tcW w:type="dxa" w:w="45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Saved cards for a customer (masked)</w:t>
            </w:r>
          </w:p>
        </w:tc>
      </w:tr>
      <w:tr>
        <w:tc>
          <w:tcPr>
            <w:tcW w:type="dxa"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DELETE</w:t>
            </w:r>
          </w:p>
        </w:tc>
        <w:tc>
          <w:tcPr>
            <w:tcW w:type="dxa" w:w="4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/api/customers/{id}/cards/{cardId}</w:t>
            </w:r>
          </w:p>
        </w:tc>
        <w:tc>
          <w:tcPr>
            <w:tcW w:type="dxa" w:w="45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Remove a saved card at 2C2P and in MySQL</w:t>
            </w:r>
          </w:p>
        </w:tc>
      </w:tr>
      <w:tr>
        <w:tc>
          <w:tcPr>
            <w:tcW w:type="dxa"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GET</w:t>
            </w:r>
          </w:p>
        </w:tc>
        <w:tc>
          <w:tcPr>
            <w:tcW w:type="dxa" w:w="4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/api/products</w:t>
            </w:r>
          </w:p>
        </w:tc>
        <w:tc>
          <w:tcPr>
            <w:tcW w:type="dxa" w:w="45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List active products</w:t>
            </w:r>
          </w:p>
        </w:tc>
      </w:tr>
      <w:tr>
        <w:tc>
          <w:tcPr>
            <w:tcW w:type="dxa"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POST</w:t>
            </w:r>
          </w:p>
        </w:tc>
        <w:tc>
          <w:tcPr>
            <w:tcW w:type="dxa" w:w="4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/api/checkout</w:t>
            </w:r>
          </w:p>
        </w:tc>
        <w:tc>
          <w:tcPr>
            <w:tcW w:type="dxa" w:w="45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Start a payment (hosted page or saved card)</w:t>
            </w:r>
          </w:p>
        </w:tc>
      </w:tr>
      <w:tr>
        <w:tc>
          <w:tcPr>
            <w:tcW w:type="dxa"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POST</w:t>
            </w:r>
          </w:p>
        </w:tc>
        <w:tc>
          <w:tcPr>
            <w:tcW w:type="dxa" w:w="4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/api/payments/2c2p/notification</w:t>
            </w:r>
          </w:p>
        </w:tc>
        <w:tc>
          <w:tcPr>
            <w:tcW w:type="dxa" w:w="45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2C2P backend notification (backendReturnUrl)</w:t>
            </w:r>
          </w:p>
        </w:tc>
      </w:tr>
      <w:tr>
        <w:tc>
          <w:tcPr>
            <w:tcW w:type="dxa"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GET</w:t>
            </w:r>
          </w:p>
        </w:tc>
        <w:tc>
          <w:tcPr>
            <w:tcW w:type="dxa" w:w="4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/api/transactions/{invoiceNo}</w:t>
            </w:r>
          </w:p>
        </w:tc>
        <w:tc>
          <w:tcPr>
            <w:tcW w:type="dxa" w:w="45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Transaction status and details for the result page</w:t>
            </w:r>
          </w:p>
        </w:tc>
      </w:tr>
      <w:tr>
        <w:tc>
          <w:tcPr>
            <w:tcW w:type="dxa"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POST</w:t>
            </w:r>
          </w:p>
        </w:tc>
        <w:tc>
          <w:tcPr>
            <w:tcW w:type="dxa" w:w="4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/api/transactions/{invoiceNo}/retry</w:t>
            </w:r>
          </w:p>
        </w:tc>
        <w:tc>
          <w:tcPr>
            <w:tcW w:type="dxa" w:w="45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Retry a failed payment as a new linked payment</w:t>
            </w:r>
          </w:p>
        </w:tc>
      </w:tr>
      <w:tr>
        <w:tc>
          <w:tcPr>
            <w:tcW w:type="dxa"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GET</w:t>
            </w:r>
          </w:p>
        </w:tc>
        <w:tc>
          <w:tcPr>
            <w:tcW w:type="dxa" w:w="4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/api/transactions/{customerId}</w:t>
            </w:r>
          </w:p>
        </w:tc>
        <w:tc>
          <w:tcPr>
            <w:tcW w:type="dxa" w:w="45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A customer's transactions, newest first (refund page)</w:t>
            </w:r>
          </w:p>
        </w:tc>
      </w:tr>
      <w:tr>
        <w:tc>
          <w:tcPr>
            <w:tcW w:type="dxa"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POST</w:t>
            </w:r>
          </w:p>
        </w:tc>
        <w:tc>
          <w:tcPr>
            <w:tcW w:type="dxa" w:w="4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/api/transactions/{invoiceNo}/refunds</w:t>
            </w:r>
          </w:p>
        </w:tc>
        <w:tc>
          <w:tcPr>
            <w:tcW w:type="dxa" w:w="45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Refund or void a succeeded payment</w:t>
            </w:r>
          </w:p>
        </w:tc>
      </w:tr>
      <w:tr>
        <w:tc>
          <w:tcPr>
            <w:tcW w:type="dxa"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GET</w:t>
            </w:r>
          </w:p>
        </w:tc>
        <w:tc>
          <w:tcPr>
            <w:tcW w:type="dxa" w:w="4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/api/transactions/{invoiceNo}/refunds</w:t>
            </w:r>
          </w:p>
        </w:tc>
        <w:tc>
          <w:tcPr>
            <w:tcW w:type="dxa" w:w="45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Refunds of a transaction</w:t>
            </w:r>
          </w:p>
        </w:tc>
      </w:tr>
    </w:tbl>
    <w:p>
      <w:pPr>
        <w:spacing w:after="120"/>
      </w:pPr>
    </w:p>
    <w:p>
      <w:pPr>
        <w:pStyle w:val="Heading2"/>
      </w:pPr>
      <w:r>
        <w:rPr>
          <w:rFonts w:ascii="Calibri" w:cs="Calibri" w:eastAsia="Calibri" w:hAnsi="Calibri"/>
        </w:rPr>
        <w:t xml:space="preserve">2.2 Errors</w:t>
      </w:r>
    </w:p>
    <w:p>
      <w:pPr>
        <w:spacing w:after="120" w:line="276"/>
      </w:pPr>
      <w:r>
        <w:rPr>
          <w:rFonts w:ascii="Calibri" w:cs="Calibri" w:eastAsia="Calibri" w:hAnsi="Calibri"/>
        </w:rPr>
        <w:t xml:space="preserve">Errors use RFC 7807 Problem Details. </w:t>
      </w:r>
      <w:r>
        <w:rPr>
          <w:rFonts w:ascii="Consolas" w:cs="Consolas" w:eastAsia="Consolas" w:hAnsi="Consolas"/>
          <w:color w:val="9F1239"/>
          <w:sz w:val="19"/>
          <w:szCs w:val="19"/>
        </w:rPr>
        <w:t xml:space="preserve">AppExceptionHandler</w:t>
      </w:r>
      <w:r>
        <w:rPr>
          <w:rFonts w:ascii="Calibri" w:cs="Calibri" w:eastAsia="Calibri" w:hAnsi="Calibri"/>
        </w:rPr>
        <w:t xml:space="preserve"> maps application exceptions to status codes; the </w:t>
      </w:r>
      <w:r>
        <w:rPr>
          <w:rFonts w:ascii="Consolas" w:cs="Consolas" w:eastAsia="Consolas" w:hAnsi="Consolas"/>
          <w:color w:val="9F1239"/>
          <w:sz w:val="19"/>
          <w:szCs w:val="19"/>
        </w:rPr>
        <w:t xml:space="preserve">detail</w:t>
      </w:r>
      <w:r>
        <w:rPr>
          <w:rFonts w:ascii="Calibri" w:cs="Calibri" w:eastAsia="Calibri" w:hAnsi="Calibri"/>
        </w:rPr>
        <w:t xml:space="preserve"> field carries the message for application errors only, so unexpected exceptions never leak internals.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638"/>
      </w:tblGrid>
      <w:tr>
        <w:trPr>
          <w:tblHeader/>
        </w:trPr>
        <w:tc>
          <w:tcPr>
            <w:tcW w:type="dxa" w:w="3600"/>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Exception</w:t>
            </w:r>
          </w:p>
        </w:tc>
        <w:tc>
          <w:tcPr>
            <w:tcW w:type="dxa" w:w="2400"/>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Status</w:t>
            </w:r>
          </w:p>
        </w:tc>
        <w:tc>
          <w:tcPr>
            <w:tcW w:type="dxa" w:w="3638"/>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Title</w:t>
            </w:r>
          </w:p>
        </w:tc>
      </w:tr>
      <w:tr>
        <w:tc>
          <w:tcPr>
            <w:tcW w:type="dxa" w:w="3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ValidationException</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400</w:t>
            </w:r>
          </w:p>
        </w:tc>
        <w:tc>
          <w:tcPr>
            <w:tcW w:type="dxa" w:w="36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Invalid request</w:t>
            </w:r>
          </w:p>
        </w:tc>
      </w:tr>
      <w:tr>
        <w:tc>
          <w:tcPr>
            <w:tcW w:type="dxa" w:w="3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InvalidSignatureException</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400</w:t>
            </w:r>
          </w:p>
        </w:tc>
        <w:tc>
          <w:tcPr>
            <w:tcW w:type="dxa" w:w="36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Invalid signature</w:t>
            </w:r>
          </w:p>
        </w:tc>
      </w:tr>
      <w:tr>
        <w:tc>
          <w:tcPr>
            <w:tcW w:type="dxa" w:w="3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NotFoundException</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404</w:t>
            </w:r>
          </w:p>
        </w:tc>
        <w:tc>
          <w:tcPr>
            <w:tcW w:type="dxa" w:w="36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Not found</w:t>
            </w:r>
          </w:p>
        </w:tc>
      </w:tr>
      <w:tr>
        <w:tc>
          <w:tcPr>
            <w:tcW w:type="dxa" w:w="3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ConflictException</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409 (+ Retry-After: 1)</w:t>
            </w:r>
          </w:p>
        </w:tc>
        <w:tc>
          <w:tcPr>
            <w:tcW w:type="dxa" w:w="36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Conflict</w:t>
            </w:r>
          </w:p>
        </w:tc>
      </w:tr>
      <w:tr>
        <w:tc>
          <w:tcPr>
            <w:tcW w:type="dxa" w:w="3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IdempotencyKeyMismatchException</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422</w:t>
            </w:r>
          </w:p>
        </w:tc>
        <w:tc>
          <w:tcPr>
            <w:tcW w:type="dxa" w:w="36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Idempotency-Key reused</w:t>
            </w:r>
          </w:p>
        </w:tc>
      </w:tr>
      <w:tr>
        <w:tc>
          <w:tcPr>
            <w:tcW w:type="dxa" w:w="3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PaymentGatewayException</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502</w:t>
            </w:r>
          </w:p>
        </w:tc>
        <w:tc>
          <w:tcPr>
            <w:tcW w:type="dxa" w:w="36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Payment gateway error</w:t>
            </w:r>
          </w:p>
        </w:tc>
      </w:tr>
      <w:tr>
        <w:tc>
          <w:tcPr>
            <w:tcW w:type="dxa" w:w="3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NotConfiguredException</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503</w:t>
            </w:r>
          </w:p>
        </w:tc>
        <w:tc>
          <w:tcPr>
            <w:tcW w:type="dxa" w:w="36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Not configured</w:t>
            </w:r>
          </w:p>
        </w:tc>
      </w:tr>
      <w:tr>
        <w:tc>
          <w:tcPr>
            <w:tcW w:type="dxa" w:w="3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Any other exception</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500</w:t>
            </w:r>
          </w:p>
        </w:tc>
        <w:tc>
          <w:tcPr>
            <w:tcW w:type="dxa" w:w="36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Unexpected error</w:t>
            </w:r>
          </w:p>
        </w:tc>
      </w:tr>
    </w:tbl>
    <w:p>
      <w:pPr>
        <w:spacing w:after="120"/>
      </w:pPr>
    </w:p>
    <w:p>
      <w:pPr>
        <w:pBdr>
          <w:left w:val="single" w:color="9CA3AF" w:sz="12" w:space="6"/>
        </w:pBdr>
        <w:shd w:fill="F3F4F6" w:color="auto" w:val="clear"/>
        <w:spacing w:before="60" w:after="0" w:line="240"/>
        <w:ind w:left="120"/>
      </w:pPr>
      <w:r>
        <w:rPr>
          <w:rFonts w:ascii="Consolas" w:cs="Consolas" w:eastAsia="Consolas" w:hAnsi="Consolas"/>
          <w:sz w:val="18"/>
          <w:szCs w:val="18"/>
        </w:rPr>
        <w:t xml:space="preserve">{</w:t>
      </w:r>
    </w:p>
    <w:p>
      <w:pPr>
        <w:pBdr>
          <w:left w:val="single" w:color="9CA3AF" w:sz="12" w:space="6"/>
        </w:pBdr>
        <w:shd w:fill="F3F4F6" w:color="auto" w:val="clear"/>
        <w:spacing w:before="0" w:after="0" w:line="240"/>
        <w:ind w:left="120"/>
      </w:pPr>
      <w:r>
        <w:rPr>
          <w:rFonts w:ascii="Consolas" w:cs="Consolas" w:eastAsia="Consolas" w:hAnsi="Consolas"/>
          <w:sz w:val="18"/>
          <w:szCs w:val="18"/>
        </w:rPr>
        <w:t xml:space="preserve">  "type": "https://tools.ietf.org/html/rfc9110#section-15.5.10",</w:t>
      </w:r>
    </w:p>
    <w:p>
      <w:pPr>
        <w:pBdr>
          <w:left w:val="single" w:color="9CA3AF" w:sz="12" w:space="6"/>
        </w:pBdr>
        <w:shd w:fill="F3F4F6" w:color="auto" w:val="clear"/>
        <w:spacing w:before="0" w:after="0" w:line="240"/>
        <w:ind w:left="120"/>
      </w:pPr>
      <w:r>
        <w:rPr>
          <w:rFonts w:ascii="Consolas" w:cs="Consolas" w:eastAsia="Consolas" w:hAnsi="Consolas"/>
          <w:sz w:val="18"/>
          <w:szCs w:val="18"/>
        </w:rPr>
        <w:t xml:space="preserve">  "title": "Conflict",</w:t>
      </w:r>
    </w:p>
    <w:p>
      <w:pPr>
        <w:pBdr>
          <w:left w:val="single" w:color="9CA3AF" w:sz="12" w:space="6"/>
        </w:pBdr>
        <w:shd w:fill="F3F4F6" w:color="auto" w:val="clear"/>
        <w:spacing w:before="0" w:after="0" w:line="240"/>
        <w:ind w:left="120"/>
      </w:pPr>
      <w:r>
        <w:rPr>
          <w:rFonts w:ascii="Consolas" w:cs="Consolas" w:eastAsia="Consolas" w:hAnsi="Consolas"/>
          <w:sz w:val="18"/>
          <w:szCs w:val="18"/>
        </w:rPr>
        <w:t xml:space="preserve">  "status": 409,</w:t>
      </w:r>
    </w:p>
    <w:p>
      <w:pPr>
        <w:pBdr>
          <w:left w:val="single" w:color="9CA3AF" w:sz="12" w:space="6"/>
        </w:pBdr>
        <w:shd w:fill="F3F4F6" w:color="auto" w:val="clear"/>
        <w:spacing w:before="0" w:after="0" w:line="240"/>
        <w:ind w:left="120"/>
      </w:pPr>
      <w:r>
        <w:rPr>
          <w:rFonts w:ascii="Consolas" w:cs="Consolas" w:eastAsia="Consolas" w:hAnsi="Consolas"/>
          <w:sz w:val="18"/>
          <w:szCs w:val="18"/>
        </w:rPr>
        <w:t xml:space="preserve">  "detail": "A checkout with this Idempotency-Key is still in progress. Retry shortly."</w:t>
      </w:r>
    </w:p>
    <w:p>
      <w:pPr>
        <w:pBdr>
          <w:left w:val="single" w:color="9CA3AF" w:sz="12" w:space="6"/>
        </w:pBdr>
        <w:shd w:fill="F3F4F6" w:color="auto" w:val="clear"/>
        <w:spacing w:before="0" w:after="180" w:line="240"/>
        <w:ind w:left="120"/>
      </w:pPr>
      <w:r>
        <w:rPr>
          <w:rFonts w:ascii="Consolas" w:cs="Consolas" w:eastAsia="Consolas" w:hAnsi="Consolas"/>
          <w:sz w:val="18"/>
          <w:szCs w:val="18"/>
        </w:rPr>
        <w:t xml:space="preserve">}</w:t>
      </w:r>
    </w:p>
    <w:p>
      <w:pPr>
        <w:pStyle w:val="Heading2"/>
      </w:pPr>
      <w:r>
        <w:rPr>
          <w:rFonts w:ascii="Calibri" w:cs="Calibri" w:eastAsia="Calibri" w:hAnsi="Calibri"/>
        </w:rPr>
        <w:t xml:space="preserve">2.3 List customers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8038"/>
      </w:tblGrid>
      <w:tr>
        <w:trPr>
          <w:tblHeader/>
        </w:trPr>
        <w:tc>
          <w:tcPr>
            <w:tcW w:type="dxa" w:w="1600"/>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Method</w:t>
            </w:r>
          </w:p>
        </w:tc>
        <w:tc>
          <w:tcPr>
            <w:tcW w:type="dxa" w:w="8038"/>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Route</w:t>
            </w:r>
          </w:p>
        </w:tc>
      </w:tr>
      <w:t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GET</w:t>
            </w:r>
          </w:p>
        </w:tc>
        <w:tc>
          <w:tcPr>
            <w:tcW w:type="dxa" w:w="80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9F1239"/>
                <w:sz w:val="19"/>
                <w:szCs w:val="19"/>
              </w:rPr>
              <w:t xml:space="preserve">/api/customers</w:t>
            </w:r>
          </w:p>
        </w:tc>
      </w:tr>
    </w:tbl>
    <w:p>
      <w:pPr>
        <w:spacing w:after="120"/>
      </w:pPr>
    </w:p>
    <w:p>
      <w:pPr>
        <w:spacing w:after="120" w:line="276"/>
      </w:pPr>
      <w:r>
        <w:rPr>
          <w:rFonts w:ascii="Calibri" w:cs="Calibri" w:eastAsia="Calibri" w:hAnsi="Calibri"/>
        </w:rPr>
        <w:t xml:space="preserve">Returns the seeded customers. Served from Redis when cached, otherwise from MySQL (and the cache is filled).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8038"/>
      </w:tblGrid>
      <w:tr>
        <w:trPr>
          <w:tblHeader/>
        </w:trPr>
        <w:tc>
          <w:tcPr>
            <w:tcW w:type="dxa" w:w="1600"/>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Status</w:t>
            </w:r>
          </w:p>
        </w:tc>
        <w:tc>
          <w:tcPr>
            <w:tcW w:type="dxa" w:w="8038"/>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When</w:t>
            </w:r>
          </w:p>
        </w:tc>
      </w:tr>
      <w:t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200</w:t>
            </w:r>
          </w:p>
        </w:tc>
        <w:tc>
          <w:tcPr>
            <w:tcW w:type="dxa" w:w="80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List of CustomerDto</w:t>
            </w:r>
          </w:p>
        </w:tc>
      </w:tr>
    </w:tbl>
    <w:p>
      <w:pPr>
        <w:spacing w:after="120"/>
      </w:pPr>
    </w:p>
    <w:p>
      <w:pPr>
        <w:pBdr>
          <w:left w:val="single" w:color="9CA3AF" w:sz="12" w:space="6"/>
        </w:pBdr>
        <w:shd w:fill="F3F4F6" w:color="auto" w:val="clear"/>
        <w:spacing w:before="60" w:after="0" w:line="240"/>
        <w:ind w:left="120"/>
      </w:pPr>
      <w:r>
        <w:rPr>
          <w:rFonts w:ascii="Consolas" w:cs="Consolas" w:eastAsia="Consolas" w:hAnsi="Consolas"/>
          <w:sz w:val="18"/>
          <w:szCs w:val="18"/>
        </w:rPr>
        <w:t xml:space="preserve">[</w:t>
      </w:r>
    </w:p>
    <w:p>
      <w:pPr>
        <w:pBdr>
          <w:left w:val="single" w:color="9CA3AF" w:sz="12" w:space="6"/>
        </w:pBdr>
        <w:shd w:fill="F3F4F6" w:color="auto" w:val="clear"/>
        <w:spacing w:before="0" w:after="0" w:line="240"/>
        <w:ind w:left="120"/>
      </w:pPr>
      <w:r>
        <w:rPr>
          <w:rFonts w:ascii="Consolas" w:cs="Consolas" w:eastAsia="Consolas" w:hAnsi="Consolas"/>
          <w:sz w:val="18"/>
          <w:szCs w:val="18"/>
        </w:rPr>
        <w:t xml:space="preserve">  { "id": 1, "firstName": "Alice", "lastName": "Tan", "email": "alice.tan@example.com" }</w:t>
      </w:r>
    </w:p>
    <w:p>
      <w:pPr>
        <w:pBdr>
          <w:left w:val="single" w:color="9CA3AF" w:sz="12" w:space="6"/>
        </w:pBdr>
        <w:shd w:fill="F3F4F6" w:color="auto" w:val="clear"/>
        <w:spacing w:before="0" w:after="180" w:line="240"/>
        <w:ind w:left="120"/>
      </w:pPr>
      <w:r>
        <w:rPr>
          <w:rFonts w:ascii="Consolas" w:cs="Consolas" w:eastAsia="Consolas" w:hAnsi="Consolas"/>
          <w:sz w:val="18"/>
          <w:szCs w:val="18"/>
        </w:rPr>
        <w:t xml:space="preserve">]</w:t>
      </w:r>
    </w:p>
    <w:p>
      <w:pPr>
        <w:pStyle w:val="Heading2"/>
      </w:pPr>
      <w:r>
        <w:rPr>
          <w:rFonts w:ascii="Calibri" w:cs="Calibri" w:eastAsia="Calibri" w:hAnsi="Calibri"/>
        </w:rPr>
        <w:t xml:space="preserve">2.4 List a customer's saved cards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8038"/>
      </w:tblGrid>
      <w:tr>
        <w:trPr>
          <w:tblHeader/>
        </w:trPr>
        <w:tc>
          <w:tcPr>
            <w:tcW w:type="dxa" w:w="1600"/>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Method</w:t>
            </w:r>
          </w:p>
        </w:tc>
        <w:tc>
          <w:tcPr>
            <w:tcW w:type="dxa" w:w="8038"/>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Route</w:t>
            </w:r>
          </w:p>
        </w:tc>
      </w:tr>
      <w:t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GET</w:t>
            </w:r>
          </w:p>
        </w:tc>
        <w:tc>
          <w:tcPr>
            <w:tcW w:type="dxa" w:w="80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9F1239"/>
                <w:sz w:val="19"/>
                <w:szCs w:val="19"/>
              </w:rPr>
              <w:t xml:space="preserve">/api/customers/{id}/cards</w:t>
            </w:r>
          </w:p>
        </w:tc>
      </w:tr>
    </w:tbl>
    <w:p>
      <w:pPr>
        <w:spacing w:after="120"/>
      </w:pPr>
    </w:p>
    <w:p>
      <w:pPr>
        <w:spacing w:after="120" w:line="276"/>
      </w:pPr>
      <w:r>
        <w:rPr>
          <w:rFonts w:ascii="Calibri" w:cs="Calibri" w:eastAsia="Calibri" w:hAnsi="Calibri"/>
        </w:rPr>
        <w:t xml:space="preserve">Returns masked saved cards for the checkout dropdown. The 2C2P customerToken is never returned.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5938"/>
      </w:tblGrid>
      <w:tr>
        <w:trPr>
          <w:tblHeader/>
        </w:trPr>
        <w:tc>
          <w:tcPr>
            <w:tcW w:type="dxa" w:w="2400"/>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Parameter</w:t>
            </w:r>
          </w:p>
        </w:tc>
        <w:tc>
          <w:tcPr>
            <w:tcW w:type="dxa" w:w="1300"/>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In</w:t>
            </w:r>
          </w:p>
        </w:tc>
        <w:tc>
          <w:tcPr>
            <w:tcW w:type="dxa" w:w="5938"/>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Description</w:t>
            </w:r>
          </w:p>
        </w:tc>
      </w:tr>
      <w:tr>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id</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route</w:t>
            </w:r>
          </w:p>
        </w:tc>
        <w:tc>
          <w:tcPr>
            <w:tcW w:type="dxa" w:w="59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Customer id (integer)</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8038"/>
      </w:tblGrid>
      <w:tr>
        <w:trPr>
          <w:tblHeader/>
        </w:trPr>
        <w:tc>
          <w:tcPr>
            <w:tcW w:type="dxa" w:w="1600"/>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Status</w:t>
            </w:r>
          </w:p>
        </w:tc>
        <w:tc>
          <w:tcPr>
            <w:tcW w:type="dxa" w:w="8038"/>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When</w:t>
            </w:r>
          </w:p>
        </w:tc>
      </w:tr>
      <w:t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200</w:t>
            </w:r>
          </w:p>
        </w:tc>
        <w:tc>
          <w:tcPr>
            <w:tcW w:type="dxa" w:w="80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List of CustomerCardDto</w:t>
            </w:r>
          </w:p>
        </w:tc>
      </w:tr>
      <w:t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404</w:t>
            </w:r>
          </w:p>
        </w:tc>
        <w:tc>
          <w:tcPr>
            <w:tcW w:type="dxa" w:w="80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Customer not found</w:t>
            </w:r>
          </w:p>
        </w:tc>
      </w:tr>
    </w:tbl>
    <w:p>
      <w:pPr>
        <w:spacing w:after="120"/>
      </w:pPr>
    </w:p>
    <w:p>
      <w:pPr>
        <w:pBdr>
          <w:left w:val="single" w:color="9CA3AF" w:sz="12" w:space="6"/>
        </w:pBdr>
        <w:shd w:fill="F3F4F6" w:color="auto" w:val="clear"/>
        <w:spacing w:before="60" w:after="0" w:line="240"/>
        <w:ind w:left="120"/>
      </w:pPr>
      <w:r>
        <w:rPr>
          <w:rFonts w:ascii="Consolas" w:cs="Consolas" w:eastAsia="Consolas" w:hAnsi="Consolas"/>
          <w:sz w:val="18"/>
          <w:szCs w:val="18"/>
        </w:rPr>
        <w:t xml:space="preserve">[</w:t>
      </w:r>
    </w:p>
    <w:p>
      <w:pPr>
        <w:pBdr>
          <w:left w:val="single" w:color="9CA3AF" w:sz="12" w:space="6"/>
        </w:pBdr>
        <w:shd w:fill="F3F4F6" w:color="auto" w:val="clear"/>
        <w:spacing w:before="0" w:after="0" w:line="240"/>
        <w:ind w:left="120"/>
      </w:pPr>
      <w:r>
        <w:rPr>
          <w:rFonts w:ascii="Consolas" w:cs="Consolas" w:eastAsia="Consolas" w:hAnsi="Consolas"/>
          <w:sz w:val="18"/>
          <w:szCs w:val="18"/>
        </w:rPr>
        <w:t xml:space="preserve">  { "id": 1, "maskedCardNo": "411111XXXXXX1111", "paymentChannel": "CC",</w:t>
      </w:r>
    </w:p>
    <w:p>
      <w:pPr>
        <w:pBdr>
          <w:left w:val="single" w:color="9CA3AF" w:sz="12" w:space="6"/>
        </w:pBdr>
        <w:shd w:fill="F3F4F6" w:color="auto" w:val="clear"/>
        <w:spacing w:before="0" w:after="0" w:line="240"/>
        <w:ind w:left="120"/>
      </w:pPr>
      <w:r>
        <w:rPr>
          <w:rFonts w:ascii="Consolas" w:cs="Consolas" w:eastAsia="Consolas" w:hAnsi="Consolas"/>
          <w:sz w:val="18"/>
          <w:szCs w:val="18"/>
        </w:rPr>
        <w:t xml:space="preserve">    "createdAt": "2026-10-12T08:00:00Z", "lastUsedAt": null }</w:t>
      </w:r>
    </w:p>
    <w:p>
      <w:pPr>
        <w:pBdr>
          <w:left w:val="single" w:color="9CA3AF" w:sz="12" w:space="6"/>
        </w:pBdr>
        <w:shd w:fill="F3F4F6" w:color="auto" w:val="clear"/>
        <w:spacing w:before="0" w:after="180" w:line="240"/>
        <w:ind w:left="120"/>
      </w:pPr>
      <w:r>
        <w:rPr>
          <w:rFonts w:ascii="Consolas" w:cs="Consolas" w:eastAsia="Consolas" w:hAnsi="Consolas"/>
          <w:sz w:val="18"/>
          <w:szCs w:val="18"/>
        </w:rPr>
        <w:t xml:space="preserve">]</w:t>
      </w:r>
    </w:p>
    <w:p>
      <w:pPr>
        <w:pStyle w:val="Heading2"/>
      </w:pPr>
      <w:r>
        <w:rPr>
          <w:rFonts w:ascii="Calibri" w:cs="Calibri" w:eastAsia="Calibri" w:hAnsi="Calibri"/>
        </w:rPr>
        <w:t xml:space="preserve">2.5 Remove a saved card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8038"/>
      </w:tblGrid>
      <w:tr>
        <w:trPr>
          <w:tblHeader/>
        </w:trPr>
        <w:tc>
          <w:tcPr>
            <w:tcW w:type="dxa" w:w="1600"/>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Method</w:t>
            </w:r>
          </w:p>
        </w:tc>
        <w:tc>
          <w:tcPr>
            <w:tcW w:type="dxa" w:w="8038"/>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Route</w:t>
            </w:r>
          </w:p>
        </w:tc>
      </w:tr>
      <w:t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DELETE</w:t>
            </w:r>
          </w:p>
        </w:tc>
        <w:tc>
          <w:tcPr>
            <w:tcW w:type="dxa" w:w="80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9F1239"/>
                <w:sz w:val="19"/>
                <w:szCs w:val="19"/>
              </w:rPr>
              <w:t xml:space="preserve">/api/customers/{id}/cards/{cardId}</w:t>
            </w:r>
          </w:p>
        </w:tc>
      </w:tr>
    </w:tbl>
    <w:p>
      <w:pPr>
        <w:spacing w:after="120"/>
      </w:pPr>
    </w:p>
    <w:p>
      <w:pPr>
        <w:spacing w:after="120" w:line="276"/>
      </w:pPr>
      <w:r>
        <w:rPr>
          <w:rFonts w:ascii="Calibri" w:cs="Calibri" w:eastAsia="Calibri" w:hAnsi="Calibri"/>
        </w:rPr>
        <w:t xml:space="preserve">Removes a saved card everywhere it is stored. The token is deleted from the 2C2P vault first (Store Card Maintenance API, action D, sent over the signed and encrypted Payment Action channel); only after 2C2P confirms with respCode 00 is the row deleted from MySQL and the customer's cached card list dropped from Redis. Past transactions keep their own masked card number, so receipts and the refund page are unaffected. A card that is still in use by a Pending payment (for example waiting for 3DS) cannot be removed.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5938"/>
      </w:tblGrid>
      <w:tr>
        <w:trPr>
          <w:tblHeader/>
        </w:trPr>
        <w:tc>
          <w:tcPr>
            <w:tcW w:type="dxa" w:w="2400"/>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Parameter</w:t>
            </w:r>
          </w:p>
        </w:tc>
        <w:tc>
          <w:tcPr>
            <w:tcW w:type="dxa" w:w="1300"/>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In</w:t>
            </w:r>
          </w:p>
        </w:tc>
        <w:tc>
          <w:tcPr>
            <w:tcW w:type="dxa" w:w="5938"/>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Description</w:t>
            </w:r>
          </w:p>
        </w:tc>
      </w:tr>
      <w:tr>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id</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route</w:t>
            </w:r>
          </w:p>
        </w:tc>
        <w:tc>
          <w:tcPr>
            <w:tcW w:type="dxa" w:w="59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Customer id (integer)</w:t>
            </w:r>
          </w:p>
        </w:tc>
      </w:tr>
      <w:tr>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cardId</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route</w:t>
            </w:r>
          </w:p>
        </w:tc>
        <w:tc>
          <w:tcPr>
            <w:tcW w:type="dxa" w:w="59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Saved card id from GET /api/customers/{id}/cards</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8038"/>
      </w:tblGrid>
      <w:tr>
        <w:trPr>
          <w:tblHeader/>
        </w:trPr>
        <w:tc>
          <w:tcPr>
            <w:tcW w:type="dxa" w:w="1600"/>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Status</w:t>
            </w:r>
          </w:p>
        </w:tc>
        <w:tc>
          <w:tcPr>
            <w:tcW w:type="dxa" w:w="8038"/>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When</w:t>
            </w:r>
          </w:p>
        </w:tc>
      </w:tr>
      <w:t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204</w:t>
            </w:r>
          </w:p>
        </w:tc>
        <w:tc>
          <w:tcPr>
            <w:tcW w:type="dxa" w:w="80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Card removed at 2C2P and in MySQL</w:t>
            </w:r>
          </w:p>
        </w:tc>
      </w:tr>
      <w:t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404</w:t>
            </w:r>
          </w:p>
        </w:tc>
        <w:tc>
          <w:tcPr>
            <w:tcW w:type="dxa" w:w="80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Unknown customer, card of another customer, or card already removed</w:t>
            </w:r>
          </w:p>
        </w:tc>
      </w:tr>
      <w:t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409</w:t>
            </w:r>
          </w:p>
        </w:tc>
        <w:tc>
          <w:tcPr>
            <w:tcW w:type="dxa" w:w="80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The card is already being removed (Redis lock held), or a payment with it is still Pending</w:t>
            </w:r>
          </w:p>
        </w:tc>
      </w:tr>
      <w:t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502</w:t>
            </w:r>
          </w:p>
        </w:tc>
        <w:tc>
          <w:tcPr>
            <w:tcW w:type="dxa" w:w="80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2C2P could not be reached or did not confirm the removal; the card was kept and the request can be retried</w:t>
            </w:r>
          </w:p>
        </w:tc>
      </w:tr>
      <w:t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503</w:t>
            </w:r>
          </w:p>
        </w:tc>
        <w:tc>
          <w:tcPr>
            <w:tcW w:type="dxa" w:w="80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Payment Action keys not configured</w:t>
            </w:r>
          </w:p>
        </w:tc>
      </w:tr>
    </w:tbl>
    <w:p>
      <w:pPr>
        <w:spacing w:after="120"/>
      </w:pPr>
    </w:p>
    <w:p>
      <w:pPr>
        <w:pBdr>
          <w:left w:val="single" w:color="9CA3AF" w:sz="12" w:space="6"/>
        </w:pBdr>
        <w:shd w:fill="F3F4F6" w:color="auto" w:val="clear"/>
        <w:spacing w:before="60" w:after="0" w:line="240"/>
        <w:ind w:left="120"/>
      </w:pPr>
      <w:r>
        <w:rPr>
          <w:rFonts w:ascii="Consolas" w:cs="Consolas" w:eastAsia="Consolas" w:hAnsi="Consolas"/>
          <w:sz w:val="18"/>
          <w:szCs w:val="18"/>
        </w:rPr>
        <w:t xml:space="preserve">DELETE /api/customers/1/cards/2</w:t>
      </w:r>
    </w:p>
    <w:p>
      <w:pPr>
        <w:pBdr>
          <w:left w:val="single" w:color="9CA3AF" w:sz="12" w:space="6"/>
        </w:pBdr>
        <w:shd w:fill="F3F4F6" w:color="auto" w:val="clear"/>
        <w:spacing w:before="0" w:after="0" w:line="240"/>
        <w:ind w:left="120"/>
      </w:pPr>
      <w:r>
        <w:rPr>
          <w:rFonts w:ascii="Consolas" w:cs="Consolas" w:eastAsia="Consolas" w:hAnsi="Consolas"/>
          <w:sz w:val="18"/>
          <w:szCs w:val="18"/>
        </w:rPr>
        <w:t xml:space="preserve"> </w:t>
      </w:r>
    </w:p>
    <w:p>
      <w:pPr>
        <w:pBdr>
          <w:left w:val="single" w:color="9CA3AF" w:sz="12" w:space="6"/>
        </w:pBdr>
        <w:shd w:fill="F3F4F6" w:color="auto" w:val="clear"/>
        <w:spacing w:before="0" w:after="180" w:line="240"/>
        <w:ind w:left="120"/>
      </w:pPr>
      <w:r>
        <w:rPr>
          <w:rFonts w:ascii="Consolas" w:cs="Consolas" w:eastAsia="Consolas" w:hAnsi="Consolas"/>
          <w:sz w:val="18"/>
          <w:szCs w:val="18"/>
        </w:rPr>
        <w:t xml:space="preserve">HTTP/1.1 204 No Content</w:t>
      </w:r>
    </w:p>
    <w:p>
      <w:pPr>
        <w:pStyle w:val="Heading2"/>
      </w:pPr>
      <w:r>
        <w:rPr>
          <w:rFonts w:ascii="Calibri" w:cs="Calibri" w:eastAsia="Calibri" w:hAnsi="Calibri"/>
        </w:rPr>
        <w:t xml:space="preserve">2.6 List products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8038"/>
      </w:tblGrid>
      <w:tr>
        <w:trPr>
          <w:tblHeader/>
        </w:trPr>
        <w:tc>
          <w:tcPr>
            <w:tcW w:type="dxa" w:w="1600"/>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Method</w:t>
            </w:r>
          </w:p>
        </w:tc>
        <w:tc>
          <w:tcPr>
            <w:tcW w:type="dxa" w:w="8038"/>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Route</w:t>
            </w:r>
          </w:p>
        </w:tc>
      </w:tr>
      <w:t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GET</w:t>
            </w:r>
          </w:p>
        </w:tc>
        <w:tc>
          <w:tcPr>
            <w:tcW w:type="dxa" w:w="80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9F1239"/>
                <w:sz w:val="19"/>
                <w:szCs w:val="19"/>
              </w:rPr>
              <w:t xml:space="preserve">/api/products</w:t>
            </w:r>
          </w:p>
        </w:tc>
      </w:tr>
    </w:tbl>
    <w:p>
      <w:pPr>
        <w:spacing w:after="120"/>
      </w:pPr>
    </w:p>
    <w:p>
      <w:pPr>
        <w:spacing w:after="120" w:line="276"/>
      </w:pPr>
      <w:r>
        <w:rPr>
          <w:rFonts w:ascii="Calibri" w:cs="Calibri" w:eastAsia="Calibri" w:hAnsi="Calibri"/>
        </w:rPr>
        <w:t xml:space="preserve">Returns active products with price, currency and payment type (OneTime or Recurring).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8038"/>
      </w:tblGrid>
      <w:tr>
        <w:trPr>
          <w:tblHeader/>
        </w:trPr>
        <w:tc>
          <w:tcPr>
            <w:tcW w:type="dxa" w:w="1600"/>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Status</w:t>
            </w:r>
          </w:p>
        </w:tc>
        <w:tc>
          <w:tcPr>
            <w:tcW w:type="dxa" w:w="8038"/>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When</w:t>
            </w:r>
          </w:p>
        </w:tc>
      </w:tr>
      <w:t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200</w:t>
            </w:r>
          </w:p>
        </w:tc>
        <w:tc>
          <w:tcPr>
            <w:tcW w:type="dxa" w:w="80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List of ProductDto</w:t>
            </w:r>
          </w:p>
        </w:tc>
      </w:tr>
    </w:tbl>
    <w:p>
      <w:pPr>
        <w:spacing w:after="120"/>
      </w:pPr>
    </w:p>
    <w:p>
      <w:pPr>
        <w:pBdr>
          <w:left w:val="single" w:color="9CA3AF" w:sz="12" w:space="6"/>
        </w:pBdr>
        <w:shd w:fill="F3F4F6" w:color="auto" w:val="clear"/>
        <w:spacing w:before="60" w:after="0" w:line="240"/>
        <w:ind w:left="120"/>
      </w:pPr>
      <w:r>
        <w:rPr>
          <w:rFonts w:ascii="Consolas" w:cs="Consolas" w:eastAsia="Consolas" w:hAnsi="Consolas"/>
          <w:sz w:val="18"/>
          <w:szCs w:val="18"/>
        </w:rPr>
        <w:t xml:space="preserve">[</w:t>
      </w:r>
    </w:p>
    <w:p>
      <w:pPr>
        <w:pBdr>
          <w:left w:val="single" w:color="9CA3AF" w:sz="12" w:space="6"/>
        </w:pBdr>
        <w:shd w:fill="F3F4F6" w:color="auto" w:val="clear"/>
        <w:spacing w:before="0" w:after="0" w:line="240"/>
        <w:ind w:left="120"/>
      </w:pPr>
      <w:r>
        <w:rPr>
          <w:rFonts w:ascii="Consolas" w:cs="Consolas" w:eastAsia="Consolas" w:hAnsi="Consolas"/>
          <w:sz w:val="18"/>
          <w:szCs w:val="18"/>
        </w:rPr>
        <w:t xml:space="preserve">  { "id": 3, "name": "Monthly Membership", "description": "Recurring monthly plan",</w:t>
      </w:r>
    </w:p>
    <w:p>
      <w:pPr>
        <w:pBdr>
          <w:left w:val="single" w:color="9CA3AF" w:sz="12" w:space="6"/>
        </w:pBdr>
        <w:shd w:fill="F3F4F6" w:color="auto" w:val="clear"/>
        <w:spacing w:before="0" w:after="0" w:line="240"/>
        <w:ind w:left="120"/>
      </w:pPr>
      <w:r>
        <w:rPr>
          <w:rFonts w:ascii="Consolas" w:cs="Consolas" w:eastAsia="Consolas" w:hAnsi="Consolas"/>
          <w:sz w:val="18"/>
          <w:szCs w:val="18"/>
        </w:rPr>
        <w:t xml:space="preserve">    "price": 49.90, "currency": "SGD", "paymentType": "Recurring" }</w:t>
      </w:r>
    </w:p>
    <w:p>
      <w:pPr>
        <w:pBdr>
          <w:left w:val="single" w:color="9CA3AF" w:sz="12" w:space="6"/>
        </w:pBdr>
        <w:shd w:fill="F3F4F6" w:color="auto" w:val="clear"/>
        <w:spacing w:before="0" w:after="180" w:line="240"/>
        <w:ind w:left="120"/>
      </w:pPr>
      <w:r>
        <w:rPr>
          <w:rFonts w:ascii="Consolas" w:cs="Consolas" w:eastAsia="Consolas" w:hAnsi="Consolas"/>
          <w:sz w:val="18"/>
          <w:szCs w:val="18"/>
        </w:rPr>
        <w:t xml:space="preserve">]</w:t>
      </w:r>
    </w:p>
    <w:p>
      <w:pPr>
        <w:pStyle w:val="Heading2"/>
      </w:pPr>
      <w:r>
        <w:rPr>
          <w:rFonts w:ascii="Calibri" w:cs="Calibri" w:eastAsia="Calibri" w:hAnsi="Calibri"/>
        </w:rPr>
        <w:t xml:space="preserve">2.7 Checkout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8038"/>
      </w:tblGrid>
      <w:tr>
        <w:trPr>
          <w:tblHeader/>
        </w:trPr>
        <w:tc>
          <w:tcPr>
            <w:tcW w:type="dxa" w:w="1600"/>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Method</w:t>
            </w:r>
          </w:p>
        </w:tc>
        <w:tc>
          <w:tcPr>
            <w:tcW w:type="dxa" w:w="8038"/>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Route</w:t>
            </w:r>
          </w:p>
        </w:tc>
      </w:tr>
      <w:t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POST</w:t>
            </w:r>
          </w:p>
        </w:tc>
        <w:tc>
          <w:tcPr>
            <w:tcW w:type="dxa" w:w="80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9F1239"/>
                <w:sz w:val="19"/>
                <w:szCs w:val="19"/>
              </w:rPr>
              <w:t xml:space="preserve">/api/checkout</w:t>
            </w:r>
          </w:p>
        </w:tc>
      </w:tr>
    </w:tbl>
    <w:p>
      <w:pPr>
        <w:spacing w:after="120"/>
      </w:pPr>
    </w:p>
    <w:p>
      <w:pPr>
        <w:spacing w:after="120" w:line="276"/>
      </w:pPr>
      <w:r>
        <w:rPr>
          <w:rFonts w:ascii="Calibri" w:cs="Calibri" w:eastAsia="Calibri" w:hAnsi="Calibri"/>
        </w:rPr>
        <w:t xml:space="preserve">Creates a Pending transaction and starts the payment. Without customerCardId the response redirects to the 2C2P hosted page. With customerCardId the saved card is charged directly; redirectUrl is the 3DS page when 2C2P asks for it (respCode 1001), otherwise null and the status is already final.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5938"/>
      </w:tblGrid>
      <w:tr>
        <w:trPr>
          <w:tblHeader/>
        </w:trPr>
        <w:tc>
          <w:tcPr>
            <w:tcW w:type="dxa" w:w="2400"/>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Parameter</w:t>
            </w:r>
          </w:p>
        </w:tc>
        <w:tc>
          <w:tcPr>
            <w:tcW w:type="dxa" w:w="1300"/>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In</w:t>
            </w:r>
          </w:p>
        </w:tc>
        <w:tc>
          <w:tcPr>
            <w:tcW w:type="dxa" w:w="5938"/>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Description</w:t>
            </w:r>
          </w:p>
        </w:tc>
      </w:tr>
      <w:tr>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Idempotency-Key</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header</w:t>
            </w:r>
          </w:p>
        </w:tc>
        <w:tc>
          <w:tcPr>
            <w:tcW w:type="dxa" w:w="59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Required. A UUID generated when the checkout page loads. The same key returns the original response.</w:t>
            </w:r>
          </w:p>
        </w:tc>
      </w:tr>
      <w:tr>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customerId</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body</w:t>
            </w:r>
          </w:p>
        </w:tc>
        <w:tc>
          <w:tcPr>
            <w:tcW w:type="dxa" w:w="59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Customer id</w:t>
            </w:r>
          </w:p>
        </w:tc>
      </w:tr>
      <w:tr>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productId</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body</w:t>
            </w:r>
          </w:p>
        </w:tc>
        <w:tc>
          <w:tcPr>
            <w:tcW w:type="dxa" w:w="59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Product id (must be active and priced in SGD)</w:t>
            </w:r>
          </w:p>
        </w:tc>
      </w:tr>
      <w:tr>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customerCardId</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body</w:t>
            </w:r>
          </w:p>
        </w:tc>
        <w:tc>
          <w:tcPr>
            <w:tcW w:type="dxa" w:w="59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Optional saved card id; must belong to the customer</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8038"/>
      </w:tblGrid>
      <w:tr>
        <w:trPr>
          <w:tblHeader/>
        </w:trPr>
        <w:tc>
          <w:tcPr>
            <w:tcW w:type="dxa" w:w="1600"/>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Status</w:t>
            </w:r>
          </w:p>
        </w:tc>
        <w:tc>
          <w:tcPr>
            <w:tcW w:type="dxa" w:w="8038"/>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When</w:t>
            </w:r>
          </w:p>
        </w:tc>
      </w:tr>
      <w:t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200</w:t>
            </w:r>
          </w:p>
        </w:tc>
        <w:tc>
          <w:tcPr>
            <w:tcW w:type="dxa" w:w="80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CheckoutResponse { invoiceNo, status, redirectUrl }. Also returned when the payment itself failed (status Failed).</w:t>
            </w:r>
          </w:p>
        </w:tc>
      </w:tr>
      <w:t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400</w:t>
            </w:r>
          </w:p>
        </w:tc>
        <w:tc>
          <w:tcPr>
            <w:tcW w:type="dxa" w:w="80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Missing or non-UUID Idempotency-Key; product not in SGD</w:t>
            </w:r>
          </w:p>
        </w:tc>
      </w:tr>
      <w:t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404</w:t>
            </w:r>
          </w:p>
        </w:tc>
        <w:tc>
          <w:tcPr>
            <w:tcW w:type="dxa" w:w="80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Unknown customer, product, or card not owned by the customer</w:t>
            </w:r>
          </w:p>
        </w:tc>
      </w:tr>
      <w:t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409</w:t>
            </w:r>
          </w:p>
        </w:tc>
        <w:tc>
          <w:tcPr>
            <w:tcW w:type="dxa" w:w="80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Another request with the same key is still in progress after the wait timeout</w:t>
            </w:r>
          </w:p>
        </w:tc>
      </w:tr>
      <w:t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422</w:t>
            </w:r>
          </w:p>
        </w:tc>
        <w:tc>
          <w:tcPr>
            <w:tcW w:type="dxa" w:w="80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The key was already used with a different body</w:t>
            </w:r>
          </w:p>
        </w:tc>
      </w:tr>
    </w:tbl>
    <w:p>
      <w:pPr>
        <w:spacing w:after="120"/>
      </w:pPr>
    </w:p>
    <w:p>
      <w:pPr>
        <w:spacing w:after="120" w:line="276"/>
      </w:pPr>
      <w:r>
        <w:rPr>
          <w:rFonts w:ascii="Calibri" w:cs="Calibri" w:eastAsia="Calibri" w:hAnsi="Calibri"/>
          <w:b/>
          <w:bCs/>
        </w:rPr>
        <w:t xml:space="preserve">Request</w:t>
      </w:r>
    </w:p>
    <w:p>
      <w:pPr>
        <w:pBdr>
          <w:left w:val="single" w:color="9CA3AF" w:sz="12" w:space="6"/>
        </w:pBdr>
        <w:shd w:fill="F3F4F6" w:color="auto" w:val="clear"/>
        <w:spacing w:before="60" w:after="0" w:line="240"/>
        <w:ind w:left="120"/>
      </w:pPr>
      <w:r>
        <w:rPr>
          <w:rFonts w:ascii="Consolas" w:cs="Consolas" w:eastAsia="Consolas" w:hAnsi="Consolas"/>
          <w:sz w:val="18"/>
          <w:szCs w:val="18"/>
        </w:rPr>
        <w:t xml:space="preserve">POST /api/checkout</w:t>
      </w:r>
    </w:p>
    <w:p>
      <w:pPr>
        <w:pBdr>
          <w:left w:val="single" w:color="9CA3AF" w:sz="12" w:space="6"/>
        </w:pBdr>
        <w:shd w:fill="F3F4F6" w:color="auto" w:val="clear"/>
        <w:spacing w:before="0" w:after="0" w:line="240"/>
        <w:ind w:left="120"/>
      </w:pPr>
      <w:r>
        <w:rPr>
          <w:rFonts w:ascii="Consolas" w:cs="Consolas" w:eastAsia="Consolas" w:hAnsi="Consolas"/>
          <w:sz w:val="18"/>
          <w:szCs w:val="18"/>
        </w:rPr>
        <w:t xml:space="preserve">Idempotency-Key: 3f6c1a52-8a0e-4b8e-9d1f-1d2b7c9e4a10</w:t>
      </w:r>
    </w:p>
    <w:p>
      <w:pPr>
        <w:pBdr>
          <w:left w:val="single" w:color="9CA3AF" w:sz="12" w:space="6"/>
        </w:pBdr>
        <w:shd w:fill="F3F4F6" w:color="auto" w:val="clear"/>
        <w:spacing w:before="0" w:after="0" w:line="240"/>
        <w:ind w:left="120"/>
      </w:pPr>
      <w:r>
        <w:rPr>
          <w:rFonts w:ascii="Consolas" w:cs="Consolas" w:eastAsia="Consolas" w:hAnsi="Consolas"/>
          <w:sz w:val="18"/>
          <w:szCs w:val="18"/>
        </w:rPr>
        <w:t xml:space="preserve">Content-Type: application/json</w:t>
      </w:r>
    </w:p>
    <w:p>
      <w:pPr>
        <w:pBdr>
          <w:left w:val="single" w:color="9CA3AF" w:sz="12" w:space="6"/>
        </w:pBdr>
        <w:shd w:fill="F3F4F6" w:color="auto" w:val="clear"/>
        <w:spacing w:before="0" w:after="0" w:line="240"/>
        <w:ind w:left="120"/>
      </w:pPr>
      <w:r>
        <w:rPr>
          <w:rFonts w:ascii="Consolas" w:cs="Consolas" w:eastAsia="Consolas" w:hAnsi="Consolas"/>
          <w:sz w:val="18"/>
          <w:szCs w:val="18"/>
        </w:rPr>
        <w:t xml:space="preserve"> </w:t>
      </w:r>
    </w:p>
    <w:p>
      <w:pPr>
        <w:pBdr>
          <w:left w:val="single" w:color="9CA3AF" w:sz="12" w:space="6"/>
        </w:pBdr>
        <w:shd w:fill="F3F4F6" w:color="auto" w:val="clear"/>
        <w:spacing w:before="0" w:after="180" w:line="240"/>
        <w:ind w:left="120"/>
      </w:pPr>
      <w:r>
        <w:rPr>
          <w:rFonts w:ascii="Consolas" w:cs="Consolas" w:eastAsia="Consolas" w:hAnsi="Consolas"/>
          <w:sz w:val="18"/>
          <w:szCs w:val="18"/>
        </w:rPr>
        <w:t xml:space="preserve">{ "customerId": 1, "productId": 3, "customerCardId": null }</w:t>
      </w:r>
    </w:p>
    <w:p>
      <w:pPr>
        <w:spacing w:after="120" w:line="276"/>
      </w:pPr>
      <w:r>
        <w:rPr>
          <w:rFonts w:ascii="Calibri" w:cs="Calibri" w:eastAsia="Calibri" w:hAnsi="Calibri"/>
          <w:b/>
          <w:bCs/>
        </w:rPr>
        <w:t xml:space="preserve">Response</w:t>
      </w:r>
    </w:p>
    <w:p>
      <w:pPr>
        <w:pBdr>
          <w:left w:val="single" w:color="9CA3AF" w:sz="12" w:space="6"/>
        </w:pBdr>
        <w:shd w:fill="F3F4F6" w:color="auto" w:val="clear"/>
        <w:spacing w:before="60" w:after="0" w:line="240"/>
        <w:ind w:left="120"/>
      </w:pPr>
      <w:r>
        <w:rPr>
          <w:rFonts w:ascii="Consolas" w:cs="Consolas" w:eastAsia="Consolas" w:hAnsi="Consolas"/>
          <w:sz w:val="18"/>
          <w:szCs w:val="18"/>
        </w:rPr>
        <w:t xml:space="preserve">{</w:t>
      </w:r>
    </w:p>
    <w:p>
      <w:pPr>
        <w:pBdr>
          <w:left w:val="single" w:color="9CA3AF" w:sz="12" w:space="6"/>
        </w:pBdr>
        <w:shd w:fill="F3F4F6" w:color="auto" w:val="clear"/>
        <w:spacing w:before="0" w:after="0" w:line="240"/>
        <w:ind w:left="120"/>
      </w:pPr>
      <w:r>
        <w:rPr>
          <w:rFonts w:ascii="Consolas" w:cs="Consolas" w:eastAsia="Consolas" w:hAnsi="Consolas"/>
          <w:sz w:val="18"/>
          <w:szCs w:val="18"/>
        </w:rPr>
        <w:t xml:space="preserve">  "invoiceNo": "INV20261012080000123A1B2C3D4E5",</w:t>
      </w:r>
    </w:p>
    <w:p>
      <w:pPr>
        <w:pBdr>
          <w:left w:val="single" w:color="9CA3AF" w:sz="12" w:space="6"/>
        </w:pBdr>
        <w:shd w:fill="F3F4F6" w:color="auto" w:val="clear"/>
        <w:spacing w:before="0" w:after="0" w:line="240"/>
        <w:ind w:left="120"/>
      </w:pPr>
      <w:r>
        <w:rPr>
          <w:rFonts w:ascii="Consolas" w:cs="Consolas" w:eastAsia="Consolas" w:hAnsi="Consolas"/>
          <w:sz w:val="18"/>
          <w:szCs w:val="18"/>
        </w:rPr>
        <w:t xml:space="preserve">  "status": "Pending",</w:t>
      </w:r>
    </w:p>
    <w:p>
      <w:pPr>
        <w:pBdr>
          <w:left w:val="single" w:color="9CA3AF" w:sz="12" w:space="6"/>
        </w:pBdr>
        <w:shd w:fill="F3F4F6" w:color="auto" w:val="clear"/>
        <w:spacing w:before="0" w:after="0" w:line="240"/>
        <w:ind w:left="120"/>
      </w:pPr>
      <w:r>
        <w:rPr>
          <w:rFonts w:ascii="Consolas" w:cs="Consolas" w:eastAsia="Consolas" w:hAnsi="Consolas"/>
          <w:sz w:val="18"/>
          <w:szCs w:val="18"/>
        </w:rPr>
        <w:t xml:space="preserve">  "redirectUrl": "https://sandbox-pgw-ui.2c2p.com/payment/4.3/#/token/..."</w:t>
      </w:r>
    </w:p>
    <w:p>
      <w:pPr>
        <w:pBdr>
          <w:left w:val="single" w:color="9CA3AF" w:sz="12" w:space="6"/>
        </w:pBdr>
        <w:shd w:fill="F3F4F6" w:color="auto" w:val="clear"/>
        <w:spacing w:before="0" w:after="180" w:line="240"/>
        <w:ind w:left="120"/>
      </w:pPr>
      <w:r>
        <w:rPr>
          <w:rFonts w:ascii="Consolas" w:cs="Consolas" w:eastAsia="Consolas" w:hAnsi="Consolas"/>
          <w:sz w:val="18"/>
          <w:szCs w:val="18"/>
        </w:rPr>
        <w:t xml:space="preserve">}</w:t>
      </w:r>
    </w:p>
    <w:p>
      <w:pPr>
        <w:pStyle w:val="Heading2"/>
      </w:pPr>
      <w:r>
        <w:rPr>
          <w:rFonts w:ascii="Calibri" w:cs="Calibri" w:eastAsia="Calibri" w:hAnsi="Calibri"/>
        </w:rPr>
        <w:t xml:space="preserve">2.8 2C2P backend notification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8038"/>
      </w:tblGrid>
      <w:tr>
        <w:trPr>
          <w:tblHeader/>
        </w:trPr>
        <w:tc>
          <w:tcPr>
            <w:tcW w:type="dxa" w:w="1600"/>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Method</w:t>
            </w:r>
          </w:p>
        </w:tc>
        <w:tc>
          <w:tcPr>
            <w:tcW w:type="dxa" w:w="8038"/>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Route</w:t>
            </w:r>
          </w:p>
        </w:tc>
      </w:tr>
      <w:t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POST</w:t>
            </w:r>
          </w:p>
        </w:tc>
        <w:tc>
          <w:tcPr>
            <w:tcW w:type="dxa" w:w="80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9F1239"/>
                <w:sz w:val="19"/>
                <w:szCs w:val="19"/>
              </w:rPr>
              <w:t xml:space="preserve">/api/payments/2c2p/notification</w:t>
            </w:r>
          </w:p>
        </w:tc>
      </w:tr>
    </w:tbl>
    <w:p>
      <w:pPr>
        <w:spacing w:after="120"/>
      </w:pPr>
    </w:p>
    <w:p>
      <w:pPr>
        <w:spacing w:after="120" w:line="276"/>
      </w:pPr>
      <w:r>
        <w:rPr>
          <w:rFonts w:ascii="Calibri" w:cs="Calibri" w:eastAsia="Calibri" w:hAnsi="Calibri"/>
        </w:rPr>
        <w:t xml:space="preserve">Webhook configured as backendReturnUrl. 2C2P posts a signed JWT with the payment result. The handler verifies the HS256 signature with the merchant secret key, checks merchant, amount and currency, sets the final status with a conditional update (WHERE status = 'Pending') and saves any customerToken as a new card. It returns 200 for every verified notification, including duplicates, unknown invoices and mismatches, because a retry from 2C2P would not change the outcome.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5938"/>
      </w:tblGrid>
      <w:tr>
        <w:trPr>
          <w:tblHeader/>
        </w:trPr>
        <w:tc>
          <w:tcPr>
            <w:tcW w:type="dxa" w:w="2400"/>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Parameter</w:t>
            </w:r>
          </w:p>
        </w:tc>
        <w:tc>
          <w:tcPr>
            <w:tcW w:type="dxa" w:w="1300"/>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In</w:t>
            </w:r>
          </w:p>
        </w:tc>
        <w:tc>
          <w:tcPr>
            <w:tcW w:type="dxa" w:w="5938"/>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Description</w:t>
            </w:r>
          </w:p>
        </w:tc>
      </w:tr>
      <w:tr>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payload</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body</w:t>
            </w:r>
          </w:p>
        </w:tc>
        <w:tc>
          <w:tcPr>
            <w:tcW w:type="dxa" w:w="59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JWT signed by 2C2P (HS256)</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8038"/>
      </w:tblGrid>
      <w:tr>
        <w:trPr>
          <w:tblHeader/>
        </w:trPr>
        <w:tc>
          <w:tcPr>
            <w:tcW w:type="dxa" w:w="1600"/>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Status</w:t>
            </w:r>
          </w:p>
        </w:tc>
        <w:tc>
          <w:tcPr>
            <w:tcW w:type="dxa" w:w="8038"/>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When</w:t>
            </w:r>
          </w:p>
        </w:tc>
      </w:tr>
      <w:t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200</w:t>
            </w:r>
          </w:p>
        </w:tc>
        <w:tc>
          <w:tcPr>
            <w:tcW w:type="dxa" w:w="80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Notification verified (applied, already final, unknown invoice or mismatch)</w:t>
            </w:r>
          </w:p>
        </w:tc>
      </w:tr>
      <w:t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400</w:t>
            </w:r>
          </w:p>
        </w:tc>
        <w:tc>
          <w:tcPr>
            <w:tcW w:type="dxa" w:w="80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Missing payload or invalid signature</w:t>
            </w:r>
          </w:p>
        </w:tc>
      </w:tr>
    </w:tbl>
    <w:p>
      <w:pPr>
        <w:spacing w:after="120"/>
      </w:pPr>
    </w:p>
    <w:p>
      <w:pPr>
        <w:pBdr>
          <w:left w:val="single" w:color="9CA3AF" w:sz="12" w:space="6"/>
        </w:pBdr>
        <w:shd w:fill="F3F4F6" w:color="auto" w:val="clear"/>
        <w:spacing w:before="60" w:after="0" w:line="240"/>
        <w:ind w:left="120"/>
      </w:pPr>
      <w:r>
        <w:rPr>
          <w:rFonts w:ascii="Consolas" w:cs="Consolas" w:eastAsia="Consolas" w:hAnsi="Consolas"/>
          <w:sz w:val="18"/>
          <w:szCs w:val="18"/>
        </w:rPr>
        <w:t xml:space="preserve">POST /api/payments/2c2p/notification</w:t>
      </w:r>
    </w:p>
    <w:p>
      <w:pPr>
        <w:pBdr>
          <w:left w:val="single" w:color="9CA3AF" w:sz="12" w:space="6"/>
        </w:pBdr>
        <w:shd w:fill="F3F4F6" w:color="auto" w:val="clear"/>
        <w:spacing w:before="0" w:after="0" w:line="240"/>
        <w:ind w:left="120"/>
      </w:pPr>
      <w:r>
        <w:rPr>
          <w:rFonts w:ascii="Consolas" w:cs="Consolas" w:eastAsia="Consolas" w:hAnsi="Consolas"/>
          <w:sz w:val="18"/>
          <w:szCs w:val="18"/>
        </w:rPr>
        <w:t xml:space="preserve">Content-Type: application/json</w:t>
      </w:r>
    </w:p>
    <w:p>
      <w:pPr>
        <w:pBdr>
          <w:left w:val="single" w:color="9CA3AF" w:sz="12" w:space="6"/>
        </w:pBdr>
        <w:shd w:fill="F3F4F6" w:color="auto" w:val="clear"/>
        <w:spacing w:before="0" w:after="0" w:line="240"/>
        <w:ind w:left="120"/>
      </w:pPr>
      <w:r>
        <w:rPr>
          <w:rFonts w:ascii="Consolas" w:cs="Consolas" w:eastAsia="Consolas" w:hAnsi="Consolas"/>
          <w:sz w:val="18"/>
          <w:szCs w:val="18"/>
        </w:rPr>
        <w:t xml:space="preserve"> </w:t>
      </w:r>
    </w:p>
    <w:p>
      <w:pPr>
        <w:pBdr>
          <w:left w:val="single" w:color="9CA3AF" w:sz="12" w:space="6"/>
        </w:pBdr>
        <w:shd w:fill="F3F4F6" w:color="auto" w:val="clear"/>
        <w:spacing w:before="0" w:after="180" w:line="240"/>
        <w:ind w:left="120"/>
      </w:pPr>
      <w:r>
        <w:rPr>
          <w:rFonts w:ascii="Consolas" w:cs="Consolas" w:eastAsia="Consolas" w:hAnsi="Consolas"/>
          <w:sz w:val="18"/>
          <w:szCs w:val="18"/>
        </w:rPr>
        <w:t xml:space="preserve">{ "payload": "eyJhbGciOiJIUzI1NiIsInR5cCI6IkpXVCJ9..." }</w:t>
      </w:r>
    </w:p>
    <w:p>
      <w:pPr>
        <w:pStyle w:val="Heading2"/>
      </w:pPr>
      <w:r>
        <w:rPr>
          <w:rFonts w:ascii="Calibri" w:cs="Calibri" w:eastAsia="Calibri" w:hAnsi="Calibri"/>
        </w:rPr>
        <w:t xml:space="preserve">2.9 Get transaction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8038"/>
      </w:tblGrid>
      <w:tr>
        <w:trPr>
          <w:tblHeader/>
        </w:trPr>
        <w:tc>
          <w:tcPr>
            <w:tcW w:type="dxa" w:w="1600"/>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Method</w:t>
            </w:r>
          </w:p>
        </w:tc>
        <w:tc>
          <w:tcPr>
            <w:tcW w:type="dxa" w:w="8038"/>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Route</w:t>
            </w:r>
          </w:p>
        </w:tc>
      </w:tr>
      <w:t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GET</w:t>
            </w:r>
          </w:p>
        </w:tc>
        <w:tc>
          <w:tcPr>
            <w:tcW w:type="dxa" w:w="80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9F1239"/>
                <w:sz w:val="19"/>
                <w:szCs w:val="19"/>
              </w:rPr>
              <w:t xml:space="preserve">/api/transactions/{invoiceNo}</w:t>
            </w:r>
          </w:p>
        </w:tc>
      </w:tr>
    </w:tbl>
    <w:p>
      <w:pPr>
        <w:spacing w:after="120"/>
      </w:pPr>
    </w:p>
    <w:p>
      <w:pPr>
        <w:spacing w:after="120" w:line="276"/>
      </w:pPr>
      <w:r>
        <w:rPr>
          <w:rFonts w:ascii="Calibri" w:cs="Calibri" w:eastAsia="Calibri" w:hAnsi="Calibri"/>
        </w:rPr>
        <w:t xml:space="preserve">Used by the result page. The result is always read from the database, never from the redirect query string. While the transaction is Pending, the API asks 2C2P with Payment Inquiry (at most once every InquiryThrottle per invoice): a saved-card payment without a redirect applies Succeeded or Failed, while a hosted-page or 3DS payment applies only Succeeded, because the customer may still be paying.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5938"/>
      </w:tblGrid>
      <w:tr>
        <w:trPr>
          <w:tblHeader/>
        </w:trPr>
        <w:tc>
          <w:tcPr>
            <w:tcW w:type="dxa" w:w="2400"/>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Parameter</w:t>
            </w:r>
          </w:p>
        </w:tc>
        <w:tc>
          <w:tcPr>
            <w:tcW w:type="dxa" w:w="1300"/>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In</w:t>
            </w:r>
          </w:p>
        </w:tc>
        <w:tc>
          <w:tcPr>
            <w:tcW w:type="dxa" w:w="5938"/>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Description</w:t>
            </w:r>
          </w:p>
        </w:tc>
      </w:tr>
      <w:tr>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invoiceNo</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route</w:t>
            </w:r>
          </w:p>
        </w:tc>
        <w:tc>
          <w:tcPr>
            <w:tcW w:type="dxa" w:w="59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Invoice number returned by checkout</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8038"/>
      </w:tblGrid>
      <w:tr>
        <w:trPr>
          <w:tblHeader/>
        </w:trPr>
        <w:tc>
          <w:tcPr>
            <w:tcW w:type="dxa" w:w="1600"/>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Status</w:t>
            </w:r>
          </w:p>
        </w:tc>
        <w:tc>
          <w:tcPr>
            <w:tcW w:type="dxa" w:w="8038"/>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When</w:t>
            </w:r>
          </w:p>
        </w:tc>
      </w:tr>
      <w:t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200</w:t>
            </w:r>
          </w:p>
        </w:tc>
        <w:tc>
          <w:tcPr>
            <w:tcW w:type="dxa" w:w="80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TransactionDto</w:t>
            </w:r>
          </w:p>
        </w:tc>
      </w:tr>
      <w:t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404</w:t>
            </w:r>
          </w:p>
        </w:tc>
        <w:tc>
          <w:tcPr>
            <w:tcW w:type="dxa" w:w="80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Unknown invoice</w:t>
            </w:r>
          </w:p>
        </w:tc>
      </w:tr>
    </w:tbl>
    <w:p>
      <w:pPr>
        <w:spacing w:after="120"/>
      </w:pPr>
    </w:p>
    <w:p>
      <w:pPr>
        <w:pBdr>
          <w:left w:val="single" w:color="9CA3AF" w:sz="12" w:space="6"/>
        </w:pBdr>
        <w:shd w:fill="F3F4F6" w:color="auto" w:val="clear"/>
        <w:spacing w:before="60" w:after="0" w:line="240"/>
        <w:ind w:left="120"/>
      </w:pPr>
      <w:r>
        <w:rPr>
          <w:rFonts w:ascii="Consolas" w:cs="Consolas" w:eastAsia="Consolas" w:hAnsi="Consolas"/>
          <w:sz w:val="18"/>
          <w:szCs w:val="18"/>
        </w:rPr>
        <w:t xml:space="preserve">{</w:t>
      </w:r>
    </w:p>
    <w:p>
      <w:pPr>
        <w:pBdr>
          <w:left w:val="single" w:color="9CA3AF" w:sz="12" w:space="6"/>
        </w:pBdr>
        <w:shd w:fill="F3F4F6" w:color="auto" w:val="clear"/>
        <w:spacing w:before="0" w:after="0" w:line="240"/>
        <w:ind w:left="120"/>
      </w:pPr>
      <w:r>
        <w:rPr>
          <w:rFonts w:ascii="Consolas" w:cs="Consolas" w:eastAsia="Consolas" w:hAnsi="Consolas"/>
          <w:sz w:val="18"/>
          <w:szCs w:val="18"/>
        </w:rPr>
        <w:t xml:space="preserve">  "invoiceNo": "INV20261012080000123A1B2C3D4E5",</w:t>
      </w:r>
    </w:p>
    <w:p>
      <w:pPr>
        <w:pBdr>
          <w:left w:val="single" w:color="9CA3AF" w:sz="12" w:space="6"/>
        </w:pBdr>
        <w:shd w:fill="F3F4F6" w:color="auto" w:val="clear"/>
        <w:spacing w:before="0" w:after="0" w:line="240"/>
        <w:ind w:left="120"/>
      </w:pPr>
      <w:r>
        <w:rPr>
          <w:rFonts w:ascii="Consolas" w:cs="Consolas" w:eastAsia="Consolas" w:hAnsi="Consolas"/>
          <w:sz w:val="18"/>
          <w:szCs w:val="18"/>
        </w:rPr>
        <w:t xml:space="preserve">  "status": "Succeeded",</w:t>
      </w:r>
    </w:p>
    <w:p>
      <w:pPr>
        <w:pBdr>
          <w:left w:val="single" w:color="9CA3AF" w:sz="12" w:space="6"/>
        </w:pBdr>
        <w:shd w:fill="F3F4F6" w:color="auto" w:val="clear"/>
        <w:spacing w:before="0" w:after="0" w:line="240"/>
        <w:ind w:left="120"/>
      </w:pPr>
      <w:r>
        <w:rPr>
          <w:rFonts w:ascii="Consolas" w:cs="Consolas" w:eastAsia="Consolas" w:hAnsi="Consolas"/>
          <w:sz w:val="18"/>
          <w:szCs w:val="18"/>
        </w:rPr>
        <w:t xml:space="preserve">  "customerId": 1, "productId": 3, "productName": "Monthly Membership",</w:t>
      </w:r>
    </w:p>
    <w:p>
      <w:pPr>
        <w:pBdr>
          <w:left w:val="single" w:color="9CA3AF" w:sz="12" w:space="6"/>
        </w:pBdr>
        <w:shd w:fill="F3F4F6" w:color="auto" w:val="clear"/>
        <w:spacing w:before="0" w:after="0" w:line="240"/>
        <w:ind w:left="120"/>
      </w:pPr>
      <w:r>
        <w:rPr>
          <w:rFonts w:ascii="Consolas" w:cs="Consolas" w:eastAsia="Consolas" w:hAnsi="Consolas"/>
          <w:sz w:val="18"/>
          <w:szCs w:val="18"/>
        </w:rPr>
        <w:t xml:space="preserve">  "amount": 49.90, "currency": "SGD",</w:t>
      </w:r>
    </w:p>
    <w:p>
      <w:pPr>
        <w:pBdr>
          <w:left w:val="single" w:color="9CA3AF" w:sz="12" w:space="6"/>
        </w:pBdr>
        <w:shd w:fill="F3F4F6" w:color="auto" w:val="clear"/>
        <w:spacing w:before="0" w:after="0" w:line="240"/>
        <w:ind w:left="120"/>
      </w:pPr>
      <w:r>
        <w:rPr>
          <w:rFonts w:ascii="Consolas" w:cs="Consolas" w:eastAsia="Consolas" w:hAnsi="Consolas"/>
          <w:sz w:val="18"/>
          <w:szCs w:val="18"/>
        </w:rPr>
        <w:t xml:space="preserve">  "paymentChannel": "CC", "maskedCardNo": "411111XXXXXX1111",</w:t>
      </w:r>
    </w:p>
    <w:p>
      <w:pPr>
        <w:pBdr>
          <w:left w:val="single" w:color="9CA3AF" w:sz="12" w:space="6"/>
        </w:pBdr>
        <w:shd w:fill="F3F4F6" w:color="auto" w:val="clear"/>
        <w:spacing w:before="0" w:after="0" w:line="240"/>
        <w:ind w:left="120"/>
      </w:pPr>
      <w:r>
        <w:rPr>
          <w:rFonts w:ascii="Consolas" w:cs="Consolas" w:eastAsia="Consolas" w:hAnsi="Consolas"/>
          <w:sz w:val="18"/>
          <w:szCs w:val="18"/>
        </w:rPr>
        <w:t xml:space="preserve">  "providerRef": "6587351", "respCode": "0000", "respDesc": "Success",</w:t>
      </w:r>
    </w:p>
    <w:p>
      <w:pPr>
        <w:pBdr>
          <w:left w:val="single" w:color="9CA3AF" w:sz="12" w:space="6"/>
        </w:pBdr>
        <w:shd w:fill="F3F4F6" w:color="auto" w:val="clear"/>
        <w:spacing w:before="0" w:after="0" w:line="240"/>
        <w:ind w:left="120"/>
      </w:pPr>
      <w:r>
        <w:rPr>
          <w:rFonts w:ascii="Consolas" w:cs="Consolas" w:eastAsia="Consolas" w:hAnsi="Consolas"/>
          <w:sz w:val="18"/>
          <w:szCs w:val="18"/>
        </w:rPr>
        <w:t xml:space="preserve">  "createdAt": "2026-10-12T08:00:00Z", "paidAt": "2026-10-12T08:01:10Z",</w:t>
      </w:r>
    </w:p>
    <w:p>
      <w:pPr>
        <w:pBdr>
          <w:left w:val="single" w:color="9CA3AF" w:sz="12" w:space="6"/>
        </w:pBdr>
        <w:shd w:fill="F3F4F6" w:color="auto" w:val="clear"/>
        <w:spacing w:before="0" w:after="0" w:line="240"/>
        <w:ind w:left="120"/>
      </w:pPr>
      <w:r>
        <w:rPr>
          <w:rFonts w:ascii="Consolas" w:cs="Consolas" w:eastAsia="Consolas" w:hAnsi="Consolas"/>
          <w:sz w:val="18"/>
          <w:szCs w:val="18"/>
        </w:rPr>
        <w:t xml:space="preserve">  "refundedAmount": 0.00, "refundableAmount": 49.90,</w:t>
      </w:r>
    </w:p>
    <w:p>
      <w:pPr>
        <w:pBdr>
          <w:left w:val="single" w:color="9CA3AF" w:sz="12" w:space="6"/>
        </w:pBdr>
        <w:shd w:fill="F3F4F6" w:color="auto" w:val="clear"/>
        <w:spacing w:before="0" w:after="0" w:line="240"/>
        <w:ind w:left="120"/>
      </w:pPr>
      <w:r>
        <w:rPr>
          <w:rFonts w:ascii="Consolas" w:cs="Consolas" w:eastAsia="Consolas" w:hAnsi="Consolas"/>
          <w:sz w:val="18"/>
          <w:szCs w:val="18"/>
        </w:rPr>
        <w:t xml:space="preserve">  "retryOfInvoiceNo": null, "retryInvoiceNo": null, "canRetry": false</w:t>
      </w:r>
    </w:p>
    <w:p>
      <w:pPr>
        <w:pBdr>
          <w:left w:val="single" w:color="9CA3AF" w:sz="12" w:space="6"/>
        </w:pBdr>
        <w:shd w:fill="F3F4F6" w:color="auto" w:val="clear"/>
        <w:spacing w:before="0" w:after="180" w:line="240"/>
        <w:ind w:left="120"/>
      </w:pPr>
      <w:r>
        <w:rPr>
          <w:rFonts w:ascii="Consolas" w:cs="Consolas" w:eastAsia="Consolas" w:hAnsi="Consolas"/>
          <w:sz w:val="18"/>
          <w:szCs w:val="18"/>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rPr>
          <w:tblHeader/>
        </w:trPr>
        <w:tc>
          <w:tcPr>
            <w:tcW w:type="dxa" w:w="1800"/>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Status</w:t>
            </w:r>
          </w:p>
        </w:tc>
        <w:tc>
          <w:tcPr>
            <w:tcW w:type="dxa" w:w="7838"/>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Result page shows</w:t>
            </w:r>
          </w:p>
        </w:tc>
      </w:tr>
      <w:tr>
        <w:tc>
          <w:tcPr>
            <w:tcW w:type="dxa" w:w="18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Succeeded</w:t>
            </w:r>
          </w:p>
        </w:tc>
        <w:tc>
          <w:tcPr>
            <w:tcW w:type="dxa" w:w="78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"Payment succeeded", product name, amount, invoice number, payment method and masked card</w:t>
            </w:r>
          </w:p>
        </w:tc>
      </w:tr>
      <w:tr>
        <w:tc>
          <w:tcPr>
            <w:tcW w:type="dxa" w:w="18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Failed</w:t>
            </w:r>
          </w:p>
        </w:tc>
        <w:tc>
          <w:tcPr>
            <w:tcW w:type="dxa" w:w="78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respDesc; a Try again button when canRetry is true (POST /retry, section 2.10), or a link to retryInvoiceNo when it was already retried; and a Go back button to checkout with the same customer and product preselected</w:t>
            </w:r>
          </w:p>
        </w:tc>
      </w:tr>
      <w:tr>
        <w:tc>
          <w:tcPr>
            <w:tcW w:type="dxa" w:w="18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Pending</w:t>
            </w:r>
          </w:p>
        </w:tc>
        <w:tc>
          <w:tcPr>
            <w:tcW w:type="dxa" w:w="78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"Processing payment" and polls this endpoint every few seconds</w:t>
            </w:r>
          </w:p>
        </w:tc>
      </w:tr>
    </w:tbl>
    <w:p>
      <w:pPr>
        <w:spacing w:after="120"/>
      </w:pPr>
    </w:p>
    <w:p>
      <w:pPr>
        <w:pStyle w:val="Heading2"/>
      </w:pPr>
      <w:r>
        <w:rPr>
          <w:rFonts w:ascii="Calibri" w:cs="Calibri" w:eastAsia="Calibri" w:hAnsi="Calibri"/>
        </w:rPr>
        <w:t xml:space="preserve">2.10 Retry a failed payment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8038"/>
      </w:tblGrid>
      <w:tr>
        <w:trPr>
          <w:tblHeader/>
        </w:trPr>
        <w:tc>
          <w:tcPr>
            <w:tcW w:type="dxa" w:w="1600"/>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Method</w:t>
            </w:r>
          </w:p>
        </w:tc>
        <w:tc>
          <w:tcPr>
            <w:tcW w:type="dxa" w:w="8038"/>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Route</w:t>
            </w:r>
          </w:p>
        </w:tc>
      </w:tr>
      <w:t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POST</w:t>
            </w:r>
          </w:p>
        </w:tc>
        <w:tc>
          <w:tcPr>
            <w:tcW w:type="dxa" w:w="80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9F1239"/>
                <w:sz w:val="19"/>
                <w:szCs w:val="19"/>
              </w:rPr>
              <w:t xml:space="preserve">/api/transactions/{invoiceNo}/retry</w:t>
            </w:r>
          </w:p>
        </w:tc>
      </w:tr>
    </w:tbl>
    <w:p>
      <w:pPr>
        <w:spacing w:after="120"/>
      </w:pPr>
    </w:p>
    <w:p>
      <w:pPr>
        <w:spacing w:after="120" w:line="276"/>
      </w:pPr>
      <w:r>
        <w:rPr>
          <w:rFonts w:ascii="Calibri" w:cs="Calibri" w:eastAsia="Calibri" w:hAnsi="Calibri"/>
        </w:rPr>
        <w:t xml:space="preserve">Retries a Failed payment. 2C2P never accepts an invoiceNo twice, so the retry is a new checkout for the same customer and product with a new invoiceNo, linked to the failed transaction through transaction.retry_of_transaction_id. The failed transaction is never changed. The answer and the rest of the flow (hosted page, saved card, 3DS, notification, result page) are exactly those of POST /api/checkout. The amount is the product's current price.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5938"/>
      </w:tblGrid>
      <w:tr>
        <w:trPr>
          <w:tblHeader/>
        </w:trPr>
        <w:tc>
          <w:tcPr>
            <w:tcW w:type="dxa" w:w="2400"/>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Parameter</w:t>
            </w:r>
          </w:p>
        </w:tc>
        <w:tc>
          <w:tcPr>
            <w:tcW w:type="dxa" w:w="1300"/>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In</w:t>
            </w:r>
          </w:p>
        </w:tc>
        <w:tc>
          <w:tcPr>
            <w:tcW w:type="dxa" w:w="5938"/>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Description</w:t>
            </w:r>
          </w:p>
        </w:tc>
      </w:tr>
      <w:tr>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Idempotency-Key</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header</w:t>
            </w:r>
          </w:p>
        </w:tc>
        <w:tc>
          <w:tcPr>
            <w:tcW w:type="dxa" w:w="59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Required UUID, new per retry attempt (e.g. generated when the result page loads). Same key returns the same retry and 2C2P is not called again.</w:t>
            </w:r>
          </w:p>
        </w:tc>
      </w:tr>
      <w:tr>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invoiceNo</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route</w:t>
            </w:r>
          </w:p>
        </w:tc>
        <w:tc>
          <w:tcPr>
            <w:tcW w:type="dxa" w:w="59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The failed transaction</w:t>
            </w:r>
          </w:p>
        </w:tc>
      </w:tr>
      <w:tr>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customerCardId</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body (optional)</w:t>
            </w:r>
          </w:p>
        </w:tc>
        <w:tc>
          <w:tcPr>
            <w:tcW w:type="dxa" w:w="59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Saved card to pay with (Do Payment). Omit, or send no body, to use the 2C2P hosted page.</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8038"/>
      </w:tblGrid>
      <w:tr>
        <w:trPr>
          <w:tblHeader/>
        </w:trPr>
        <w:tc>
          <w:tcPr>
            <w:tcW w:type="dxa" w:w="1600"/>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Status</w:t>
            </w:r>
          </w:p>
        </w:tc>
        <w:tc>
          <w:tcPr>
            <w:tcW w:type="dxa" w:w="8038"/>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When</w:t>
            </w:r>
          </w:p>
        </w:tc>
      </w:tr>
      <w:t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200</w:t>
            </w:r>
          </w:p>
        </w:tc>
        <w:tc>
          <w:tcPr>
            <w:tcW w:type="dxa" w:w="80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CheckoutResponse of the new payment: invoiceNo, status, redirectUrl (also when replayed)</w:t>
            </w:r>
          </w:p>
        </w:tc>
      </w:tr>
      <w:t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400</w:t>
            </w:r>
          </w:p>
        </w:tc>
        <w:tc>
          <w:tcPr>
            <w:tcW w:type="dxa" w:w="80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Missing or invalid Idempotency-Key, or the transaction is not Failed</w:t>
            </w:r>
          </w:p>
        </w:tc>
      </w:tr>
      <w:t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404</w:t>
            </w:r>
          </w:p>
        </w:tc>
        <w:tc>
          <w:tcPr>
            <w:tcW w:type="dxa" w:w="80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Unknown transaction, product no longer sold, or the card does not belong to the customer</w:t>
            </w:r>
          </w:p>
        </w:tc>
      </w:tr>
      <w:t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409</w:t>
            </w:r>
          </w:p>
        </w:tc>
        <w:tc>
          <w:tcPr>
            <w:tcW w:type="dxa" w:w="80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Already retried (the message names the retry's invoiceNo), or this retry is still in progress</w:t>
            </w:r>
          </w:p>
        </w:tc>
      </w:tr>
      <w:t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422</w:t>
            </w:r>
          </w:p>
        </w:tc>
        <w:tc>
          <w:tcPr>
            <w:tcW w:type="dxa" w:w="80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The Idempotency-Key was already used for a different request</w:t>
            </w:r>
          </w:p>
        </w:tc>
      </w:tr>
    </w:tbl>
    <w:p>
      <w:pPr>
        <w:spacing w:after="120"/>
      </w:pPr>
    </w:p>
    <w:p>
      <w:pPr>
        <w:pBdr>
          <w:left w:val="single" w:color="9CA3AF" w:sz="12" w:space="6"/>
        </w:pBdr>
        <w:shd w:fill="F3F4F6" w:color="auto" w:val="clear"/>
        <w:spacing w:before="60" w:after="0" w:line="240"/>
        <w:ind w:left="120"/>
      </w:pPr>
      <w:r>
        <w:rPr>
          <w:rFonts w:ascii="Consolas" w:cs="Consolas" w:eastAsia="Consolas" w:hAnsi="Consolas"/>
          <w:sz w:val="18"/>
          <w:szCs w:val="18"/>
        </w:rPr>
        <w:t xml:space="preserve">POST /api/transactions/INV20261012080000123A1B2C3D4E5/retry</w:t>
      </w:r>
    </w:p>
    <w:p>
      <w:pPr>
        <w:pBdr>
          <w:left w:val="single" w:color="9CA3AF" w:sz="12" w:space="6"/>
        </w:pBdr>
        <w:shd w:fill="F3F4F6" w:color="auto" w:val="clear"/>
        <w:spacing w:before="0" w:after="0" w:line="240"/>
        <w:ind w:left="120"/>
      </w:pPr>
      <w:r>
        <w:rPr>
          <w:rFonts w:ascii="Consolas" w:cs="Consolas" w:eastAsia="Consolas" w:hAnsi="Consolas"/>
          <w:sz w:val="18"/>
          <w:szCs w:val="18"/>
        </w:rPr>
        <w:t xml:space="preserve">Idempotency-Key: 4f1c2b9e-8d7a-4e3b-9c6d-1a2b3c4d5e6f</w:t>
      </w:r>
    </w:p>
    <w:p>
      <w:pPr>
        <w:pBdr>
          <w:left w:val="single" w:color="9CA3AF" w:sz="12" w:space="6"/>
        </w:pBdr>
        <w:shd w:fill="F3F4F6" w:color="auto" w:val="clear"/>
        <w:spacing w:before="0" w:after="0" w:line="240"/>
        <w:ind w:left="120"/>
      </w:pPr>
      <w:r>
        <w:rPr>
          <w:rFonts w:ascii="Consolas" w:cs="Consolas" w:eastAsia="Consolas" w:hAnsi="Consolas"/>
          <w:sz w:val="18"/>
          <w:szCs w:val="18"/>
        </w:rPr>
        <w:t xml:space="preserve">Content-Type: application/json</w:t>
      </w:r>
    </w:p>
    <w:p>
      <w:pPr>
        <w:pBdr>
          <w:left w:val="single" w:color="9CA3AF" w:sz="12" w:space="6"/>
        </w:pBdr>
        <w:shd w:fill="F3F4F6" w:color="auto" w:val="clear"/>
        <w:spacing w:before="0" w:after="0" w:line="240"/>
        <w:ind w:left="120"/>
      </w:pPr>
      <w:r>
        <w:rPr>
          <w:rFonts w:ascii="Consolas" w:cs="Consolas" w:eastAsia="Consolas" w:hAnsi="Consolas"/>
          <w:sz w:val="18"/>
          <w:szCs w:val="18"/>
        </w:rPr>
        <w:t xml:space="preserve"> </w:t>
      </w:r>
    </w:p>
    <w:p>
      <w:pPr>
        <w:pBdr>
          <w:left w:val="single" w:color="9CA3AF" w:sz="12" w:space="6"/>
        </w:pBdr>
        <w:shd w:fill="F3F4F6" w:color="auto" w:val="clear"/>
        <w:spacing w:before="0" w:after="180" w:line="240"/>
        <w:ind w:left="120"/>
      </w:pPr>
      <w:r>
        <w:rPr>
          <w:rFonts w:ascii="Consolas" w:cs="Consolas" w:eastAsia="Consolas" w:hAnsi="Consolas"/>
          <w:sz w:val="18"/>
          <w:szCs w:val="18"/>
        </w:rPr>
        <w:t xml:space="preserve">{ "customerCardId": null }</w:t>
      </w:r>
    </w:p>
    <w:p>
      <w:pPr>
        <w:pBdr>
          <w:left w:val="single" w:color="9CA3AF" w:sz="12" w:space="6"/>
        </w:pBdr>
        <w:shd w:fill="F3F4F6" w:color="auto" w:val="clear"/>
        <w:spacing w:before="60" w:after="0" w:line="240"/>
        <w:ind w:left="120"/>
      </w:pPr>
      <w:r>
        <w:rPr>
          <w:rFonts w:ascii="Consolas" w:cs="Consolas" w:eastAsia="Consolas" w:hAnsi="Consolas"/>
          <w:sz w:val="18"/>
          <w:szCs w:val="18"/>
        </w:rPr>
        <w:t xml:space="preserve">{</w:t>
      </w:r>
    </w:p>
    <w:p>
      <w:pPr>
        <w:pBdr>
          <w:left w:val="single" w:color="9CA3AF" w:sz="12" w:space="6"/>
        </w:pBdr>
        <w:shd w:fill="F3F4F6" w:color="auto" w:val="clear"/>
        <w:spacing w:before="0" w:after="0" w:line="240"/>
        <w:ind w:left="120"/>
      </w:pPr>
      <w:r>
        <w:rPr>
          <w:rFonts w:ascii="Consolas" w:cs="Consolas" w:eastAsia="Consolas" w:hAnsi="Consolas"/>
          <w:sz w:val="18"/>
          <w:szCs w:val="18"/>
        </w:rPr>
        <w:t xml:space="preserve">  "invoiceNo": "INV20261012170739978845452738",</w:t>
      </w:r>
    </w:p>
    <w:p>
      <w:pPr>
        <w:pBdr>
          <w:left w:val="single" w:color="9CA3AF" w:sz="12" w:space="6"/>
        </w:pBdr>
        <w:shd w:fill="F3F4F6" w:color="auto" w:val="clear"/>
        <w:spacing w:before="0" w:after="0" w:line="240"/>
        <w:ind w:left="120"/>
      </w:pPr>
      <w:r>
        <w:rPr>
          <w:rFonts w:ascii="Consolas" w:cs="Consolas" w:eastAsia="Consolas" w:hAnsi="Consolas"/>
          <w:sz w:val="18"/>
          <w:szCs w:val="18"/>
        </w:rPr>
        <w:t xml:space="preserve">  "status": "Pending",</w:t>
      </w:r>
    </w:p>
    <w:p>
      <w:pPr>
        <w:pBdr>
          <w:left w:val="single" w:color="9CA3AF" w:sz="12" w:space="6"/>
        </w:pBdr>
        <w:shd w:fill="F3F4F6" w:color="auto" w:val="clear"/>
        <w:spacing w:before="0" w:after="0" w:line="240"/>
        <w:ind w:left="120"/>
      </w:pPr>
      <w:r>
        <w:rPr>
          <w:rFonts w:ascii="Consolas" w:cs="Consolas" w:eastAsia="Consolas" w:hAnsi="Consolas"/>
          <w:sz w:val="18"/>
          <w:szCs w:val="18"/>
        </w:rPr>
        <w:t xml:space="preserve">  "redirectUrl": "https://sandbox-pgw-ui.2c2p.com/payment/4.3/#/token/..."</w:t>
      </w:r>
    </w:p>
    <w:p>
      <w:pPr>
        <w:pBdr>
          <w:left w:val="single" w:color="9CA3AF" w:sz="12" w:space="6"/>
        </w:pBdr>
        <w:shd w:fill="F3F4F6" w:color="auto" w:val="clear"/>
        <w:spacing w:before="0" w:after="180" w:line="240"/>
        <w:ind w:left="120"/>
      </w:pPr>
      <w:r>
        <w:rPr>
          <w:rFonts w:ascii="Consolas" w:cs="Consolas" w:eastAsia="Consolas" w:hAnsi="Consolas"/>
          <w:sz w:val="18"/>
          <w:szCs w:val="18"/>
        </w:rPr>
        <w:t xml:space="preserve">}</w:t>
      </w:r>
    </w:p>
    <w:p>
      <w:pPr>
        <w:spacing w:after="120" w:line="276"/>
      </w:pPr>
      <w:r>
        <w:rPr>
          <w:rFonts w:ascii="Calibri" w:cs="Calibri" w:eastAsia="Calibri" w:hAnsi="Calibri"/>
          <w:b/>
          <w:bCs/>
        </w:rPr>
        <w:t xml:space="preserve">One retry per failed payment.</w:t>
      </w:r>
      <w:r>
        <w:rPr>
          <w:rFonts w:ascii="Calibri" w:cs="Calibri" w:eastAsia="Calibri" w:hAnsi="Calibri"/>
        </w:rPr>
        <w:t xml:space="preserve"> The unique index uq_txn_retry_of allows a single retry for each failed transaction, so two retries with different keys (two tabs, two devices) can never both charge the customer: the second gets 409. If the retry fails too, retry that one; the attempts form a chain (retryOfInvoiceNo / retryInvoiceNo in the transaction details).</w:t>
      </w:r>
    </w:p>
    <w:p>
      <w:pPr>
        <w:pStyle w:val="Heading2"/>
      </w:pPr>
      <w:r>
        <w:rPr>
          <w:rFonts w:ascii="Calibri" w:cs="Calibri" w:eastAsia="Calibri" w:hAnsi="Calibri"/>
        </w:rPr>
        <w:t xml:space="preserve">2.11 List a customer's transactions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8038"/>
      </w:tblGrid>
      <w:tr>
        <w:trPr>
          <w:tblHeader/>
        </w:trPr>
        <w:tc>
          <w:tcPr>
            <w:tcW w:type="dxa" w:w="1600"/>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Method</w:t>
            </w:r>
          </w:p>
        </w:tc>
        <w:tc>
          <w:tcPr>
            <w:tcW w:type="dxa" w:w="8038"/>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Route</w:t>
            </w:r>
          </w:p>
        </w:tc>
      </w:tr>
      <w:t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GET</w:t>
            </w:r>
          </w:p>
        </w:tc>
        <w:tc>
          <w:tcPr>
            <w:tcW w:type="dxa" w:w="80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9F1239"/>
                <w:sz w:val="19"/>
                <w:szCs w:val="19"/>
              </w:rPr>
              <w:t xml:space="preserve">/api/transactions/{customerId}</w:t>
            </w:r>
          </w:p>
        </w:tc>
      </w:tr>
    </w:tbl>
    <w:p>
      <w:pPr>
        <w:spacing w:after="120"/>
      </w:pPr>
    </w:p>
    <w:p>
      <w:pPr>
        <w:spacing w:after="120" w:line="276"/>
      </w:pPr>
      <w:r>
        <w:rPr>
          <w:rFonts w:ascii="Calibri" w:cs="Calibri" w:eastAsia="Calibri" w:hAnsi="Calibri"/>
        </w:rPr>
        <w:t xml:space="preserve">Transactions of a customer, newest first, for the refund page. Read from MySQL only. refundableAmount &gt; 0 marks the transactions that can be refunded. The route only matches integers, so it never clashes with invoice lookups (invoice numbers start with INV).</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5938"/>
      </w:tblGrid>
      <w:tr>
        <w:trPr>
          <w:tblHeader/>
        </w:trPr>
        <w:tc>
          <w:tcPr>
            <w:tcW w:type="dxa" w:w="2400"/>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Parameter</w:t>
            </w:r>
          </w:p>
        </w:tc>
        <w:tc>
          <w:tcPr>
            <w:tcW w:type="dxa" w:w="1300"/>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In</w:t>
            </w:r>
          </w:p>
        </w:tc>
        <w:tc>
          <w:tcPr>
            <w:tcW w:type="dxa" w:w="5938"/>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Description</w:t>
            </w:r>
          </w:p>
        </w:tc>
      </w:tr>
      <w:tr>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customerId</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route</w:t>
            </w:r>
          </w:p>
        </w:tc>
        <w:tc>
          <w:tcPr>
            <w:tcW w:type="dxa" w:w="59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Customer id (integer)</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8038"/>
      </w:tblGrid>
      <w:tr>
        <w:trPr>
          <w:tblHeader/>
        </w:trPr>
        <w:tc>
          <w:tcPr>
            <w:tcW w:type="dxa" w:w="1600"/>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Status</w:t>
            </w:r>
          </w:p>
        </w:tc>
        <w:tc>
          <w:tcPr>
            <w:tcW w:type="dxa" w:w="8038"/>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When</w:t>
            </w:r>
          </w:p>
        </w:tc>
      </w:tr>
      <w:t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200</w:t>
            </w:r>
          </w:p>
        </w:tc>
        <w:tc>
          <w:tcPr>
            <w:tcW w:type="dxa" w:w="80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List of TransactionDto</w:t>
            </w:r>
          </w:p>
        </w:tc>
      </w:tr>
      <w:t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404</w:t>
            </w:r>
          </w:p>
        </w:tc>
        <w:tc>
          <w:tcPr>
            <w:tcW w:type="dxa" w:w="80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Customer not found</w:t>
            </w:r>
          </w:p>
        </w:tc>
      </w:tr>
    </w:tbl>
    <w:p>
      <w:pPr>
        <w:spacing w:after="120"/>
      </w:pPr>
    </w:p>
    <w:p>
      <w:pPr>
        <w:pStyle w:val="Heading2"/>
      </w:pPr>
      <w:r>
        <w:rPr>
          <w:rFonts w:ascii="Calibri" w:cs="Calibri" w:eastAsia="Calibri" w:hAnsi="Calibri"/>
        </w:rPr>
        <w:t xml:space="preserve">2.12 Refund or void a payment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8038"/>
      </w:tblGrid>
      <w:tr>
        <w:trPr>
          <w:tblHeader/>
        </w:trPr>
        <w:tc>
          <w:tcPr>
            <w:tcW w:type="dxa" w:w="1600"/>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Method</w:t>
            </w:r>
          </w:p>
        </w:tc>
        <w:tc>
          <w:tcPr>
            <w:tcW w:type="dxa" w:w="8038"/>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Route</w:t>
            </w:r>
          </w:p>
        </w:tc>
      </w:tr>
      <w:t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POST</w:t>
            </w:r>
          </w:p>
        </w:tc>
        <w:tc>
          <w:tcPr>
            <w:tcW w:type="dxa" w:w="80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9F1239"/>
                <w:sz w:val="19"/>
                <w:szCs w:val="19"/>
              </w:rPr>
              <w:t xml:space="preserve">/api/transactions/{invoiceNo}/refunds</w:t>
            </w:r>
          </w:p>
        </w:tc>
      </w:tr>
    </w:tbl>
    <w:p>
      <w:pPr>
        <w:spacing w:after="120"/>
      </w:pPr>
    </w:p>
    <w:p>
      <w:pPr>
        <w:spacing w:after="120" w:line="276"/>
      </w:pPr>
      <w:r>
        <w:rPr>
          <w:rFonts w:ascii="Calibri" w:cs="Calibri" w:eastAsia="Calibri" w:hAnsi="Calibri"/>
        </w:rPr>
        <w:t xml:space="preserve">Back-office operation. Only Succeeded transactions can be refunded. The API checks the payment at 2C2P first: an authorized (unsettled) payment is voided for the full amount; a settled payment is refunded fully or partially. Omit amount to refund everything not refunded yet. The amount is reserved atomically, so concurrent refunds never exceed the payment. Protect this endpoint with authentication before exposing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5938"/>
      </w:tblGrid>
      <w:tr>
        <w:trPr>
          <w:tblHeader/>
        </w:trPr>
        <w:tc>
          <w:tcPr>
            <w:tcW w:type="dxa" w:w="2400"/>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Parameter</w:t>
            </w:r>
          </w:p>
        </w:tc>
        <w:tc>
          <w:tcPr>
            <w:tcW w:type="dxa" w:w="1300"/>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In</w:t>
            </w:r>
          </w:p>
        </w:tc>
        <w:tc>
          <w:tcPr>
            <w:tcW w:type="dxa" w:w="5938"/>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Description</w:t>
            </w:r>
          </w:p>
        </w:tc>
      </w:tr>
      <w:tr>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Idempotency-Key</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header</w:t>
            </w:r>
          </w:p>
        </w:tc>
        <w:tc>
          <w:tcPr>
            <w:tcW w:type="dxa" w:w="59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Required UUID; the same key returns the original refund</w:t>
            </w:r>
          </w:p>
        </w:tc>
      </w:tr>
      <w:tr>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invoiceNo</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route</w:t>
            </w:r>
          </w:p>
        </w:tc>
        <w:tc>
          <w:tcPr>
            <w:tcW w:type="dxa" w:w="59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Invoice of the succeeded payment</w:t>
            </w:r>
          </w:p>
        </w:tc>
      </w:tr>
      <w:tr>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amount</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body</w:t>
            </w:r>
          </w:p>
        </w:tc>
        <w:tc>
          <w:tcPr>
            <w:tcW w:type="dxa" w:w="59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Optional; positive, at most 2 decimals, not above the refundable amount</w:t>
            </w:r>
          </w:p>
        </w:tc>
      </w:tr>
      <w:tr>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reason</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body</w:t>
            </w:r>
          </w:p>
        </w:tc>
        <w:tc>
          <w:tcPr>
            <w:tcW w:type="dxa" w:w="59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Optional free text (max 255)</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8038"/>
      </w:tblGrid>
      <w:tr>
        <w:trPr>
          <w:tblHeader/>
        </w:trPr>
        <w:tc>
          <w:tcPr>
            <w:tcW w:type="dxa" w:w="1600"/>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Status</w:t>
            </w:r>
          </w:p>
        </w:tc>
        <w:tc>
          <w:tcPr>
            <w:tcW w:type="dxa" w:w="8038"/>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When</w:t>
            </w:r>
          </w:p>
        </w:tc>
      </w:tr>
      <w:t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200</w:t>
            </w:r>
          </w:p>
        </w:tc>
        <w:tc>
          <w:tcPr>
            <w:tcW w:type="dxa" w:w="80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RefundDto (Pending, Succeeded or Failed)</w:t>
            </w:r>
          </w:p>
        </w:tc>
      </w:tr>
      <w:t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400</w:t>
            </w:r>
          </w:p>
        </w:tc>
        <w:tc>
          <w:tcPr>
            <w:tcW w:type="dxa" w:w="80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Not succeeded, already fully refunded, amount invalid or too high, partial void, already voided</w:t>
            </w:r>
          </w:p>
        </w:tc>
      </w:tr>
      <w:t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404</w:t>
            </w:r>
          </w:p>
        </w:tc>
        <w:tc>
          <w:tcPr>
            <w:tcW w:type="dxa" w:w="80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Unknown invoice</w:t>
            </w:r>
          </w:p>
        </w:tc>
      </w:tr>
      <w:t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409</w:t>
            </w:r>
          </w:p>
        </w:tc>
        <w:tc>
          <w:tcPr>
            <w:tcW w:type="dxa" w:w="80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Same key still in progress</w:t>
            </w:r>
          </w:p>
        </w:tc>
      </w:tr>
      <w:t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422</w:t>
            </w:r>
          </w:p>
        </w:tc>
        <w:tc>
          <w:tcPr>
            <w:tcW w:type="dxa" w:w="80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Same key with a different amount</w:t>
            </w:r>
          </w:p>
        </w:tc>
      </w:tr>
      <w:t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502</w:t>
            </w:r>
          </w:p>
        </w:tc>
        <w:tc>
          <w:tcPr>
            <w:tcW w:type="dxa" w:w="80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2C2P could not be reached before anything was written (safe to retry)</w:t>
            </w:r>
          </w:p>
        </w:tc>
      </w:tr>
      <w:t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503</w:t>
            </w:r>
          </w:p>
        </w:tc>
        <w:tc>
          <w:tcPr>
            <w:tcW w:type="dxa" w:w="80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Payment Action keys not configured</w:t>
            </w:r>
          </w:p>
        </w:tc>
      </w:tr>
    </w:tbl>
    <w:p>
      <w:pPr>
        <w:spacing w:after="120"/>
      </w:pPr>
    </w:p>
    <w:p>
      <w:pPr>
        <w:spacing w:after="120" w:line="276"/>
      </w:pPr>
      <w:r>
        <w:rPr>
          <w:rFonts w:ascii="Calibri" w:cs="Calibri" w:eastAsia="Calibri" w:hAnsi="Calibri"/>
          <w:b/>
          <w:bCs/>
        </w:rPr>
        <w:t xml:space="preserve">Request</w:t>
      </w:r>
    </w:p>
    <w:p>
      <w:pPr>
        <w:pBdr>
          <w:left w:val="single" w:color="9CA3AF" w:sz="12" w:space="6"/>
        </w:pBdr>
        <w:shd w:fill="F3F4F6" w:color="auto" w:val="clear"/>
        <w:spacing w:before="60" w:after="0" w:line="240"/>
        <w:ind w:left="120"/>
      </w:pPr>
      <w:r>
        <w:rPr>
          <w:rFonts w:ascii="Consolas" w:cs="Consolas" w:eastAsia="Consolas" w:hAnsi="Consolas"/>
          <w:sz w:val="18"/>
          <w:szCs w:val="18"/>
        </w:rPr>
        <w:t xml:space="preserve">POST /api/transactions/INV20261012080000123A1B2C3D4E5/refunds</w:t>
      </w:r>
    </w:p>
    <w:p>
      <w:pPr>
        <w:pBdr>
          <w:left w:val="single" w:color="9CA3AF" w:sz="12" w:space="6"/>
        </w:pBdr>
        <w:shd w:fill="F3F4F6" w:color="auto" w:val="clear"/>
        <w:spacing w:before="0" w:after="0" w:line="240"/>
        <w:ind w:left="120"/>
      </w:pPr>
      <w:r>
        <w:rPr>
          <w:rFonts w:ascii="Consolas" w:cs="Consolas" w:eastAsia="Consolas" w:hAnsi="Consolas"/>
          <w:sz w:val="18"/>
          <w:szCs w:val="18"/>
        </w:rPr>
        <w:t xml:space="preserve">Idempotency-Key: 9b2f0c7e-1d4a-4f7b-8c3e-5a6d7e8f9012</w:t>
      </w:r>
    </w:p>
    <w:p>
      <w:pPr>
        <w:pBdr>
          <w:left w:val="single" w:color="9CA3AF" w:sz="12" w:space="6"/>
        </w:pBdr>
        <w:shd w:fill="F3F4F6" w:color="auto" w:val="clear"/>
        <w:spacing w:before="0" w:after="0" w:line="240"/>
        <w:ind w:left="120"/>
      </w:pPr>
      <w:r>
        <w:rPr>
          <w:rFonts w:ascii="Consolas" w:cs="Consolas" w:eastAsia="Consolas" w:hAnsi="Consolas"/>
          <w:sz w:val="18"/>
          <w:szCs w:val="18"/>
        </w:rPr>
        <w:t xml:space="preserve">Content-Type: application/json</w:t>
      </w:r>
    </w:p>
    <w:p>
      <w:pPr>
        <w:pBdr>
          <w:left w:val="single" w:color="9CA3AF" w:sz="12" w:space="6"/>
        </w:pBdr>
        <w:shd w:fill="F3F4F6" w:color="auto" w:val="clear"/>
        <w:spacing w:before="0" w:after="0" w:line="240"/>
        <w:ind w:left="120"/>
      </w:pPr>
      <w:r>
        <w:rPr>
          <w:rFonts w:ascii="Consolas" w:cs="Consolas" w:eastAsia="Consolas" w:hAnsi="Consolas"/>
          <w:sz w:val="18"/>
          <w:szCs w:val="18"/>
        </w:rPr>
        <w:t xml:space="preserve"> </w:t>
      </w:r>
    </w:p>
    <w:p>
      <w:pPr>
        <w:pBdr>
          <w:left w:val="single" w:color="9CA3AF" w:sz="12" w:space="6"/>
        </w:pBdr>
        <w:shd w:fill="F3F4F6" w:color="auto" w:val="clear"/>
        <w:spacing w:before="0" w:after="180" w:line="240"/>
        <w:ind w:left="120"/>
      </w:pPr>
      <w:r>
        <w:rPr>
          <w:rFonts w:ascii="Consolas" w:cs="Consolas" w:eastAsia="Consolas" w:hAnsi="Consolas"/>
          <w:sz w:val="18"/>
          <w:szCs w:val="18"/>
        </w:rPr>
        <w:t xml:space="preserve">{ "amount": 10.00, "reason": "Customer request" }</w:t>
      </w:r>
    </w:p>
    <w:p>
      <w:pPr>
        <w:spacing w:after="120" w:line="276"/>
      </w:pPr>
      <w:r>
        <w:rPr>
          <w:rFonts w:ascii="Calibri" w:cs="Calibri" w:eastAsia="Calibri" w:hAnsi="Calibri"/>
          <w:b/>
          <w:bCs/>
        </w:rPr>
        <w:t xml:space="preserve">Response</w:t>
      </w:r>
    </w:p>
    <w:p>
      <w:pPr>
        <w:pBdr>
          <w:left w:val="single" w:color="9CA3AF" w:sz="12" w:space="6"/>
        </w:pBdr>
        <w:shd w:fill="F3F4F6" w:color="auto" w:val="clear"/>
        <w:spacing w:before="60" w:after="0" w:line="240"/>
        <w:ind w:left="120"/>
      </w:pPr>
      <w:r>
        <w:rPr>
          <w:rFonts w:ascii="Consolas" w:cs="Consolas" w:eastAsia="Consolas" w:hAnsi="Consolas"/>
          <w:sz w:val="18"/>
          <w:szCs w:val="18"/>
        </w:rPr>
        <w:t xml:space="preserve">{</w:t>
      </w:r>
    </w:p>
    <w:p>
      <w:pPr>
        <w:pBdr>
          <w:left w:val="single" w:color="9CA3AF" w:sz="12" w:space="6"/>
        </w:pBdr>
        <w:shd w:fill="F3F4F6" w:color="auto" w:val="clear"/>
        <w:spacing w:before="0" w:after="0" w:line="240"/>
        <w:ind w:left="120"/>
      </w:pPr>
      <w:r>
        <w:rPr>
          <w:rFonts w:ascii="Consolas" w:cs="Consolas" w:eastAsia="Consolas" w:hAnsi="Consolas"/>
          <w:sz w:val="18"/>
          <w:szCs w:val="18"/>
        </w:rPr>
        <w:t xml:space="preserve">  "id": 1, "invoiceNo": "INV20261012080000123A1B2C3D4E5",</w:t>
      </w:r>
    </w:p>
    <w:p>
      <w:pPr>
        <w:pBdr>
          <w:left w:val="single" w:color="9CA3AF" w:sz="12" w:space="6"/>
        </w:pBdr>
        <w:shd w:fill="F3F4F6" w:color="auto" w:val="clear"/>
        <w:spacing w:before="0" w:after="0" w:line="240"/>
        <w:ind w:left="120"/>
      </w:pPr>
      <w:r>
        <w:rPr>
          <w:rFonts w:ascii="Consolas" w:cs="Consolas" w:eastAsia="Consolas" w:hAnsi="Consolas"/>
          <w:sz w:val="18"/>
          <w:szCs w:val="18"/>
        </w:rPr>
        <w:t xml:space="preserve">  "type": "Refund", "status": "Pending", "amount": 10.00, "currency": "SGD",</w:t>
      </w:r>
    </w:p>
    <w:p>
      <w:pPr>
        <w:pBdr>
          <w:left w:val="single" w:color="9CA3AF" w:sz="12" w:space="6"/>
        </w:pBdr>
        <w:shd w:fill="F3F4F6" w:color="auto" w:val="clear"/>
        <w:spacing w:before="0" w:after="0" w:line="240"/>
        <w:ind w:left="120"/>
      </w:pPr>
      <w:r>
        <w:rPr>
          <w:rFonts w:ascii="Consolas" w:cs="Consolas" w:eastAsia="Consolas" w:hAnsi="Consolas"/>
          <w:sz w:val="18"/>
          <w:szCs w:val="18"/>
        </w:rPr>
        <w:t xml:space="preserve">  "reason": "Customer request", "providerStatus": null, "providerRef": null,</w:t>
      </w:r>
    </w:p>
    <w:p>
      <w:pPr>
        <w:pBdr>
          <w:left w:val="single" w:color="9CA3AF" w:sz="12" w:space="6"/>
        </w:pBdr>
        <w:shd w:fill="F3F4F6" w:color="auto" w:val="clear"/>
        <w:spacing w:before="0" w:after="0" w:line="240"/>
        <w:ind w:left="120"/>
      </w:pPr>
      <w:r>
        <w:rPr>
          <w:rFonts w:ascii="Consolas" w:cs="Consolas" w:eastAsia="Consolas" w:hAnsi="Consolas"/>
          <w:sz w:val="18"/>
          <w:szCs w:val="18"/>
        </w:rPr>
        <w:t xml:space="preserve">  "respCode": null, "respDesc": null,</w:t>
      </w:r>
    </w:p>
    <w:p>
      <w:pPr>
        <w:pBdr>
          <w:left w:val="single" w:color="9CA3AF" w:sz="12" w:space="6"/>
        </w:pBdr>
        <w:shd w:fill="F3F4F6" w:color="auto" w:val="clear"/>
        <w:spacing w:before="0" w:after="0" w:line="240"/>
        <w:ind w:left="120"/>
      </w:pPr>
      <w:r>
        <w:rPr>
          <w:rFonts w:ascii="Consolas" w:cs="Consolas" w:eastAsia="Consolas" w:hAnsi="Consolas"/>
          <w:sz w:val="18"/>
          <w:szCs w:val="18"/>
        </w:rPr>
        <w:t xml:space="preserve">  "createdAt": "2026-10-12T09:00:00Z", "completedAt": null</w:t>
      </w:r>
    </w:p>
    <w:p>
      <w:pPr>
        <w:pBdr>
          <w:left w:val="single" w:color="9CA3AF" w:sz="12" w:space="6"/>
        </w:pBdr>
        <w:shd w:fill="F3F4F6" w:color="auto" w:val="clear"/>
        <w:spacing w:before="0" w:after="180" w:line="240"/>
        <w:ind w:left="120"/>
      </w:pPr>
      <w:r>
        <w:rPr>
          <w:rFonts w:ascii="Consolas" w:cs="Consolas" w:eastAsia="Consolas" w:hAnsi="Consolas"/>
          <w:sz w:val="18"/>
          <w:szCs w:val="18"/>
        </w:rPr>
        <w:t xml:space="preserve">}</w:t>
      </w:r>
    </w:p>
    <w:p>
      <w:pPr>
        <w:pStyle w:val="Heading2"/>
      </w:pPr>
      <w:r>
        <w:rPr>
          <w:rFonts w:ascii="Calibri" w:cs="Calibri" w:eastAsia="Calibri" w:hAnsi="Calibri"/>
        </w:rPr>
        <w:t xml:space="preserve">2.13 List refunds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8038"/>
      </w:tblGrid>
      <w:tr>
        <w:trPr>
          <w:tblHeader/>
        </w:trPr>
        <w:tc>
          <w:tcPr>
            <w:tcW w:type="dxa" w:w="1600"/>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Method</w:t>
            </w:r>
          </w:p>
        </w:tc>
        <w:tc>
          <w:tcPr>
            <w:tcW w:type="dxa" w:w="8038"/>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Route</w:t>
            </w:r>
          </w:p>
        </w:tc>
      </w:tr>
      <w:t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GET</w:t>
            </w:r>
          </w:p>
        </w:tc>
        <w:tc>
          <w:tcPr>
            <w:tcW w:type="dxa" w:w="80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9F1239"/>
                <w:sz w:val="19"/>
                <w:szCs w:val="19"/>
              </w:rPr>
              <w:t xml:space="preserve">/api/transactions/{invoiceNo}/refunds</w:t>
            </w:r>
          </w:p>
        </w:tc>
      </w:tr>
    </w:tbl>
    <w:p>
      <w:pPr>
        <w:spacing w:after="120"/>
      </w:pPr>
    </w:p>
    <w:p>
      <w:pPr>
        <w:spacing w:after="120" w:line="276"/>
      </w:pPr>
      <w:r>
        <w:rPr>
          <w:rFonts w:ascii="Calibri" w:cs="Calibri" w:eastAsia="Calibri" w:hAnsi="Calibri"/>
        </w:rPr>
        <w:t xml:space="preserve">Refunds of the transaction, oldest first. Pending refunds are checked with 2C2P (throttled per invoice); poll until they are final.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5938"/>
      </w:tblGrid>
      <w:tr>
        <w:trPr>
          <w:tblHeader/>
        </w:trPr>
        <w:tc>
          <w:tcPr>
            <w:tcW w:type="dxa" w:w="2400"/>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Parameter</w:t>
            </w:r>
          </w:p>
        </w:tc>
        <w:tc>
          <w:tcPr>
            <w:tcW w:type="dxa" w:w="1300"/>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In</w:t>
            </w:r>
          </w:p>
        </w:tc>
        <w:tc>
          <w:tcPr>
            <w:tcW w:type="dxa" w:w="5938"/>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Description</w:t>
            </w:r>
          </w:p>
        </w:tc>
      </w:tr>
      <w:tr>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invoiceNo</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route</w:t>
            </w:r>
          </w:p>
        </w:tc>
        <w:tc>
          <w:tcPr>
            <w:tcW w:type="dxa" w:w="59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Invoice number</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8038"/>
      </w:tblGrid>
      <w:tr>
        <w:trPr>
          <w:tblHeader/>
        </w:trPr>
        <w:tc>
          <w:tcPr>
            <w:tcW w:type="dxa" w:w="1600"/>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Status</w:t>
            </w:r>
          </w:p>
        </w:tc>
        <w:tc>
          <w:tcPr>
            <w:tcW w:type="dxa" w:w="8038"/>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When</w:t>
            </w:r>
          </w:p>
        </w:tc>
      </w:tr>
      <w:t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200</w:t>
            </w:r>
          </w:p>
        </w:tc>
        <w:tc>
          <w:tcPr>
            <w:tcW w:type="dxa" w:w="80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List of RefundDto</w:t>
            </w:r>
          </w:p>
        </w:tc>
      </w:tr>
      <w:t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404</w:t>
            </w:r>
          </w:p>
        </w:tc>
        <w:tc>
          <w:tcPr>
            <w:tcW w:type="dxa" w:w="80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Unknown invoice</w:t>
            </w:r>
          </w:p>
        </w:tc>
      </w:tr>
    </w:tbl>
    <w:p>
      <w:pPr>
        <w:spacing w:after="120"/>
      </w:pPr>
    </w:p>
    <w:p>
      <w:pPr>
        <w:pStyle w:val="Heading1"/>
        <w:pageBreakBefore/>
      </w:pPr>
      <w:r>
        <w:rPr>
          <w:rFonts w:ascii="Calibri" w:cs="Calibri" w:eastAsia="Calibri" w:hAnsi="Calibri"/>
        </w:rPr>
        <w:t xml:space="preserve">3. Payment flows</w:t>
      </w:r>
    </w:p>
    <w:p>
      <w:pPr>
        <w:pStyle w:val="Heading2"/>
      </w:pPr>
      <w:r>
        <w:rPr>
          <w:rFonts w:ascii="Calibri" w:cs="Calibri" w:eastAsia="Calibri" w:hAnsi="Calibri"/>
        </w:rPr>
        <w:t xml:space="preserve">3.1 Hosted page flow</w:t>
      </w:r>
    </w:p>
    <w:p>
      <w:pPr>
        <w:spacing w:after="120" w:line="276"/>
      </w:pPr>
      <w:r>
        <w:rPr>
          <w:rFonts w:ascii="Calibri" w:cs="Calibri" w:eastAsia="Calibri" w:hAnsi="Calibri"/>
        </w:rPr>
        <w:t xml:space="preserve">Payments with a new payment method, for both OneTime and Recurring products, go through the 2C2P hosted page and are confirmed by the backend notification.</w:t>
      </w:r>
    </w:p>
    <w:p>
      <w:pPr>
        <w:spacing w:before="120" w:after="60"/>
        <w:jc w:val="center"/>
      </w:pPr>
      <w:r>
        <w:drawing>
          <wp:inline distT="0" distB="0" distL="0" distR="0">
            <wp:extent cx="6096000" cy="4533900"/>
            <wp:effectExtent t="0" r="0" b="0" l="0"/>
            <wp:docPr id="1" name="hosted" descr="Figure 2. Hosted page flow" title="Figure 2. Hosted page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4533900"/>
                    </a:xfrm>
                    <a:prstGeom prst="rect">
                      <a:avLst/>
                    </a:prstGeom>
                  </pic:spPr>
                </pic:pic>
              </a:graphicData>
            </a:graphic>
          </wp:inline>
        </w:drawing>
      </w:r>
    </w:p>
    <w:p>
      <w:pPr>
        <w:spacing w:after="200"/>
        <w:jc w:val="center"/>
      </w:pPr>
      <w:r>
        <w:rPr>
          <w:rFonts w:ascii="Calibri" w:cs="Calibri" w:eastAsia="Calibri" w:hAnsi="Calibri"/>
          <w:i/>
          <w:iCs/>
          <w:color w:val="6B7280"/>
          <w:sz w:val="18"/>
          <w:szCs w:val="18"/>
        </w:rPr>
        <w:t xml:space="preserve">Figure 2. Hosted page flow</w:t>
      </w:r>
    </w:p>
    <w:p>
      <w:pPr>
        <w:pStyle w:val="ListParagraph"/>
        <w:numPr>
          <w:ilvl w:val="0"/>
          <w:numId w:val="3"/>
        </w:numPr>
        <w:spacing w:after="60"/>
      </w:pPr>
      <w:r>
        <w:rPr>
          <w:rFonts w:ascii="Calibri" w:cs="Calibri" w:eastAsia="Calibri" w:hAnsi="Calibri"/>
        </w:rPr>
        <w:t xml:space="preserve">The client calls </w:t>
      </w:r>
      <w:r>
        <w:rPr>
          <w:rFonts w:ascii="Consolas" w:cs="Consolas" w:eastAsia="Consolas" w:hAnsi="Consolas"/>
          <w:color w:val="9F1239"/>
          <w:sz w:val="19"/>
          <w:szCs w:val="19"/>
        </w:rPr>
        <w:t xml:space="preserve">POST /api/checkout</w:t>
      </w:r>
      <w:r>
        <w:rPr>
          <w:rFonts w:ascii="Calibri" w:cs="Calibri" w:eastAsia="Calibri" w:hAnsi="Calibri"/>
        </w:rPr>
        <w:t xml:space="preserve"> with an </w:t>
      </w:r>
      <w:r>
        <w:rPr>
          <w:rFonts w:ascii="Consolas" w:cs="Consolas" w:eastAsia="Consolas" w:hAnsi="Consolas"/>
          <w:color w:val="9F1239"/>
          <w:sz w:val="19"/>
          <w:szCs w:val="19"/>
        </w:rPr>
        <w:t xml:space="preserve">Idempotency-Key</w:t>
      </w:r>
      <w:r>
        <w:rPr>
          <w:rFonts w:ascii="Calibri" w:cs="Calibri" w:eastAsia="Calibri" w:hAnsi="Calibri"/>
        </w:rPr>
        <w:t xml:space="preserve">. The API takes the Redis lock and inserts a </w:t>
      </w:r>
      <w:r>
        <w:rPr>
          <w:rFonts w:ascii="Calibri" w:cs="Calibri" w:eastAsia="Calibri" w:hAnsi="Calibri"/>
          <w:b/>
          <w:bCs/>
        </w:rPr>
        <w:t xml:space="preserve">Pending</w:t>
      </w:r>
      <w:r>
        <w:rPr>
          <w:rFonts w:ascii="Calibri" w:cs="Calibri" w:eastAsia="Calibri" w:hAnsi="Calibri"/>
        </w:rPr>
        <w:t xml:space="preserve"> transaction with a new invoiceNo.</w:t>
      </w:r>
    </w:p>
    <w:p>
      <w:pPr>
        <w:pStyle w:val="ListParagraph"/>
        <w:numPr>
          <w:ilvl w:val="0"/>
          <w:numId w:val="3"/>
        </w:numPr>
        <w:spacing w:after="60"/>
      </w:pPr>
      <w:r>
        <w:rPr>
          <w:rFonts w:ascii="Calibri" w:cs="Calibri" w:eastAsia="Calibri" w:hAnsi="Calibri"/>
        </w:rPr>
        <w:t xml:space="preserve">The API signs a JWT (merchantID, invoiceNo, description, amount, currencyCode, return URLs and the scenario parameters) and posts </w:t>
      </w:r>
      <w:r>
        <w:rPr>
          <w:rFonts w:ascii="Consolas" w:cs="Consolas" w:eastAsia="Consolas" w:hAnsi="Consolas"/>
          <w:color w:val="9F1239"/>
          <w:sz w:val="19"/>
          <w:szCs w:val="19"/>
        </w:rPr>
        <w:t xml:space="preserve">{ "payload": "&lt;JWT&gt;" }</w:t>
      </w:r>
      <w:r>
        <w:rPr>
          <w:rFonts w:ascii="Calibri" w:cs="Calibri" w:eastAsia="Calibri" w:hAnsi="Calibri"/>
        </w:rPr>
        <w:t xml:space="preserve"> to the Payment Token API.</w:t>
      </w:r>
    </w:p>
    <w:p>
      <w:pPr>
        <w:pStyle w:val="ListParagraph"/>
        <w:numPr>
          <w:ilvl w:val="0"/>
          <w:numId w:val="3"/>
        </w:numPr>
        <w:spacing w:after="60"/>
      </w:pPr>
      <w:r>
        <w:rPr>
          <w:rFonts w:ascii="Calibri" w:cs="Calibri" w:eastAsia="Calibri" w:hAnsi="Calibri"/>
        </w:rPr>
        <w:t xml:space="preserve">The response JWT is verified and decoded. On respCode 0000 the paymentToken is stored and </w:t>
      </w:r>
      <w:r>
        <w:rPr>
          <w:rFonts w:ascii="Consolas" w:cs="Consolas" w:eastAsia="Consolas" w:hAnsi="Consolas"/>
          <w:color w:val="9F1239"/>
          <w:sz w:val="19"/>
          <w:szCs w:val="19"/>
        </w:rPr>
        <w:t xml:space="preserve">webPaymentUrl</w:t>
      </w:r>
      <w:r>
        <w:rPr>
          <w:rFonts w:ascii="Calibri" w:cs="Calibri" w:eastAsia="Calibri" w:hAnsi="Calibri"/>
        </w:rPr>
        <w:t xml:space="preserve"> is returned as </w:t>
      </w:r>
      <w:r>
        <w:rPr>
          <w:rFonts w:ascii="Consolas" w:cs="Consolas" w:eastAsia="Consolas" w:hAnsi="Consolas"/>
          <w:color w:val="9F1239"/>
          <w:sz w:val="19"/>
          <w:szCs w:val="19"/>
        </w:rPr>
        <w:t xml:space="preserve">redirectUrl</w:t>
      </w:r>
      <w:r>
        <w:rPr>
          <w:rFonts w:ascii="Calibri" w:cs="Calibri" w:eastAsia="Calibri" w:hAnsi="Calibri"/>
        </w:rPr>
        <w:t xml:space="preserve">; otherwise the transaction is marked </w:t>
      </w:r>
      <w:r>
        <w:rPr>
          <w:rFonts w:ascii="Calibri" w:cs="Calibri" w:eastAsia="Calibri" w:hAnsi="Calibri"/>
          <w:b/>
          <w:bCs/>
        </w:rPr>
        <w:t xml:space="preserve">Failed</w:t>
      </w:r>
      <w:r>
        <w:rPr>
          <w:rFonts w:ascii="Calibri" w:cs="Calibri" w:eastAsia="Calibri" w:hAnsi="Calibri"/>
        </w:rPr>
        <w:t xml:space="preserve"> with respCode and respDesc.</w:t>
      </w:r>
    </w:p>
    <w:p>
      <w:pPr>
        <w:pStyle w:val="ListParagraph"/>
        <w:numPr>
          <w:ilvl w:val="0"/>
          <w:numId w:val="3"/>
        </w:numPr>
        <w:spacing w:after="60"/>
      </w:pPr>
      <w:r>
        <w:rPr>
          <w:rFonts w:ascii="Calibri" w:cs="Calibri" w:eastAsia="Calibri" w:hAnsi="Calibri"/>
        </w:rPr>
        <w:t xml:space="preserve">The browser opens the hosted page and the customer pays; 3DS is handled there. For Recurring products the customer can tick save-card.</w:t>
      </w:r>
    </w:p>
    <w:p>
      <w:pPr>
        <w:pStyle w:val="ListParagraph"/>
        <w:numPr>
          <w:ilvl w:val="0"/>
          <w:numId w:val="3"/>
        </w:numPr>
        <w:spacing w:after="60"/>
      </w:pPr>
      <w:r>
        <w:rPr>
          <w:rFonts w:ascii="Calibri" w:cs="Calibri" w:eastAsia="Calibri" w:hAnsi="Calibri"/>
        </w:rPr>
        <w:t xml:space="preserve">2C2P posts the backend notification. The API verifies it, sets the final status and saves any customerToken.</w:t>
      </w:r>
    </w:p>
    <w:p>
      <w:pPr>
        <w:pStyle w:val="ListParagraph"/>
        <w:numPr>
          <w:ilvl w:val="0"/>
          <w:numId w:val="3"/>
        </w:numPr>
        <w:spacing w:after="60"/>
      </w:pPr>
      <w:r>
        <w:rPr>
          <w:rFonts w:ascii="Calibri" w:cs="Calibri" w:eastAsia="Calibri" w:hAnsi="Calibri"/>
        </w:rPr>
        <w:t xml:space="preserve">2C2P sends the browser to </w:t>
      </w:r>
      <w:r>
        <w:rPr>
          <w:rFonts w:ascii="Consolas" w:cs="Consolas" w:eastAsia="Consolas" w:hAnsi="Consolas"/>
          <w:color w:val="9F1239"/>
          <w:sz w:val="19"/>
          <w:szCs w:val="19"/>
        </w:rPr>
        <w:t xml:space="preserve">frontendReturnUrl</w:t>
      </w:r>
      <w:r>
        <w:rPr>
          <w:rFonts w:ascii="Calibri" w:cs="Calibri" w:eastAsia="Calibri" w:hAnsi="Calibri"/>
        </w:rPr>
        <w:t xml:space="preserve">. The result page reads </w:t>
      </w:r>
      <w:r>
        <w:rPr>
          <w:rFonts w:ascii="Consolas" w:cs="Consolas" w:eastAsia="Consolas" w:hAnsi="Consolas"/>
          <w:color w:val="9F1239"/>
          <w:sz w:val="19"/>
          <w:szCs w:val="19"/>
        </w:rPr>
        <w:t xml:space="preserve">GET /api/transactions/{invoiceNo}</w:t>
      </w:r>
      <w:r>
        <w:rPr>
          <w:rFonts w:ascii="Calibri" w:cs="Calibri" w:eastAsia="Calibri" w:hAnsi="Calibri"/>
        </w:rPr>
        <w:t xml:space="preserve"> and polls while the status is Pending.</w:t>
      </w:r>
    </w:p>
    <w:p>
      <w:pPr>
        <w:pStyle w:val="Heading2"/>
      </w:pPr>
      <w:r>
        <w:rPr>
          <w:rFonts w:ascii="Calibri" w:cs="Calibri" w:eastAsia="Calibri" w:hAnsi="Calibri"/>
        </w:rPr>
        <w:t xml:space="preserve">3.2 Saved-card flow</w:t>
      </w:r>
    </w:p>
    <w:p>
      <w:pPr>
        <w:spacing w:after="120" w:line="276"/>
      </w:pPr>
      <w:r>
        <w:rPr>
          <w:rFonts w:ascii="Calibri" w:cs="Calibri" w:eastAsia="Calibri" w:hAnsi="Calibri"/>
        </w:rPr>
        <w:t xml:space="preserve">Saved-card payments skip the hosted page and are confirmed with Payment Inquiry.</w:t>
      </w:r>
    </w:p>
    <w:p>
      <w:pPr>
        <w:spacing w:before="120" w:after="60"/>
        <w:jc w:val="center"/>
      </w:pPr>
      <w:r>
        <w:drawing>
          <wp:inline distT="0" distB="0" distL="0" distR="0">
            <wp:extent cx="6096000" cy="4219575"/>
            <wp:effectExtent t="0" r="0" b="0" l="0"/>
            <wp:docPr id="1" name="savedcard" descr="Figure 3. Saved-card flow" title="Figure 3. Saved-card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4219575"/>
                    </a:xfrm>
                    <a:prstGeom prst="rect">
                      <a:avLst/>
                    </a:prstGeom>
                  </pic:spPr>
                </pic:pic>
              </a:graphicData>
            </a:graphic>
          </wp:inline>
        </w:drawing>
      </w:r>
    </w:p>
    <w:p>
      <w:pPr>
        <w:spacing w:after="200"/>
        <w:jc w:val="center"/>
      </w:pPr>
      <w:r>
        <w:rPr>
          <w:rFonts w:ascii="Calibri" w:cs="Calibri" w:eastAsia="Calibri" w:hAnsi="Calibri"/>
          <w:i/>
          <w:iCs/>
          <w:color w:val="6B7280"/>
          <w:sz w:val="18"/>
          <w:szCs w:val="18"/>
        </w:rPr>
        <w:t xml:space="preserve">Figure 3. Saved-card flow</w:t>
      </w:r>
    </w:p>
    <w:p>
      <w:pPr>
        <w:pStyle w:val="ListParagraph"/>
        <w:numPr>
          <w:ilvl w:val="0"/>
          <w:numId w:val="4"/>
        </w:numPr>
        <w:spacing w:after="60"/>
      </w:pPr>
      <w:r>
        <w:rPr>
          <w:rFonts w:ascii="Calibri" w:cs="Calibri" w:eastAsia="Calibri" w:hAnsi="Calibri"/>
        </w:rPr>
        <w:t xml:space="preserve">Check that </w:t>
      </w:r>
      <w:r>
        <w:rPr>
          <w:rFonts w:ascii="Consolas" w:cs="Consolas" w:eastAsia="Consolas" w:hAnsi="Consolas"/>
          <w:color w:val="9F1239"/>
          <w:sz w:val="19"/>
          <w:szCs w:val="19"/>
        </w:rPr>
        <w:t xml:space="preserve">customerCardId</w:t>
      </w:r>
      <w:r>
        <w:rPr>
          <w:rFonts w:ascii="Calibri" w:cs="Calibri" w:eastAsia="Calibri" w:hAnsi="Calibri"/>
        </w:rPr>
        <w:t xml:space="preserve"> belongs to the customer, then insert the Pending transaction.</w:t>
      </w:r>
    </w:p>
    <w:p>
      <w:pPr>
        <w:pStyle w:val="ListParagraph"/>
        <w:numPr>
          <w:ilvl w:val="0"/>
          <w:numId w:val="4"/>
        </w:numPr>
        <w:spacing w:after="60"/>
      </w:pPr>
      <w:r>
        <w:rPr>
          <w:rFonts w:ascii="Calibri" w:cs="Calibri" w:eastAsia="Calibri" w:hAnsi="Calibri"/>
        </w:rPr>
        <w:t xml:space="preserve">Request a Payment Token with paymentChannel ["CC"], customerToken [token], customerTokenOnly: true and request3DS: "N".</w:t>
      </w:r>
    </w:p>
    <w:p>
      <w:pPr>
        <w:pStyle w:val="ListParagraph"/>
        <w:numPr>
          <w:ilvl w:val="0"/>
          <w:numId w:val="4"/>
        </w:numPr>
        <w:spacing w:after="60"/>
      </w:pPr>
      <w:r>
        <w:rPr>
          <w:rFonts w:ascii="Calibri" w:cs="Calibri" w:eastAsia="Calibri" w:hAnsi="Calibri"/>
        </w:rPr>
        <w:t xml:space="preserve">Call </w:t>
      </w:r>
      <w:r>
        <w:rPr>
          <w:rFonts w:ascii="Calibri" w:cs="Calibri" w:eastAsia="Calibri" w:hAnsi="Calibri"/>
          <w:b/>
          <w:bCs/>
        </w:rPr>
        <w:t xml:space="preserve">Do Payment</w:t>
      </w:r>
      <w:r>
        <w:rPr>
          <w:rFonts w:ascii="Calibri" w:cs="Calibri" w:eastAsia="Calibri" w:hAnsi="Calibri"/>
        </w:rPr>
        <w:t xml:space="preserve"> (plain JSON, not a JWT) with the paymentToken, channel code CC and the customerToken.</w:t>
      </w:r>
    </w:p>
    <w:p>
      <w:pPr>
        <w:pStyle w:val="ListParagraph"/>
        <w:numPr>
          <w:ilvl w:val="0"/>
          <w:numId w:val="4"/>
        </w:numPr>
        <w:spacing w:after="60"/>
      </w:pPr>
      <w:r>
        <w:rPr>
          <w:rFonts w:ascii="Calibri" w:cs="Calibri" w:eastAsia="Calibri" w:hAnsi="Calibri"/>
        </w:rPr>
        <w:t xml:space="preserve">On respCode </w:t>
      </w:r>
      <w:r>
        <w:rPr>
          <w:rFonts w:ascii="Calibri" w:cs="Calibri" w:eastAsia="Calibri" w:hAnsi="Calibri"/>
          <w:b/>
          <w:bCs/>
        </w:rPr>
        <w:t xml:space="preserve">1001</w:t>
      </w:r>
      <w:r>
        <w:rPr>
          <w:rFonts w:ascii="Calibri" w:cs="Calibri" w:eastAsia="Calibri" w:hAnsi="Calibri"/>
        </w:rPr>
        <w:t xml:space="preserve">, return the 3DS URL as </w:t>
      </w:r>
      <w:r>
        <w:rPr>
          <w:rFonts w:ascii="Consolas" w:cs="Consolas" w:eastAsia="Consolas" w:hAnsi="Consolas"/>
          <w:color w:val="9F1239"/>
          <w:sz w:val="19"/>
          <w:szCs w:val="19"/>
        </w:rPr>
        <w:t xml:space="preserve">redirectUrl</w:t>
      </w:r>
      <w:r>
        <w:rPr>
          <w:rFonts w:ascii="Calibri" w:cs="Calibri" w:eastAsia="Calibri" w:hAnsi="Calibri"/>
        </w:rPr>
        <w:t xml:space="preserve">; the result is confirmed when the customer returns.</w:t>
      </w:r>
    </w:p>
    <w:p>
      <w:pPr>
        <w:pStyle w:val="ListParagraph"/>
        <w:numPr>
          <w:ilvl w:val="0"/>
          <w:numId w:val="4"/>
        </w:numPr>
        <w:spacing w:after="60"/>
      </w:pPr>
      <w:r>
        <w:rPr>
          <w:rFonts w:ascii="Calibri" w:cs="Calibri" w:eastAsia="Calibri" w:hAnsi="Calibri"/>
        </w:rPr>
        <w:t xml:space="preserve">On respCode </w:t>
      </w:r>
      <w:r>
        <w:rPr>
          <w:rFonts w:ascii="Calibri" w:cs="Calibri" w:eastAsia="Calibri" w:hAnsi="Calibri"/>
          <w:b/>
          <w:bCs/>
        </w:rPr>
        <w:t xml:space="preserve">2000</w:t>
      </w:r>
      <w:r>
        <w:rPr>
          <w:rFonts w:ascii="Calibri" w:cs="Calibri" w:eastAsia="Calibri" w:hAnsi="Calibri"/>
        </w:rPr>
        <w:t xml:space="preserve"> (transaction completed), call </w:t>
      </w:r>
      <w:r>
        <w:rPr>
          <w:rFonts w:ascii="Calibri" w:cs="Calibri" w:eastAsia="Calibri" w:hAnsi="Calibri"/>
          <w:b/>
          <w:bCs/>
        </w:rPr>
        <w:t xml:space="preserve">Payment Inquiry</w:t>
      </w:r>
      <w:r>
        <w:rPr>
          <w:rFonts w:ascii="Calibri" w:cs="Calibri" w:eastAsia="Calibri" w:hAnsi="Calibri"/>
        </w:rPr>
        <w:t xml:space="preserve">. 2000 alone does not mean success: the transaction becomes Succeeded only on inquiry respCode 0000, otherwise Failed.</w:t>
      </w:r>
    </w:p>
    <w:p>
      <w:pPr>
        <w:pStyle w:val="ListParagraph"/>
        <w:numPr>
          <w:ilvl w:val="0"/>
          <w:numId w:val="4"/>
        </w:numPr>
        <w:spacing w:after="60"/>
      </w:pPr>
      <w:r>
        <w:rPr>
          <w:rFonts w:ascii="Calibri" w:cs="Calibri" w:eastAsia="Calibri" w:hAnsi="Calibri"/>
        </w:rPr>
        <w:t xml:space="preserve">The inquiry result is treated like a notification: JWT verified, amount and currency checked, update only </w:t>
      </w:r>
      <w:r>
        <w:rPr>
          <w:rFonts w:ascii="Consolas" w:cs="Consolas" w:eastAsia="Consolas" w:hAnsi="Consolas"/>
          <w:color w:val="9F1239"/>
          <w:sz w:val="19"/>
          <w:szCs w:val="19"/>
        </w:rPr>
        <w:t xml:space="preserve">WHERE status = 'Pending'</w:t>
      </w:r>
      <w:r>
        <w:rPr>
          <w:rFonts w:ascii="Calibri" w:cs="Calibri" w:eastAsia="Calibri" w:hAnsi="Calibri"/>
        </w:rPr>
        <w:t xml:space="preserve">.</w:t>
      </w:r>
    </w:p>
    <w:p>
      <w:pPr>
        <w:pStyle w:val="ListParagraph"/>
        <w:numPr>
          <w:ilvl w:val="0"/>
          <w:numId w:val="4"/>
        </w:numPr>
        <w:spacing w:after="60"/>
      </w:pPr>
      <w:r>
        <w:rPr>
          <w:rFonts w:ascii="Calibri" w:cs="Calibri" w:eastAsia="Calibri" w:hAnsi="Calibri"/>
        </w:rPr>
        <w:t xml:space="preserve">If Do Payment gets no answer (timeout), the transaction stays Pending and is reconciled later by the result page instead of being marked Failed, so a charge that did happen is never lost.</w:t>
      </w:r>
    </w:p>
    <w:p>
      <w:pPr>
        <w:pStyle w:val="Heading2"/>
      </w:pPr>
      <w:r>
        <w:rPr>
          <w:rFonts w:ascii="Calibri" w:cs="Calibri" w:eastAsia="Calibri" w:hAnsi="Calibri"/>
        </w:rPr>
        <w:t xml:space="preserve">3.3 Backend notification handling</w:t>
      </w:r>
    </w:p>
    <w:p>
      <w:pPr>
        <w:pStyle w:val="ListParagraph"/>
        <w:numPr>
          <w:ilvl w:val="0"/>
          <w:numId w:val="5"/>
        </w:numPr>
        <w:spacing w:after="60"/>
      </w:pPr>
      <w:r>
        <w:rPr>
          <w:rFonts w:ascii="Calibri" w:cs="Calibri" w:eastAsia="Calibri" w:hAnsi="Calibri"/>
        </w:rPr>
        <w:t xml:space="preserve">Verify the JWT signature with the merchant secret key (HMAC SHA-256); reject </w:t>
      </w:r>
      <w:r>
        <w:rPr>
          <w:rFonts w:ascii="Consolas" w:cs="Consolas" w:eastAsia="Consolas" w:hAnsi="Consolas"/>
          <w:color w:val="9F1239"/>
          <w:sz w:val="19"/>
          <w:szCs w:val="19"/>
        </w:rPr>
        <w:t xml:space="preserve">alg: none</w:t>
      </w:r>
      <w:r>
        <w:rPr>
          <w:rFonts w:ascii="Calibri" w:cs="Calibri" w:eastAsia="Calibri" w:hAnsi="Calibri"/>
        </w:rPr>
        <w:t xml:space="preserve">, tampered or foreign-merchant tokens.</w:t>
      </w:r>
    </w:p>
    <w:p>
      <w:pPr>
        <w:pStyle w:val="ListParagraph"/>
        <w:numPr>
          <w:ilvl w:val="0"/>
          <w:numId w:val="5"/>
        </w:numPr>
        <w:spacing w:after="60"/>
      </w:pPr>
      <w:r>
        <w:rPr>
          <w:rFonts w:ascii="Calibri" w:cs="Calibri" w:eastAsia="Calibri" w:hAnsi="Calibri"/>
        </w:rPr>
        <w:t xml:space="preserve">Find the transaction by invoiceNo and check that amount and currencyCode match what was stored; a mismatch is logged and ignored.</w:t>
      </w:r>
    </w:p>
    <w:p>
      <w:pPr>
        <w:pStyle w:val="ListParagraph"/>
        <w:numPr>
          <w:ilvl w:val="0"/>
          <w:numId w:val="5"/>
        </w:numPr>
        <w:spacing w:after="60"/>
      </w:pPr>
      <w:r>
        <w:rPr>
          <w:rFonts w:ascii="Calibri" w:cs="Calibri" w:eastAsia="Calibri" w:hAnsi="Calibri"/>
        </w:rPr>
        <w:t xml:space="preserve">On respCode 0000, set </w:t>
      </w:r>
      <w:r>
        <w:rPr>
          <w:rFonts w:ascii="Calibri" w:cs="Calibri" w:eastAsia="Calibri" w:hAnsi="Calibri"/>
          <w:b/>
          <w:bCs/>
        </w:rPr>
        <w:t xml:space="preserve">Succeeded</w:t>
      </w:r>
      <w:r>
        <w:rPr>
          <w:rFonts w:ascii="Calibri" w:cs="Calibri" w:eastAsia="Calibri" w:hAnsi="Calibri"/>
        </w:rPr>
        <w:t xml:space="preserve"> and save channelCode, accountNo (masked card), tranRef and paid_at.</w:t>
      </w:r>
    </w:p>
    <w:p>
      <w:pPr>
        <w:pStyle w:val="ListParagraph"/>
        <w:numPr>
          <w:ilvl w:val="0"/>
          <w:numId w:val="5"/>
        </w:numPr>
        <w:spacing w:after="60"/>
      </w:pPr>
      <w:r>
        <w:rPr>
          <w:rFonts w:ascii="Calibri" w:cs="Calibri" w:eastAsia="Calibri" w:hAnsi="Calibri"/>
        </w:rPr>
        <w:t xml:space="preserve">If a customerToken is present, save it to </w:t>
      </w:r>
      <w:r>
        <w:rPr>
          <w:rFonts w:ascii="Consolas" w:cs="Consolas" w:eastAsia="Consolas" w:hAnsi="Consolas"/>
          <w:color w:val="9F1239"/>
          <w:sz w:val="19"/>
          <w:szCs w:val="19"/>
        </w:rPr>
        <w:t xml:space="preserve">customer_card</w:t>
      </w:r>
      <w:r>
        <w:rPr>
          <w:rFonts w:ascii="Calibri" w:cs="Calibri" w:eastAsia="Calibri" w:hAnsi="Calibri"/>
        </w:rPr>
        <w:t xml:space="preserve"> unless it already exists (unique index on customer_id + token).</w:t>
      </w:r>
    </w:p>
    <w:p>
      <w:pPr>
        <w:pStyle w:val="ListParagraph"/>
        <w:numPr>
          <w:ilvl w:val="0"/>
          <w:numId w:val="5"/>
        </w:numPr>
        <w:spacing w:after="60"/>
      </w:pPr>
      <w:r>
        <w:rPr>
          <w:rFonts w:ascii="Calibri" w:cs="Calibri" w:eastAsia="Calibri" w:hAnsi="Calibri"/>
        </w:rPr>
        <w:t xml:space="preserve">On any other respCode, set </w:t>
      </w:r>
      <w:r>
        <w:rPr>
          <w:rFonts w:ascii="Calibri" w:cs="Calibri" w:eastAsia="Calibri" w:hAnsi="Calibri"/>
          <w:b/>
          <w:bCs/>
        </w:rPr>
        <w:t xml:space="preserve">Failed</w:t>
      </w:r>
      <w:r>
        <w:rPr>
          <w:rFonts w:ascii="Calibri" w:cs="Calibri" w:eastAsia="Calibri" w:hAnsi="Calibri"/>
        </w:rPr>
        <w:t xml:space="preserve"> and save respCode and respDesc.</w:t>
      </w:r>
    </w:p>
    <w:p>
      <w:pPr>
        <w:pStyle w:val="ListParagraph"/>
        <w:numPr>
          <w:ilvl w:val="0"/>
          <w:numId w:val="5"/>
        </w:numPr>
        <w:spacing w:after="60"/>
      </w:pPr>
      <w:r>
        <w:rPr>
          <w:rFonts w:ascii="Calibri" w:cs="Calibri" w:eastAsia="Calibri" w:hAnsi="Calibri"/>
        </w:rPr>
        <w:t xml:space="preserve">Idempotent: a duplicate notification changes nothing. A final status is never overwritten; a conflicting result is logged as Critical for manual review.</w:t>
      </w:r>
    </w:p>
    <w:p>
      <w:pPr>
        <w:pStyle w:val="ListParagraph"/>
        <w:numPr>
          <w:ilvl w:val="0"/>
          <w:numId w:val="5"/>
        </w:numPr>
        <w:spacing w:after="60"/>
      </w:pPr>
      <w:r>
        <w:rPr>
          <w:rFonts w:ascii="Calibri" w:cs="Calibri" w:eastAsia="Calibri" w:hAnsi="Calibri"/>
        </w:rPr>
        <w:t xml:space="preserve">Return HTTP 200 quickly.</w:t>
      </w:r>
    </w:p>
    <w:p>
      <w:pPr>
        <w:pStyle w:val="Heading2"/>
      </w:pPr>
      <w:r>
        <w:rPr>
          <w:rFonts w:ascii="Calibri" w:cs="Calibri" w:eastAsia="Calibri" w:hAnsi="Calibri"/>
        </w:rPr>
        <w:t xml:space="preserve">3.4 Idempotency and locking</w:t>
      </w:r>
    </w:p>
    <w:p>
      <w:pPr>
        <w:spacing w:after="120" w:line="276"/>
      </w:pPr>
      <w:r>
        <w:rPr>
          <w:rFonts w:ascii="Calibri" w:cs="Calibri" w:eastAsia="Calibri" w:hAnsi="Calibri"/>
        </w:rPr>
        <w:t xml:space="preserve">A double-click, a refresh or a retry must never create two charges. The checkout uses three layers of protection:</w:t>
      </w:r>
    </w:p>
    <w:p>
      <w:pPr>
        <w:spacing w:before="120" w:after="60"/>
        <w:jc w:val="center"/>
      </w:pPr>
      <w:r>
        <w:drawing>
          <wp:inline distT="0" distB="0" distL="0" distR="0">
            <wp:extent cx="6096000" cy="4524375"/>
            <wp:effectExtent t="0" r="0" b="0" l="0"/>
            <wp:docPr id="1" name="idempotency" descr="Figure 4. Checkout idempotency decision flow" title="Figure 4. Checkout idempotency decis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4524375"/>
                    </a:xfrm>
                    <a:prstGeom prst="rect">
                      <a:avLst/>
                    </a:prstGeom>
                  </pic:spPr>
                </pic:pic>
              </a:graphicData>
            </a:graphic>
          </wp:inline>
        </w:drawing>
      </w:r>
    </w:p>
    <w:p>
      <w:pPr>
        <w:spacing w:after="200"/>
        <w:jc w:val="center"/>
      </w:pPr>
      <w:r>
        <w:rPr>
          <w:rFonts w:ascii="Calibri" w:cs="Calibri" w:eastAsia="Calibri" w:hAnsi="Calibri"/>
          <w:i/>
          <w:iCs/>
          <w:color w:val="6B7280"/>
          <w:sz w:val="18"/>
          <w:szCs w:val="18"/>
        </w:rPr>
        <w:t xml:space="preserve">Figure 4. Checkout idempotency decision flow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4400"/>
        <w:gridCol w:w="3238"/>
      </w:tblGrid>
      <w:tr>
        <w:trPr>
          <w:tblHeader/>
        </w:trPr>
        <w:tc>
          <w:tcPr>
            <w:tcW w:type="dxa" w:w="2000"/>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Layer</w:t>
            </w:r>
          </w:p>
        </w:tc>
        <w:tc>
          <w:tcPr>
            <w:tcW w:type="dxa" w:w="4400"/>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Mechanism</w:t>
            </w:r>
          </w:p>
        </w:tc>
        <w:tc>
          <w:tcPr>
            <w:tcW w:type="dxa" w:w="3238"/>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Protects against</w:t>
            </w:r>
          </w:p>
        </w:tc>
      </w:tr>
      <w:tr>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Response replay</w:t>
            </w:r>
          </w:p>
        </w:tc>
        <w:tc>
          <w:tcPr>
            <w:tcW w:type="dxa" w:w="4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The response is cached in Redis per key (ResponseTtl) and can be rebuilt from MySQL</w:t>
            </w:r>
          </w:p>
        </w:tc>
        <w:tc>
          <w:tcPr>
            <w:tcW w:type="dxa" w:w="32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Retries and refreshes after the first request finished</w:t>
            </w:r>
          </w:p>
        </w:tc>
      </w:tr>
      <w:tr>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Distributed lock</w:t>
            </w:r>
          </w:p>
        </w:tc>
        <w:tc>
          <w:tcPr>
            <w:tcW w:type="dxa" w:w="4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SET lock:checkout:&lt;key&gt; &lt;owner&gt; NX PX &lt;LockTtl&gt;, released by its owner with a compare-and-delete Lua script</w:t>
            </w:r>
          </w:p>
        </w:tc>
        <w:tc>
          <w:tcPr>
            <w:tcW w:type="dxa" w:w="32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Concurrent requests on one or many API instances</w:t>
            </w:r>
          </w:p>
        </w:tc>
      </w:tr>
      <w:tr>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Unique index</w:t>
            </w:r>
          </w:p>
        </w:tc>
        <w:tc>
          <w:tcPr>
            <w:tcW w:type="dxa" w:w="4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uq_txn_idempotency_key on transaction.idempotency_key</w:t>
            </w:r>
          </w:p>
        </w:tc>
        <w:tc>
          <w:tcPr>
            <w:tcW w:type="dxa" w:w="32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Redis down or lock expired: the second INSERT fails and the winner's result is returned</w:t>
            </w:r>
          </w:p>
        </w:tc>
      </w:tr>
    </w:tbl>
    <w:p>
      <w:pPr>
        <w:spacing w:after="120"/>
      </w:pPr>
    </w:p>
    <w:p>
      <w:pPr>
        <w:pStyle w:val="ListParagraph"/>
        <w:numPr>
          <w:ilvl w:val="0"/>
          <w:numId w:val="2"/>
        </w:numPr>
        <w:spacing w:after="60"/>
      </w:pPr>
      <w:r>
        <w:rPr>
          <w:rFonts w:ascii="Calibri" w:cs="Calibri" w:eastAsia="Calibri" w:hAnsi="Calibri"/>
        </w:rPr>
        <w:t xml:space="preserve">Same key, same body: the original invoiceNo and redirectUrl are returned and 2C2P is not called again.</w:t>
      </w:r>
    </w:p>
    <w:p>
      <w:pPr>
        <w:pStyle w:val="ListParagraph"/>
        <w:numPr>
          <w:ilvl w:val="0"/>
          <w:numId w:val="2"/>
        </w:numPr>
        <w:spacing w:after="60"/>
      </w:pPr>
      <w:r>
        <w:rPr>
          <w:rFonts w:ascii="Calibri" w:cs="Calibri" w:eastAsia="Calibri" w:hAnsi="Calibri"/>
        </w:rPr>
        <w:t xml:space="preserve">Same key, different body: HTTP 422.</w:t>
      </w:r>
    </w:p>
    <w:p>
      <w:pPr>
        <w:pStyle w:val="ListParagraph"/>
        <w:numPr>
          <w:ilvl w:val="0"/>
          <w:numId w:val="2"/>
        </w:numPr>
        <w:spacing w:after="60"/>
      </w:pPr>
      <w:r>
        <w:rPr>
          <w:rFonts w:ascii="Calibri" w:cs="Calibri" w:eastAsia="Calibri" w:hAnsi="Calibri"/>
        </w:rPr>
        <w:t xml:space="preserve">Concurrent requests with the same key: exactly one creates the transaction and calls 2C2P; the others wait up to WaitTimeout for its result, then get HTTP 409 with Retry-After.</w:t>
      </w:r>
    </w:p>
    <w:p>
      <w:pPr>
        <w:pStyle w:val="ListParagraph"/>
        <w:numPr>
          <w:ilvl w:val="0"/>
          <w:numId w:val="2"/>
        </w:numPr>
        <w:spacing w:after="60"/>
      </w:pPr>
      <w:r>
        <w:rPr>
          <w:rFonts w:ascii="Calibri" w:cs="Calibri" w:eastAsia="Calibri" w:hAnsi="Calibri"/>
        </w:rPr>
        <w:t xml:space="preserve">A transaction left Pending by a crashed instance (older than LockTtl) is replayed as-is and reconciled by Payment Inquiry, never charged again.</w:t>
      </w:r>
    </w:p>
    <w:p>
      <w:pPr>
        <w:pStyle w:val="ListParagraph"/>
        <w:numPr>
          <w:ilvl w:val="0"/>
          <w:numId w:val="2"/>
        </w:numPr>
        <w:spacing w:after="60"/>
      </w:pPr>
      <w:r>
        <w:rPr>
          <w:rFonts w:ascii="Calibri" w:cs="Calibri" w:eastAsia="Calibri" w:hAnsi="Calibri"/>
        </w:rPr>
        <w:t xml:space="preserve">The notification handler is safe under concurrency through the conditional update </w:t>
      </w:r>
      <w:r>
        <w:rPr>
          <w:rFonts w:ascii="Consolas" w:cs="Consolas" w:eastAsia="Consolas" w:hAnsi="Consolas"/>
          <w:color w:val="9F1239"/>
          <w:sz w:val="19"/>
          <w:szCs w:val="19"/>
        </w:rPr>
        <w:t xml:space="preserve">WHERE status = 'Pending'</w:t>
      </w:r>
      <w:r>
        <w:rPr>
          <w:rFonts w:ascii="Calibri" w:cs="Calibri" w:eastAsia="Calibri" w:hAnsi="Calibri"/>
        </w:rPr>
        <w:t xml:space="preserve">.</w:t>
      </w:r>
    </w:p>
    <w:p>
      <w:pPr>
        <w:pStyle w:val="Heading2"/>
      </w:pPr>
      <w:r>
        <w:rPr>
          <w:rFonts w:ascii="Calibri" w:cs="Calibri" w:eastAsia="Calibri" w:hAnsi="Calibri"/>
        </w:rPr>
        <w:t xml:space="preserve">3.5 Refund flow</w:t>
      </w:r>
    </w:p>
    <w:p>
      <w:pPr>
        <w:spacing w:before="120" w:after="60"/>
        <w:jc w:val="center"/>
      </w:pPr>
      <w:r>
        <w:drawing>
          <wp:inline distT="0" distB="0" distL="0" distR="0">
            <wp:extent cx="6096000" cy="3448050"/>
            <wp:effectExtent t="0" r="0" b="0" l="0"/>
            <wp:docPr id="1" name="refund" descr="Figure 5. Refund and void flow" title="Figure 5. Refund and void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3448050"/>
                    </a:xfrm>
                    <a:prstGeom prst="rect">
                      <a:avLst/>
                    </a:prstGeom>
                  </pic:spPr>
                </pic:pic>
              </a:graphicData>
            </a:graphic>
          </wp:inline>
        </w:drawing>
      </w:r>
    </w:p>
    <w:p>
      <w:pPr>
        <w:spacing w:after="200"/>
        <w:jc w:val="center"/>
      </w:pPr>
      <w:r>
        <w:rPr>
          <w:rFonts w:ascii="Calibri" w:cs="Calibri" w:eastAsia="Calibri" w:hAnsi="Calibri"/>
          <w:i/>
          <w:iCs/>
          <w:color w:val="6B7280"/>
          <w:sz w:val="18"/>
          <w:szCs w:val="18"/>
        </w:rPr>
        <w:t xml:space="preserve">Figure 5. Refund and void flow</w:t>
      </w:r>
    </w:p>
    <w:p>
      <w:pPr>
        <w:pStyle w:val="ListParagraph"/>
        <w:numPr>
          <w:ilvl w:val="0"/>
          <w:numId w:val="6"/>
        </w:numPr>
        <w:spacing w:after="60"/>
      </w:pPr>
      <w:r>
        <w:rPr>
          <w:rFonts w:ascii="Calibri" w:cs="Calibri" w:eastAsia="Calibri" w:hAnsi="Calibri"/>
        </w:rPr>
        <w:t xml:space="preserve">Validate the key and amount, take the Redis lock for the refund key.</w:t>
      </w:r>
    </w:p>
    <w:p>
      <w:pPr>
        <w:pStyle w:val="ListParagraph"/>
        <w:numPr>
          <w:ilvl w:val="0"/>
          <w:numId w:val="6"/>
        </w:numPr>
        <w:spacing w:after="60"/>
      </w:pPr>
      <w:r>
        <w:rPr>
          <w:rFonts w:ascii="Calibri" w:cs="Calibri" w:eastAsia="Calibri" w:hAnsi="Calibri"/>
        </w:rPr>
        <w:t xml:space="preserve">Load the transaction: it must be Succeeded and have an amount left to refund.</w:t>
      </w:r>
    </w:p>
    <w:p>
      <w:pPr>
        <w:pStyle w:val="ListParagraph"/>
        <w:numPr>
          <w:ilvl w:val="0"/>
          <w:numId w:val="6"/>
        </w:numPr>
        <w:spacing w:after="60"/>
      </w:pPr>
      <w:r>
        <w:rPr>
          <w:rFonts w:ascii="Calibri" w:cs="Calibri" w:eastAsia="Calibri" w:hAnsi="Calibri"/>
        </w:rPr>
        <w:t xml:space="preserve">Ask 2C2P for the payment status. Authorized with the full amount becomes a </w:t>
      </w:r>
      <w:r>
        <w:rPr>
          <w:rFonts w:ascii="Calibri" w:cs="Calibri" w:eastAsia="Calibri" w:hAnsi="Calibri"/>
          <w:b/>
          <w:bCs/>
        </w:rPr>
        <w:t xml:space="preserve">Void</w:t>
      </w:r>
      <w:r>
        <w:rPr>
          <w:rFonts w:ascii="Calibri" w:cs="Calibri" w:eastAsia="Calibri" w:hAnsi="Calibri"/>
        </w:rPr>
        <w:t xml:space="preserve">; Settled becomes a </w:t>
      </w:r>
      <w:r>
        <w:rPr>
          <w:rFonts w:ascii="Calibri" w:cs="Calibri" w:eastAsia="Calibri" w:hAnsi="Calibri"/>
          <w:b/>
          <w:bCs/>
        </w:rPr>
        <w:t xml:space="preserve">Refund</w:t>
      </w:r>
      <w:r>
        <w:rPr>
          <w:rFonts w:ascii="Calibri" w:cs="Calibri" w:eastAsia="Calibri" w:hAnsi="Calibri"/>
        </w:rPr>
        <w:t xml:space="preserve"> (full or partial); a partial amount on an unsettled payment or an already voided payment is rejected.</w:t>
      </w:r>
    </w:p>
    <w:p>
      <w:pPr>
        <w:pStyle w:val="ListParagraph"/>
        <w:numPr>
          <w:ilvl w:val="0"/>
          <w:numId w:val="6"/>
        </w:numPr>
        <w:spacing w:after="60"/>
      </w:pPr>
      <w:r>
        <w:rPr>
          <w:rFonts w:ascii="Calibri" w:cs="Calibri" w:eastAsia="Calibri" w:hAnsi="Calibri"/>
        </w:rPr>
        <w:t xml:space="preserve">In one database transaction, insert the refund and reserve the amount with a conditional update, so concurrent refunds with different keys can never exceed the payment.</w:t>
      </w:r>
    </w:p>
    <w:p>
      <w:pPr>
        <w:pStyle w:val="ListParagraph"/>
        <w:numPr>
          <w:ilvl w:val="0"/>
          <w:numId w:val="6"/>
        </w:numPr>
        <w:spacing w:after="60"/>
      </w:pPr>
      <w:r>
        <w:rPr>
          <w:rFonts w:ascii="Calibri" w:cs="Calibri" w:eastAsia="Calibri" w:hAnsi="Calibri"/>
        </w:rPr>
        <w:t xml:space="preserve">Send the void or refund. A rejection marks the refund Failed and releases the reserved amount; no answer keeps it Pending and the list endpoint reconciles it later.</w:t>
      </w:r>
    </w:p>
    <w:p>
      <w:pPr>
        <w:pStyle w:val="Heading2"/>
      </w:pPr>
      <w:r>
        <w:rPr>
          <w:rFonts w:ascii="Calibri" w:cs="Calibri" w:eastAsia="Calibri" w:hAnsi="Calibri"/>
        </w:rPr>
        <w:t xml:space="preserve">3.6 Remove saved card flow</w:t>
      </w:r>
    </w:p>
    <w:p>
      <w:pPr>
        <w:spacing w:before="120" w:after="60"/>
        <w:jc w:val="center"/>
      </w:pPr>
      <w:r>
        <w:drawing>
          <wp:inline distT="0" distB="0" distL="0" distR="0">
            <wp:extent cx="6096000" cy="2857500"/>
            <wp:effectExtent t="0" r="0" b="0" l="0"/>
            <wp:docPr id="1" name="removecard" descr="Figure 6. Remove saved card flow" title="Figure 6. Remove saved card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96000" cy="2857500"/>
                    </a:xfrm>
                    <a:prstGeom prst="rect">
                      <a:avLst/>
                    </a:prstGeom>
                  </pic:spPr>
                </pic:pic>
              </a:graphicData>
            </a:graphic>
          </wp:inline>
        </w:drawing>
      </w:r>
    </w:p>
    <w:p>
      <w:pPr>
        <w:spacing w:after="200"/>
        <w:jc w:val="center"/>
      </w:pPr>
      <w:r>
        <w:rPr>
          <w:rFonts w:ascii="Calibri" w:cs="Calibri" w:eastAsia="Calibri" w:hAnsi="Calibri"/>
          <w:i/>
          <w:iCs/>
          <w:color w:val="6B7280"/>
          <w:sz w:val="18"/>
          <w:szCs w:val="18"/>
        </w:rPr>
        <w:t xml:space="preserve">Figure 6. Remove saved card flow</w:t>
      </w:r>
    </w:p>
    <w:p>
      <w:pPr>
        <w:pStyle w:val="ListParagraph"/>
        <w:numPr>
          <w:ilvl w:val="0"/>
          <w:numId w:val="7"/>
        </w:numPr>
        <w:spacing w:after="60"/>
      </w:pPr>
      <w:r>
        <w:rPr>
          <w:rFonts w:ascii="Calibri" w:cs="Calibri" w:eastAsia="Calibri" w:hAnsi="Calibri"/>
        </w:rPr>
        <w:t xml:space="preserve">Check that the customer exists and that </w:t>
      </w:r>
      <w:r>
        <w:rPr>
          <w:rFonts w:ascii="Consolas" w:cs="Consolas" w:eastAsia="Consolas" w:hAnsi="Consolas"/>
          <w:color w:val="9F1239"/>
          <w:sz w:val="19"/>
          <w:szCs w:val="19"/>
        </w:rPr>
        <w:t xml:space="preserve">cardId</w:t>
      </w:r>
      <w:r>
        <w:rPr>
          <w:rFonts w:ascii="Calibri" w:cs="Calibri" w:eastAsia="Calibri" w:hAnsi="Calibri"/>
        </w:rPr>
        <w:t xml:space="preserve"> belongs to them (404 otherwise, before anything is locked or sent).</w:t>
      </w:r>
    </w:p>
    <w:p>
      <w:pPr>
        <w:pStyle w:val="ListParagraph"/>
        <w:numPr>
          <w:ilvl w:val="0"/>
          <w:numId w:val="7"/>
        </w:numPr>
        <w:spacing w:after="60"/>
      </w:pPr>
      <w:r>
        <w:rPr>
          <w:rFonts w:ascii="Calibri" w:cs="Calibri" w:eastAsia="Calibri" w:hAnsi="Calibri"/>
        </w:rPr>
        <w:t xml:space="preserve">Take the Redis lock </w:t>
      </w:r>
      <w:r>
        <w:rPr>
          <w:rFonts w:ascii="Consolas" w:cs="Consolas" w:eastAsia="Consolas" w:hAnsi="Consolas"/>
          <w:color w:val="9F1239"/>
          <w:sz w:val="19"/>
          <w:szCs w:val="19"/>
        </w:rPr>
        <w:t xml:space="preserve">rezerv:card:{cardId}:remove:lock</w:t>
      </w:r>
      <w:r>
        <w:rPr>
          <w:rFonts w:ascii="Calibri" w:cs="Calibri" w:eastAsia="Calibri" w:hAnsi="Calibri"/>
        </w:rPr>
        <w:t xml:space="preserve"> (SET NX PX). If another request holds it, answer 409 instead of sending a second deletion.</w:t>
      </w:r>
    </w:p>
    <w:p>
      <w:pPr>
        <w:pStyle w:val="ListParagraph"/>
        <w:numPr>
          <w:ilvl w:val="0"/>
          <w:numId w:val="7"/>
        </w:numPr>
        <w:spacing w:after="60"/>
      </w:pPr>
      <w:r>
        <w:rPr>
          <w:rFonts w:ascii="Calibri" w:cs="Calibri" w:eastAsia="Calibri" w:hAnsi="Calibri"/>
        </w:rPr>
        <w:t xml:space="preserve">Re-read the card under the lock, then refuse with 409 if a </w:t>
      </w:r>
      <w:r>
        <w:rPr>
          <w:rFonts w:ascii="Calibri" w:cs="Calibri" w:eastAsia="Calibri" w:hAnsi="Calibri"/>
          <w:b/>
          <w:bCs/>
        </w:rPr>
        <w:t xml:space="preserve">Pending</w:t>
      </w:r>
      <w:r>
        <w:rPr>
          <w:rFonts w:ascii="Calibri" w:cs="Calibri" w:eastAsia="Calibri" w:hAnsi="Calibri"/>
        </w:rPr>
        <w:t xml:space="preserve"> payment uses it, because deleting the token would break a payment still waiting for 3DS or Payment Inquiry.</w:t>
      </w:r>
    </w:p>
    <w:p>
      <w:pPr>
        <w:pStyle w:val="ListParagraph"/>
        <w:numPr>
          <w:ilvl w:val="0"/>
          <w:numId w:val="7"/>
        </w:numPr>
        <w:spacing w:after="60"/>
      </w:pPr>
      <w:r>
        <w:rPr>
          <w:rFonts w:ascii="Calibri" w:cs="Calibri" w:eastAsia="Calibri" w:hAnsi="Calibri"/>
        </w:rPr>
        <w:t xml:space="preserve">Send a </w:t>
      </w:r>
      <w:r>
        <w:rPr>
          <w:rFonts w:ascii="Consolas" w:cs="Consolas" w:eastAsia="Consolas" w:hAnsi="Consolas"/>
          <w:color w:val="9F1239"/>
          <w:sz w:val="19"/>
          <w:szCs w:val="19"/>
        </w:rPr>
        <w:t xml:space="preserve">MaintenanceRequest</w:t>
      </w:r>
      <w:r>
        <w:rPr>
          <w:rFonts w:ascii="Calibri" w:cs="Calibri" w:eastAsia="Calibri" w:hAnsi="Calibri"/>
        </w:rPr>
        <w:t xml:space="preserve"> (version 2.3, merchantID, storeCardUniqueID = customerToken, cardholderName, cardholderEmail, action </w:t>
      </w:r>
      <w:r>
        <w:rPr>
          <w:rFonts w:ascii="Calibri" w:cs="Calibri" w:eastAsia="Calibri" w:hAnsi="Calibri"/>
          <w:b/>
          <w:bCs/>
        </w:rPr>
        <w:t xml:space="preserve">D</w:t>
      </w:r>
      <w:r>
        <w:rPr>
          <w:rFonts w:ascii="Calibri" w:cs="Calibri" w:eastAsia="Calibri" w:hAnsi="Calibri"/>
        </w:rPr>
        <w:t xml:space="preserve">) to the Payment Action endpoint. The answer must be signed by 2C2P and refer to the same token.</w:t>
      </w:r>
    </w:p>
    <w:p>
      <w:pPr>
        <w:pStyle w:val="ListParagraph"/>
        <w:numPr>
          <w:ilvl w:val="0"/>
          <w:numId w:val="7"/>
        </w:numPr>
        <w:spacing w:after="60"/>
      </w:pPr>
      <w:r>
        <w:rPr>
          <w:rFonts w:ascii="Calibri" w:cs="Calibri" w:eastAsia="Calibri" w:hAnsi="Calibri"/>
        </w:rPr>
        <w:t xml:space="preserve">On respCode </w:t>
      </w:r>
      <w:r>
        <w:rPr>
          <w:rFonts w:ascii="Calibri" w:cs="Calibri" w:eastAsia="Calibri" w:hAnsi="Calibri"/>
          <w:b/>
          <w:bCs/>
        </w:rPr>
        <w:t xml:space="preserve">00</w:t>
      </w:r>
      <w:r>
        <w:rPr>
          <w:rFonts w:ascii="Calibri" w:cs="Calibri" w:eastAsia="Calibri" w:hAnsi="Calibri"/>
        </w:rPr>
        <w:t xml:space="preserve">, delete the row (</w:t>
      </w:r>
      <w:r>
        <w:rPr>
          <w:rFonts w:ascii="Consolas" w:cs="Consolas" w:eastAsia="Consolas" w:hAnsi="Consolas"/>
          <w:color w:val="9F1239"/>
          <w:sz w:val="19"/>
          <w:szCs w:val="19"/>
        </w:rPr>
        <w:t xml:space="preserve">DELETE ... WHERE id = @id AND customer_id = @customerId</w:t>
      </w:r>
      <w:r>
        <w:rPr>
          <w:rFonts w:ascii="Calibri" w:cs="Calibri" w:eastAsia="Calibri" w:hAnsi="Calibri"/>
        </w:rPr>
        <w:t xml:space="preserve">). MySQL sets </w:t>
      </w:r>
      <w:r>
        <w:rPr>
          <w:rFonts w:ascii="Consolas" w:cs="Consolas" w:eastAsia="Consolas" w:hAnsi="Consolas"/>
          <w:color w:val="9F1239"/>
          <w:sz w:val="19"/>
          <w:szCs w:val="19"/>
        </w:rPr>
        <w:t xml:space="preserve">transaction.customer_card_id</w:t>
      </w:r>
      <w:r>
        <w:rPr>
          <w:rFonts w:ascii="Calibri" w:cs="Calibri" w:eastAsia="Calibri" w:hAnsi="Calibri"/>
        </w:rPr>
        <w:t xml:space="preserve"> to NULL (fk_txn_customer_card ON DELETE SET NULL); the transaction keeps its masked card number.</w:t>
      </w:r>
    </w:p>
    <w:p>
      <w:pPr>
        <w:pStyle w:val="ListParagraph"/>
        <w:numPr>
          <w:ilvl w:val="0"/>
          <w:numId w:val="7"/>
        </w:numPr>
        <w:spacing w:after="60"/>
      </w:pPr>
      <w:r>
        <w:rPr>
          <w:rFonts w:ascii="Calibri" w:cs="Calibri" w:eastAsia="Calibri" w:hAnsi="Calibri"/>
        </w:rPr>
        <w:t xml:space="preserve">Drop the cached card list so the next GET /cards reads MySQL, release the lock and return 204.</w:t>
      </w:r>
    </w:p>
    <w:p>
      <w:pPr>
        <w:pStyle w:val="ListParagraph"/>
        <w:numPr>
          <w:ilvl w:val="0"/>
          <w:numId w:val="7"/>
        </w:numPr>
        <w:spacing w:after="60"/>
      </w:pPr>
      <w:r>
        <w:rPr>
          <w:rFonts w:ascii="Calibri" w:cs="Calibri" w:eastAsia="Calibri" w:hAnsi="Calibri"/>
        </w:rPr>
        <w:t xml:space="preserve">Any other respCode, a timeout or an unsigned answer keeps the card in MySQL and returns 502. 2C2P is always asked first, so the system never hides a card whose token can still be charged.</w:t>
      </w:r>
    </w:p>
    <w:p>
      <w:pPr>
        <w:pStyle w:val="Heading2"/>
      </w:pPr>
      <w:r>
        <w:rPr>
          <w:rFonts w:ascii="Calibri" w:cs="Calibri" w:eastAsia="Calibri" w:hAnsi="Calibri"/>
        </w:rPr>
        <w:t xml:space="preserve">3.7 Retry a failed payment flow</w:t>
      </w:r>
    </w:p>
    <w:p>
      <w:pPr>
        <w:spacing w:before="120" w:after="60"/>
        <w:jc w:val="center"/>
      </w:pPr>
      <w:r>
        <w:drawing>
          <wp:inline distT="0" distB="0" distL="0" distR="0">
            <wp:extent cx="6096000" cy="3152775"/>
            <wp:effectExtent t="0" r="0" b="0" l="0"/>
            <wp:docPr id="1" name="retry" descr="Figure 7. Retry a failed payment" title="Figure 7. Retry a failed pay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96000" cy="3152775"/>
                    </a:xfrm>
                    <a:prstGeom prst="rect">
                      <a:avLst/>
                    </a:prstGeom>
                  </pic:spPr>
                </pic:pic>
              </a:graphicData>
            </a:graphic>
          </wp:inline>
        </w:drawing>
      </w:r>
    </w:p>
    <w:p>
      <w:pPr>
        <w:spacing w:after="200"/>
        <w:jc w:val="center"/>
      </w:pPr>
      <w:r>
        <w:rPr>
          <w:rFonts w:ascii="Calibri" w:cs="Calibri" w:eastAsia="Calibri" w:hAnsi="Calibri"/>
          <w:i/>
          <w:iCs/>
          <w:color w:val="6B7280"/>
          <w:sz w:val="18"/>
          <w:szCs w:val="18"/>
        </w:rPr>
        <w:t xml:space="preserve">Figure 7. Retry a failed payment</w:t>
      </w:r>
    </w:p>
    <w:p>
      <w:pPr>
        <w:pStyle w:val="ListParagraph"/>
        <w:numPr>
          <w:ilvl w:val="0"/>
          <w:numId w:val="8"/>
        </w:numPr>
        <w:spacing w:after="60"/>
      </w:pPr>
      <w:r>
        <w:rPr>
          <w:rFonts w:ascii="Calibri" w:cs="Calibri" w:eastAsia="Calibri" w:hAnsi="Calibri"/>
        </w:rPr>
        <w:t xml:space="preserve">Validate the Idempotency-Key and load the failed transaction (404 if unknown).</w:t>
      </w:r>
    </w:p>
    <w:p>
      <w:pPr>
        <w:pStyle w:val="ListParagraph"/>
        <w:numPr>
          <w:ilvl w:val="0"/>
          <w:numId w:val="8"/>
        </w:numPr>
        <w:spacing w:after="60"/>
      </w:pPr>
      <w:r>
        <w:rPr>
          <w:rFonts w:ascii="Calibri" w:cs="Calibri" w:eastAsia="Calibri" w:hAnsi="Calibri"/>
        </w:rPr>
        <w:t xml:space="preserve">If this key was already used, replay its result (Redis, then MySQL); a key used for another request gets 422.</w:t>
      </w:r>
    </w:p>
    <w:p>
      <w:pPr>
        <w:pStyle w:val="ListParagraph"/>
        <w:numPr>
          <w:ilvl w:val="0"/>
          <w:numId w:val="8"/>
        </w:numPr>
        <w:spacing w:after="60"/>
      </w:pPr>
      <w:r>
        <w:rPr>
          <w:rFonts w:ascii="Calibri" w:cs="Calibri" w:eastAsia="Calibri" w:hAnsi="Calibri"/>
        </w:rPr>
        <w:t xml:space="preserve">Check that the transaction is </w:t>
      </w:r>
      <w:r>
        <w:rPr>
          <w:rFonts w:ascii="Calibri" w:cs="Calibri" w:eastAsia="Calibri" w:hAnsi="Calibri"/>
          <w:b/>
          <w:bCs/>
        </w:rPr>
        <w:t xml:space="preserve">Failed</w:t>
      </w:r>
      <w:r>
        <w:rPr>
          <w:rFonts w:ascii="Calibri" w:cs="Calibri" w:eastAsia="Calibri" w:hAnsi="Calibri"/>
        </w:rPr>
        <w:t xml:space="preserve"> (400 otherwise) and has not been retried yet (409, naming the existing retry).</w:t>
      </w:r>
    </w:p>
    <w:p>
      <w:pPr>
        <w:pStyle w:val="ListParagraph"/>
        <w:numPr>
          <w:ilvl w:val="0"/>
          <w:numId w:val="8"/>
        </w:numPr>
        <w:spacing w:after="60"/>
      </w:pPr>
      <w:r>
        <w:rPr>
          <w:rFonts w:ascii="Calibri" w:cs="Calibri" w:eastAsia="Calibri" w:hAnsi="Calibri"/>
        </w:rPr>
        <w:t xml:space="preserve">Run the normal checkout for the same customer and product: Redis lock on the key, INSERT a Pending transaction with a new invoiceNo and </w:t>
      </w:r>
      <w:r>
        <w:rPr>
          <w:rFonts w:ascii="Consolas" w:cs="Consolas" w:eastAsia="Consolas" w:hAnsi="Consolas"/>
          <w:color w:val="9F1239"/>
          <w:sz w:val="19"/>
          <w:szCs w:val="19"/>
        </w:rPr>
        <w:t xml:space="preserve">retry_of_transaction_id</w:t>
      </w:r>
      <w:r>
        <w:rPr>
          <w:rFonts w:ascii="Calibri" w:cs="Calibri" w:eastAsia="Calibri" w:hAnsi="Calibri"/>
        </w:rPr>
        <w:t xml:space="preserve"> = the failed transaction.</w:t>
      </w:r>
    </w:p>
    <w:p>
      <w:pPr>
        <w:pStyle w:val="ListParagraph"/>
        <w:numPr>
          <w:ilvl w:val="0"/>
          <w:numId w:val="8"/>
        </w:numPr>
        <w:spacing w:after="60"/>
      </w:pPr>
      <w:r>
        <w:rPr>
          <w:rFonts w:ascii="Calibri" w:cs="Calibri" w:eastAsia="Calibri" w:hAnsi="Calibri"/>
        </w:rPr>
        <w:t xml:space="preserve">If another retry of the same failed transaction was inserted first (different key, same moment), the unique index uq_txn_retry_of rejects this INSERT and the request gets 409. This happens </w:t>
      </w:r>
      <w:r>
        <w:rPr>
          <w:rFonts w:ascii="Calibri" w:cs="Calibri" w:eastAsia="Calibri" w:hAnsi="Calibri"/>
          <w:b/>
          <w:bCs/>
        </w:rPr>
        <w:t xml:space="preserve">before</w:t>
      </w:r>
      <w:r>
        <w:rPr>
          <w:rFonts w:ascii="Calibri" w:cs="Calibri" w:eastAsia="Calibri" w:hAnsi="Calibri"/>
        </w:rPr>
        <w:t xml:space="preserve"> 2C2P is called, so only one retry is ever charged.</w:t>
      </w:r>
    </w:p>
    <w:p>
      <w:pPr>
        <w:pStyle w:val="ListParagraph"/>
        <w:numPr>
          <w:ilvl w:val="0"/>
          <w:numId w:val="8"/>
        </w:numPr>
        <w:spacing w:after="60"/>
      </w:pPr>
      <w:r>
        <w:rPr>
          <w:rFonts w:ascii="Calibri" w:cs="Calibri" w:eastAsia="Calibri" w:hAnsi="Calibri"/>
        </w:rPr>
        <w:t xml:space="preserve">Continue exactly as checkout: hosted page (Payment Token, redirectUrl) or saved card (Payment Token, Do Payment, Payment Inquiry), and the backend notification sets the final status.</w:t>
      </w:r>
    </w:p>
    <w:p>
      <w:pPr>
        <w:pStyle w:val="Heading2"/>
      </w:pPr>
      <w:r>
        <w:rPr>
          <w:rFonts w:ascii="Calibri" w:cs="Calibri" w:eastAsia="Calibri" w:hAnsi="Calibri"/>
        </w:rPr>
        <w:t xml:space="preserve">3.8 Transaction status model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5600"/>
        <w:gridCol w:w="2238"/>
      </w:tblGrid>
      <w:tr>
        <w:trPr>
          <w:tblHeader/>
        </w:trPr>
        <w:tc>
          <w:tcPr>
            <w:tcW w:type="dxa" w:w="1800"/>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Status</w:t>
            </w:r>
          </w:p>
        </w:tc>
        <w:tc>
          <w:tcPr>
            <w:tcW w:type="dxa" w:w="5600"/>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Set by</w:t>
            </w:r>
          </w:p>
        </w:tc>
        <w:tc>
          <w:tcPr>
            <w:tcW w:type="dxa" w:w="2238"/>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Final?</w:t>
            </w:r>
          </w:p>
        </w:tc>
      </w:tr>
      <w:tr>
        <w:tc>
          <w:tcPr>
            <w:tcW w:type="dxa" w:w="18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Pending</w:t>
            </w:r>
          </w:p>
        </w:tc>
        <w:tc>
          <w:tcPr>
            <w:tcW w:type="dxa" w:w="5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Checkout (row created before calling 2C2P)</w:t>
            </w:r>
          </w:p>
        </w:tc>
        <w:tc>
          <w:tcPr>
            <w:tcW w:type="dxa" w:w="22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No</w:t>
            </w:r>
          </w:p>
        </w:tc>
      </w:tr>
      <w:tr>
        <w:tc>
          <w:tcPr>
            <w:tcW w:type="dxa" w:w="18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Succeeded</w:t>
            </w:r>
          </w:p>
        </w:tc>
        <w:tc>
          <w:tcPr>
            <w:tcW w:type="dxa" w:w="5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Notification or inquiry with respCode 0000</w:t>
            </w:r>
          </w:p>
        </w:tc>
        <w:tc>
          <w:tcPr>
            <w:tcW w:type="dxa" w:w="22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Yes, never overwritten</w:t>
            </w:r>
          </w:p>
        </w:tc>
      </w:tr>
      <w:tr>
        <w:tc>
          <w:tcPr>
            <w:tcW w:type="dxa" w:w="18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Failed</w:t>
            </w:r>
          </w:p>
        </w:tc>
        <w:tc>
          <w:tcPr>
            <w:tcW w:type="dxa" w:w="5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Payment Token error, notification or inquiry with another respCode</w:t>
            </w:r>
          </w:p>
        </w:tc>
        <w:tc>
          <w:tcPr>
            <w:tcW w:type="dxa" w:w="22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Yes, never overwritten (a retry creates a new transaction)</w:t>
            </w:r>
          </w:p>
        </w:tc>
      </w:tr>
    </w:tbl>
    <w:p>
      <w:pPr>
        <w:spacing w:after="120"/>
      </w:pPr>
    </w:p>
    <w:p>
      <w:pPr>
        <w:pStyle w:val="Heading1"/>
        <w:pageBreakBefore/>
      </w:pPr>
      <w:r>
        <w:rPr>
          <w:rFonts w:ascii="Calibri" w:cs="Calibri" w:eastAsia="Calibri" w:hAnsi="Calibri"/>
        </w:rPr>
        <w:t xml:space="preserve">4. Data model</w:t>
      </w:r>
    </w:p>
    <w:p>
      <w:pPr>
        <w:spacing w:after="120" w:line="276"/>
      </w:pPr>
      <w:r>
        <w:rPr>
          <w:rFonts w:ascii="Calibri" w:cs="Calibri" w:eastAsia="Calibri" w:hAnsi="Calibri"/>
        </w:rPr>
        <w:t xml:space="preserve">MySQL tables created by EF Core. The unique indexes are part of the correctness design, not only performance.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4600"/>
        <w:gridCol w:w="3338"/>
      </w:tblGrid>
      <w:tr>
        <w:trPr>
          <w:tblHeader/>
        </w:trPr>
        <w:tc>
          <w:tcPr>
            <w:tcW w:type="dxa" w:w="1700"/>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Table</w:t>
            </w:r>
          </w:p>
        </w:tc>
        <w:tc>
          <w:tcPr>
            <w:tcW w:type="dxa" w:w="4600"/>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Key columns</w:t>
            </w:r>
          </w:p>
        </w:tc>
        <w:tc>
          <w:tcPr>
            <w:tcW w:type="dxa" w:w="3338"/>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Important indexes</w:t>
            </w:r>
          </w:p>
        </w:tc>
      </w:tr>
      <w:tr>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customer</w:t>
            </w:r>
          </w:p>
        </w:tc>
        <w:tc>
          <w:tcPr>
            <w:tcW w:type="dxa" w:w="4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id, first_name, last_name, email</w:t>
            </w:r>
          </w:p>
        </w:tc>
        <w:tc>
          <w:tcPr>
            <w:tcW w:type="dxa" w:w="33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Primary key</w:t>
            </w:r>
          </w:p>
        </w:tc>
      </w:tr>
      <w:tr>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product</w:t>
            </w:r>
          </w:p>
        </w:tc>
        <w:tc>
          <w:tcPr>
            <w:tcW w:type="dxa" w:w="4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id, name, price, currency, payment_type, is_active</w:t>
            </w:r>
          </w:p>
        </w:tc>
        <w:tc>
          <w:tcPr>
            <w:tcW w:type="dxa" w:w="33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Primary key</w:t>
            </w:r>
          </w:p>
        </w:tc>
      </w:tr>
      <w:tr>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customer_card</w:t>
            </w:r>
          </w:p>
        </w:tc>
        <w:tc>
          <w:tcPr>
            <w:tcW w:type="dxa" w:w="4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id, customer_id, customer_token, masked_card_no, payment_channel, last_used_at</w:t>
            </w:r>
          </w:p>
        </w:tc>
        <w:tc>
          <w:tcPr>
            <w:tcW w:type="dxa" w:w="33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Unique (customer_id, customer_token): no duplicate cards from repeated notifications. Removing a card sets transaction.customer_card_id to NULL (ON DELETE SET NULL)</w:t>
            </w:r>
          </w:p>
        </w:tc>
      </w:tr>
      <w:tr>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transaction</w:t>
            </w:r>
          </w:p>
        </w:tc>
        <w:tc>
          <w:tcPr>
            <w:tcW w:type="dxa" w:w="4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id, invoice_no, idempotency_key, customer_id, product_id, customer_card_id, amount, currency, status, payment_channel, masked_card_no, provider_ref, resp_code, resp_desc, payment_token, redirect_url, paid_at, refunded_amount, retry_of_transaction_id</w:t>
            </w:r>
          </w:p>
        </w:tc>
        <w:tc>
          <w:tcPr>
            <w:tcW w:type="dxa" w:w="33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Unique invoice_no; unique idempotency_key (final guard); unique retry_of_transaction_id (one retry per failed payment, FK to transaction.id); (customer_id, created_at); (status, created_at)</w:t>
            </w:r>
          </w:p>
        </w:tc>
      </w:tr>
      <w:tr>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refund</w:t>
            </w:r>
          </w:p>
        </w:tc>
        <w:tc>
          <w:tcPr>
            <w:tcW w:type="dxa" w:w="4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id, transaction_id, idempotency_key, type, status, amount, currency, reason, provider_status, provider_ref, resp_code, resp_desc, completed_at</w:t>
            </w:r>
          </w:p>
        </w:tc>
        <w:tc>
          <w:tcPr>
            <w:tcW w:type="dxa" w:w="33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Unique idempotency_key</w:t>
            </w:r>
          </w:p>
        </w:tc>
      </w:tr>
    </w:tbl>
    <w:p>
      <w:pPr>
        <w:spacing w:after="120"/>
      </w:pPr>
    </w:p>
    <w:p>
      <w:pPr>
        <w:pStyle w:val="Heading1"/>
        <w:pageBreakBefore/>
      </w:pPr>
      <w:r>
        <w:rPr>
          <w:rFonts w:ascii="Calibri" w:cs="Calibri" w:eastAsia="Calibri" w:hAnsi="Calibri"/>
        </w:rPr>
        <w:t xml:space="preserve">5. Unit tests</w:t>
      </w:r>
    </w:p>
    <w:p>
      <w:pPr>
        <w:spacing w:after="120" w:line="276"/>
      </w:pPr>
      <w:r>
        <w:rPr>
          <w:rFonts w:ascii="Calibri" w:cs="Calibri" w:eastAsia="Calibri" w:hAnsi="Calibri"/>
        </w:rPr>
        <w:t xml:space="preserve">The test project </w:t>
      </w:r>
      <w:r>
        <w:rPr>
          <w:rFonts w:ascii="Consolas" w:cs="Consolas" w:eastAsia="Consolas" w:hAnsi="Consolas"/>
          <w:color w:val="9F1239"/>
          <w:sz w:val="19"/>
          <w:szCs w:val="19"/>
        </w:rPr>
        <w:t xml:space="preserve">test/Rezerv.Test</w:t>
      </w:r>
      <w:r>
        <w:rPr>
          <w:rFonts w:ascii="Calibri" w:cs="Calibri" w:eastAsia="Calibri" w:hAnsi="Calibri"/>
        </w:rPr>
        <w:t xml:space="preserve"> uses </w:t>
      </w:r>
      <w:r>
        <w:rPr>
          <w:rFonts w:ascii="Calibri" w:cs="Calibri" w:eastAsia="Calibri" w:hAnsi="Calibri"/>
          <w:b/>
          <w:bCs/>
        </w:rPr>
        <w:t xml:space="preserve">xUnit</w:t>
      </w:r>
      <w:r>
        <w:rPr>
          <w:rFonts w:ascii="Calibri" w:cs="Calibri" w:eastAsia="Calibri" w:hAnsi="Calibri"/>
        </w:rPr>
        <w:t xml:space="preserve"> and </w:t>
      </w:r>
      <w:r>
        <w:rPr>
          <w:rFonts w:ascii="Calibri" w:cs="Calibri" w:eastAsia="Calibri" w:hAnsi="Calibri"/>
          <w:b/>
          <w:bCs/>
        </w:rPr>
        <w:t xml:space="preserve">Moq</w:t>
      </w:r>
      <w:r>
        <w:rPr>
          <w:rFonts w:ascii="Calibri" w:cs="Calibri" w:eastAsia="Calibri" w:hAnsi="Calibri"/>
        </w:rPr>
        <w:t xml:space="preserve">. It contains 182 test methods across 14 classes; with theory data rows the runner executes </w:t>
      </w:r>
      <w:r>
        <w:rPr>
          <w:rFonts w:ascii="Calibri" w:cs="Calibri" w:eastAsia="Calibri" w:hAnsi="Calibri"/>
          <w:b/>
          <w:bCs/>
        </w:rPr>
        <w:t xml:space="preserve">216 test cases</w:t>
      </w:r>
      <w:r>
        <w:rPr>
          <w:rFonts w:ascii="Calibri" w:cs="Calibri" w:eastAsia="Calibri" w:hAnsi="Calibri"/>
        </w:rPr>
        <w:t xml:space="preserve">, all passing at the time of writing (13 October 2026).</w:t>
      </w:r>
    </w:p>
    <w:p>
      <w:pPr>
        <w:pStyle w:val="Heading2"/>
      </w:pPr>
      <w:r>
        <w:rPr>
          <w:rFonts w:ascii="Calibri" w:cs="Calibri" w:eastAsia="Calibri" w:hAnsi="Calibri"/>
        </w:rPr>
        <w:t xml:space="preserve">5.1 Running the tests</w:t>
      </w:r>
    </w:p>
    <w:p>
      <w:pPr>
        <w:pBdr>
          <w:left w:val="single" w:color="9CA3AF" w:sz="12" w:space="6"/>
        </w:pBdr>
        <w:shd w:fill="F3F4F6" w:color="auto" w:val="clear"/>
        <w:spacing w:before="60" w:after="0" w:line="240"/>
        <w:ind w:left="120"/>
      </w:pPr>
      <w:r>
        <w:rPr>
          <w:rFonts w:ascii="Consolas" w:cs="Consolas" w:eastAsia="Consolas" w:hAnsi="Consolas"/>
          <w:sz w:val="18"/>
          <w:szCs w:val="18"/>
        </w:rPr>
        <w:t xml:space="preserve">dotnet test Rezerv.slnx</w:t>
      </w:r>
    </w:p>
    <w:p>
      <w:pPr>
        <w:pBdr>
          <w:left w:val="single" w:color="9CA3AF" w:sz="12" w:space="6"/>
        </w:pBdr>
        <w:shd w:fill="F3F4F6" w:color="auto" w:val="clear"/>
        <w:spacing w:before="0" w:after="0" w:line="240"/>
        <w:ind w:left="120"/>
      </w:pPr>
      <w:r>
        <w:rPr>
          <w:rFonts w:ascii="Consolas" w:cs="Consolas" w:eastAsia="Consolas" w:hAnsi="Consolas"/>
          <w:sz w:val="18"/>
          <w:szCs w:val="18"/>
        </w:rPr>
        <w:t xml:space="preserve"> </w:t>
      </w:r>
    </w:p>
    <w:p>
      <w:pPr>
        <w:pBdr>
          <w:left w:val="single" w:color="9CA3AF" w:sz="12" w:space="6"/>
        </w:pBdr>
        <w:shd w:fill="F3F4F6" w:color="auto" w:val="clear"/>
        <w:spacing w:before="0" w:after="0" w:line="240"/>
        <w:ind w:left="120"/>
      </w:pPr>
      <w:r>
        <w:rPr>
          <w:rFonts w:ascii="Consolas" w:cs="Consolas" w:eastAsia="Consolas" w:hAnsi="Consolas"/>
          <w:sz w:val="18"/>
          <w:szCs w:val="18"/>
        </w:rPr>
        <w:t xml:space="preserve"># one class</w:t>
      </w:r>
    </w:p>
    <w:p>
      <w:pPr>
        <w:pBdr>
          <w:left w:val="single" w:color="9CA3AF" w:sz="12" w:space="6"/>
        </w:pBdr>
        <w:shd w:fill="F3F4F6" w:color="auto" w:val="clear"/>
        <w:spacing w:before="0" w:after="0" w:line="240"/>
        <w:ind w:left="120"/>
      </w:pPr>
      <w:r>
        <w:rPr>
          <w:rFonts w:ascii="Consolas" w:cs="Consolas" w:eastAsia="Consolas" w:hAnsi="Consolas"/>
          <w:sz w:val="18"/>
          <w:szCs w:val="18"/>
        </w:rPr>
        <w:t xml:space="preserve">dotnet test --filter "FullyQualifiedName~CheckoutServiceTests"</w:t>
      </w:r>
    </w:p>
    <w:p>
      <w:pPr>
        <w:pBdr>
          <w:left w:val="single" w:color="9CA3AF" w:sz="12" w:space="6"/>
        </w:pBdr>
        <w:shd w:fill="F3F4F6" w:color="auto" w:val="clear"/>
        <w:spacing w:before="0" w:after="0" w:line="240"/>
        <w:ind w:left="120"/>
      </w:pPr>
      <w:r>
        <w:rPr>
          <w:rFonts w:ascii="Consolas" w:cs="Consolas" w:eastAsia="Consolas" w:hAnsi="Consolas"/>
          <w:sz w:val="18"/>
          <w:szCs w:val="18"/>
        </w:rPr>
        <w:t xml:space="preserve"> </w:t>
      </w:r>
    </w:p>
    <w:p>
      <w:pPr>
        <w:pBdr>
          <w:left w:val="single" w:color="9CA3AF" w:sz="12" w:space="6"/>
        </w:pBdr>
        <w:shd w:fill="F3F4F6" w:color="auto" w:val="clear"/>
        <w:spacing w:before="0" w:after="0" w:line="240"/>
        <w:ind w:left="120"/>
      </w:pPr>
      <w:r>
        <w:rPr>
          <w:rFonts w:ascii="Consolas" w:cs="Consolas" w:eastAsia="Consolas" w:hAnsi="Consolas"/>
          <w:sz w:val="18"/>
          <w:szCs w:val="18"/>
        </w:rPr>
        <w:t xml:space="preserve"># with coverage (coverlet collector)</w:t>
      </w:r>
    </w:p>
    <w:p>
      <w:pPr>
        <w:pBdr>
          <w:left w:val="single" w:color="9CA3AF" w:sz="12" w:space="6"/>
        </w:pBdr>
        <w:shd w:fill="F3F4F6" w:color="auto" w:val="clear"/>
        <w:spacing w:before="0" w:after="180" w:line="240"/>
        <w:ind w:left="120"/>
      </w:pPr>
      <w:r>
        <w:rPr>
          <w:rFonts w:ascii="Consolas" w:cs="Consolas" w:eastAsia="Consolas" w:hAnsi="Consolas"/>
          <w:sz w:val="18"/>
          <w:szCs w:val="18"/>
        </w:rPr>
        <w:t xml:space="preserve">dotnet test --collect:"XPlat Code Coverage"</w:t>
      </w:r>
    </w:p>
    <w:p>
      <w:pPr>
        <w:pStyle w:val="Heading2"/>
      </w:pPr>
      <w:r>
        <w:rPr>
          <w:rFonts w:ascii="Calibri" w:cs="Calibri" w:eastAsia="Calibri" w:hAnsi="Calibri"/>
        </w:rPr>
        <w:t xml:space="preserve">5.2 Test approach</w:t>
      </w:r>
    </w:p>
    <w:p>
      <w:pPr>
        <w:spacing w:after="120" w:line="276"/>
      </w:pPr>
      <w:r>
        <w:rPr>
          <w:rFonts w:ascii="Calibri" w:cs="Calibri" w:eastAsia="Calibri" w:hAnsi="Calibri"/>
        </w:rPr>
        <w:t xml:space="preserve">The tests run the real Application services against fast in-memory test doubles, so they need no MySQL, Redis or network: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tblHeader/>
        </w:trPr>
        <w:tc>
          <w:tcPr>
            <w:tcW w:type="dxa" w:w="2800"/>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Test double</w:t>
            </w:r>
          </w:p>
        </w:tc>
        <w:tc>
          <w:tcPr>
            <w:tcW w:type="dxa" w:w="6838"/>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Role</w:t>
            </w:r>
          </w:p>
        </w:tc>
      </w:tr>
      <w:tr>
        <w:tc>
          <w:tcPr>
            <w:tcW w:type="dxa" w:w="28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TestHarness</w:t>
            </w:r>
          </w:p>
        </w:tc>
        <w:tc>
          <w:tcPr>
            <w:tcW w:type="dxa" w:w="68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Wires real services with seeded data (customers Alice and Bob, OneTime, Recurring, inactive and USD products, saved cards) and short timeouts.</w:t>
            </w:r>
          </w:p>
        </w:tc>
      </w:tr>
      <w:tr>
        <w:tc>
          <w:tcPr>
            <w:tcW w:type="dxa" w:w="28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InMemoryDatabase</w:t>
            </w:r>
          </w:p>
        </w:tc>
        <w:tc>
          <w:tcPr>
            <w:tcW w:type="dxa" w:w="68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Repositories and unit of work in memory, including the unique indexes and conditional updates (WHERE status = 'Pending') that the concurrency guarantees rely on.</w:t>
            </w:r>
          </w:p>
        </w:tc>
      </w:tr>
      <w:tr>
        <w:tc>
          <w:tcPr>
            <w:tcW w:type="dxa" w:w="28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FakeCacheService</w:t>
            </w:r>
          </w:p>
        </w:tc>
        <w:tc>
          <w:tcPr>
            <w:tcW w:type="dxa" w:w="68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Redis replacement with a real lock (NX semantics) and the option to simulate Redis being down.</w:t>
            </w:r>
          </w:p>
        </w:tc>
      </w:tr>
      <w:tr>
        <w:tc>
          <w:tcPr>
            <w:tcW w:type="dxa" w:w="28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Mock&lt;IPaymentGateway&gt; (strict)</w:t>
            </w:r>
          </w:p>
        </w:tc>
        <w:tc>
          <w:tcPr>
            <w:tcW w:type="dxa" w:w="68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2C2P is mocked with MockBehavior.Strict, so any unexpected call fails the test. This proves, for example, that a replayed key never calls 2C2P again.</w:t>
            </w:r>
          </w:p>
        </w:tc>
      </w:tr>
      <w:tr>
        <w:tc>
          <w:tcPr>
            <w:tcW w:type="dxa" w:w="28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Fake HTTP handler</w:t>
            </w:r>
          </w:p>
        </w:tc>
        <w:tc>
          <w:tcPr>
            <w:tcW w:type="dxa" w:w="68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Infrastructure gateway tests capture the exact JSON/JWT sent to 2C2P and return signed or tampered responses.</w:t>
            </w:r>
          </w:p>
        </w:tc>
      </w:tr>
    </w:tbl>
    <w:p>
      <w:pPr>
        <w:spacing w:after="120"/>
      </w:pPr>
    </w:p>
    <w:p>
      <w:pPr>
        <w:pStyle w:val="Heading2"/>
      </w:pPr>
      <w:r>
        <w:rPr>
          <w:rFonts w:ascii="Calibri" w:cs="Calibri" w:eastAsia="Calibri" w:hAnsi="Calibri"/>
        </w:rPr>
        <w:t xml:space="preserve">5.3 Coverage by requirement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5838"/>
      </w:tblGrid>
      <w:tr>
        <w:trPr>
          <w:tblHeader/>
        </w:trPr>
        <w:tc>
          <w:tcPr>
            <w:tcW w:type="dxa" w:w="3800"/>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Requirement</w:t>
            </w:r>
          </w:p>
        </w:tc>
        <w:tc>
          <w:tcPr>
            <w:tcW w:type="dxa" w:w="5838"/>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Proven by</w:t>
            </w:r>
          </w:p>
        </w:tc>
      </w:tr>
      <w:tr>
        <w:tc>
          <w:tcPr>
            <w:tcW w:type="dxa" w:w="38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Same key returns the original response, no second 2C2P call</w:t>
            </w:r>
          </w:p>
        </w:tc>
        <w:tc>
          <w:tcPr>
            <w:tcW w:type="dxa" w:w="58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Same_key_returns_the_original_response_without_calling_2c2p_again; Same_key_is_replayed_from_mysql_when_the_redis_response_is_gone</w:t>
            </w:r>
          </w:p>
        </w:tc>
      </w:tr>
      <w:tr>
        <w:tc>
          <w:tcPr>
            <w:tcW w:type="dxa" w:w="38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Concurrent requests: exactly one transaction, one 2C2P call</w:t>
            </w:r>
          </w:p>
        </w:tc>
        <w:tc>
          <w:tcPr>
            <w:tcW w:type="dxa" w:w="58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Concurrent_requests_with_the_same_key_create_one_transaction_and_call_2c2p_once</w:t>
            </w:r>
          </w:p>
        </w:tc>
      </w:tr>
      <w:tr>
        <w:tc>
          <w:tcPr>
            <w:tcW w:type="dxa" w:w="38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Waiting request gets 409 while the first is in progress</w:t>
            </w:r>
          </w:p>
        </w:tc>
        <w:tc>
          <w:tcPr>
            <w:tcW w:type="dxa" w:w="58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Waiting_request_gets_409_when_the_first_is_still_in_progress_after_the_wait_timeout</w:t>
            </w:r>
          </w:p>
        </w:tc>
      </w:tr>
      <w:tr>
        <w:tc>
          <w:tcPr>
            <w:tcW w:type="dxa" w:w="38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Unique index as final guard when Redis is down</w:t>
            </w:r>
          </w:p>
        </w:tc>
        <w:tc>
          <w:tcPr>
            <w:tcW w:type="dxa" w:w="58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Unique_index_is_the_final_guard_when_redis_is_down</w:t>
            </w:r>
          </w:p>
        </w:tc>
      </w:tr>
      <w:tr>
        <w:tc>
          <w:tcPr>
            <w:tcW w:type="dxa" w:w="38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Payment rules per scenario</w:t>
            </w:r>
          </w:p>
        </w:tc>
        <w:tc>
          <w:tcPr>
            <w:tcW w:type="dxa" w:w="58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PaymentRulesTests; OneTime_/Recurring_/Saved_card_ payment token tests</w:t>
            </w:r>
          </w:p>
        </w:tc>
      </w:tr>
      <w:tr>
        <w:tc>
          <w:tcPr>
            <w:tcW w:type="dxa" w:w="38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2000 alone is not success; inquiry decides</w:t>
            </w:r>
          </w:p>
        </w:tc>
        <w:tc>
          <w:tcPr>
            <w:tcW w:type="dxa" w:w="58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Saved_card_2000_is_confirmed_by_payment_inquiry_0000_as_succeeded; Saved_card_2000_alone_is_not_success_when_inquiry_says_otherwise</w:t>
            </w:r>
          </w:p>
        </w:tc>
      </w:tr>
      <w:tr>
        <w:tc>
          <w:tcPr>
            <w:tcW w:type="dxa" w:w="38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Notification: signature, amount/currency, idempotency</w:t>
            </w:r>
          </w:p>
        </w:tc>
        <w:tc>
          <w:tcPr>
            <w:tcW w:type="dxa" w:w="58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Notification_signed_with_another_key_is_rejected; Amount_or_currency_mismatch_is_rejected_and_nothing_changes; Duplicate_notification_is_idempotent; Concurrent_duplicate_notifications_update_once_and_save_one_card</w:t>
            </w:r>
          </w:p>
        </w:tc>
      </w:tr>
      <w:tr>
        <w:tc>
          <w:tcPr>
            <w:tcW w:type="dxa" w:w="38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Final status never overwritten</w:t>
            </w:r>
          </w:p>
        </w:tc>
        <w:tc>
          <w:tcPr>
            <w:tcW w:type="dxa" w:w="58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Final_status_is_never_overwritten</w:t>
            </w:r>
          </w:p>
        </w:tc>
      </w:tr>
      <w:tr>
        <w:tc>
          <w:tcPr>
            <w:tcW w:type="dxa" w:w="38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Result page reads from the database and polls safely</w:t>
            </w:r>
          </w:p>
        </w:tc>
        <w:tc>
          <w:tcPr>
            <w:tcW w:type="dxa" w:w="58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Transaction_details_come_from_the_database; Pending_hosted_page_payment_is_not_failed_by_an_inquiry; Polling_is_throttled_to_one_inquiry_per_interval</w:t>
            </w:r>
          </w:p>
        </w:tc>
      </w:tr>
      <w:tr>
        <w:tc>
          <w:tcPr>
            <w:tcW w:type="dxa" w:w="38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Remove card: 2C2P first, never while a payment is Pending, one deletion under concurrency</w:t>
            </w:r>
          </w:p>
        </w:tc>
        <w:tc>
          <w:tcPr>
            <w:tcW w:type="dxa" w:w="58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Card_is_removed_at_2c2p_with_its_token_then_from_the_database; Card_is_kept_when_2c2p_refuses_the_removal; Card_with_a_pending_payment_is_not_removed; Concurrent_removals_call_2c2p_once; Remove_card_sends_a_signed_maintenance_request_with_action_D</w:t>
            </w:r>
          </w:p>
        </w:tc>
      </w:tr>
      <w:tr>
        <w:tc>
          <w:tcPr>
            <w:tcW w:type="dxa" w:w="38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Retry: only failed payments, one retry per failed payment, never two charges</w:t>
            </w:r>
          </w:p>
        </w:tc>
        <w:tc>
          <w:tcPr>
            <w:tcW w:type="dxa" w:w="58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Only_failed_transactions_can_be_retried; A_second_retry_with_another_key_is_a_conflict_that_names_the_first_retry; Concurrent_retries_with_different_keys_create_one_transaction_and_call_2c2p_once; Same_idempotency_key_returns_the_same_retry_and_calls_2c2p_once</w:t>
            </w:r>
          </w:p>
        </w:tc>
      </w:tr>
      <w:tr>
        <w:tc>
          <w:tcPr>
            <w:tcW w:type="dxa" w:w="38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Refunds only for succeeded payments, never over the amount</w:t>
            </w:r>
          </w:p>
        </w:tc>
        <w:tc>
          <w:tcPr>
            <w:tcW w:type="dxa" w:w="58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Only_succeeded_payments_can_be_refunded; Concurrent_refunds_with_different_keys_never_exceed_the_payment</w:t>
            </w:r>
          </w:p>
        </w:tc>
      </w:tr>
    </w:tbl>
    <w:p>
      <w:pPr>
        <w:spacing w:after="120"/>
      </w:pPr>
    </w:p>
    <w:p>
      <w:pPr>
        <w:pStyle w:val="Heading2"/>
      </w:pPr>
      <w:r>
        <w:rPr>
          <w:rFonts w:ascii="Calibri" w:cs="Calibri" w:eastAsia="Calibri" w:hAnsi="Calibri"/>
        </w:rPr>
        <w:t xml:space="preserve">5.4 Test catalogue</w:t>
      </w:r>
    </w:p>
    <w:p>
      <w:pPr>
        <w:spacing w:after="120" w:line="276"/>
      </w:pPr>
      <w:r>
        <w:rPr>
          <w:rFonts w:ascii="Calibri" w:cs="Calibri" w:eastAsia="Calibri" w:hAnsi="Calibri"/>
        </w:rPr>
        <w:t xml:space="preserve">Every test method by class. Names are written as sentences describing the expected behaviour.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4838"/>
        <w:gridCol w:w="1200"/>
      </w:tblGrid>
      <w:tr>
        <w:trPr>
          <w:tblHeader/>
        </w:trPr>
        <w:tc>
          <w:tcPr>
            <w:tcW w:type="dxa" w:w="3600"/>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Test class</w:t>
            </w:r>
          </w:p>
        </w:tc>
        <w:tc>
          <w:tcPr>
            <w:tcW w:type="dxa" w:w="4838"/>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Area</w:t>
            </w:r>
          </w:p>
        </w:tc>
        <w:tc>
          <w:tcPr>
            <w:tcW w:type="dxa" w:w="1200"/>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Methods</w:t>
            </w:r>
          </w:p>
        </w:tc>
      </w:tr>
      <w:tr>
        <w:tc>
          <w:tcPr>
            <w:tcW w:type="dxa" w:w="3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AppExceptionHandlerTests</w:t>
            </w:r>
          </w:p>
        </w:tc>
        <w:tc>
          <w:tcPr>
            <w:tcW w:type="dxa" w:w="48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Exception to Problem Details mapping</w:t>
            </w:r>
          </w:p>
        </w:tc>
        <w:tc>
          <w:tcPr>
            <w:tcW w:type="dxa" w:w="1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4</w:t>
            </w:r>
          </w:p>
        </w:tc>
      </w:tr>
      <w:tr>
        <w:tc>
          <w:tcPr>
            <w:tcW w:type="dxa" w:w="3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ControllerTests</w:t>
            </w:r>
          </w:p>
        </w:tc>
        <w:tc>
          <w:tcPr>
            <w:tcW w:type="dxa" w:w="48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Controllers wired to the real services</w:t>
            </w:r>
          </w:p>
        </w:tc>
        <w:tc>
          <w:tcPr>
            <w:tcW w:type="dxa" w:w="1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24</w:t>
            </w:r>
          </w:p>
        </w:tc>
      </w:tr>
      <w:tr>
        <w:tc>
          <w:tcPr>
            <w:tcW w:type="dxa" w:w="3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CatalogServiceTests</w:t>
            </w:r>
          </w:p>
        </w:tc>
        <w:tc>
          <w:tcPr>
            <w:tcW w:type="dxa" w:w="48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Customers, products and cards with Redis caching</w:t>
            </w:r>
          </w:p>
        </w:tc>
        <w:tc>
          <w:tcPr>
            <w:tcW w:type="dxa" w:w="1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6</w:t>
            </w:r>
          </w:p>
        </w:tc>
      </w:tr>
      <w:tr>
        <w:tc>
          <w:tcPr>
            <w:tcW w:type="dxa" w:w="3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CustomerCardServiceTests</w:t>
            </w:r>
          </w:p>
        </w:tc>
        <w:tc>
          <w:tcPr>
            <w:tcW w:type="dxa" w:w="48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Removing saved cards at 2C2P and in MySQL</w:t>
            </w:r>
          </w:p>
        </w:tc>
        <w:tc>
          <w:tcPr>
            <w:tcW w:type="dxa" w:w="1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14</w:t>
            </w:r>
          </w:p>
        </w:tc>
      </w:tr>
      <w:tr>
        <w:tc>
          <w:tcPr>
            <w:tcW w:type="dxa" w:w="3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CheckoutServiceTests</w:t>
            </w:r>
          </w:p>
        </w:tc>
        <w:tc>
          <w:tcPr>
            <w:tcW w:type="dxa" w:w="48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Checkout flows, idempotency and locking</w:t>
            </w:r>
          </w:p>
        </w:tc>
        <w:tc>
          <w:tcPr>
            <w:tcW w:type="dxa" w:w="1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27</w:t>
            </w:r>
          </w:p>
        </w:tc>
      </w:tr>
      <w:tr>
        <w:tc>
          <w:tcPr>
            <w:tcW w:type="dxa" w:w="3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PaymentResultProcessorTests</w:t>
            </w:r>
          </w:p>
        </w:tc>
        <w:tc>
          <w:tcPr>
            <w:tcW w:type="dxa" w:w="48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Notification and inquiry results, card saving, reconciliation</w:t>
            </w:r>
          </w:p>
        </w:tc>
        <w:tc>
          <w:tcPr>
            <w:tcW w:type="dxa" w:w="1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20</w:t>
            </w:r>
          </w:p>
        </w:tc>
      </w:tr>
      <w:tr>
        <w:tc>
          <w:tcPr>
            <w:tcW w:type="dxa" w:w="3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PaymentRetryTests</w:t>
            </w:r>
          </w:p>
        </w:tc>
        <w:tc>
          <w:tcPr>
            <w:tcW w:type="dxa" w:w="48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Retrying failed payments once, as new linked checkouts</w:t>
            </w:r>
          </w:p>
        </w:tc>
        <w:tc>
          <w:tcPr>
            <w:tcW w:type="dxa" w:w="1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16</w:t>
            </w:r>
          </w:p>
        </w:tc>
      </w:tr>
      <w:tr>
        <w:tc>
          <w:tcPr>
            <w:tcW w:type="dxa" w:w="3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PaymentRulesTests</w:t>
            </w:r>
          </w:p>
        </w:tc>
        <w:tc>
          <w:tcPr>
            <w:tcW w:type="dxa" w:w="48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Payment Token parameters per scenario</w:t>
            </w:r>
          </w:p>
        </w:tc>
        <w:tc>
          <w:tcPr>
            <w:tcW w:type="dxa" w:w="1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4</w:t>
            </w:r>
          </w:p>
        </w:tc>
      </w:tr>
      <w:tr>
        <w:tc>
          <w:tcPr>
            <w:tcW w:type="dxa" w:w="3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RefundServiceTests</w:t>
            </w:r>
          </w:p>
        </w:tc>
        <w:tc>
          <w:tcPr>
            <w:tcW w:type="dxa" w:w="48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Refunds, voids, reservation and idempotency</w:t>
            </w:r>
          </w:p>
        </w:tc>
        <w:tc>
          <w:tcPr>
            <w:tcW w:type="dxa" w:w="1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19</w:t>
            </w:r>
          </w:p>
        </w:tc>
      </w:tr>
      <w:tr>
        <w:tc>
          <w:tcPr>
            <w:tcW w:type="dxa" w:w="3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TransactionQueryServiceTests</w:t>
            </w:r>
          </w:p>
        </w:tc>
        <w:tc>
          <w:tcPr>
            <w:tcW w:type="dxa" w:w="48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Result page and refund page queries</w:t>
            </w:r>
          </w:p>
        </w:tc>
        <w:tc>
          <w:tcPr>
            <w:tcW w:type="dxa" w:w="1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12</w:t>
            </w:r>
          </w:p>
        </w:tc>
      </w:tr>
      <w:tr>
        <w:tc>
          <w:tcPr>
            <w:tcW w:type="dxa" w:w="3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Hs256JwtTests</w:t>
            </w:r>
          </w:p>
        </w:tc>
        <w:tc>
          <w:tcPr>
            <w:tcW w:type="dxa" w:w="48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JWT signing and verification</w:t>
            </w:r>
          </w:p>
        </w:tc>
        <w:tc>
          <w:tcPr>
            <w:tcW w:type="dxa" w:w="1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6</w:t>
            </w:r>
          </w:p>
        </w:tc>
      </w:tr>
      <w:tr>
        <w:tc>
          <w:tcPr>
            <w:tcW w:type="dxa" w:w="3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SimulatedPaymentActionGatewayTests</w:t>
            </w:r>
          </w:p>
        </w:tc>
        <w:tc>
          <w:tcPr>
            <w:tcW w:type="dxa" w:w="48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Refund simulator for development</w:t>
            </w:r>
          </w:p>
        </w:tc>
        <w:tc>
          <w:tcPr>
            <w:tcW w:type="dxa" w:w="1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8</w:t>
            </w:r>
          </w:p>
        </w:tc>
      </w:tr>
      <w:tr>
        <w:tc>
          <w:tcPr>
            <w:tcW w:type="dxa" w:w="3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TwoC2PPaymentActionGatewayTests</w:t>
            </w:r>
          </w:p>
        </w:tc>
        <w:tc>
          <w:tcPr>
            <w:tcW w:type="dxa" w:w="48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Store Card Maintenance over the signed Payment Action channel</w:t>
            </w:r>
          </w:p>
        </w:tc>
        <w:tc>
          <w:tcPr>
            <w:tcW w:type="dxa" w:w="1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5</w:t>
            </w:r>
          </w:p>
        </w:tc>
      </w:tr>
      <w:tr>
        <w:tc>
          <w:tcPr>
            <w:tcW w:type="dxa" w:w="3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TwoC2PPaymentGatewayTests</w:t>
            </w:r>
          </w:p>
        </w:tc>
        <w:tc>
          <w:tcPr>
            <w:tcW w:type="dxa" w:w="48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2C2P HTTP gateway: requests, responses and notifications</w:t>
            </w:r>
          </w:p>
        </w:tc>
        <w:tc>
          <w:tcPr>
            <w:tcW w:type="dxa" w:w="1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Calibri" w:eastAsia="Calibri" w:hAnsi="Calibri"/>
              </w:rPr>
              <w:t xml:space="preserve">17</w:t>
            </w:r>
          </w:p>
        </w:tc>
      </w:tr>
    </w:tbl>
    <w:p>
      <w:pPr>
        <w:spacing w:after="120"/>
      </w:pPr>
    </w:p>
    <w:p>
      <w:pPr>
        <w:pStyle w:val="Heading3"/>
      </w:pPr>
      <w:r>
        <w:rPr>
          <w:rFonts w:ascii="Calibri" w:cs="Calibri" w:eastAsia="Calibri" w:hAnsi="Calibri"/>
        </w:rPr>
        <w:t xml:space="preserve">AppExceptionHandlerTests (4)</w:t>
      </w:r>
    </w:p>
    <w:p>
      <w:pPr>
        <w:spacing w:after="120" w:line="276"/>
      </w:pPr>
      <w:r>
        <w:rPr>
          <w:rFonts w:ascii="Calibri" w:cs="Calibri" w:eastAsia="Calibri" w:hAnsi="Calibri"/>
        </w:rPr>
        <w:t xml:space="preserve">Exception to Problem Details mapping</w:t>
      </w:r>
    </w:p>
    <w:p>
      <w:pPr>
        <w:pStyle w:val="ListParagraph"/>
        <w:numPr>
          <w:ilvl w:val="0"/>
          <w:numId w:val="2"/>
        </w:numPr>
        <w:spacing w:after="60"/>
      </w:pPr>
      <w:r>
        <w:rPr>
          <w:rFonts w:ascii="Calibri" w:cs="Calibri" w:eastAsia="Calibri" w:hAnsi="Calibri"/>
        </w:rPr>
        <w:t xml:space="preserve">Maps exceptions to status codes</w:t>
      </w:r>
    </w:p>
    <w:p>
      <w:pPr>
        <w:pStyle w:val="ListParagraph"/>
        <w:numPr>
          <w:ilvl w:val="0"/>
          <w:numId w:val="2"/>
        </w:numPr>
        <w:spacing w:after="60"/>
      </w:pPr>
      <w:r>
        <w:rPr>
          <w:rFonts w:ascii="Calibri" w:cs="Calibri" w:eastAsia="Calibri" w:hAnsi="Calibri"/>
        </w:rPr>
        <w:t xml:space="preserve">Application exception message is returned as detail</w:t>
      </w:r>
    </w:p>
    <w:p>
      <w:pPr>
        <w:pStyle w:val="ListParagraph"/>
        <w:numPr>
          <w:ilvl w:val="0"/>
          <w:numId w:val="2"/>
        </w:numPr>
        <w:spacing w:after="60"/>
      </w:pPr>
      <w:r>
        <w:rPr>
          <w:rFonts w:ascii="Calibri" w:cs="Calibri" w:eastAsia="Calibri" w:hAnsi="Calibri"/>
        </w:rPr>
        <w:t xml:space="preserve">Unexpected exception details are not leaked</w:t>
      </w:r>
    </w:p>
    <w:p>
      <w:pPr>
        <w:pStyle w:val="ListParagraph"/>
        <w:numPr>
          <w:ilvl w:val="0"/>
          <w:numId w:val="2"/>
        </w:numPr>
        <w:spacing w:after="60"/>
      </w:pPr>
      <w:r>
        <w:rPr>
          <w:rFonts w:ascii="Calibri" w:cs="Calibri" w:eastAsia="Calibri" w:hAnsi="Calibri"/>
        </w:rPr>
        <w:t xml:space="preserve">Conflict tells the client when to retry</w:t>
      </w:r>
    </w:p>
    <w:p>
      <w:pPr>
        <w:pStyle w:val="Heading3"/>
      </w:pPr>
      <w:r>
        <w:rPr>
          <w:rFonts w:ascii="Calibri" w:cs="Calibri" w:eastAsia="Calibri" w:hAnsi="Calibri"/>
        </w:rPr>
        <w:t xml:space="preserve">ControllerTests (24)</w:t>
      </w:r>
    </w:p>
    <w:p>
      <w:pPr>
        <w:spacing w:after="120" w:line="276"/>
      </w:pPr>
      <w:r>
        <w:rPr>
          <w:rFonts w:ascii="Calibri" w:cs="Calibri" w:eastAsia="Calibri" w:hAnsi="Calibri"/>
        </w:rPr>
        <w:t xml:space="preserve">Controllers wired to the real services</w:t>
      </w:r>
    </w:p>
    <w:p>
      <w:pPr>
        <w:pStyle w:val="ListParagraph"/>
        <w:numPr>
          <w:ilvl w:val="0"/>
          <w:numId w:val="2"/>
        </w:numPr>
        <w:spacing w:after="60"/>
      </w:pPr>
      <w:r>
        <w:rPr>
          <w:rFonts w:ascii="Calibri" w:cs="Calibri" w:eastAsia="Calibri" w:hAnsi="Calibri"/>
        </w:rPr>
        <w:t xml:space="preserve">Customers lists seeded customers</w:t>
      </w:r>
    </w:p>
    <w:p>
      <w:pPr>
        <w:pStyle w:val="ListParagraph"/>
        <w:numPr>
          <w:ilvl w:val="0"/>
          <w:numId w:val="2"/>
        </w:numPr>
        <w:spacing w:after="60"/>
      </w:pPr>
      <w:r>
        <w:rPr>
          <w:rFonts w:ascii="Calibri" w:cs="Calibri" w:eastAsia="Calibri" w:hAnsi="Calibri"/>
        </w:rPr>
        <w:t xml:space="preserve">Customer cards are masked</w:t>
      </w:r>
    </w:p>
    <w:p>
      <w:pPr>
        <w:pStyle w:val="ListParagraph"/>
        <w:numPr>
          <w:ilvl w:val="0"/>
          <w:numId w:val="2"/>
        </w:numPr>
        <w:spacing w:after="60"/>
      </w:pPr>
      <w:r>
        <w:rPr>
          <w:rFonts w:ascii="Calibri" w:cs="Calibri" w:eastAsia="Calibri" w:hAnsi="Calibri"/>
        </w:rPr>
        <w:t xml:space="preserve">Customer cards of an unknown customer throw not found</w:t>
      </w:r>
    </w:p>
    <w:p>
      <w:pPr>
        <w:pStyle w:val="ListParagraph"/>
        <w:numPr>
          <w:ilvl w:val="0"/>
          <w:numId w:val="2"/>
        </w:numPr>
        <w:spacing w:after="60"/>
      </w:pPr>
      <w:r>
        <w:rPr>
          <w:rFonts w:ascii="Calibri" w:cs="Calibri" w:eastAsia="Calibri" w:hAnsi="Calibri"/>
        </w:rPr>
        <w:t xml:space="preserve">Remove card returns 204 and the card is gone</w:t>
      </w:r>
    </w:p>
    <w:p>
      <w:pPr>
        <w:pStyle w:val="ListParagraph"/>
        <w:numPr>
          <w:ilvl w:val="0"/>
          <w:numId w:val="2"/>
        </w:numPr>
        <w:spacing w:after="60"/>
      </w:pPr>
      <w:r>
        <w:rPr>
          <w:rFonts w:ascii="Calibri" w:cs="Calibri" w:eastAsia="Calibri" w:hAnsi="Calibri"/>
        </w:rPr>
        <w:t xml:space="preserve">Remove card of another customer throws not found</w:t>
      </w:r>
    </w:p>
    <w:p>
      <w:pPr>
        <w:pStyle w:val="ListParagraph"/>
        <w:numPr>
          <w:ilvl w:val="0"/>
          <w:numId w:val="2"/>
        </w:numPr>
        <w:spacing w:after="60"/>
      </w:pPr>
      <w:r>
        <w:rPr>
          <w:rFonts w:ascii="Calibri" w:cs="Calibri" w:eastAsia="Calibri" w:hAnsi="Calibri"/>
        </w:rPr>
        <w:t xml:space="preserve">Products lists active products</w:t>
      </w:r>
    </w:p>
    <w:p>
      <w:pPr>
        <w:pStyle w:val="ListParagraph"/>
        <w:numPr>
          <w:ilvl w:val="0"/>
          <w:numId w:val="2"/>
        </w:numPr>
        <w:spacing w:after="60"/>
      </w:pPr>
      <w:r>
        <w:rPr>
          <w:rFonts w:ascii="Calibri" w:cs="Calibri" w:eastAsia="Calibri" w:hAnsi="Calibri"/>
        </w:rPr>
        <w:t xml:space="preserve">Checkout passes body and idempotency key and returns redirect</w:t>
      </w:r>
    </w:p>
    <w:p>
      <w:pPr>
        <w:pStyle w:val="ListParagraph"/>
        <w:numPr>
          <w:ilvl w:val="0"/>
          <w:numId w:val="2"/>
        </w:numPr>
        <w:spacing w:after="60"/>
      </w:pPr>
      <w:r>
        <w:rPr>
          <w:rFonts w:ascii="Calibri" w:cs="Calibri" w:eastAsia="Calibri" w:hAnsi="Calibri"/>
        </w:rPr>
        <w:t xml:space="preserve">Checkout twice with the same key returns the same invoice</w:t>
      </w:r>
    </w:p>
    <w:p>
      <w:pPr>
        <w:pStyle w:val="ListParagraph"/>
        <w:numPr>
          <w:ilvl w:val="0"/>
          <w:numId w:val="2"/>
        </w:numPr>
        <w:spacing w:after="60"/>
      </w:pPr>
      <w:r>
        <w:rPr>
          <w:rFonts w:ascii="Calibri" w:cs="Calibri" w:eastAsia="Calibri" w:hAnsi="Calibri"/>
        </w:rPr>
        <w:t xml:space="preserve">Checkout without idempotency key is a validation error</w:t>
      </w:r>
    </w:p>
    <w:p>
      <w:pPr>
        <w:pStyle w:val="ListParagraph"/>
        <w:numPr>
          <w:ilvl w:val="0"/>
          <w:numId w:val="2"/>
        </w:numPr>
        <w:spacing w:after="60"/>
      </w:pPr>
      <w:r>
        <w:rPr>
          <w:rFonts w:ascii="Calibri" w:cs="Calibri" w:eastAsia="Calibri" w:hAnsi="Calibri"/>
        </w:rPr>
        <w:t xml:space="preserve">Checkout sends the client ipv4 to do payment</w:t>
      </w:r>
    </w:p>
    <w:p>
      <w:pPr>
        <w:pStyle w:val="ListParagraph"/>
        <w:numPr>
          <w:ilvl w:val="0"/>
          <w:numId w:val="2"/>
        </w:numPr>
        <w:spacing w:after="60"/>
      </w:pPr>
      <w:r>
        <w:rPr>
          <w:rFonts w:ascii="Calibri" w:cs="Calibri" w:eastAsia="Calibri" w:hAnsi="Calibri"/>
        </w:rPr>
        <w:t xml:space="preserve">Notification without payload is 400</w:t>
      </w:r>
    </w:p>
    <w:p>
      <w:pPr>
        <w:pStyle w:val="ListParagraph"/>
        <w:numPr>
          <w:ilvl w:val="0"/>
          <w:numId w:val="2"/>
        </w:numPr>
        <w:spacing w:after="60"/>
      </w:pPr>
      <w:r>
        <w:rPr>
          <w:rFonts w:ascii="Calibri" w:cs="Calibri" w:eastAsia="Calibri" w:hAnsi="Calibri"/>
        </w:rPr>
        <w:t xml:space="preserve">Verified notification updates the transaction and returns 200</w:t>
      </w:r>
    </w:p>
    <w:p>
      <w:pPr>
        <w:pStyle w:val="ListParagraph"/>
        <w:numPr>
          <w:ilvl w:val="0"/>
          <w:numId w:val="2"/>
        </w:numPr>
        <w:spacing w:after="60"/>
      </w:pPr>
      <w:r>
        <w:rPr>
          <w:rFonts w:ascii="Calibri" w:cs="Calibri" w:eastAsia="Calibri" w:hAnsi="Calibri"/>
        </w:rPr>
        <w:t xml:space="preserve">Notification for an unknown invoice or with a mismatch still returns 200</w:t>
      </w:r>
    </w:p>
    <w:p>
      <w:pPr>
        <w:pStyle w:val="ListParagraph"/>
        <w:numPr>
          <w:ilvl w:val="0"/>
          <w:numId w:val="2"/>
        </w:numPr>
        <w:spacing w:after="60"/>
      </w:pPr>
      <w:r>
        <w:rPr>
          <w:rFonts w:ascii="Calibri" w:cs="Calibri" w:eastAsia="Calibri" w:hAnsi="Calibri"/>
        </w:rPr>
        <w:t xml:space="preserve">Duplicate notification returns 200 and changes nothing</w:t>
      </w:r>
    </w:p>
    <w:p>
      <w:pPr>
        <w:pStyle w:val="ListParagraph"/>
        <w:numPr>
          <w:ilvl w:val="0"/>
          <w:numId w:val="2"/>
        </w:numPr>
        <w:spacing w:after="60"/>
      </w:pPr>
      <w:r>
        <w:rPr>
          <w:rFonts w:ascii="Calibri" w:cs="Calibri" w:eastAsia="Calibri" w:hAnsi="Calibri"/>
        </w:rPr>
        <w:t xml:space="preserve">Notification with a bad signature throws invalid signature</w:t>
      </w:r>
    </w:p>
    <w:p>
      <w:pPr>
        <w:pStyle w:val="ListParagraph"/>
        <w:numPr>
          <w:ilvl w:val="0"/>
          <w:numId w:val="2"/>
        </w:numPr>
        <w:spacing w:after="60"/>
      </w:pPr>
      <w:r>
        <w:rPr>
          <w:rFonts w:ascii="Calibri" w:cs="Calibri" w:eastAsia="Calibri" w:hAnsi="Calibri"/>
        </w:rPr>
        <w:t xml:space="preserve">Transaction details come from the database</w:t>
      </w:r>
    </w:p>
    <w:p>
      <w:pPr>
        <w:pStyle w:val="ListParagraph"/>
        <w:numPr>
          <w:ilvl w:val="0"/>
          <w:numId w:val="2"/>
        </w:numPr>
        <w:spacing w:after="60"/>
      </w:pPr>
      <w:r>
        <w:rPr>
          <w:rFonts w:ascii="Calibri" w:cs="Calibri" w:eastAsia="Calibri" w:hAnsi="Calibri"/>
        </w:rPr>
        <w:t xml:space="preserve">Unknown transaction throws not found</w:t>
      </w:r>
    </w:p>
    <w:p>
      <w:pPr>
        <w:pStyle w:val="ListParagraph"/>
        <w:numPr>
          <w:ilvl w:val="0"/>
          <w:numId w:val="2"/>
        </w:numPr>
        <w:spacing w:after="60"/>
      </w:pPr>
      <w:r>
        <w:rPr>
          <w:rFonts w:ascii="Calibri" w:cs="Calibri" w:eastAsia="Calibri" w:hAnsi="Calibri"/>
        </w:rPr>
        <w:t xml:space="preserve">Customer transactions endpoint lists refundable transactions</w:t>
      </w:r>
    </w:p>
    <w:p>
      <w:pPr>
        <w:pStyle w:val="ListParagraph"/>
        <w:numPr>
          <w:ilvl w:val="0"/>
          <w:numId w:val="2"/>
        </w:numPr>
        <w:spacing w:after="60"/>
      </w:pPr>
      <w:r>
        <w:rPr>
          <w:rFonts w:ascii="Calibri" w:cs="Calibri" w:eastAsia="Calibri" w:hAnsi="Calibri"/>
        </w:rPr>
        <w:t xml:space="preserve">Customer route only matches numeric ids so invoice lookups still work</w:t>
      </w:r>
    </w:p>
    <w:p>
      <w:pPr>
        <w:pStyle w:val="ListParagraph"/>
        <w:numPr>
          <w:ilvl w:val="0"/>
          <w:numId w:val="2"/>
        </w:numPr>
        <w:spacing w:after="60"/>
      </w:pPr>
      <w:r>
        <w:rPr>
          <w:rFonts w:ascii="Calibri" w:cs="Calibri" w:eastAsia="Calibri" w:hAnsi="Calibri"/>
        </w:rPr>
        <w:t xml:space="preserve">Retry of a failed payment returns a new invoice with the hosted page</w:t>
      </w:r>
    </w:p>
    <w:p>
      <w:pPr>
        <w:pStyle w:val="ListParagraph"/>
        <w:numPr>
          <w:ilvl w:val="0"/>
          <w:numId w:val="2"/>
        </w:numPr>
        <w:spacing w:after="60"/>
      </w:pPr>
      <w:r>
        <w:rPr>
          <w:rFonts w:ascii="Calibri" w:cs="Calibri" w:eastAsia="Calibri" w:hAnsi="Calibri"/>
        </w:rPr>
        <w:t xml:space="preserve">Retry of a succeeded payment is a validation error</w:t>
      </w:r>
    </w:p>
    <w:p>
      <w:pPr>
        <w:pStyle w:val="ListParagraph"/>
        <w:numPr>
          <w:ilvl w:val="0"/>
          <w:numId w:val="2"/>
        </w:numPr>
        <w:spacing w:after="60"/>
      </w:pPr>
      <w:r>
        <w:rPr>
          <w:rFonts w:ascii="Calibri" w:cs="Calibri" w:eastAsia="Calibri" w:hAnsi="Calibri"/>
        </w:rPr>
        <w:t xml:space="preserve">Retry route is a post on the invoice</w:t>
      </w:r>
    </w:p>
    <w:p>
      <w:pPr>
        <w:pStyle w:val="ListParagraph"/>
        <w:numPr>
          <w:ilvl w:val="0"/>
          <w:numId w:val="2"/>
        </w:numPr>
        <w:spacing w:after="60"/>
      </w:pPr>
      <w:r>
        <w:rPr>
          <w:rFonts w:ascii="Calibri" w:cs="Calibri" w:eastAsia="Calibri" w:hAnsi="Calibri"/>
        </w:rPr>
        <w:t xml:space="preserve">Refund creates a refund for a succeeded payment</w:t>
      </w:r>
    </w:p>
    <w:p>
      <w:pPr>
        <w:pStyle w:val="ListParagraph"/>
        <w:numPr>
          <w:ilvl w:val="0"/>
          <w:numId w:val="2"/>
        </w:numPr>
        <w:spacing w:after="60"/>
      </w:pPr>
      <w:r>
        <w:rPr>
          <w:rFonts w:ascii="Calibri" w:cs="Calibri" w:eastAsia="Calibri" w:hAnsi="Calibri"/>
        </w:rPr>
        <w:t xml:space="preserve">Refund of a failed payment is a validation error</w:t>
      </w:r>
    </w:p>
    <w:p>
      <w:pPr>
        <w:pStyle w:val="Heading3"/>
      </w:pPr>
      <w:r>
        <w:rPr>
          <w:rFonts w:ascii="Calibri" w:cs="Calibri" w:eastAsia="Calibri" w:hAnsi="Calibri"/>
        </w:rPr>
        <w:t xml:space="preserve">CatalogServiceTests (6)</w:t>
      </w:r>
    </w:p>
    <w:p>
      <w:pPr>
        <w:spacing w:after="120" w:line="276"/>
      </w:pPr>
      <w:r>
        <w:rPr>
          <w:rFonts w:ascii="Calibri" w:cs="Calibri" w:eastAsia="Calibri" w:hAnsi="Calibri"/>
        </w:rPr>
        <w:t xml:space="preserve">Customers, products and cards with Redis caching</w:t>
      </w:r>
    </w:p>
    <w:p>
      <w:pPr>
        <w:pStyle w:val="ListParagraph"/>
        <w:numPr>
          <w:ilvl w:val="0"/>
          <w:numId w:val="2"/>
        </w:numPr>
        <w:spacing w:after="60"/>
      </w:pPr>
      <w:r>
        <w:rPr>
          <w:rFonts w:ascii="Calibri" w:cs="Calibri" w:eastAsia="Calibri" w:hAnsi="Calibri"/>
        </w:rPr>
        <w:t xml:space="preserve">Customers are loaded from the database and cached</w:t>
      </w:r>
    </w:p>
    <w:p>
      <w:pPr>
        <w:pStyle w:val="ListParagraph"/>
        <w:numPr>
          <w:ilvl w:val="0"/>
          <w:numId w:val="2"/>
        </w:numPr>
        <w:spacing w:after="60"/>
      </w:pPr>
      <w:r>
        <w:rPr>
          <w:rFonts w:ascii="Calibri" w:cs="Calibri" w:eastAsia="Calibri" w:hAnsi="Calibri"/>
        </w:rPr>
        <w:t xml:space="preserve">Cached customers are served from redis</w:t>
      </w:r>
    </w:p>
    <w:p>
      <w:pPr>
        <w:pStyle w:val="ListParagraph"/>
        <w:numPr>
          <w:ilvl w:val="0"/>
          <w:numId w:val="2"/>
        </w:numPr>
        <w:spacing w:after="60"/>
      </w:pPr>
      <w:r>
        <w:rPr>
          <w:rFonts w:ascii="Calibri" w:cs="Calibri" w:eastAsia="Calibri" w:hAnsi="Calibri"/>
        </w:rPr>
        <w:t xml:space="preserve">Database is used when redis is down</w:t>
      </w:r>
    </w:p>
    <w:p>
      <w:pPr>
        <w:pStyle w:val="ListParagraph"/>
        <w:numPr>
          <w:ilvl w:val="0"/>
          <w:numId w:val="2"/>
        </w:numPr>
        <w:spacing w:after="60"/>
      </w:pPr>
      <w:r>
        <w:rPr>
          <w:rFonts w:ascii="Calibri" w:cs="Calibri" w:eastAsia="Calibri" w:hAnsi="Calibri"/>
        </w:rPr>
        <w:t xml:space="preserve">Only active products are listed</w:t>
      </w:r>
    </w:p>
    <w:p>
      <w:pPr>
        <w:pStyle w:val="ListParagraph"/>
        <w:numPr>
          <w:ilvl w:val="0"/>
          <w:numId w:val="2"/>
        </w:numPr>
        <w:spacing w:after="60"/>
      </w:pPr>
      <w:r>
        <w:rPr>
          <w:rFonts w:ascii="Calibri" w:cs="Calibri" w:eastAsia="Calibri" w:hAnsi="Calibri"/>
        </w:rPr>
        <w:t xml:space="preserve">Cards are masked and scoped to the customer</w:t>
      </w:r>
    </w:p>
    <w:p>
      <w:pPr>
        <w:pStyle w:val="ListParagraph"/>
        <w:numPr>
          <w:ilvl w:val="0"/>
          <w:numId w:val="2"/>
        </w:numPr>
        <w:spacing w:after="60"/>
      </w:pPr>
      <w:r>
        <w:rPr>
          <w:rFonts w:ascii="Calibri" w:cs="Calibri" w:eastAsia="Calibri" w:hAnsi="Calibri"/>
        </w:rPr>
        <w:t xml:space="preserve">Cards of an unknown customer are not found</w:t>
      </w:r>
    </w:p>
    <w:p>
      <w:pPr>
        <w:pStyle w:val="Heading3"/>
      </w:pPr>
      <w:r>
        <w:rPr>
          <w:rFonts w:ascii="Calibri" w:cs="Calibri" w:eastAsia="Calibri" w:hAnsi="Calibri"/>
        </w:rPr>
        <w:t xml:space="preserve">CustomerCardServiceTests (14)</w:t>
      </w:r>
    </w:p>
    <w:p>
      <w:pPr>
        <w:spacing w:after="120" w:line="276"/>
      </w:pPr>
      <w:r>
        <w:rPr>
          <w:rFonts w:ascii="Calibri" w:cs="Calibri" w:eastAsia="Calibri" w:hAnsi="Calibri"/>
        </w:rPr>
        <w:t xml:space="preserve">Removing saved cards at 2C2P and in MySQL</w:t>
      </w:r>
    </w:p>
    <w:p>
      <w:pPr>
        <w:pStyle w:val="ListParagraph"/>
        <w:numPr>
          <w:ilvl w:val="0"/>
          <w:numId w:val="2"/>
        </w:numPr>
        <w:spacing w:after="60"/>
      </w:pPr>
      <w:r>
        <w:rPr>
          <w:rFonts w:ascii="Calibri" w:cs="Calibri" w:eastAsia="Calibri" w:hAnsi="Calibri"/>
        </w:rPr>
        <w:t xml:space="preserve">Card is removed at 2C2P with its token then from the database</w:t>
      </w:r>
    </w:p>
    <w:p>
      <w:pPr>
        <w:pStyle w:val="ListParagraph"/>
        <w:numPr>
          <w:ilvl w:val="0"/>
          <w:numId w:val="2"/>
        </w:numPr>
        <w:spacing w:after="60"/>
      </w:pPr>
      <w:r>
        <w:rPr>
          <w:rFonts w:ascii="Calibri" w:cs="Calibri" w:eastAsia="Calibri" w:hAnsi="Calibri"/>
        </w:rPr>
        <w:t xml:space="preserve">Removing a card invalidates the cached card list</w:t>
      </w:r>
    </w:p>
    <w:p>
      <w:pPr>
        <w:pStyle w:val="ListParagraph"/>
        <w:numPr>
          <w:ilvl w:val="0"/>
          <w:numId w:val="2"/>
        </w:numPr>
        <w:spacing w:after="60"/>
      </w:pPr>
      <w:r>
        <w:rPr>
          <w:rFonts w:ascii="Calibri" w:cs="Calibri" w:eastAsia="Calibri" w:hAnsi="Calibri"/>
        </w:rPr>
        <w:t xml:space="preserve">Past payments keep their masked card after the card is removed</w:t>
      </w:r>
    </w:p>
    <w:p>
      <w:pPr>
        <w:pStyle w:val="ListParagraph"/>
        <w:numPr>
          <w:ilvl w:val="0"/>
          <w:numId w:val="2"/>
        </w:numPr>
        <w:spacing w:after="60"/>
      </w:pPr>
      <w:r>
        <w:rPr>
          <w:rFonts w:ascii="Calibri" w:cs="Calibri" w:eastAsia="Calibri" w:hAnsi="Calibri"/>
        </w:rPr>
        <w:t xml:space="preserve">Removed card can no longer be used for checkout</w:t>
      </w:r>
    </w:p>
    <w:p>
      <w:pPr>
        <w:pStyle w:val="ListParagraph"/>
        <w:numPr>
          <w:ilvl w:val="0"/>
          <w:numId w:val="2"/>
        </w:numPr>
        <w:spacing w:after="60"/>
      </w:pPr>
      <w:r>
        <w:rPr>
          <w:rFonts w:ascii="Calibri" w:cs="Calibri" w:eastAsia="Calibri" w:hAnsi="Calibri"/>
        </w:rPr>
        <w:t xml:space="preserve">Unknown customer is not found</w:t>
      </w:r>
    </w:p>
    <w:p>
      <w:pPr>
        <w:pStyle w:val="ListParagraph"/>
        <w:numPr>
          <w:ilvl w:val="0"/>
          <w:numId w:val="2"/>
        </w:numPr>
        <w:spacing w:after="60"/>
      </w:pPr>
      <w:r>
        <w:rPr>
          <w:rFonts w:ascii="Calibri" w:cs="Calibri" w:eastAsia="Calibri" w:hAnsi="Calibri"/>
        </w:rPr>
        <w:t xml:space="preserve">Card of another customer is not found and is kept</w:t>
      </w:r>
    </w:p>
    <w:p>
      <w:pPr>
        <w:pStyle w:val="ListParagraph"/>
        <w:numPr>
          <w:ilvl w:val="0"/>
          <w:numId w:val="2"/>
        </w:numPr>
        <w:spacing w:after="60"/>
      </w:pPr>
      <w:r>
        <w:rPr>
          <w:rFonts w:ascii="Calibri" w:cs="Calibri" w:eastAsia="Calibri" w:hAnsi="Calibri"/>
        </w:rPr>
        <w:t xml:space="preserve">Already removed card is not found and 2C2P is not called again</w:t>
      </w:r>
    </w:p>
    <w:p>
      <w:pPr>
        <w:pStyle w:val="ListParagraph"/>
        <w:numPr>
          <w:ilvl w:val="0"/>
          <w:numId w:val="2"/>
        </w:numPr>
        <w:spacing w:after="60"/>
      </w:pPr>
      <w:r>
        <w:rPr>
          <w:rFonts w:ascii="Calibri" w:cs="Calibri" w:eastAsia="Calibri" w:hAnsi="Calibri"/>
        </w:rPr>
        <w:t xml:space="preserve">Card with a pending payment is not removed</w:t>
      </w:r>
    </w:p>
    <w:p>
      <w:pPr>
        <w:pStyle w:val="ListParagraph"/>
        <w:numPr>
          <w:ilvl w:val="0"/>
          <w:numId w:val="2"/>
        </w:numPr>
        <w:spacing w:after="60"/>
      </w:pPr>
      <w:r>
        <w:rPr>
          <w:rFonts w:ascii="Calibri" w:cs="Calibri" w:eastAsia="Calibri" w:hAnsi="Calibri"/>
        </w:rPr>
        <w:t xml:space="preserve">Card being removed by another request is a conflict</w:t>
      </w:r>
    </w:p>
    <w:p>
      <w:pPr>
        <w:pStyle w:val="ListParagraph"/>
        <w:numPr>
          <w:ilvl w:val="0"/>
          <w:numId w:val="2"/>
        </w:numPr>
        <w:spacing w:after="60"/>
      </w:pPr>
      <w:r>
        <w:rPr>
          <w:rFonts w:ascii="Calibri" w:cs="Calibri" w:eastAsia="Calibri" w:hAnsi="Calibri"/>
        </w:rPr>
        <w:t xml:space="preserve">Concurrent removals call 2C2P once</w:t>
      </w:r>
    </w:p>
    <w:p>
      <w:pPr>
        <w:pStyle w:val="ListParagraph"/>
        <w:numPr>
          <w:ilvl w:val="0"/>
          <w:numId w:val="2"/>
        </w:numPr>
        <w:spacing w:after="60"/>
      </w:pPr>
      <w:r>
        <w:rPr>
          <w:rFonts w:ascii="Calibri" w:cs="Calibri" w:eastAsia="Calibri" w:hAnsi="Calibri"/>
        </w:rPr>
        <w:t xml:space="preserve">Card is kept when 2C2P refuses the removal</w:t>
      </w:r>
    </w:p>
    <w:p>
      <w:pPr>
        <w:pStyle w:val="ListParagraph"/>
        <w:numPr>
          <w:ilvl w:val="0"/>
          <w:numId w:val="2"/>
        </w:numPr>
        <w:spacing w:after="60"/>
      </w:pPr>
      <w:r>
        <w:rPr>
          <w:rFonts w:ascii="Calibri" w:cs="Calibri" w:eastAsia="Calibri" w:hAnsi="Calibri"/>
        </w:rPr>
        <w:t xml:space="preserve">Card is kept when 2C2P cannot be reached</w:t>
      </w:r>
    </w:p>
    <w:p>
      <w:pPr>
        <w:pStyle w:val="ListParagraph"/>
        <w:numPr>
          <w:ilvl w:val="0"/>
          <w:numId w:val="2"/>
        </w:numPr>
        <w:spacing w:after="60"/>
      </w:pPr>
      <w:r>
        <w:rPr>
          <w:rFonts w:ascii="Calibri" w:cs="Calibri" w:eastAsia="Calibri" w:hAnsi="Calibri"/>
        </w:rPr>
        <w:t xml:space="preserve">Removal requires payment action configuration</w:t>
      </w:r>
    </w:p>
    <w:p>
      <w:pPr>
        <w:pStyle w:val="ListParagraph"/>
        <w:numPr>
          <w:ilvl w:val="0"/>
          <w:numId w:val="2"/>
        </w:numPr>
        <w:spacing w:after="60"/>
      </w:pPr>
      <w:r>
        <w:rPr>
          <w:rFonts w:ascii="Calibri" w:cs="Calibri" w:eastAsia="Calibri" w:hAnsi="Calibri"/>
        </w:rPr>
        <w:t xml:space="preserve">Lock is released after a failed removal so it can be retried</w:t>
      </w:r>
    </w:p>
    <w:p>
      <w:pPr>
        <w:pStyle w:val="Heading3"/>
      </w:pPr>
      <w:r>
        <w:rPr>
          <w:rFonts w:ascii="Calibri" w:cs="Calibri" w:eastAsia="Calibri" w:hAnsi="Calibri"/>
        </w:rPr>
        <w:t xml:space="preserve">CheckoutServiceTests (27)</w:t>
      </w:r>
    </w:p>
    <w:p>
      <w:pPr>
        <w:spacing w:after="120" w:line="276"/>
      </w:pPr>
      <w:r>
        <w:rPr>
          <w:rFonts w:ascii="Calibri" w:cs="Calibri" w:eastAsia="Calibri" w:hAnsi="Calibri"/>
        </w:rPr>
        <w:t xml:space="preserve">Checkout flows, idempotency and locking</w:t>
      </w:r>
    </w:p>
    <w:p>
      <w:pPr>
        <w:pStyle w:val="ListParagraph"/>
        <w:numPr>
          <w:ilvl w:val="0"/>
          <w:numId w:val="2"/>
        </w:numPr>
        <w:spacing w:after="60"/>
      </w:pPr>
      <w:r>
        <w:rPr>
          <w:rFonts w:ascii="Calibri" w:cs="Calibri" w:eastAsia="Calibri" w:hAnsi="Calibri"/>
        </w:rPr>
        <w:t xml:space="preserve">Rejects missing or non uuid idempotency key</w:t>
      </w:r>
    </w:p>
    <w:p>
      <w:pPr>
        <w:pStyle w:val="ListParagraph"/>
        <w:numPr>
          <w:ilvl w:val="0"/>
          <w:numId w:val="2"/>
        </w:numPr>
        <w:spacing w:after="60"/>
      </w:pPr>
      <w:r>
        <w:rPr>
          <w:rFonts w:ascii="Calibri" w:cs="Calibri" w:eastAsia="Calibri" w:hAnsi="Calibri"/>
        </w:rPr>
        <w:t xml:space="preserve">NormalizeKey accepts any uuid format and returns canonical form</w:t>
      </w:r>
    </w:p>
    <w:p>
      <w:pPr>
        <w:pStyle w:val="ListParagraph"/>
        <w:numPr>
          <w:ilvl w:val="0"/>
          <w:numId w:val="2"/>
        </w:numPr>
        <w:spacing w:after="60"/>
      </w:pPr>
      <w:r>
        <w:rPr>
          <w:rFonts w:ascii="Calibri" w:cs="Calibri" w:eastAsia="Calibri" w:hAnsi="Calibri"/>
        </w:rPr>
        <w:t xml:space="preserve">NewInvoiceNo is alphanumeric unique and at most 50 chars</w:t>
      </w:r>
    </w:p>
    <w:p>
      <w:pPr>
        <w:pStyle w:val="ListParagraph"/>
        <w:numPr>
          <w:ilvl w:val="0"/>
          <w:numId w:val="2"/>
        </w:numPr>
        <w:spacing w:after="60"/>
      </w:pPr>
      <w:r>
        <w:rPr>
          <w:rFonts w:ascii="Calibri" w:cs="Calibri" w:eastAsia="Calibri" w:hAnsi="Calibri"/>
        </w:rPr>
        <w:t xml:space="preserve">Unknown customer is not found</w:t>
      </w:r>
    </w:p>
    <w:p>
      <w:pPr>
        <w:pStyle w:val="ListParagraph"/>
        <w:numPr>
          <w:ilvl w:val="0"/>
          <w:numId w:val="2"/>
        </w:numPr>
        <w:spacing w:after="60"/>
      </w:pPr>
      <w:r>
        <w:rPr>
          <w:rFonts w:ascii="Calibri" w:cs="Calibri" w:eastAsia="Calibri" w:hAnsi="Calibri"/>
        </w:rPr>
        <w:t xml:space="preserve">Unknown or inactive product is not found</w:t>
      </w:r>
    </w:p>
    <w:p>
      <w:pPr>
        <w:pStyle w:val="ListParagraph"/>
        <w:numPr>
          <w:ilvl w:val="0"/>
          <w:numId w:val="2"/>
        </w:numPr>
        <w:spacing w:after="60"/>
      </w:pPr>
      <w:r>
        <w:rPr>
          <w:rFonts w:ascii="Calibri" w:cs="Calibri" w:eastAsia="Calibri" w:hAnsi="Calibri"/>
        </w:rPr>
        <w:t xml:space="preserve">Product not priced in SGD is rejected</w:t>
      </w:r>
    </w:p>
    <w:p>
      <w:pPr>
        <w:pStyle w:val="ListParagraph"/>
        <w:numPr>
          <w:ilvl w:val="0"/>
          <w:numId w:val="2"/>
        </w:numPr>
        <w:spacing w:after="60"/>
      </w:pPr>
      <w:r>
        <w:rPr>
          <w:rFonts w:ascii="Calibri" w:cs="Calibri" w:eastAsia="Calibri" w:hAnsi="Calibri"/>
        </w:rPr>
        <w:t xml:space="preserve">Saved card must belong to the customer</w:t>
      </w:r>
    </w:p>
    <w:p>
      <w:pPr>
        <w:pStyle w:val="ListParagraph"/>
        <w:numPr>
          <w:ilvl w:val="0"/>
          <w:numId w:val="2"/>
        </w:numPr>
        <w:spacing w:after="60"/>
      </w:pPr>
      <w:r>
        <w:rPr>
          <w:rFonts w:ascii="Calibri" w:cs="Calibri" w:eastAsia="Calibri" w:hAnsi="Calibri"/>
        </w:rPr>
        <w:t xml:space="preserve">Validation failure releases the lock so the key can be retried</w:t>
      </w:r>
    </w:p>
    <w:p>
      <w:pPr>
        <w:pStyle w:val="ListParagraph"/>
        <w:numPr>
          <w:ilvl w:val="0"/>
          <w:numId w:val="2"/>
        </w:numPr>
        <w:spacing w:after="60"/>
      </w:pPr>
      <w:r>
        <w:rPr>
          <w:rFonts w:ascii="Calibri" w:cs="Calibri" w:eastAsia="Calibri" w:hAnsi="Calibri"/>
        </w:rPr>
        <w:t xml:space="preserve">OneTime new payment method creates pending transaction and returns hosted page without channel restriction</w:t>
      </w:r>
    </w:p>
    <w:p>
      <w:pPr>
        <w:pStyle w:val="ListParagraph"/>
        <w:numPr>
          <w:ilvl w:val="0"/>
          <w:numId w:val="2"/>
        </w:numPr>
        <w:spacing w:after="60"/>
      </w:pPr>
      <w:r>
        <w:rPr>
          <w:rFonts w:ascii="Calibri" w:cs="Calibri" w:eastAsia="Calibri" w:hAnsi="Calibri"/>
        </w:rPr>
        <w:t xml:space="preserve">Recurring new payment method requests card only with tokenize</w:t>
      </w:r>
    </w:p>
    <w:p>
      <w:pPr>
        <w:pStyle w:val="ListParagraph"/>
        <w:numPr>
          <w:ilvl w:val="0"/>
          <w:numId w:val="2"/>
        </w:numPr>
        <w:spacing w:after="60"/>
      </w:pPr>
      <w:r>
        <w:rPr>
          <w:rFonts w:ascii="Calibri" w:cs="Calibri" w:eastAsia="Calibri" w:hAnsi="Calibri"/>
        </w:rPr>
        <w:t xml:space="preserve">Payment token error marks transaction failed with respCode and respDesc</w:t>
      </w:r>
    </w:p>
    <w:p>
      <w:pPr>
        <w:pStyle w:val="ListParagraph"/>
        <w:numPr>
          <w:ilvl w:val="0"/>
          <w:numId w:val="2"/>
        </w:numPr>
        <w:spacing w:after="60"/>
      </w:pPr>
      <w:r>
        <w:rPr>
          <w:rFonts w:ascii="Calibri" w:cs="Calibri" w:eastAsia="Calibri" w:hAnsi="Calibri"/>
        </w:rPr>
        <w:t xml:space="preserve">Payment token transport error marks transaction failed with gateway error</w:t>
      </w:r>
    </w:p>
    <w:p>
      <w:pPr>
        <w:pStyle w:val="ListParagraph"/>
        <w:numPr>
          <w:ilvl w:val="0"/>
          <w:numId w:val="2"/>
        </w:numPr>
        <w:spacing w:after="60"/>
      </w:pPr>
      <w:r>
        <w:rPr>
          <w:rFonts w:ascii="Calibri" w:cs="Calibri" w:eastAsia="Calibri" w:hAnsi="Calibri"/>
        </w:rPr>
        <w:t xml:space="preserve">Saved card requests token with customerToken only and no 3ds then calls do payment</w:t>
      </w:r>
    </w:p>
    <w:p>
      <w:pPr>
        <w:pStyle w:val="ListParagraph"/>
        <w:numPr>
          <w:ilvl w:val="0"/>
          <w:numId w:val="2"/>
        </w:numPr>
        <w:spacing w:after="60"/>
      </w:pPr>
      <w:r>
        <w:rPr>
          <w:rFonts w:ascii="Calibri" w:cs="Calibri" w:eastAsia="Calibri" w:hAnsi="Calibri"/>
        </w:rPr>
        <w:t xml:space="preserve">Saved card 2000 is confirmed by payment inquiry 0000 as succeeded</w:t>
      </w:r>
    </w:p>
    <w:p>
      <w:pPr>
        <w:pStyle w:val="ListParagraph"/>
        <w:numPr>
          <w:ilvl w:val="0"/>
          <w:numId w:val="2"/>
        </w:numPr>
        <w:spacing w:after="60"/>
      </w:pPr>
      <w:r>
        <w:rPr>
          <w:rFonts w:ascii="Calibri" w:cs="Calibri" w:eastAsia="Calibri" w:hAnsi="Calibri"/>
        </w:rPr>
        <w:t xml:space="preserve">Saved card 2000 alone is not success when inquiry says otherwise</w:t>
      </w:r>
    </w:p>
    <w:p>
      <w:pPr>
        <w:pStyle w:val="ListParagraph"/>
        <w:numPr>
          <w:ilvl w:val="0"/>
          <w:numId w:val="2"/>
        </w:numPr>
        <w:spacing w:after="60"/>
      </w:pPr>
      <w:r>
        <w:rPr>
          <w:rFonts w:ascii="Calibri" w:cs="Calibri" w:eastAsia="Calibri" w:hAnsi="Calibri"/>
        </w:rPr>
        <w:t xml:space="preserve">Saved card do payment without response stays pending and is not failed</w:t>
      </w:r>
    </w:p>
    <w:p>
      <w:pPr>
        <w:pStyle w:val="ListParagraph"/>
        <w:numPr>
          <w:ilvl w:val="0"/>
          <w:numId w:val="2"/>
        </w:numPr>
        <w:spacing w:after="60"/>
      </w:pPr>
      <w:r>
        <w:rPr>
          <w:rFonts w:ascii="Calibri" w:cs="Calibri" w:eastAsia="Calibri" w:hAnsi="Calibri"/>
        </w:rPr>
        <w:t xml:space="preserve">Saved card payment token failure never calls do payment</w:t>
      </w:r>
    </w:p>
    <w:p>
      <w:pPr>
        <w:pStyle w:val="ListParagraph"/>
        <w:numPr>
          <w:ilvl w:val="0"/>
          <w:numId w:val="2"/>
        </w:numPr>
        <w:spacing w:after="60"/>
      </w:pPr>
      <w:r>
        <w:rPr>
          <w:rFonts w:ascii="Calibri" w:cs="Calibri" w:eastAsia="Calibri" w:hAnsi="Calibri"/>
        </w:rPr>
        <w:t xml:space="preserve">Same key returns the original response without calling 2C2P again</w:t>
      </w:r>
    </w:p>
    <w:p>
      <w:pPr>
        <w:pStyle w:val="ListParagraph"/>
        <w:numPr>
          <w:ilvl w:val="0"/>
          <w:numId w:val="2"/>
        </w:numPr>
        <w:spacing w:after="60"/>
      </w:pPr>
      <w:r>
        <w:rPr>
          <w:rFonts w:ascii="Calibri" w:cs="Calibri" w:eastAsia="Calibri" w:hAnsi="Calibri"/>
        </w:rPr>
        <w:t xml:space="preserve">Same key is replayed from mysql when the redis response is gone</w:t>
      </w:r>
    </w:p>
    <w:p>
      <w:pPr>
        <w:pStyle w:val="ListParagraph"/>
        <w:numPr>
          <w:ilvl w:val="0"/>
          <w:numId w:val="2"/>
        </w:numPr>
        <w:spacing w:after="60"/>
      </w:pPr>
      <w:r>
        <w:rPr>
          <w:rFonts w:ascii="Calibri" w:cs="Calibri" w:eastAsia="Calibri" w:hAnsi="Calibri"/>
        </w:rPr>
        <w:t xml:space="preserve">Same key in a different uuid format is the same key</w:t>
      </w:r>
    </w:p>
    <w:p>
      <w:pPr>
        <w:pStyle w:val="ListParagraph"/>
        <w:numPr>
          <w:ilvl w:val="0"/>
          <w:numId w:val="2"/>
        </w:numPr>
        <w:spacing w:after="60"/>
      </w:pPr>
      <w:r>
        <w:rPr>
          <w:rFonts w:ascii="Calibri" w:cs="Calibri" w:eastAsia="Calibri" w:hAnsi="Calibri"/>
        </w:rPr>
        <w:t xml:space="preserve">Same key with a different body is rejected</w:t>
      </w:r>
    </w:p>
    <w:p>
      <w:pPr>
        <w:pStyle w:val="ListParagraph"/>
        <w:numPr>
          <w:ilvl w:val="0"/>
          <w:numId w:val="2"/>
        </w:numPr>
        <w:spacing w:after="60"/>
      </w:pPr>
      <w:r>
        <w:rPr>
          <w:rFonts w:ascii="Calibri" w:cs="Calibri" w:eastAsia="Calibri" w:hAnsi="Calibri"/>
        </w:rPr>
        <w:t xml:space="preserve">Failed checkout is replayed too and not retried with the same key</w:t>
      </w:r>
    </w:p>
    <w:p>
      <w:pPr>
        <w:pStyle w:val="ListParagraph"/>
        <w:numPr>
          <w:ilvl w:val="0"/>
          <w:numId w:val="2"/>
        </w:numPr>
        <w:spacing w:after="60"/>
      </w:pPr>
      <w:r>
        <w:rPr>
          <w:rFonts w:ascii="Calibri" w:cs="Calibri" w:eastAsia="Calibri" w:hAnsi="Calibri"/>
        </w:rPr>
        <w:t xml:space="preserve">Different keys create separate transactions</w:t>
      </w:r>
    </w:p>
    <w:p>
      <w:pPr>
        <w:pStyle w:val="ListParagraph"/>
        <w:numPr>
          <w:ilvl w:val="0"/>
          <w:numId w:val="2"/>
        </w:numPr>
        <w:spacing w:after="60"/>
      </w:pPr>
      <w:r>
        <w:rPr>
          <w:rFonts w:ascii="Calibri" w:cs="Calibri" w:eastAsia="Calibri" w:hAnsi="Calibri"/>
        </w:rPr>
        <w:t xml:space="preserve">Concurrent requests with the same key create one transaction and call 2C2P once</w:t>
      </w:r>
    </w:p>
    <w:p>
      <w:pPr>
        <w:pStyle w:val="ListParagraph"/>
        <w:numPr>
          <w:ilvl w:val="0"/>
          <w:numId w:val="2"/>
        </w:numPr>
        <w:spacing w:after="60"/>
      </w:pPr>
      <w:r>
        <w:rPr>
          <w:rFonts w:ascii="Calibri" w:cs="Calibri" w:eastAsia="Calibri" w:hAnsi="Calibri"/>
        </w:rPr>
        <w:t xml:space="preserve">Waiting request gets 409 when the first is still in progress after the wait timeout</w:t>
      </w:r>
    </w:p>
    <w:p>
      <w:pPr>
        <w:pStyle w:val="ListParagraph"/>
        <w:numPr>
          <w:ilvl w:val="0"/>
          <w:numId w:val="2"/>
        </w:numPr>
        <w:spacing w:after="60"/>
      </w:pPr>
      <w:r>
        <w:rPr>
          <w:rFonts w:ascii="Calibri" w:cs="Calibri" w:eastAsia="Calibri" w:hAnsi="Calibri"/>
        </w:rPr>
        <w:t xml:space="preserve">Unique index is the final guard when redis is down</w:t>
      </w:r>
    </w:p>
    <w:p>
      <w:pPr>
        <w:pStyle w:val="ListParagraph"/>
        <w:numPr>
          <w:ilvl w:val="0"/>
          <w:numId w:val="2"/>
        </w:numPr>
        <w:spacing w:after="60"/>
      </w:pPr>
      <w:r>
        <w:rPr>
          <w:rFonts w:ascii="Calibri" w:cs="Calibri" w:eastAsia="Calibri" w:hAnsi="Calibri"/>
        </w:rPr>
        <w:t xml:space="preserve">Orphaned pending transaction past the lock ttl is replayed instead of charging again</w:t>
      </w:r>
    </w:p>
    <w:p>
      <w:pPr>
        <w:pStyle w:val="Heading3"/>
      </w:pPr>
      <w:r>
        <w:rPr>
          <w:rFonts w:ascii="Calibri" w:cs="Calibri" w:eastAsia="Calibri" w:hAnsi="Calibri"/>
        </w:rPr>
        <w:t xml:space="preserve">PaymentResultProcessorTests (20)</w:t>
      </w:r>
    </w:p>
    <w:p>
      <w:pPr>
        <w:spacing w:after="120" w:line="276"/>
      </w:pPr>
      <w:r>
        <w:rPr>
          <w:rFonts w:ascii="Calibri" w:cs="Calibri" w:eastAsia="Calibri" w:hAnsi="Calibri"/>
        </w:rPr>
        <w:t xml:space="preserve">Notification and inquiry results, card saving, reconciliation</w:t>
      </w:r>
    </w:p>
    <w:p>
      <w:pPr>
        <w:pStyle w:val="ListParagraph"/>
        <w:numPr>
          <w:ilvl w:val="0"/>
          <w:numId w:val="2"/>
        </w:numPr>
        <w:spacing w:after="60"/>
      </w:pPr>
      <w:r>
        <w:rPr>
          <w:rFonts w:ascii="Calibri" w:cs="Calibri" w:eastAsia="Calibri" w:hAnsi="Calibri"/>
        </w:rPr>
        <w:t xml:space="preserve">Success sets status and saves channel account tranRef and paidAt</w:t>
      </w:r>
    </w:p>
    <w:p>
      <w:pPr>
        <w:pStyle w:val="ListParagraph"/>
        <w:numPr>
          <w:ilvl w:val="0"/>
          <w:numId w:val="2"/>
        </w:numPr>
        <w:spacing w:after="60"/>
      </w:pPr>
      <w:r>
        <w:rPr>
          <w:rFonts w:ascii="Calibri" w:cs="Calibri" w:eastAsia="Calibri" w:hAnsi="Calibri"/>
        </w:rPr>
        <w:t xml:space="preserve">Other respCode sets failed with respCode and respDesc</w:t>
      </w:r>
    </w:p>
    <w:p>
      <w:pPr>
        <w:pStyle w:val="ListParagraph"/>
        <w:numPr>
          <w:ilvl w:val="0"/>
          <w:numId w:val="2"/>
        </w:numPr>
        <w:spacing w:after="60"/>
      </w:pPr>
      <w:r>
        <w:rPr>
          <w:rFonts w:ascii="Calibri" w:cs="Calibri" w:eastAsia="Calibri" w:hAnsi="Calibri"/>
        </w:rPr>
        <w:t xml:space="preserve">Unknown invoice is reported not found</w:t>
      </w:r>
    </w:p>
    <w:p>
      <w:pPr>
        <w:pStyle w:val="ListParagraph"/>
        <w:numPr>
          <w:ilvl w:val="0"/>
          <w:numId w:val="2"/>
        </w:numPr>
        <w:spacing w:after="60"/>
      </w:pPr>
      <w:r>
        <w:rPr>
          <w:rFonts w:ascii="Calibri" w:cs="Calibri" w:eastAsia="Calibri" w:hAnsi="Calibri"/>
        </w:rPr>
        <w:t xml:space="preserve">Amount or currency mismatch is rejected and nothing changes</w:t>
      </w:r>
    </w:p>
    <w:p>
      <w:pPr>
        <w:pStyle w:val="ListParagraph"/>
        <w:numPr>
          <w:ilvl w:val="0"/>
          <w:numId w:val="2"/>
        </w:numPr>
        <w:spacing w:after="60"/>
      </w:pPr>
      <w:r>
        <w:rPr>
          <w:rFonts w:ascii="Calibri" w:cs="Calibri" w:eastAsia="Calibri" w:hAnsi="Calibri"/>
        </w:rPr>
        <w:t xml:space="preserve">Currency match is case insensitive</w:t>
      </w:r>
    </w:p>
    <w:p>
      <w:pPr>
        <w:pStyle w:val="ListParagraph"/>
        <w:numPr>
          <w:ilvl w:val="0"/>
          <w:numId w:val="2"/>
        </w:numPr>
        <w:spacing w:after="60"/>
      </w:pPr>
      <w:r>
        <w:rPr>
          <w:rFonts w:ascii="Calibri" w:cs="Calibri" w:eastAsia="Calibri" w:hAnsi="Calibri"/>
        </w:rPr>
        <w:t xml:space="preserve">Pending result does not change the transaction</w:t>
      </w:r>
    </w:p>
    <w:p>
      <w:pPr>
        <w:pStyle w:val="ListParagraph"/>
        <w:numPr>
          <w:ilvl w:val="0"/>
          <w:numId w:val="2"/>
        </w:numPr>
        <w:spacing w:after="60"/>
      </w:pPr>
      <w:r>
        <w:rPr>
          <w:rFonts w:ascii="Calibri" w:cs="Calibri" w:eastAsia="Calibri" w:hAnsi="Calibri"/>
        </w:rPr>
        <w:t xml:space="preserve">CustomerToken is saved as a new card for the customer</w:t>
      </w:r>
    </w:p>
    <w:p>
      <w:pPr>
        <w:pStyle w:val="ListParagraph"/>
        <w:numPr>
          <w:ilvl w:val="0"/>
          <w:numId w:val="2"/>
        </w:numPr>
        <w:spacing w:after="60"/>
      </w:pPr>
      <w:r>
        <w:rPr>
          <w:rFonts w:ascii="Calibri" w:cs="Calibri" w:eastAsia="Calibri" w:hAnsi="Calibri"/>
        </w:rPr>
        <w:t xml:space="preserve">Saving a card invalidates the cached card list</w:t>
      </w:r>
    </w:p>
    <w:p>
      <w:pPr>
        <w:pStyle w:val="ListParagraph"/>
        <w:numPr>
          <w:ilvl w:val="0"/>
          <w:numId w:val="2"/>
        </w:numPr>
        <w:spacing w:after="60"/>
      </w:pPr>
      <w:r>
        <w:rPr>
          <w:rFonts w:ascii="Calibri" w:cs="Calibri" w:eastAsia="Calibri" w:hAnsi="Calibri"/>
        </w:rPr>
        <w:t xml:space="preserve">Existing customerToken is not saved twice</w:t>
      </w:r>
    </w:p>
    <w:p>
      <w:pPr>
        <w:pStyle w:val="ListParagraph"/>
        <w:numPr>
          <w:ilvl w:val="0"/>
          <w:numId w:val="2"/>
        </w:numPr>
        <w:spacing w:after="60"/>
      </w:pPr>
      <w:r>
        <w:rPr>
          <w:rFonts w:ascii="Calibri" w:cs="Calibri" w:eastAsia="Calibri" w:hAnsi="Calibri"/>
        </w:rPr>
        <w:t xml:space="preserve">No card is saved without a customerToken or on failure</w:t>
      </w:r>
    </w:p>
    <w:p>
      <w:pPr>
        <w:pStyle w:val="ListParagraph"/>
        <w:numPr>
          <w:ilvl w:val="0"/>
          <w:numId w:val="2"/>
        </w:numPr>
        <w:spacing w:after="60"/>
      </w:pPr>
      <w:r>
        <w:rPr>
          <w:rFonts w:ascii="Calibri" w:cs="Calibri" w:eastAsia="Calibri" w:hAnsi="Calibri"/>
        </w:rPr>
        <w:t xml:space="preserve">Duplicate notification is idempotent</w:t>
      </w:r>
    </w:p>
    <w:p>
      <w:pPr>
        <w:pStyle w:val="ListParagraph"/>
        <w:numPr>
          <w:ilvl w:val="0"/>
          <w:numId w:val="2"/>
        </w:numPr>
        <w:spacing w:after="60"/>
      </w:pPr>
      <w:r>
        <w:rPr>
          <w:rFonts w:ascii="Calibri" w:cs="Calibri" w:eastAsia="Calibri" w:hAnsi="Calibri"/>
        </w:rPr>
        <w:t xml:space="preserve">Final status is never overwritten</w:t>
      </w:r>
    </w:p>
    <w:p>
      <w:pPr>
        <w:pStyle w:val="ListParagraph"/>
        <w:numPr>
          <w:ilvl w:val="0"/>
          <w:numId w:val="2"/>
        </w:numPr>
        <w:spacing w:after="60"/>
      </w:pPr>
      <w:r>
        <w:rPr>
          <w:rFonts w:ascii="Calibri" w:cs="Calibri" w:eastAsia="Calibri" w:hAnsi="Calibri"/>
        </w:rPr>
        <w:t xml:space="preserve">Concurrent duplicate notifications update once and save one card</w:t>
      </w:r>
    </w:p>
    <w:p>
      <w:pPr>
        <w:pStyle w:val="ListParagraph"/>
        <w:numPr>
          <w:ilvl w:val="0"/>
          <w:numId w:val="2"/>
        </w:numPr>
        <w:spacing w:after="60"/>
      </w:pPr>
      <w:r>
        <w:rPr>
          <w:rFonts w:ascii="Calibri" w:cs="Calibri" w:eastAsia="Calibri" w:hAnsi="Calibri"/>
        </w:rPr>
        <w:t xml:space="preserve">Reconcile final applies a failed inquiry</w:t>
      </w:r>
    </w:p>
    <w:p>
      <w:pPr>
        <w:pStyle w:val="ListParagraph"/>
        <w:numPr>
          <w:ilvl w:val="0"/>
          <w:numId w:val="2"/>
        </w:numPr>
        <w:spacing w:after="60"/>
      </w:pPr>
      <w:r>
        <w:rPr>
          <w:rFonts w:ascii="Calibri" w:cs="Calibri" w:eastAsia="Calibri" w:hAnsi="Calibri"/>
        </w:rPr>
        <w:t xml:space="preserve">Reconcile success only ignores a failed inquiry while the customer may still be paying</w:t>
      </w:r>
    </w:p>
    <w:p>
      <w:pPr>
        <w:pStyle w:val="ListParagraph"/>
        <w:numPr>
          <w:ilvl w:val="0"/>
          <w:numId w:val="2"/>
        </w:numPr>
        <w:spacing w:after="60"/>
      </w:pPr>
      <w:r>
        <w:rPr>
          <w:rFonts w:ascii="Calibri" w:cs="Calibri" w:eastAsia="Calibri" w:hAnsi="Calibri"/>
        </w:rPr>
        <w:t xml:space="preserve">Reconcile success only applies a succeeded inquiry</w:t>
      </w:r>
    </w:p>
    <w:p>
      <w:pPr>
        <w:pStyle w:val="ListParagraph"/>
        <w:numPr>
          <w:ilvl w:val="0"/>
          <w:numId w:val="2"/>
        </w:numPr>
        <w:spacing w:after="60"/>
      </w:pPr>
      <w:r>
        <w:rPr>
          <w:rFonts w:ascii="Calibri" w:cs="Calibri" w:eastAsia="Calibri" w:hAnsi="Calibri"/>
        </w:rPr>
        <w:t xml:space="preserve">Reconcile keeps the stored status when the inquiry fails</w:t>
      </w:r>
    </w:p>
    <w:p>
      <w:pPr>
        <w:pStyle w:val="ListParagraph"/>
        <w:numPr>
          <w:ilvl w:val="0"/>
          <w:numId w:val="2"/>
        </w:numPr>
        <w:spacing w:after="60"/>
      </w:pPr>
      <w:r>
        <w:rPr>
          <w:rFonts w:ascii="Calibri" w:cs="Calibri" w:eastAsia="Calibri" w:hAnsi="Calibri"/>
        </w:rPr>
        <w:t xml:space="preserve">Reconcile does not trust an inquiry with a different amount</w:t>
      </w:r>
    </w:p>
    <w:p>
      <w:pPr>
        <w:pStyle w:val="ListParagraph"/>
        <w:numPr>
          <w:ilvl w:val="0"/>
          <w:numId w:val="2"/>
        </w:numPr>
        <w:spacing w:after="60"/>
      </w:pPr>
      <w:r>
        <w:rPr>
          <w:rFonts w:ascii="Calibri" w:cs="Calibri" w:eastAsia="Calibri" w:hAnsi="Calibri"/>
        </w:rPr>
        <w:t xml:space="preserve">Notification service parses the payload with the gateway and applies it</w:t>
      </w:r>
    </w:p>
    <w:p>
      <w:pPr>
        <w:pStyle w:val="ListParagraph"/>
        <w:numPr>
          <w:ilvl w:val="0"/>
          <w:numId w:val="2"/>
        </w:numPr>
        <w:spacing w:after="60"/>
      </w:pPr>
      <w:r>
        <w:rPr>
          <w:rFonts w:ascii="Calibri" w:cs="Calibri" w:eastAsia="Calibri" w:hAnsi="Calibri"/>
        </w:rPr>
        <w:t xml:space="preserve">Notification with a bad signature is rejected and nothing changes</w:t>
      </w:r>
    </w:p>
    <w:p>
      <w:pPr>
        <w:pStyle w:val="Heading3"/>
      </w:pPr>
      <w:r>
        <w:rPr>
          <w:rFonts w:ascii="Calibri" w:cs="Calibri" w:eastAsia="Calibri" w:hAnsi="Calibri"/>
        </w:rPr>
        <w:t xml:space="preserve">PaymentRetryTests (16)</w:t>
      </w:r>
    </w:p>
    <w:p>
      <w:pPr>
        <w:spacing w:after="120" w:line="276"/>
      </w:pPr>
      <w:r>
        <w:rPr>
          <w:rFonts w:ascii="Calibri" w:cs="Calibri" w:eastAsia="Calibri" w:hAnsi="Calibri"/>
        </w:rPr>
        <w:t xml:space="preserve">Retrying failed payments once, as new linked checkouts</w:t>
      </w:r>
    </w:p>
    <w:p>
      <w:pPr>
        <w:pStyle w:val="ListParagraph"/>
        <w:numPr>
          <w:ilvl w:val="0"/>
          <w:numId w:val="2"/>
        </w:numPr>
        <w:spacing w:after="60"/>
      </w:pPr>
      <w:r>
        <w:rPr>
          <w:rFonts w:ascii="Calibri" w:cs="Calibri" w:eastAsia="Calibri" w:hAnsi="Calibri"/>
        </w:rPr>
        <w:t xml:space="preserve">Failed payment is retried as a new transaction linked to the failed one</w:t>
      </w:r>
    </w:p>
    <w:p>
      <w:pPr>
        <w:pStyle w:val="ListParagraph"/>
        <w:numPr>
          <w:ilvl w:val="0"/>
          <w:numId w:val="2"/>
        </w:numPr>
        <w:spacing w:after="60"/>
      </w:pPr>
      <w:r>
        <w:rPr>
          <w:rFonts w:ascii="Calibri" w:cs="Calibri" w:eastAsia="Calibri" w:hAnsi="Calibri"/>
        </w:rPr>
        <w:t xml:space="preserve">Retry without a card uses the hosted page even if the failed payment used a saved card</w:t>
      </w:r>
    </w:p>
    <w:p>
      <w:pPr>
        <w:pStyle w:val="ListParagraph"/>
        <w:numPr>
          <w:ilvl w:val="0"/>
          <w:numId w:val="2"/>
        </w:numPr>
        <w:spacing w:after="60"/>
      </w:pPr>
      <w:r>
        <w:rPr>
          <w:rFonts w:ascii="Calibri" w:cs="Calibri" w:eastAsia="Calibri" w:hAnsi="Calibri"/>
        </w:rPr>
        <w:t xml:space="preserve">Retry with a saved card pays with do payment</w:t>
      </w:r>
    </w:p>
    <w:p>
      <w:pPr>
        <w:pStyle w:val="ListParagraph"/>
        <w:numPr>
          <w:ilvl w:val="0"/>
          <w:numId w:val="2"/>
        </w:numPr>
        <w:spacing w:after="60"/>
      </w:pPr>
      <w:r>
        <w:rPr>
          <w:rFonts w:ascii="Calibri" w:cs="Calibri" w:eastAsia="Calibri" w:hAnsi="Calibri"/>
        </w:rPr>
        <w:t xml:space="preserve">Transaction details link the failed payment and its retry</w:t>
      </w:r>
    </w:p>
    <w:p>
      <w:pPr>
        <w:pStyle w:val="ListParagraph"/>
        <w:numPr>
          <w:ilvl w:val="0"/>
          <w:numId w:val="2"/>
        </w:numPr>
        <w:spacing w:after="60"/>
      </w:pPr>
      <w:r>
        <w:rPr>
          <w:rFonts w:ascii="Calibri" w:cs="Calibri" w:eastAsia="Calibri" w:hAnsi="Calibri"/>
        </w:rPr>
        <w:t xml:space="preserve">A retry that failed too can itself be retried</w:t>
      </w:r>
    </w:p>
    <w:p>
      <w:pPr>
        <w:pStyle w:val="ListParagraph"/>
        <w:numPr>
          <w:ilvl w:val="0"/>
          <w:numId w:val="2"/>
        </w:numPr>
        <w:spacing w:after="60"/>
      </w:pPr>
      <w:r>
        <w:rPr>
          <w:rFonts w:ascii="Calibri" w:cs="Calibri" w:eastAsia="Calibri" w:hAnsi="Calibri"/>
        </w:rPr>
        <w:t xml:space="preserve">Same idempotency key returns the same retry and calls 2C2P once</w:t>
      </w:r>
    </w:p>
    <w:p>
      <w:pPr>
        <w:pStyle w:val="ListParagraph"/>
        <w:numPr>
          <w:ilvl w:val="0"/>
          <w:numId w:val="2"/>
        </w:numPr>
        <w:spacing w:after="60"/>
      </w:pPr>
      <w:r>
        <w:rPr>
          <w:rFonts w:ascii="Calibri" w:cs="Calibri" w:eastAsia="Calibri" w:hAnsi="Calibri"/>
        </w:rPr>
        <w:t xml:space="preserve">Same key still replays after the cached response expired</w:t>
      </w:r>
    </w:p>
    <w:p>
      <w:pPr>
        <w:pStyle w:val="ListParagraph"/>
        <w:numPr>
          <w:ilvl w:val="0"/>
          <w:numId w:val="2"/>
        </w:numPr>
        <w:spacing w:after="60"/>
      </w:pPr>
      <w:r>
        <w:rPr>
          <w:rFonts w:ascii="Calibri" w:cs="Calibri" w:eastAsia="Calibri" w:hAnsi="Calibri"/>
        </w:rPr>
        <w:t xml:space="preserve">A second retry with another key is a conflict that names the first retry</w:t>
      </w:r>
    </w:p>
    <w:p>
      <w:pPr>
        <w:pStyle w:val="ListParagraph"/>
        <w:numPr>
          <w:ilvl w:val="0"/>
          <w:numId w:val="2"/>
        </w:numPr>
        <w:spacing w:after="60"/>
      </w:pPr>
      <w:r>
        <w:rPr>
          <w:rFonts w:ascii="Calibri" w:cs="Calibri" w:eastAsia="Calibri" w:hAnsi="Calibri"/>
        </w:rPr>
        <w:t xml:space="preserve">Concurrent retries with different keys create one transaction and call 2C2P once</w:t>
      </w:r>
    </w:p>
    <w:p>
      <w:pPr>
        <w:pStyle w:val="ListParagraph"/>
        <w:numPr>
          <w:ilvl w:val="0"/>
          <w:numId w:val="2"/>
        </w:numPr>
        <w:spacing w:after="60"/>
      </w:pPr>
      <w:r>
        <w:rPr>
          <w:rFonts w:ascii="Calibri" w:cs="Calibri" w:eastAsia="Calibri" w:hAnsi="Calibri"/>
        </w:rPr>
        <w:t xml:space="preserve">Key used for a checkout cannot be reused for a retry</w:t>
      </w:r>
    </w:p>
    <w:p>
      <w:pPr>
        <w:pStyle w:val="ListParagraph"/>
        <w:numPr>
          <w:ilvl w:val="0"/>
          <w:numId w:val="2"/>
        </w:numPr>
        <w:spacing w:after="60"/>
      </w:pPr>
      <w:r>
        <w:rPr>
          <w:rFonts w:ascii="Calibri" w:cs="Calibri" w:eastAsia="Calibri" w:hAnsi="Calibri"/>
        </w:rPr>
        <w:t xml:space="preserve">Only failed transactions can be retried</w:t>
      </w:r>
    </w:p>
    <w:p>
      <w:pPr>
        <w:pStyle w:val="ListParagraph"/>
        <w:numPr>
          <w:ilvl w:val="0"/>
          <w:numId w:val="2"/>
        </w:numPr>
        <w:spacing w:after="60"/>
      </w:pPr>
      <w:r>
        <w:rPr>
          <w:rFonts w:ascii="Calibri" w:cs="Calibri" w:eastAsia="Calibri" w:hAnsi="Calibri"/>
        </w:rPr>
        <w:t xml:space="preserve">Unknown transaction is not found</w:t>
      </w:r>
    </w:p>
    <w:p>
      <w:pPr>
        <w:pStyle w:val="ListParagraph"/>
        <w:numPr>
          <w:ilvl w:val="0"/>
          <w:numId w:val="2"/>
        </w:numPr>
        <w:spacing w:after="60"/>
      </w:pPr>
      <w:r>
        <w:rPr>
          <w:rFonts w:ascii="Calibri" w:cs="Calibri" w:eastAsia="Calibri" w:hAnsi="Calibri"/>
        </w:rPr>
        <w:t xml:space="preserve">Retry needs a uuid idempotency key</w:t>
      </w:r>
    </w:p>
    <w:p>
      <w:pPr>
        <w:pStyle w:val="ListParagraph"/>
        <w:numPr>
          <w:ilvl w:val="0"/>
          <w:numId w:val="2"/>
        </w:numPr>
        <w:spacing w:after="60"/>
      </w:pPr>
      <w:r>
        <w:rPr>
          <w:rFonts w:ascii="Calibri" w:cs="Calibri" w:eastAsia="Calibri" w:hAnsi="Calibri"/>
        </w:rPr>
        <w:t xml:space="preserve">Saved card must belong to the customer of the failed payment</w:t>
      </w:r>
    </w:p>
    <w:p>
      <w:pPr>
        <w:pStyle w:val="ListParagraph"/>
        <w:numPr>
          <w:ilvl w:val="0"/>
          <w:numId w:val="2"/>
        </w:numPr>
        <w:spacing w:after="60"/>
      </w:pPr>
      <w:r>
        <w:rPr>
          <w:rFonts w:ascii="Calibri" w:cs="Calibri" w:eastAsia="Calibri" w:hAnsi="Calibri"/>
        </w:rPr>
        <w:t xml:space="preserve">Product that is no longer sold cannot be retried</w:t>
      </w:r>
    </w:p>
    <w:p>
      <w:pPr>
        <w:pStyle w:val="ListParagraph"/>
        <w:numPr>
          <w:ilvl w:val="0"/>
          <w:numId w:val="2"/>
        </w:numPr>
        <w:spacing w:after="60"/>
      </w:pPr>
      <w:r>
        <w:rPr>
          <w:rFonts w:ascii="Calibri" w:cs="Calibri" w:eastAsia="Calibri" w:hAnsi="Calibri"/>
        </w:rPr>
        <w:t xml:space="preserve">A rejected retry does not use up the single retry</w:t>
      </w:r>
    </w:p>
    <w:p>
      <w:pPr>
        <w:pStyle w:val="Heading3"/>
      </w:pPr>
      <w:r>
        <w:rPr>
          <w:rFonts w:ascii="Calibri" w:cs="Calibri" w:eastAsia="Calibri" w:hAnsi="Calibri"/>
        </w:rPr>
        <w:t xml:space="preserve">PaymentRulesTests (4)</w:t>
      </w:r>
    </w:p>
    <w:p>
      <w:pPr>
        <w:spacing w:after="120" w:line="276"/>
      </w:pPr>
      <w:r>
        <w:rPr>
          <w:rFonts w:ascii="Calibri" w:cs="Calibri" w:eastAsia="Calibri" w:hAnsi="Calibri"/>
        </w:rPr>
        <w:t xml:space="preserve">Payment Token parameters per scenario</w:t>
      </w:r>
    </w:p>
    <w:p>
      <w:pPr>
        <w:pStyle w:val="ListParagraph"/>
        <w:numPr>
          <w:ilvl w:val="0"/>
          <w:numId w:val="2"/>
        </w:numPr>
        <w:spacing w:after="60"/>
      </w:pPr>
      <w:r>
        <w:rPr>
          <w:rFonts w:ascii="Calibri" w:cs="Calibri" w:eastAsia="Calibri" w:hAnsi="Calibri"/>
        </w:rPr>
        <w:t xml:space="preserve">OneTime new payment method has no channel restriction</w:t>
      </w:r>
    </w:p>
    <w:p>
      <w:pPr>
        <w:pStyle w:val="ListParagraph"/>
        <w:numPr>
          <w:ilvl w:val="0"/>
          <w:numId w:val="2"/>
        </w:numPr>
        <w:spacing w:after="60"/>
      </w:pPr>
      <w:r>
        <w:rPr>
          <w:rFonts w:ascii="Calibri" w:cs="Calibri" w:eastAsia="Calibri" w:hAnsi="Calibri"/>
        </w:rPr>
        <w:t xml:space="preserve">Recurring new payment method is card only with tokenize</w:t>
      </w:r>
    </w:p>
    <w:p>
      <w:pPr>
        <w:pStyle w:val="ListParagraph"/>
        <w:numPr>
          <w:ilvl w:val="0"/>
          <w:numId w:val="2"/>
        </w:numPr>
        <w:spacing w:after="60"/>
      </w:pPr>
      <w:r>
        <w:rPr>
          <w:rFonts w:ascii="Calibri" w:cs="Calibri" w:eastAsia="Calibri" w:hAnsi="Calibri"/>
        </w:rPr>
        <w:t xml:space="preserve">Saved card is card only with customer token only and no 3ds</w:t>
      </w:r>
    </w:p>
    <w:p>
      <w:pPr>
        <w:pStyle w:val="ListParagraph"/>
        <w:numPr>
          <w:ilvl w:val="0"/>
          <w:numId w:val="2"/>
        </w:numPr>
        <w:spacing w:after="60"/>
      </w:pPr>
      <w:r>
        <w:rPr>
          <w:rFonts w:ascii="Calibri" w:cs="Calibri" w:eastAsia="Calibri" w:hAnsi="Calibri"/>
        </w:rPr>
        <w:t xml:space="preserve">Currency is SGD</w:t>
      </w:r>
    </w:p>
    <w:p>
      <w:pPr>
        <w:pStyle w:val="Heading3"/>
      </w:pPr>
      <w:r>
        <w:rPr>
          <w:rFonts w:ascii="Calibri" w:cs="Calibri" w:eastAsia="Calibri" w:hAnsi="Calibri"/>
        </w:rPr>
        <w:t xml:space="preserve">RefundServiceTests (19)</w:t>
      </w:r>
    </w:p>
    <w:p>
      <w:pPr>
        <w:spacing w:after="120" w:line="276"/>
      </w:pPr>
      <w:r>
        <w:rPr>
          <w:rFonts w:ascii="Calibri" w:cs="Calibri" w:eastAsia="Calibri" w:hAnsi="Calibri"/>
        </w:rPr>
        <w:t xml:space="preserve">Refunds, voids, reservation and idempotency</w:t>
      </w:r>
    </w:p>
    <w:p>
      <w:pPr>
        <w:pStyle w:val="ListParagraph"/>
        <w:numPr>
          <w:ilvl w:val="0"/>
          <w:numId w:val="2"/>
        </w:numPr>
        <w:spacing w:after="60"/>
      </w:pPr>
      <w:r>
        <w:rPr>
          <w:rFonts w:ascii="Calibri" w:cs="Calibri" w:eastAsia="Calibri" w:hAnsi="Calibri"/>
        </w:rPr>
        <w:t xml:space="preserve">Only succeeded payments can be refunded</w:t>
      </w:r>
    </w:p>
    <w:p>
      <w:pPr>
        <w:pStyle w:val="ListParagraph"/>
        <w:numPr>
          <w:ilvl w:val="0"/>
          <w:numId w:val="2"/>
        </w:numPr>
        <w:spacing w:after="60"/>
      </w:pPr>
      <w:r>
        <w:rPr>
          <w:rFonts w:ascii="Calibri" w:cs="Calibri" w:eastAsia="Calibri" w:hAnsi="Calibri"/>
        </w:rPr>
        <w:t xml:space="preserve">Unknown invoice is not found</w:t>
      </w:r>
    </w:p>
    <w:p>
      <w:pPr>
        <w:pStyle w:val="ListParagraph"/>
        <w:numPr>
          <w:ilvl w:val="0"/>
          <w:numId w:val="2"/>
        </w:numPr>
        <w:spacing w:after="60"/>
      </w:pPr>
      <w:r>
        <w:rPr>
          <w:rFonts w:ascii="Calibri" w:cs="Calibri" w:eastAsia="Calibri" w:hAnsi="Calibri"/>
        </w:rPr>
        <w:t xml:space="preserve">Refund requires payment action configuration</w:t>
      </w:r>
    </w:p>
    <w:p>
      <w:pPr>
        <w:pStyle w:val="ListParagraph"/>
        <w:numPr>
          <w:ilvl w:val="0"/>
          <w:numId w:val="2"/>
        </w:numPr>
        <w:spacing w:after="60"/>
      </w:pPr>
      <w:r>
        <w:rPr>
          <w:rFonts w:ascii="Calibri" w:cs="Calibri" w:eastAsia="Calibri" w:hAnsi="Calibri"/>
        </w:rPr>
        <w:t xml:space="preserve">Refund requires a uuid idempotency key</w:t>
      </w:r>
    </w:p>
    <w:p>
      <w:pPr>
        <w:pStyle w:val="ListParagraph"/>
        <w:numPr>
          <w:ilvl w:val="0"/>
          <w:numId w:val="2"/>
        </w:numPr>
        <w:spacing w:after="60"/>
      </w:pPr>
      <w:r>
        <w:rPr>
          <w:rFonts w:ascii="Calibri" w:cs="Calibri" w:eastAsia="Calibri" w:hAnsi="Calibri"/>
        </w:rPr>
        <w:t xml:space="preserve">Amount must be positive with two decimals</w:t>
      </w:r>
    </w:p>
    <w:p>
      <w:pPr>
        <w:pStyle w:val="ListParagraph"/>
        <w:numPr>
          <w:ilvl w:val="0"/>
          <w:numId w:val="2"/>
        </w:numPr>
        <w:spacing w:after="60"/>
      </w:pPr>
      <w:r>
        <w:rPr>
          <w:rFonts w:ascii="Calibri" w:cs="Calibri" w:eastAsia="Calibri" w:hAnsi="Calibri"/>
        </w:rPr>
        <w:t xml:space="preserve">Amount above what is left is rejected</w:t>
      </w:r>
    </w:p>
    <w:p>
      <w:pPr>
        <w:pStyle w:val="ListParagraph"/>
        <w:numPr>
          <w:ilvl w:val="0"/>
          <w:numId w:val="2"/>
        </w:numPr>
        <w:spacing w:after="60"/>
      </w:pPr>
      <w:r>
        <w:rPr>
          <w:rFonts w:ascii="Calibri" w:cs="Calibri" w:eastAsia="Calibri" w:hAnsi="Calibri"/>
        </w:rPr>
        <w:t xml:space="preserve">Fully refunded payment is rejected</w:t>
      </w:r>
    </w:p>
    <w:p>
      <w:pPr>
        <w:pStyle w:val="ListParagraph"/>
        <w:numPr>
          <w:ilvl w:val="0"/>
          <w:numId w:val="2"/>
        </w:numPr>
        <w:spacing w:after="60"/>
      </w:pPr>
      <w:r>
        <w:rPr>
          <w:rFonts w:ascii="Calibri" w:cs="Calibri" w:eastAsia="Calibri" w:hAnsi="Calibri"/>
        </w:rPr>
        <w:t xml:space="preserve">Unsettled payment is voided for the full amount</w:t>
      </w:r>
    </w:p>
    <w:p>
      <w:pPr>
        <w:pStyle w:val="ListParagraph"/>
        <w:numPr>
          <w:ilvl w:val="0"/>
          <w:numId w:val="2"/>
        </w:numPr>
        <w:spacing w:after="60"/>
      </w:pPr>
      <w:r>
        <w:rPr>
          <w:rFonts w:ascii="Calibri" w:cs="Calibri" w:eastAsia="Calibri" w:hAnsi="Calibri"/>
        </w:rPr>
        <w:t xml:space="preserve">Partial refund of an unsettled payment is rejected</w:t>
      </w:r>
    </w:p>
    <w:p>
      <w:pPr>
        <w:pStyle w:val="ListParagraph"/>
        <w:numPr>
          <w:ilvl w:val="0"/>
          <w:numId w:val="2"/>
        </w:numPr>
        <w:spacing w:after="60"/>
      </w:pPr>
      <w:r>
        <w:rPr>
          <w:rFonts w:ascii="Calibri" w:cs="Calibri" w:eastAsia="Calibri" w:hAnsi="Calibri"/>
        </w:rPr>
        <w:t xml:space="preserve">Settled payment is refunded partially</w:t>
      </w:r>
    </w:p>
    <w:p>
      <w:pPr>
        <w:pStyle w:val="ListParagraph"/>
        <w:numPr>
          <w:ilvl w:val="0"/>
          <w:numId w:val="2"/>
        </w:numPr>
        <w:spacing w:after="60"/>
      </w:pPr>
      <w:r>
        <w:rPr>
          <w:rFonts w:ascii="Calibri" w:cs="Calibri" w:eastAsia="Calibri" w:hAnsi="Calibri"/>
        </w:rPr>
        <w:t xml:space="preserve">Refund without amount refunds what is left</w:t>
      </w:r>
    </w:p>
    <w:p>
      <w:pPr>
        <w:pStyle w:val="ListParagraph"/>
        <w:numPr>
          <w:ilvl w:val="0"/>
          <w:numId w:val="2"/>
        </w:numPr>
        <w:spacing w:after="60"/>
      </w:pPr>
      <w:r>
        <w:rPr>
          <w:rFonts w:ascii="Calibri" w:cs="Calibri" w:eastAsia="Calibri" w:hAnsi="Calibri"/>
        </w:rPr>
        <w:t xml:space="preserve">Payment that cannot be refunded at 2C2P is rejected</w:t>
      </w:r>
    </w:p>
    <w:p>
      <w:pPr>
        <w:pStyle w:val="ListParagraph"/>
        <w:numPr>
          <w:ilvl w:val="0"/>
          <w:numId w:val="2"/>
        </w:numPr>
        <w:spacing w:after="60"/>
      </w:pPr>
      <w:r>
        <w:rPr>
          <w:rFonts w:ascii="Calibri" w:cs="Calibri" w:eastAsia="Calibri" w:hAnsi="Calibri"/>
        </w:rPr>
        <w:t xml:space="preserve">Rejected refund is failed and releases the reserved amount</w:t>
      </w:r>
    </w:p>
    <w:p>
      <w:pPr>
        <w:pStyle w:val="ListParagraph"/>
        <w:numPr>
          <w:ilvl w:val="0"/>
          <w:numId w:val="2"/>
        </w:numPr>
        <w:spacing w:after="60"/>
      </w:pPr>
      <w:r>
        <w:rPr>
          <w:rFonts w:ascii="Calibri" w:cs="Calibri" w:eastAsia="Calibri" w:hAnsi="Calibri"/>
        </w:rPr>
        <w:t xml:space="preserve">Refund without an answer stays pending and keeps the reservation</w:t>
      </w:r>
    </w:p>
    <w:p>
      <w:pPr>
        <w:pStyle w:val="ListParagraph"/>
        <w:numPr>
          <w:ilvl w:val="0"/>
          <w:numId w:val="2"/>
        </w:numPr>
        <w:spacing w:after="60"/>
      </w:pPr>
      <w:r>
        <w:rPr>
          <w:rFonts w:ascii="Calibri" w:cs="Calibri" w:eastAsia="Calibri" w:hAnsi="Calibri"/>
        </w:rPr>
        <w:t xml:space="preserve">Same key returns the original refund without calling 2C2P again</w:t>
      </w:r>
    </w:p>
    <w:p>
      <w:pPr>
        <w:pStyle w:val="ListParagraph"/>
        <w:numPr>
          <w:ilvl w:val="0"/>
          <w:numId w:val="2"/>
        </w:numPr>
        <w:spacing w:after="60"/>
      </w:pPr>
      <w:r>
        <w:rPr>
          <w:rFonts w:ascii="Calibri" w:cs="Calibri" w:eastAsia="Calibri" w:hAnsi="Calibri"/>
        </w:rPr>
        <w:t xml:space="preserve">Same key with a different amount is rejected</w:t>
      </w:r>
    </w:p>
    <w:p>
      <w:pPr>
        <w:pStyle w:val="ListParagraph"/>
        <w:numPr>
          <w:ilvl w:val="0"/>
          <w:numId w:val="2"/>
        </w:numPr>
        <w:spacing w:after="60"/>
      </w:pPr>
      <w:r>
        <w:rPr>
          <w:rFonts w:ascii="Calibri" w:cs="Calibri" w:eastAsia="Calibri" w:hAnsi="Calibri"/>
        </w:rPr>
        <w:t xml:space="preserve">Concurrent refunds with different keys never exceed the payment</w:t>
      </w:r>
    </w:p>
    <w:p>
      <w:pPr>
        <w:pStyle w:val="ListParagraph"/>
        <w:numPr>
          <w:ilvl w:val="0"/>
          <w:numId w:val="2"/>
        </w:numPr>
        <w:spacing w:after="60"/>
      </w:pPr>
      <w:r>
        <w:rPr>
          <w:rFonts w:ascii="Calibri" w:cs="Calibri" w:eastAsia="Calibri" w:hAnsi="Calibri"/>
        </w:rPr>
        <w:t xml:space="preserve">List reconciles a pending refund with 2C2P</w:t>
      </w:r>
    </w:p>
    <w:p>
      <w:pPr>
        <w:pStyle w:val="ListParagraph"/>
        <w:numPr>
          <w:ilvl w:val="0"/>
          <w:numId w:val="2"/>
        </w:numPr>
        <w:spacing w:after="60"/>
      </w:pPr>
      <w:r>
        <w:rPr>
          <w:rFonts w:ascii="Calibri" w:cs="Calibri" w:eastAsia="Calibri" w:hAnsi="Calibri"/>
        </w:rPr>
        <w:t xml:space="preserve">List of an unknown invoice is not found</w:t>
      </w:r>
    </w:p>
    <w:p>
      <w:pPr>
        <w:pStyle w:val="Heading3"/>
      </w:pPr>
      <w:r>
        <w:rPr>
          <w:rFonts w:ascii="Calibri" w:cs="Calibri" w:eastAsia="Calibri" w:hAnsi="Calibri"/>
        </w:rPr>
        <w:t xml:space="preserve">TransactionQueryServiceTests (12)</w:t>
      </w:r>
    </w:p>
    <w:p>
      <w:pPr>
        <w:spacing w:after="120" w:line="276"/>
      </w:pPr>
      <w:r>
        <w:rPr>
          <w:rFonts w:ascii="Calibri" w:cs="Calibri" w:eastAsia="Calibri" w:hAnsi="Calibri"/>
        </w:rPr>
        <w:t xml:space="preserve">Result page and refund page queries</w:t>
      </w:r>
    </w:p>
    <w:p>
      <w:pPr>
        <w:pStyle w:val="ListParagraph"/>
        <w:numPr>
          <w:ilvl w:val="0"/>
          <w:numId w:val="2"/>
        </w:numPr>
        <w:spacing w:after="60"/>
      </w:pPr>
      <w:r>
        <w:rPr>
          <w:rFonts w:ascii="Calibri" w:cs="Calibri" w:eastAsia="Calibri" w:hAnsi="Calibri"/>
        </w:rPr>
        <w:t xml:space="preserve">Unknown invoice is not found</w:t>
      </w:r>
    </w:p>
    <w:p>
      <w:pPr>
        <w:pStyle w:val="ListParagraph"/>
        <w:numPr>
          <w:ilvl w:val="0"/>
          <w:numId w:val="2"/>
        </w:numPr>
        <w:spacing w:after="60"/>
      </w:pPr>
      <w:r>
        <w:rPr>
          <w:rFonts w:ascii="Calibri" w:cs="Calibri" w:eastAsia="Calibri" w:hAnsi="Calibri"/>
        </w:rPr>
        <w:t xml:space="preserve">Final transaction is returned from the database without calling 2C2P</w:t>
      </w:r>
    </w:p>
    <w:p>
      <w:pPr>
        <w:pStyle w:val="ListParagraph"/>
        <w:numPr>
          <w:ilvl w:val="0"/>
          <w:numId w:val="2"/>
        </w:numPr>
        <w:spacing w:after="60"/>
      </w:pPr>
      <w:r>
        <w:rPr>
          <w:rFonts w:ascii="Calibri" w:cs="Calibri" w:eastAsia="Calibri" w:hAnsi="Calibri"/>
        </w:rPr>
        <w:t xml:space="preserve">Failed transaction exposes respDesc and product for the go back button</w:t>
      </w:r>
    </w:p>
    <w:p>
      <w:pPr>
        <w:pStyle w:val="ListParagraph"/>
        <w:numPr>
          <w:ilvl w:val="0"/>
          <w:numId w:val="2"/>
        </w:numPr>
        <w:spacing w:after="60"/>
      </w:pPr>
      <w:r>
        <w:rPr>
          <w:rFonts w:ascii="Calibri" w:cs="Calibri" w:eastAsia="Calibri" w:hAnsi="Calibri"/>
        </w:rPr>
        <w:t xml:space="preserve">Pending saved card without redirect is reconciled with a final inquiry</w:t>
      </w:r>
    </w:p>
    <w:p>
      <w:pPr>
        <w:pStyle w:val="ListParagraph"/>
        <w:numPr>
          <w:ilvl w:val="0"/>
          <w:numId w:val="2"/>
        </w:numPr>
        <w:spacing w:after="60"/>
      </w:pPr>
      <w:r>
        <w:rPr>
          <w:rFonts w:ascii="Calibri" w:cs="Calibri" w:eastAsia="Calibri" w:hAnsi="Calibri"/>
        </w:rPr>
        <w:t xml:space="preserve">Pending hosted page payment is not failed by an inquiry</w:t>
      </w:r>
    </w:p>
    <w:p>
      <w:pPr>
        <w:pStyle w:val="ListParagraph"/>
        <w:numPr>
          <w:ilvl w:val="0"/>
          <w:numId w:val="2"/>
        </w:numPr>
        <w:spacing w:after="60"/>
      </w:pPr>
      <w:r>
        <w:rPr>
          <w:rFonts w:ascii="Calibri" w:cs="Calibri" w:eastAsia="Calibri" w:hAnsi="Calibri"/>
        </w:rPr>
        <w:t xml:space="preserve">Pending hosted page payment picks up a succeeded inquiry</w:t>
      </w:r>
    </w:p>
    <w:p>
      <w:pPr>
        <w:pStyle w:val="ListParagraph"/>
        <w:numPr>
          <w:ilvl w:val="0"/>
          <w:numId w:val="2"/>
        </w:numPr>
        <w:spacing w:after="60"/>
      </w:pPr>
      <w:r>
        <w:rPr>
          <w:rFonts w:ascii="Calibri" w:cs="Calibri" w:eastAsia="Calibri" w:hAnsi="Calibri"/>
        </w:rPr>
        <w:t xml:space="preserve">Customer transactions are listed newest first and only for that customer</w:t>
      </w:r>
    </w:p>
    <w:p>
      <w:pPr>
        <w:pStyle w:val="ListParagraph"/>
        <w:numPr>
          <w:ilvl w:val="0"/>
          <w:numId w:val="2"/>
        </w:numPr>
        <w:spacing w:after="60"/>
      </w:pPr>
      <w:r>
        <w:rPr>
          <w:rFonts w:ascii="Calibri" w:cs="Calibri" w:eastAsia="Calibri" w:hAnsi="Calibri"/>
        </w:rPr>
        <w:t xml:space="preserve">Customer transactions show what is left to refund</w:t>
      </w:r>
    </w:p>
    <w:p>
      <w:pPr>
        <w:pStyle w:val="ListParagraph"/>
        <w:numPr>
          <w:ilvl w:val="0"/>
          <w:numId w:val="2"/>
        </w:numPr>
        <w:spacing w:after="60"/>
      </w:pPr>
      <w:r>
        <w:rPr>
          <w:rFonts w:ascii="Calibri" w:cs="Calibri" w:eastAsia="Calibri" w:hAnsi="Calibri"/>
        </w:rPr>
        <w:t xml:space="preserve">Customer without transactions gets an empty list</w:t>
      </w:r>
    </w:p>
    <w:p>
      <w:pPr>
        <w:pStyle w:val="ListParagraph"/>
        <w:numPr>
          <w:ilvl w:val="0"/>
          <w:numId w:val="2"/>
        </w:numPr>
        <w:spacing w:after="60"/>
      </w:pPr>
      <w:r>
        <w:rPr>
          <w:rFonts w:ascii="Calibri" w:cs="Calibri" w:eastAsia="Calibri" w:hAnsi="Calibri"/>
        </w:rPr>
        <w:t xml:space="preserve">Customer transactions of an unknown customer are not found</w:t>
      </w:r>
    </w:p>
    <w:p>
      <w:pPr>
        <w:pStyle w:val="ListParagraph"/>
        <w:numPr>
          <w:ilvl w:val="0"/>
          <w:numId w:val="2"/>
        </w:numPr>
        <w:spacing w:after="60"/>
      </w:pPr>
      <w:r>
        <w:rPr>
          <w:rFonts w:ascii="Calibri" w:cs="Calibri" w:eastAsia="Calibri" w:hAnsi="Calibri"/>
        </w:rPr>
        <w:t xml:space="preserve">Listing customer transactions never calls 2C2P</w:t>
      </w:r>
    </w:p>
    <w:p>
      <w:pPr>
        <w:pStyle w:val="ListParagraph"/>
        <w:numPr>
          <w:ilvl w:val="0"/>
          <w:numId w:val="2"/>
        </w:numPr>
        <w:spacing w:after="60"/>
      </w:pPr>
      <w:r>
        <w:rPr>
          <w:rFonts w:ascii="Calibri" w:cs="Calibri" w:eastAsia="Calibri" w:hAnsi="Calibri"/>
        </w:rPr>
        <w:t xml:space="preserve">Polling is throttled to one inquiry per interval</w:t>
      </w:r>
    </w:p>
    <w:p>
      <w:pPr>
        <w:pStyle w:val="Heading3"/>
      </w:pPr>
      <w:r>
        <w:rPr>
          <w:rFonts w:ascii="Calibri" w:cs="Calibri" w:eastAsia="Calibri" w:hAnsi="Calibri"/>
        </w:rPr>
        <w:t xml:space="preserve">Hs256JwtTests (6)</w:t>
      </w:r>
    </w:p>
    <w:p>
      <w:pPr>
        <w:spacing w:after="120" w:line="276"/>
      </w:pPr>
      <w:r>
        <w:rPr>
          <w:rFonts w:ascii="Calibri" w:cs="Calibri" w:eastAsia="Calibri" w:hAnsi="Calibri"/>
        </w:rPr>
        <w:t xml:space="preserve">JWT signing and verification</w:t>
      </w:r>
    </w:p>
    <w:p>
      <w:pPr>
        <w:pStyle w:val="ListParagraph"/>
        <w:numPr>
          <w:ilvl w:val="0"/>
          <w:numId w:val="2"/>
        </w:numPr>
        <w:spacing w:after="60"/>
      </w:pPr>
      <w:r>
        <w:rPr>
          <w:rFonts w:ascii="Calibri" w:cs="Calibri" w:eastAsia="Calibri" w:hAnsi="Calibri"/>
        </w:rPr>
        <w:t xml:space="preserve">Encode then decode round trips the claims</w:t>
      </w:r>
    </w:p>
    <w:p>
      <w:pPr>
        <w:pStyle w:val="ListParagraph"/>
        <w:numPr>
          <w:ilvl w:val="0"/>
          <w:numId w:val="2"/>
        </w:numPr>
        <w:spacing w:after="60"/>
      </w:pPr>
      <w:r>
        <w:rPr>
          <w:rFonts w:ascii="Calibri" w:cs="Calibri" w:eastAsia="Calibri" w:hAnsi="Calibri"/>
        </w:rPr>
        <w:t xml:space="preserve">Null values are omitted</w:t>
      </w:r>
    </w:p>
    <w:p>
      <w:pPr>
        <w:pStyle w:val="ListParagraph"/>
        <w:numPr>
          <w:ilvl w:val="0"/>
          <w:numId w:val="2"/>
        </w:numPr>
        <w:spacing w:after="60"/>
      </w:pPr>
      <w:r>
        <w:rPr>
          <w:rFonts w:ascii="Calibri" w:cs="Calibri" w:eastAsia="Calibri" w:hAnsi="Calibri"/>
        </w:rPr>
        <w:t xml:space="preserve">Wrong secret is rejected</w:t>
      </w:r>
    </w:p>
    <w:p>
      <w:pPr>
        <w:pStyle w:val="ListParagraph"/>
        <w:numPr>
          <w:ilvl w:val="0"/>
          <w:numId w:val="2"/>
        </w:numPr>
        <w:spacing w:after="60"/>
      </w:pPr>
      <w:r>
        <w:rPr>
          <w:rFonts w:ascii="Calibri" w:cs="Calibri" w:eastAsia="Calibri" w:hAnsi="Calibri"/>
        </w:rPr>
        <w:t xml:space="preserve">Tampered payload is rejected</w:t>
      </w:r>
    </w:p>
    <w:p>
      <w:pPr>
        <w:pStyle w:val="ListParagraph"/>
        <w:numPr>
          <w:ilvl w:val="0"/>
          <w:numId w:val="2"/>
        </w:numPr>
        <w:spacing w:after="60"/>
      </w:pPr>
      <w:r>
        <w:rPr>
          <w:rFonts w:ascii="Calibri" w:cs="Calibri" w:eastAsia="Calibri" w:hAnsi="Calibri"/>
        </w:rPr>
        <w:t xml:space="preserve">Alg none is rejected</w:t>
      </w:r>
    </w:p>
    <w:p>
      <w:pPr>
        <w:pStyle w:val="ListParagraph"/>
        <w:numPr>
          <w:ilvl w:val="0"/>
          <w:numId w:val="2"/>
        </w:numPr>
        <w:spacing w:after="60"/>
      </w:pPr>
      <w:r>
        <w:rPr>
          <w:rFonts w:ascii="Calibri" w:cs="Calibri" w:eastAsia="Calibri" w:hAnsi="Calibri"/>
        </w:rPr>
        <w:t xml:space="preserve">Malformed tokens are rejected</w:t>
      </w:r>
    </w:p>
    <w:p>
      <w:pPr>
        <w:pStyle w:val="Heading3"/>
      </w:pPr>
      <w:r>
        <w:rPr>
          <w:rFonts w:ascii="Calibri" w:cs="Calibri" w:eastAsia="Calibri" w:hAnsi="Calibri"/>
        </w:rPr>
        <w:t xml:space="preserve">SimulatedPaymentActionGatewayTests (8)</w:t>
      </w:r>
    </w:p>
    <w:p>
      <w:pPr>
        <w:spacing w:after="120" w:line="276"/>
      </w:pPr>
      <w:r>
        <w:rPr>
          <w:rFonts w:ascii="Calibri" w:cs="Calibri" w:eastAsia="Calibri" w:hAnsi="Calibri"/>
        </w:rPr>
        <w:t xml:space="preserve">Refund simulator for development</w:t>
      </w:r>
    </w:p>
    <w:p>
      <w:pPr>
        <w:pStyle w:val="ListParagraph"/>
        <w:numPr>
          <w:ilvl w:val="0"/>
          <w:numId w:val="2"/>
        </w:numPr>
        <w:spacing w:after="60"/>
      </w:pPr>
      <w:r>
        <w:rPr>
          <w:rFonts w:ascii="Calibri" w:cs="Calibri" w:eastAsia="Calibri" w:hAnsi="Calibri"/>
        </w:rPr>
        <w:t xml:space="preserve">Payments are reported settled so partial refunds are allowed</w:t>
      </w:r>
    </w:p>
    <w:p>
      <w:pPr>
        <w:pStyle w:val="ListParagraph"/>
        <w:numPr>
          <w:ilvl w:val="0"/>
          <w:numId w:val="2"/>
        </w:numPr>
        <w:spacing w:after="60"/>
      </w:pPr>
      <w:r>
        <w:rPr>
          <w:rFonts w:ascii="Calibri" w:cs="Calibri" w:eastAsia="Calibri" w:hAnsi="Calibri"/>
        </w:rPr>
        <w:t xml:space="preserve">Refund succeeds and shows up in the refund status</w:t>
      </w:r>
    </w:p>
    <w:p>
      <w:pPr>
        <w:pStyle w:val="ListParagraph"/>
        <w:numPr>
          <w:ilvl w:val="0"/>
          <w:numId w:val="2"/>
        </w:numPr>
        <w:spacing w:after="60"/>
      </w:pPr>
      <w:r>
        <w:rPr>
          <w:rFonts w:ascii="Calibri" w:cs="Calibri" w:eastAsia="Calibri" w:hAnsi="Calibri"/>
        </w:rPr>
        <w:t xml:space="preserve">Same idempotency id returns the same refund</w:t>
      </w:r>
    </w:p>
    <w:p>
      <w:pPr>
        <w:pStyle w:val="ListParagraph"/>
        <w:numPr>
          <w:ilvl w:val="0"/>
          <w:numId w:val="2"/>
        </w:numPr>
        <w:spacing w:after="60"/>
      </w:pPr>
      <w:r>
        <w:rPr>
          <w:rFonts w:ascii="Calibri" w:cs="Calibri" w:eastAsia="Calibri" w:hAnsi="Calibri"/>
        </w:rPr>
        <w:t xml:space="preserve">Card token removal is confirmed</w:t>
      </w:r>
    </w:p>
    <w:p>
      <w:pPr>
        <w:pStyle w:val="ListParagraph"/>
        <w:numPr>
          <w:ilvl w:val="0"/>
          <w:numId w:val="2"/>
        </w:numPr>
        <w:spacing w:after="60"/>
      </w:pPr>
      <w:r>
        <w:rPr>
          <w:rFonts w:ascii="Calibri" w:cs="Calibri" w:eastAsia="Calibri" w:hAnsi="Calibri"/>
        </w:rPr>
        <w:t xml:space="preserve">Refund service works end to end with the simulator</w:t>
      </w:r>
    </w:p>
    <w:p>
      <w:pPr>
        <w:pStyle w:val="ListParagraph"/>
        <w:numPr>
          <w:ilvl w:val="0"/>
          <w:numId w:val="2"/>
        </w:numPr>
        <w:spacing w:after="60"/>
      </w:pPr>
      <w:r>
        <w:rPr>
          <w:rFonts w:ascii="Calibri" w:cs="Calibri" w:eastAsia="Calibri" w:hAnsi="Calibri"/>
        </w:rPr>
        <w:t xml:space="preserve">Simulate in development registers the simulator</w:t>
      </w:r>
    </w:p>
    <w:p>
      <w:pPr>
        <w:pStyle w:val="ListParagraph"/>
        <w:numPr>
          <w:ilvl w:val="0"/>
          <w:numId w:val="2"/>
        </w:numPr>
        <w:spacing w:after="60"/>
      </w:pPr>
      <w:r>
        <w:rPr>
          <w:rFonts w:ascii="Calibri" w:cs="Calibri" w:eastAsia="Calibri" w:hAnsi="Calibri"/>
        </w:rPr>
        <w:t xml:space="preserve">Simulate outside development refuses to start</w:t>
      </w:r>
    </w:p>
    <w:p>
      <w:pPr>
        <w:pStyle w:val="ListParagraph"/>
        <w:numPr>
          <w:ilvl w:val="0"/>
          <w:numId w:val="2"/>
        </w:numPr>
        <w:spacing w:after="60"/>
      </w:pPr>
      <w:r>
        <w:rPr>
          <w:rFonts w:ascii="Calibri" w:cs="Calibri" w:eastAsia="Calibri" w:hAnsi="Calibri"/>
        </w:rPr>
        <w:t xml:space="preserve">Without simulate the real 2C2P gateway is used</w:t>
      </w:r>
    </w:p>
    <w:p>
      <w:pPr>
        <w:pStyle w:val="Heading3"/>
      </w:pPr>
      <w:r>
        <w:rPr>
          <w:rFonts w:ascii="Calibri" w:cs="Calibri" w:eastAsia="Calibri" w:hAnsi="Calibri"/>
        </w:rPr>
        <w:t xml:space="preserve">TwoC2PPaymentActionGatewayTests (5)</w:t>
      </w:r>
    </w:p>
    <w:p>
      <w:pPr>
        <w:spacing w:after="120" w:line="276"/>
      </w:pPr>
      <w:r>
        <w:rPr>
          <w:rFonts w:ascii="Calibri" w:cs="Calibri" w:eastAsia="Calibri" w:hAnsi="Calibri"/>
        </w:rPr>
        <w:t xml:space="preserve">Store Card Maintenance over the signed Payment Action channel</w:t>
      </w:r>
    </w:p>
    <w:p>
      <w:pPr>
        <w:pStyle w:val="ListParagraph"/>
        <w:numPr>
          <w:ilvl w:val="0"/>
          <w:numId w:val="2"/>
        </w:numPr>
        <w:spacing w:after="60"/>
      </w:pPr>
      <w:r>
        <w:rPr>
          <w:rFonts w:ascii="Calibri" w:cs="Calibri" w:eastAsia="Calibri" w:hAnsi="Calibri"/>
        </w:rPr>
        <w:t xml:space="preserve">Remove card sends a signed maintenance request with action D</w:t>
      </w:r>
    </w:p>
    <w:p>
      <w:pPr>
        <w:pStyle w:val="ListParagraph"/>
        <w:numPr>
          <w:ilvl w:val="0"/>
          <w:numId w:val="2"/>
        </w:numPr>
        <w:spacing w:after="60"/>
      </w:pPr>
      <w:r>
        <w:rPr>
          <w:rFonts w:ascii="Calibri" w:cs="Calibri" w:eastAsia="Calibri" w:hAnsi="Calibri"/>
        </w:rPr>
        <w:t xml:space="preserve">Any respCode other than 00 is not removed</w:t>
      </w:r>
    </w:p>
    <w:p>
      <w:pPr>
        <w:pStyle w:val="ListParagraph"/>
        <w:numPr>
          <w:ilvl w:val="0"/>
          <w:numId w:val="2"/>
        </w:numPr>
        <w:spacing w:after="60"/>
      </w:pPr>
      <w:r>
        <w:rPr>
          <w:rFonts w:ascii="Calibri" w:cs="Calibri" w:eastAsia="Calibri" w:hAnsi="Calibri"/>
        </w:rPr>
        <w:t xml:space="preserve">Answer for another card token is rejected</w:t>
      </w:r>
    </w:p>
    <w:p>
      <w:pPr>
        <w:pStyle w:val="ListParagraph"/>
        <w:numPr>
          <w:ilvl w:val="0"/>
          <w:numId w:val="2"/>
        </w:numPr>
        <w:spacing w:after="60"/>
      </w:pPr>
      <w:r>
        <w:rPr>
          <w:rFonts w:ascii="Calibri" w:cs="Calibri" w:eastAsia="Calibri" w:hAnsi="Calibri"/>
        </w:rPr>
        <w:t xml:space="preserve">Unsigned answer is a gateway error</w:t>
      </w:r>
    </w:p>
    <w:p>
      <w:pPr>
        <w:pStyle w:val="ListParagraph"/>
        <w:numPr>
          <w:ilvl w:val="0"/>
          <w:numId w:val="2"/>
        </w:numPr>
        <w:spacing w:after="60"/>
      </w:pPr>
      <w:r>
        <w:rPr>
          <w:rFonts w:ascii="Calibri" w:cs="Calibri" w:eastAsia="Calibri" w:hAnsi="Calibri"/>
        </w:rPr>
        <w:t xml:space="preserve">Long cardholder name is truncated to the 2C2P limit</w:t>
      </w:r>
    </w:p>
    <w:p>
      <w:pPr>
        <w:pStyle w:val="Heading3"/>
      </w:pPr>
      <w:r>
        <w:rPr>
          <w:rFonts w:ascii="Calibri" w:cs="Calibri" w:eastAsia="Calibri" w:hAnsi="Calibri"/>
        </w:rPr>
        <w:t xml:space="preserve">TwoC2PPaymentGatewayTests (17)</w:t>
      </w:r>
    </w:p>
    <w:p>
      <w:pPr>
        <w:spacing w:after="120" w:line="276"/>
      </w:pPr>
      <w:r>
        <w:rPr>
          <w:rFonts w:ascii="Calibri" w:cs="Calibri" w:eastAsia="Calibri" w:hAnsi="Calibri"/>
        </w:rPr>
        <w:t xml:space="preserve">2C2P HTTP gateway: requests, responses and notifications</w:t>
      </w:r>
    </w:p>
    <w:p>
      <w:pPr>
        <w:pStyle w:val="ListParagraph"/>
        <w:numPr>
          <w:ilvl w:val="0"/>
          <w:numId w:val="2"/>
        </w:numPr>
        <w:spacing w:after="60"/>
      </w:pPr>
      <w:r>
        <w:rPr>
          <w:rFonts w:ascii="Calibri" w:cs="Calibri" w:eastAsia="Calibri" w:hAnsi="Calibri"/>
        </w:rPr>
        <w:t xml:space="preserve">Payment token sends a signed jwt with the required fields</w:t>
      </w:r>
    </w:p>
    <w:p>
      <w:pPr>
        <w:pStyle w:val="ListParagraph"/>
        <w:numPr>
          <w:ilvl w:val="0"/>
          <w:numId w:val="2"/>
        </w:numPr>
        <w:spacing w:after="60"/>
      </w:pPr>
      <w:r>
        <w:rPr>
          <w:rFonts w:ascii="Calibri" w:cs="Calibri" w:eastAsia="Calibri" w:hAnsi="Calibri"/>
        </w:rPr>
        <w:t xml:space="preserve">OneTime payment token has no payment channel</w:t>
      </w:r>
    </w:p>
    <w:p>
      <w:pPr>
        <w:pStyle w:val="ListParagraph"/>
        <w:numPr>
          <w:ilvl w:val="0"/>
          <w:numId w:val="2"/>
        </w:numPr>
        <w:spacing w:after="60"/>
      </w:pPr>
      <w:r>
        <w:rPr>
          <w:rFonts w:ascii="Calibri" w:cs="Calibri" w:eastAsia="Calibri" w:hAnsi="Calibri"/>
        </w:rPr>
        <w:t xml:space="preserve">Recurring payment token is card only with tokenize</w:t>
      </w:r>
    </w:p>
    <w:p>
      <w:pPr>
        <w:pStyle w:val="ListParagraph"/>
        <w:numPr>
          <w:ilvl w:val="0"/>
          <w:numId w:val="2"/>
        </w:numPr>
        <w:spacing w:after="60"/>
      </w:pPr>
      <w:r>
        <w:rPr>
          <w:rFonts w:ascii="Calibri" w:cs="Calibri" w:eastAsia="Calibri" w:hAnsi="Calibri"/>
        </w:rPr>
        <w:t xml:space="preserve">Saved card payment token sends customer token array token only and no 3ds</w:t>
      </w:r>
    </w:p>
    <w:p>
      <w:pPr>
        <w:pStyle w:val="ListParagraph"/>
        <w:numPr>
          <w:ilvl w:val="0"/>
          <w:numId w:val="2"/>
        </w:numPr>
        <w:spacing w:after="60"/>
      </w:pPr>
      <w:r>
        <w:rPr>
          <w:rFonts w:ascii="Calibri" w:cs="Calibri" w:eastAsia="Calibri" w:hAnsi="Calibri"/>
        </w:rPr>
        <w:t xml:space="preserve">Payment token error answer is returned unsuccessful</w:t>
      </w:r>
    </w:p>
    <w:p>
      <w:pPr>
        <w:pStyle w:val="ListParagraph"/>
        <w:numPr>
          <w:ilvl w:val="0"/>
          <w:numId w:val="2"/>
        </w:numPr>
        <w:spacing w:after="60"/>
      </w:pPr>
      <w:r>
        <w:rPr>
          <w:rFonts w:ascii="Calibri" w:cs="Calibri" w:eastAsia="Calibri" w:hAnsi="Calibri"/>
        </w:rPr>
        <w:t xml:space="preserve">Payment token response with a bad signature is a gateway error</w:t>
      </w:r>
    </w:p>
    <w:p>
      <w:pPr>
        <w:pStyle w:val="ListParagraph"/>
        <w:numPr>
          <w:ilvl w:val="0"/>
          <w:numId w:val="2"/>
        </w:numPr>
        <w:spacing w:after="60"/>
      </w:pPr>
      <w:r>
        <w:rPr>
          <w:rFonts w:ascii="Calibri" w:cs="Calibri" w:eastAsia="Calibri" w:hAnsi="Calibri"/>
        </w:rPr>
        <w:t xml:space="preserve">Http or parse failures are gateway errors</w:t>
      </w:r>
    </w:p>
    <w:p>
      <w:pPr>
        <w:pStyle w:val="ListParagraph"/>
        <w:numPr>
          <w:ilvl w:val="0"/>
          <w:numId w:val="2"/>
        </w:numPr>
        <w:spacing w:after="60"/>
      </w:pPr>
      <w:r>
        <w:rPr>
          <w:rFonts w:ascii="Calibri" w:cs="Calibri" w:eastAsia="Calibri" w:hAnsi="Calibri"/>
        </w:rPr>
        <w:t xml:space="preserve">Do payment sends plain json with cc channel and customer token</w:t>
      </w:r>
    </w:p>
    <w:p>
      <w:pPr>
        <w:pStyle w:val="ListParagraph"/>
        <w:numPr>
          <w:ilvl w:val="0"/>
          <w:numId w:val="2"/>
        </w:numPr>
        <w:spacing w:after="60"/>
      </w:pPr>
      <w:r>
        <w:rPr>
          <w:rFonts w:ascii="Calibri" w:cs="Calibri" w:eastAsia="Calibri" w:hAnsi="Calibri"/>
        </w:rPr>
        <w:t xml:space="preserve">Do payment 1001 redirects to 3ds</w:t>
      </w:r>
    </w:p>
    <w:p>
      <w:pPr>
        <w:pStyle w:val="ListParagraph"/>
        <w:numPr>
          <w:ilvl w:val="0"/>
          <w:numId w:val="2"/>
        </w:numPr>
        <w:spacing w:after="60"/>
      </w:pPr>
      <w:r>
        <w:rPr>
          <w:rFonts w:ascii="Calibri" w:cs="Calibri" w:eastAsia="Calibri" w:hAnsi="Calibri"/>
        </w:rPr>
        <w:t xml:space="preserve">Inquiry maps 0000 to succeeded and anything else to failed</w:t>
      </w:r>
    </w:p>
    <w:p>
      <w:pPr>
        <w:pStyle w:val="ListParagraph"/>
        <w:numPr>
          <w:ilvl w:val="0"/>
          <w:numId w:val="2"/>
        </w:numPr>
        <w:spacing w:after="60"/>
      </w:pPr>
      <w:r>
        <w:rPr>
          <w:rFonts w:ascii="Calibri" w:cs="Calibri" w:eastAsia="Calibri" w:hAnsi="Calibri"/>
        </w:rPr>
        <w:t xml:space="preserve">Inquiry requires a signed response</w:t>
      </w:r>
    </w:p>
    <w:p>
      <w:pPr>
        <w:pStyle w:val="ListParagraph"/>
        <w:numPr>
          <w:ilvl w:val="0"/>
          <w:numId w:val="2"/>
        </w:numPr>
        <w:spacing w:after="60"/>
      </w:pPr>
      <w:r>
        <w:rPr>
          <w:rFonts w:ascii="Calibri" w:cs="Calibri" w:eastAsia="Calibri" w:hAnsi="Calibri"/>
        </w:rPr>
        <w:t xml:space="preserve">Notification is verified and decoded</w:t>
      </w:r>
    </w:p>
    <w:p>
      <w:pPr>
        <w:pStyle w:val="ListParagraph"/>
        <w:numPr>
          <w:ilvl w:val="0"/>
          <w:numId w:val="2"/>
        </w:numPr>
        <w:spacing w:after="60"/>
      </w:pPr>
      <w:r>
        <w:rPr>
          <w:rFonts w:ascii="Calibri" w:cs="Calibri" w:eastAsia="Calibri" w:hAnsi="Calibri"/>
        </w:rPr>
        <w:t xml:space="preserve">Notification with a non success code is failed</w:t>
      </w:r>
    </w:p>
    <w:p>
      <w:pPr>
        <w:pStyle w:val="ListParagraph"/>
        <w:numPr>
          <w:ilvl w:val="0"/>
          <w:numId w:val="2"/>
        </w:numPr>
        <w:spacing w:after="60"/>
      </w:pPr>
      <w:r>
        <w:rPr>
          <w:rFonts w:ascii="Calibri" w:cs="Calibri" w:eastAsia="Calibri" w:hAnsi="Calibri"/>
        </w:rPr>
        <w:t xml:space="preserve">Notification signed with another key is rejected</w:t>
      </w:r>
    </w:p>
    <w:p>
      <w:pPr>
        <w:pStyle w:val="ListParagraph"/>
        <w:numPr>
          <w:ilvl w:val="0"/>
          <w:numId w:val="2"/>
        </w:numPr>
        <w:spacing w:after="60"/>
      </w:pPr>
      <w:r>
        <w:rPr>
          <w:rFonts w:ascii="Calibri" w:cs="Calibri" w:eastAsia="Calibri" w:hAnsi="Calibri"/>
        </w:rPr>
        <w:t xml:space="preserve">Notification for another merchant is rejected</w:t>
      </w:r>
    </w:p>
    <w:p>
      <w:pPr>
        <w:pStyle w:val="ListParagraph"/>
        <w:numPr>
          <w:ilvl w:val="0"/>
          <w:numId w:val="2"/>
        </w:numPr>
        <w:spacing w:after="60"/>
      </w:pPr>
      <w:r>
        <w:rPr>
          <w:rFonts w:ascii="Calibri" w:cs="Calibri" w:eastAsia="Calibri" w:hAnsi="Calibri"/>
        </w:rPr>
        <w:t xml:space="preserve">Notification without invoice is rejected</w:t>
      </w:r>
    </w:p>
    <w:p>
      <w:pPr>
        <w:pStyle w:val="ListParagraph"/>
        <w:numPr>
          <w:ilvl w:val="0"/>
          <w:numId w:val="2"/>
        </w:numPr>
        <w:spacing w:after="60"/>
      </w:pPr>
      <w:r>
        <w:rPr>
          <w:rFonts w:ascii="Calibri" w:cs="Calibri" w:eastAsia="Calibri" w:hAnsi="Calibri"/>
        </w:rPr>
        <w:t xml:space="preserve">Converted notification reports the requested fx amount and currency</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CA3AF"/>
        <w:sz w:val="16"/>
        <w:szCs w:val="16"/>
      </w:rPr>
      <w:t xml:space="preserve">Page </w:t>
    </w:r>
    <w:r>
      <w:rPr>
        <w:rFonts w:ascii="Calibri" w:cs="Calibri" w:eastAsia="Calibri" w:hAnsi="Calibri"/>
        <w:color w:val="9CA3A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9CA3AF"/>
        <w:sz w:val="16"/>
        <w:szCs w:val="16"/>
      </w:rPr>
      <w:t xml:space="preserve">Rezerv Payment Gateway API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abstractNum w:abstractNumId="7" w15:restartNumberingAfterBreak="0">
    <w:multiLevelType w:val="hybridMultilevel"/>
    <w:lvl w:ilvl="0" w15:tentative="1">
      <w:start w:val="1"/>
      <w:numFmt w:val="decimal"/>
      <w:lvlText w:val="%1."/>
      <w:lvlJc w:val="left"/>
      <w:pPr>
        <w:ind w:left="540" w:hanging="300"/>
      </w:pPr>
    </w:lvl>
  </w:abstractNum>
  <w:abstractNum w:abstractNumId="8"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00"/>
      <w:outlineLvl w:val="0"/>
    </w:pPr>
    <w:rPr>
      <w:rFonts w:ascii="Calibri" w:cs="Calibri" w:eastAsia="Calibri" w:hAnsi="Calibri"/>
      <w:b/>
      <w:bCs/>
      <w:color w:val="1E3A8A"/>
      <w:sz w:val="34"/>
      <w:szCs w:val="34"/>
    </w:rPr>
  </w:style>
  <w:style w:type="paragraph" w:styleId="Heading2">
    <w:name w:val="Heading 2"/>
    <w:basedOn w:val="Normal"/>
    <w:next w:val="Normal"/>
    <w:qFormat/>
    <w:pPr>
      <w:keepNext/>
      <w:spacing w:before="300" w:after="120"/>
      <w:outlineLvl w:val="1"/>
    </w:pPr>
    <w:rPr>
      <w:rFonts w:ascii="Calibri" w:cs="Calibri" w:eastAsia="Calibri" w:hAnsi="Calibri"/>
      <w:b/>
      <w:bCs/>
      <w:color w:val="1F2937"/>
      <w:sz w:val="27"/>
      <w:szCs w:val="27"/>
    </w:rPr>
  </w:style>
  <w:style w:type="paragraph" w:styleId="Heading3">
    <w:name w:val="Heading 3"/>
    <w:basedOn w:val="Normal"/>
    <w:next w:val="Normal"/>
    <w:qFormat/>
    <w:pPr>
      <w:keepNext/>
      <w:spacing w:before="220" w:after="80"/>
      <w:outlineLvl w:val="2"/>
    </w:pPr>
    <w:rPr>
      <w:rFonts w:ascii="Calibri" w:cs="Calibri" w:eastAsia="Calibri" w:hAnsi="Calibri"/>
      <w:b/>
      <w:bCs/>
      <w:color w:val="374151"/>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a7edfbe01b2a691bfb8b09a699e3e9ebda7c9bd0.png"/><Relationship Id="rId9" Type="http://schemas.openxmlformats.org/officeDocument/2006/relationships/image" Target="media/c6ec8fe8480200e5ceed66aad88e1e22b62435c6.png"/><Relationship Id="rId10" Type="http://schemas.openxmlformats.org/officeDocument/2006/relationships/image" Target="media/798c7200a5e375068b7ec759156aa06adfebed05.png"/><Relationship Id="rId11" Type="http://schemas.openxmlformats.org/officeDocument/2006/relationships/image" Target="media/368e7d114c722aeb8fca41ffccf6fba5ca6435fe.png"/><Relationship Id="rId12" Type="http://schemas.openxmlformats.org/officeDocument/2006/relationships/image" Target="media/cb995a02b63235a84a75f5d521ca4d1f27787aa1.png"/><Relationship Id="rId13" Type="http://schemas.openxmlformats.org/officeDocument/2006/relationships/image" Target="media/bf96a11bc8f68c1d2011536d54004a90324d4461.png"/><Relationship Id="rId14" Type="http://schemas.openxmlformats.org/officeDocument/2006/relationships/image" Target="media/dec7d3d67b8c5a8620e1e5830ba2d4679aca2ac2.png"/><Relationship Id="rId15"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Rezerv Payment Gateway API Documentation</dc:title>
  <dc:creator>Rezerv team</dc:creator>
  <dc:description>Overview, API reference, payment flows and unit tests</dc:description>
  <cp:lastModifiedBy>Un-named</cp:lastModifiedBy>
  <cp:revision>1</cp:revision>
  <dcterms:created xsi:type="dcterms:W3CDTF">2026-10-12T17:10:07.797Z</dcterms:created>
  <dcterms:modified xsi:type="dcterms:W3CDTF">2026-10-12T17:10:07.798Z</dcterms:modified>
</cp:coreProperties>
</file>

<file path=docProps/custom.xml><?xml version="1.0" encoding="utf-8"?>
<Properties xmlns="http://schemas.openxmlformats.org/officeDocument/2006/custom-properties" xmlns:vt="http://schemas.openxmlformats.org/officeDocument/2006/docPropsVTypes"/>
</file>