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923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6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r>
              <w:rPr>
                <w:rFonts w:hint="eastAsia"/>
              </w:rPr>
              <w:t>I</w:t>
            </w:r>
            <w:r>
              <w:t xml:space="preserve">dentifier </w:t>
            </w:r>
          </w:p>
        </w:tc>
        <w:tc>
          <w:tcPr>
            <w:tcW w:w="6946" w:type="dxa"/>
          </w:tcPr>
          <w:p>
            <w:r>
              <w:rPr>
                <w:rFonts w:hint="eastAsia"/>
              </w:rPr>
              <w:t>U</w:t>
            </w:r>
            <w:r>
              <w:t>ser 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r>
              <w:rPr>
                <w:rFonts w:hint="eastAsia"/>
              </w:rPr>
              <w:t>R</w:t>
            </w:r>
            <w:r>
              <w:t>EQ1</w:t>
            </w:r>
          </w:p>
        </w:tc>
        <w:tc>
          <w:tcPr>
            <w:tcW w:w="6946" w:type="dxa"/>
          </w:tcPr>
          <w:p>
            <w:r>
              <w:rPr>
                <w:rFonts w:hint="eastAsia"/>
              </w:rPr>
              <w:t>A</w:t>
            </w:r>
            <w:r>
              <w:t>s a user, I can be sure change the order how all the activities show up depending my own endowed weight.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r>
              <w:rPr>
                <w:rFonts w:hint="eastAsia"/>
              </w:rPr>
              <w:t>R</w:t>
            </w:r>
            <w:r>
              <w:t>EQ2</w:t>
            </w:r>
          </w:p>
        </w:tc>
        <w:tc>
          <w:tcPr>
            <w:tcW w:w="6946" w:type="dxa"/>
          </w:tcPr>
          <w:p>
            <w:r>
              <w:rPr>
                <w:rFonts w:hint="eastAsia"/>
              </w:rPr>
              <w:t>A</w:t>
            </w:r>
            <w:r>
              <w:t xml:space="preserve">s a user, I am able to choose </w:t>
            </w:r>
            <w:r>
              <w:rPr>
                <w:rFonts w:hint="eastAsia"/>
              </w:rPr>
              <w:t>alert</w:t>
            </w:r>
            <w:r>
              <w:t xml:space="preserve"> </w:t>
            </w:r>
            <w:r>
              <w:rPr>
                <w:rFonts w:hint="eastAsia"/>
              </w:rPr>
              <w:t>music</w:t>
            </w:r>
            <w:r>
              <w:t xml:space="preserve"> </w:t>
            </w:r>
            <w:r>
              <w:rPr>
                <w:rFonts w:hint="eastAsia"/>
              </w:rPr>
              <w:t>from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standard library or the local music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r>
              <w:rPr>
                <w:rFonts w:hint="eastAsia"/>
              </w:rPr>
              <w:t>R</w:t>
            </w:r>
            <w:r>
              <w:t>EQ3</w:t>
            </w:r>
          </w:p>
        </w:tc>
        <w:tc>
          <w:tcPr>
            <w:tcW w:w="694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A</w:t>
            </w:r>
            <w:r>
              <w:t xml:space="preserve">s a user, I </w:t>
            </w:r>
            <w:r>
              <w:rPr>
                <w:rFonts w:hint="eastAsia"/>
                <w:lang w:val="en-US" w:eastAsia="zh-CN"/>
              </w:rPr>
              <w:t>can</w:t>
            </w:r>
            <w:r>
              <w:rPr>
                <w:rFonts w:hint="eastAsia"/>
              </w:rPr>
              <w:t xml:space="preserve"> ch</w:t>
            </w:r>
            <w:r>
              <w:rPr>
                <w:rFonts w:hint="eastAsia"/>
                <w:lang w:val="en-US" w:eastAsia="zh-CN"/>
              </w:rPr>
              <w:t>ange the language of the app interface.</w:t>
            </w:r>
          </w:p>
        </w:tc>
      </w:tr>
    </w:tbl>
    <w:p/>
    <w:tbl>
      <w:tblPr>
        <w:tblStyle w:val="3"/>
        <w:tblW w:w="9923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3869"/>
        <w:gridCol w:w="2074"/>
        <w:gridCol w:w="2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/>
              </w:rPr>
            </w:pPr>
            <w:r>
              <w:t>Initiator</w:t>
            </w:r>
          </w:p>
        </w:tc>
        <w:tc>
          <w:tcPr>
            <w:tcW w:w="3869" w:type="dxa"/>
          </w:tcPr>
          <w:p>
            <w:pPr>
              <w:rPr>
                <w:rFonts w:hint="eastAsia"/>
              </w:rPr>
            </w:pPr>
            <w:r>
              <w:t>Initiator’s Goal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t>Participants</w:t>
            </w:r>
          </w:p>
        </w:tc>
        <w:tc>
          <w:tcPr>
            <w:tcW w:w="2987" w:type="dxa"/>
          </w:tcPr>
          <w:p>
            <w:pPr>
              <w:rPr>
                <w:rFonts w:hint="eastAsia"/>
              </w:rPr>
            </w:pPr>
            <w:r>
              <w:t>Use Case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38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S</w:t>
            </w:r>
            <w:r>
              <w:t xml:space="preserve">et </w:t>
            </w:r>
            <w:r>
              <w:rPr>
                <w:rFonts w:hint="eastAsia"/>
                <w:lang w:val="en-US" w:eastAsia="zh-CN"/>
              </w:rPr>
              <w:t xml:space="preserve">or change </w:t>
            </w:r>
            <w:r>
              <w:t>activity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</w:t>
            </w:r>
            <w:r>
              <w:t xml:space="preserve"> property</w:t>
            </w:r>
            <w:r>
              <w:rPr>
                <w:rFonts w:hint="eastAsia"/>
                <w:lang w:val="en-US" w:eastAsia="zh-CN"/>
              </w:rPr>
              <w:t>:importance.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atabase, Keyboard</w:t>
            </w:r>
          </w:p>
        </w:tc>
        <w:tc>
          <w:tcPr>
            <w:tcW w:w="29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PropertyInit</w:t>
            </w:r>
            <w:r>
              <w:t xml:space="preserve"> (UC-1)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386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Find activities with specific importance.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t>Database, Keyboard</w:t>
            </w:r>
          </w:p>
        </w:tc>
        <w:tc>
          <w:tcPr>
            <w:tcW w:w="29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Search</w:t>
            </w:r>
            <w:r>
              <w:t>(UC-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3869" w:type="dxa"/>
          </w:tcPr>
          <w:p>
            <w:pPr>
              <w:rPr>
                <w:rFonts w:hint="eastAsia"/>
              </w:rPr>
            </w:pPr>
            <w:r>
              <w:t xml:space="preserve">Choose </w:t>
            </w:r>
            <w:r>
              <w:rPr>
                <w:rFonts w:hint="eastAsia"/>
              </w:rPr>
              <w:t>alert</w:t>
            </w:r>
            <w:r>
              <w:t xml:space="preserve"> </w:t>
            </w:r>
            <w:r>
              <w:rPr>
                <w:rFonts w:hint="eastAsia"/>
              </w:rPr>
              <w:t>music</w:t>
            </w:r>
            <w:r>
              <w:t xml:space="preserve"> </w:t>
            </w:r>
            <w:r>
              <w:rPr>
                <w:rFonts w:hint="eastAsia"/>
              </w:rPr>
              <w:t>from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standard library or the local music file.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t xml:space="preserve">Database, </w:t>
            </w:r>
            <w:bookmarkStart w:id="0" w:name="_GoBack"/>
            <w:bookmarkEnd w:id="0"/>
            <w:r>
              <w:t>local files</w:t>
            </w:r>
          </w:p>
        </w:tc>
        <w:tc>
          <w:tcPr>
            <w:tcW w:w="29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lert (UC-</w:t>
            </w:r>
            <w:r>
              <w:rPr>
                <w:rFonts w:hint="eastAsia"/>
                <w:lang w:val="en-US" w:eastAsia="zh-CN"/>
              </w:rPr>
              <w:t>3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/>
              </w:rPr>
            </w:pPr>
            <w:r>
              <w:t>APP</w:t>
            </w:r>
          </w:p>
        </w:tc>
        <w:tc>
          <w:tcPr>
            <w:tcW w:w="38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Choose the language of the app interface.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Local files</w:t>
            </w:r>
          </w:p>
        </w:tc>
        <w:tc>
          <w:tcPr>
            <w:tcW w:w="2987" w:type="dxa"/>
          </w:tcPr>
          <w:p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  <w:lang w:val="en-US" w:eastAsia="zh-CN"/>
              </w:rPr>
              <w:t>anguage</w:t>
            </w:r>
            <w:r>
              <w:t xml:space="preserve"> (UC-</w:t>
            </w:r>
            <w:r>
              <w:rPr>
                <w:rFonts w:hint="eastAsia"/>
                <w:lang w:val="en-US" w:eastAsia="zh-CN"/>
              </w:rPr>
              <w:t>4</w:t>
            </w:r>
            <w:r>
              <w:t>)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955"/>
    <w:rsid w:val="000B22A1"/>
    <w:rsid w:val="00364955"/>
    <w:rsid w:val="003E72F9"/>
    <w:rsid w:val="00717E01"/>
    <w:rsid w:val="00780AC1"/>
    <w:rsid w:val="007A071D"/>
    <w:rsid w:val="00833116"/>
    <w:rsid w:val="008A5694"/>
    <w:rsid w:val="176E7246"/>
    <w:rsid w:val="1BF87A06"/>
    <w:rsid w:val="5EAC1B12"/>
    <w:rsid w:val="7061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134</Words>
  <Characters>768</Characters>
  <Lines>6</Lines>
  <Paragraphs>1</Paragraphs>
  <TotalTime>92</TotalTime>
  <ScaleCrop>false</ScaleCrop>
  <LinksUpToDate>false</LinksUpToDate>
  <CharactersWithSpaces>901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2022-03-25T13:01:00Z</dcterms:created>
  <dc:creator>继冕</dc:creator>
  <cp:lastModifiedBy>汪子横</cp:lastModifiedBy>
  <dcterms:modified xsi:type="dcterms:W3CDTF">2022-03-25T15:27:56Z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B0C8F27CC65D41D2BE5A835A94EE0191</vt:lpwstr>
  </property>
</Properties>
</file>