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25F" w:rsidRDefault="00E8525F" w:rsidP="00BF008D">
      <w:pPr>
        <w:pStyle w:val="Ttulo2"/>
      </w:pPr>
      <w:proofErr w:type="spellStart"/>
      <w:r>
        <w:t>TSAESessionOriginatorSide</w:t>
      </w:r>
      <w:r w:rsidR="003F7EC3">
        <w:t>.sessionTSAE</w:t>
      </w:r>
      <w:proofErr w:type="spellEnd"/>
      <w:r w:rsidR="003F7EC3">
        <w:t xml:space="preserve"> (Host n)</w:t>
      </w:r>
    </w:p>
    <w:p w:rsidR="00E8525F" w:rsidRDefault="003F7EC3" w:rsidP="00E8525F">
      <w:pPr>
        <w:pStyle w:val="Prrafodelista"/>
        <w:numPr>
          <w:ilvl w:val="0"/>
          <w:numId w:val="2"/>
        </w:numPr>
      </w:pPr>
      <w:r>
        <w:t>Si el host es nulo termina la ejecución</w:t>
      </w:r>
      <w:r w:rsidR="00BF008D">
        <w:br/>
      </w:r>
      <w:r w:rsidR="00BF008D">
        <w:rPr>
          <w:noProof/>
        </w:rPr>
        <w:drawing>
          <wp:inline distT="0" distB="0" distL="0" distR="0" wp14:anchorId="118695CB" wp14:editId="7D39684F">
            <wp:extent cx="1495425" cy="209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D" w:rsidRDefault="00BF008D" w:rsidP="00BF008D">
      <w:pPr>
        <w:pStyle w:val="Prrafodelista"/>
      </w:pPr>
    </w:p>
    <w:p w:rsidR="00BF008D" w:rsidRDefault="003F7EC3" w:rsidP="00841917">
      <w:pPr>
        <w:pStyle w:val="Prrafodelista"/>
        <w:numPr>
          <w:ilvl w:val="0"/>
          <w:numId w:val="2"/>
        </w:numPr>
      </w:pPr>
      <w:r>
        <w:t>Consigue la dirección y el puerto del host, y establece un canal de escucha (in) y otro de salida (</w:t>
      </w:r>
      <w:proofErr w:type="spellStart"/>
      <w:r>
        <w:t>out</w:t>
      </w:r>
      <w:proofErr w:type="spellEnd"/>
      <w:r>
        <w:t>)</w:t>
      </w:r>
      <w:r w:rsidR="00BF008D">
        <w:br/>
      </w:r>
      <w:r w:rsidR="00BF008D">
        <w:rPr>
          <w:noProof/>
        </w:rPr>
        <w:drawing>
          <wp:inline distT="0" distB="0" distL="0" distR="0" wp14:anchorId="21FDB03C" wp14:editId="19DE7A27">
            <wp:extent cx="5067300" cy="542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D" w:rsidRDefault="00BF008D" w:rsidP="00BF008D">
      <w:pPr>
        <w:pStyle w:val="Prrafodelista"/>
      </w:pPr>
    </w:p>
    <w:p w:rsidR="003F7EC3" w:rsidRDefault="003F7EC3" w:rsidP="00E8525F">
      <w:pPr>
        <w:pStyle w:val="Prrafodelista"/>
        <w:numPr>
          <w:ilvl w:val="0"/>
          <w:numId w:val="2"/>
        </w:numPr>
      </w:pPr>
      <w:r>
        <w:t xml:space="preserve">Toma una instantánea del </w:t>
      </w:r>
      <w:proofErr w:type="spellStart"/>
      <w:r>
        <w:t>summary</w:t>
      </w:r>
      <w:proofErr w:type="spellEnd"/>
      <w:r>
        <w:t xml:space="preserve"> y el </w:t>
      </w:r>
      <w:proofErr w:type="spellStart"/>
      <w:r>
        <w:t>ack</w:t>
      </w:r>
      <w:proofErr w:type="spellEnd"/>
      <w:r>
        <w:t xml:space="preserve"> locales (métodos </w:t>
      </w:r>
      <w:proofErr w:type="spellStart"/>
      <w:r>
        <w:t>getSummary.clone</w:t>
      </w:r>
      <w:proofErr w:type="spellEnd"/>
      <w:r>
        <w:t xml:space="preserve">() y </w:t>
      </w:r>
      <w:proofErr w:type="spellStart"/>
      <w:r>
        <w:t>getAck.clone</w:t>
      </w:r>
      <w:proofErr w:type="spellEnd"/>
      <w:r>
        <w:t>())</w:t>
      </w:r>
      <w:r w:rsidR="00BF008D">
        <w:br/>
      </w:r>
      <w:r w:rsidR="00BF008D">
        <w:rPr>
          <w:noProof/>
        </w:rPr>
        <w:drawing>
          <wp:inline distT="0" distB="0" distL="0" distR="0" wp14:anchorId="31142A09" wp14:editId="0034B303">
            <wp:extent cx="3552825" cy="619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D" w:rsidRDefault="00BF008D" w:rsidP="00BF008D">
      <w:pPr>
        <w:pStyle w:val="Prrafodelista"/>
      </w:pPr>
    </w:p>
    <w:p w:rsidR="00BF008D" w:rsidRDefault="003F7EC3" w:rsidP="00841917">
      <w:pPr>
        <w:pStyle w:val="Prrafodelista"/>
        <w:numPr>
          <w:ilvl w:val="0"/>
          <w:numId w:val="2"/>
        </w:numPr>
      </w:pPr>
      <w:r>
        <w:t xml:space="preserve">Envía el sumario y el </w:t>
      </w:r>
      <w:proofErr w:type="spellStart"/>
      <w:r>
        <w:t>ack</w:t>
      </w:r>
      <w:proofErr w:type="spellEnd"/>
      <w:r>
        <w:t xml:space="preserve"> locales al host dentro de un </w:t>
      </w:r>
      <w:proofErr w:type="spellStart"/>
      <w:proofErr w:type="gramStart"/>
      <w:r>
        <w:t>MessageAERequest</w:t>
      </w:r>
      <w:proofErr w:type="spellEnd"/>
      <w:r>
        <w:t>(</w:t>
      </w:r>
      <w:proofErr w:type="gramEnd"/>
      <w:r>
        <w:t>sum</w:t>
      </w:r>
      <w:r w:rsidR="00BF008D">
        <w:t>ario</w:t>
      </w:r>
      <w:r>
        <w:t xml:space="preserve">, </w:t>
      </w:r>
      <w:proofErr w:type="spellStart"/>
      <w:r>
        <w:t>ack</w:t>
      </w:r>
      <w:proofErr w:type="spellEnd"/>
      <w:r>
        <w:t xml:space="preserve">) a través de </w:t>
      </w:r>
      <w:proofErr w:type="spellStart"/>
      <w:r>
        <w:t>out.</w:t>
      </w:r>
      <w:r w:rsidR="00BF008D">
        <w:t>writeObject</w:t>
      </w:r>
      <w:proofErr w:type="spellEnd"/>
      <w:r w:rsidR="00BF008D">
        <w:br/>
      </w:r>
      <w:r w:rsidR="00BF008D">
        <w:rPr>
          <w:noProof/>
        </w:rPr>
        <w:drawing>
          <wp:inline distT="0" distB="0" distL="0" distR="0" wp14:anchorId="411F45AC" wp14:editId="29F2AFC1">
            <wp:extent cx="3857625" cy="371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D" w:rsidRDefault="00BF008D" w:rsidP="00BF008D">
      <w:pPr>
        <w:pStyle w:val="Prrafodelista"/>
      </w:pPr>
    </w:p>
    <w:p w:rsidR="00BF008D" w:rsidRDefault="00BF008D" w:rsidP="00E8525F">
      <w:pPr>
        <w:pStyle w:val="Prrafodelista"/>
        <w:numPr>
          <w:ilvl w:val="0"/>
          <w:numId w:val="2"/>
        </w:numPr>
      </w:pPr>
      <w:r>
        <w:t>Queda a la escucha de una respuesta del host</w:t>
      </w:r>
      <w:r>
        <w:br/>
      </w:r>
      <w:r>
        <w:rPr>
          <w:noProof/>
        </w:rPr>
        <w:drawing>
          <wp:inline distT="0" distB="0" distL="0" distR="0" wp14:anchorId="44EAA05D" wp14:editId="24C51181">
            <wp:extent cx="2190750" cy="247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D" w:rsidRDefault="00BF008D" w:rsidP="00BF008D">
      <w:pPr>
        <w:pStyle w:val="Prrafodelista"/>
      </w:pPr>
    </w:p>
    <w:p w:rsidR="00BF008D" w:rsidRDefault="00BF008D" w:rsidP="00841917">
      <w:pPr>
        <w:pStyle w:val="Prrafodelista"/>
        <w:numPr>
          <w:ilvl w:val="0"/>
          <w:numId w:val="2"/>
        </w:numPr>
      </w:pPr>
      <w:r>
        <w:t>Recopila las operaciones que le envía el host que son más nuevas que las locales</w:t>
      </w:r>
      <w:r>
        <w:br/>
      </w:r>
      <w:r>
        <w:rPr>
          <w:noProof/>
        </w:rPr>
        <w:drawing>
          <wp:inline distT="0" distB="0" distL="0" distR="0" wp14:anchorId="398EFD7D" wp14:editId="6A03ED1F">
            <wp:extent cx="2657475" cy="619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D" w:rsidRDefault="00BF008D" w:rsidP="00BF008D">
      <w:pPr>
        <w:pStyle w:val="Prrafodelista"/>
      </w:pPr>
    </w:p>
    <w:p w:rsidR="00BF008D" w:rsidRDefault="00BF008D" w:rsidP="00E8525F">
      <w:pPr>
        <w:pStyle w:val="Prrafodelista"/>
        <w:numPr>
          <w:ilvl w:val="0"/>
          <w:numId w:val="2"/>
        </w:numPr>
      </w:pPr>
      <w:r>
        <w:t>Averigua qué operaciones locales son más recientes que las remotas, y las envía al host</w:t>
      </w:r>
      <w:r>
        <w:br/>
      </w:r>
      <w:r>
        <w:rPr>
          <w:noProof/>
        </w:rPr>
        <w:drawing>
          <wp:inline distT="0" distB="0" distL="0" distR="0" wp14:anchorId="101CC350" wp14:editId="2D8C25D7">
            <wp:extent cx="4467225" cy="466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D" w:rsidRDefault="00BF008D" w:rsidP="00BF008D">
      <w:pPr>
        <w:pStyle w:val="Prrafodelista"/>
      </w:pPr>
    </w:p>
    <w:p w:rsidR="00BF008D" w:rsidRDefault="00BF008D" w:rsidP="00E8525F">
      <w:pPr>
        <w:pStyle w:val="Prrafodelista"/>
        <w:numPr>
          <w:ilvl w:val="0"/>
          <w:numId w:val="2"/>
        </w:numPr>
      </w:pPr>
      <w:r>
        <w:t>Envía un mensaje de cierre de sesión TSAE y queda a la espera de respuesta</w:t>
      </w:r>
      <w:r>
        <w:br/>
      </w:r>
      <w:r>
        <w:rPr>
          <w:noProof/>
        </w:rPr>
        <w:drawing>
          <wp:inline distT="0" distB="0" distL="0" distR="0" wp14:anchorId="6FA07336" wp14:editId="597612FA">
            <wp:extent cx="2238375" cy="495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D" w:rsidRDefault="00BF008D" w:rsidP="00E8525F">
      <w:pPr>
        <w:pStyle w:val="Prrafodelista"/>
        <w:numPr>
          <w:ilvl w:val="0"/>
          <w:numId w:val="2"/>
        </w:numPr>
      </w:pPr>
      <w:r>
        <w:lastRenderedPageBreak/>
        <w:t>Cuando la sesión TSAE se cierra con éxito, ejecuta las operaciones recopiladas (</w:t>
      </w:r>
      <w:proofErr w:type="spellStart"/>
      <w:r>
        <w:t>serverData.recipeManager</w:t>
      </w:r>
      <w:proofErr w:type="spellEnd"/>
      <w:r>
        <w:t>)</w:t>
      </w:r>
      <w:r>
        <w:br/>
      </w:r>
      <w:r>
        <w:rPr>
          <w:noProof/>
        </w:rPr>
        <w:drawing>
          <wp:inline distT="0" distB="0" distL="0" distR="0" wp14:anchorId="13891AD2" wp14:editId="4C0FF126">
            <wp:extent cx="4276725" cy="1371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D" w:rsidRDefault="00BF008D" w:rsidP="00BF008D">
      <w:pPr>
        <w:pStyle w:val="Prrafodelista"/>
      </w:pPr>
    </w:p>
    <w:p w:rsidR="00BF008D" w:rsidRDefault="00BF008D" w:rsidP="00E8525F">
      <w:pPr>
        <w:pStyle w:val="Prrafodelista"/>
        <w:numPr>
          <w:ilvl w:val="0"/>
          <w:numId w:val="2"/>
        </w:numPr>
      </w:pPr>
      <w:r>
        <w:t xml:space="preserve">Por </w:t>
      </w:r>
      <w:proofErr w:type="gramStart"/>
      <w:r>
        <w:t>último</w:t>
      </w:r>
      <w:proofErr w:type="gramEnd"/>
      <w:r>
        <w:t xml:space="preserve"> actualiza los datos del servidor local</w:t>
      </w:r>
      <w:r>
        <w:br/>
      </w:r>
      <w:r>
        <w:rPr>
          <w:noProof/>
        </w:rPr>
        <w:drawing>
          <wp:inline distT="0" distB="0" distL="0" distR="0" wp14:anchorId="139324E9" wp14:editId="6FE31257">
            <wp:extent cx="3438525" cy="523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8D" w:rsidRDefault="00BF008D" w:rsidP="00BF008D">
      <w:pPr>
        <w:pStyle w:val="Prrafodelista"/>
      </w:pPr>
    </w:p>
    <w:p w:rsidR="00BF008D" w:rsidRDefault="00BF008D" w:rsidP="00BF008D">
      <w:pPr>
        <w:pStyle w:val="Prrafodelista"/>
      </w:pPr>
    </w:p>
    <w:p w:rsidR="00422AD3" w:rsidRDefault="00A40F7E" w:rsidP="00841917">
      <w:pPr>
        <w:pStyle w:val="Ttulo2"/>
      </w:pPr>
      <w:proofErr w:type="spellStart"/>
      <w:proofErr w:type="gramStart"/>
      <w:r>
        <w:t>TSAESessionPartnerSide</w:t>
      </w:r>
      <w:r w:rsidR="003F7EC3">
        <w:t>.run</w:t>
      </w:r>
      <w:proofErr w:type="spellEnd"/>
      <w:r w:rsidR="003F7EC3">
        <w:t>(</w:t>
      </w:r>
      <w:proofErr w:type="gramEnd"/>
      <w:r w:rsidR="003F7EC3">
        <w:t>)</w:t>
      </w:r>
    </w:p>
    <w:p w:rsidR="00A40F7E" w:rsidRDefault="00841917" w:rsidP="00A40F7E">
      <w:pPr>
        <w:pStyle w:val="Prrafodelista"/>
        <w:numPr>
          <w:ilvl w:val="0"/>
          <w:numId w:val="1"/>
        </w:numPr>
      </w:pPr>
      <w:r>
        <w:t>Abre canales de E/S y s</w:t>
      </w:r>
      <w:r w:rsidR="00A40F7E">
        <w:t>e pone a</w:t>
      </w:r>
      <w:r w:rsidR="00E8525F">
        <w:t xml:space="preserve"> la escucha de peticiones (</w:t>
      </w:r>
      <w:proofErr w:type="spellStart"/>
      <w:proofErr w:type="gramStart"/>
      <w:r w:rsidR="00E8525F">
        <w:t>in.readObject</w:t>
      </w:r>
      <w:proofErr w:type="spellEnd"/>
      <w:proofErr w:type="gramEnd"/>
      <w:r w:rsidR="00E8525F">
        <w:t>)</w:t>
      </w:r>
      <w:r>
        <w:br/>
      </w:r>
      <w:r>
        <w:rPr>
          <w:noProof/>
        </w:rPr>
        <w:drawing>
          <wp:inline distT="0" distB="0" distL="0" distR="0" wp14:anchorId="6819182B" wp14:editId="7D3DA308">
            <wp:extent cx="5067300" cy="457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17" w:rsidRDefault="00841917" w:rsidP="00841917">
      <w:pPr>
        <w:pStyle w:val="Prrafodelista"/>
      </w:pPr>
    </w:p>
    <w:p w:rsidR="00841917" w:rsidRDefault="00E8525F" w:rsidP="00841917">
      <w:pPr>
        <w:pStyle w:val="Prrafodelista"/>
        <w:numPr>
          <w:ilvl w:val="0"/>
          <w:numId w:val="1"/>
        </w:numPr>
      </w:pPr>
      <w:r>
        <w:t xml:space="preserve">Si recibe una petición y es de tipo </w:t>
      </w:r>
      <w:proofErr w:type="spellStart"/>
      <w:r>
        <w:t>Message.AERequest</w:t>
      </w:r>
      <w:proofErr w:type="spellEnd"/>
      <w:r w:rsidR="00841917">
        <w:br/>
      </w:r>
      <w:r w:rsidR="00841917">
        <w:rPr>
          <w:noProof/>
        </w:rPr>
        <w:drawing>
          <wp:inline distT="0" distB="0" distL="0" distR="0" wp14:anchorId="203F574E" wp14:editId="77B2D6DD">
            <wp:extent cx="3438525" cy="400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17" w:rsidRDefault="00841917" w:rsidP="00841917"/>
    <w:p w:rsidR="00E8525F" w:rsidRDefault="00E8525F" w:rsidP="00E8525F">
      <w:pPr>
        <w:pStyle w:val="Prrafodelista"/>
        <w:numPr>
          <w:ilvl w:val="0"/>
          <w:numId w:val="1"/>
        </w:numPr>
      </w:pPr>
      <w:r>
        <w:t xml:space="preserve">Toma una instantánea del </w:t>
      </w:r>
      <w:proofErr w:type="spellStart"/>
      <w:r>
        <w:t>summary</w:t>
      </w:r>
      <w:proofErr w:type="spellEnd"/>
      <w:r>
        <w:t xml:space="preserve"> y el </w:t>
      </w:r>
      <w:proofErr w:type="spellStart"/>
      <w:r>
        <w:t>ack</w:t>
      </w:r>
      <w:proofErr w:type="spellEnd"/>
      <w:r>
        <w:t xml:space="preserve"> locales (métodos </w:t>
      </w:r>
      <w:proofErr w:type="spellStart"/>
      <w:r w:rsidR="003F7EC3">
        <w:t>getSummary.</w:t>
      </w:r>
      <w:r>
        <w:t>clone</w:t>
      </w:r>
      <w:proofErr w:type="spellEnd"/>
      <w:r w:rsidR="003F7EC3">
        <w:t xml:space="preserve">() y </w:t>
      </w:r>
      <w:proofErr w:type="spellStart"/>
      <w:r w:rsidR="003F7EC3">
        <w:t>getAck.clone</w:t>
      </w:r>
      <w:proofErr w:type="spellEnd"/>
      <w:r w:rsidR="003F7EC3">
        <w:t>()</w:t>
      </w:r>
      <w:r>
        <w:t>)</w:t>
      </w:r>
      <w:r w:rsidR="00841917">
        <w:br/>
      </w:r>
      <w:r w:rsidR="00841917">
        <w:rPr>
          <w:noProof/>
        </w:rPr>
        <w:drawing>
          <wp:inline distT="0" distB="0" distL="0" distR="0" wp14:anchorId="268BF0B5" wp14:editId="09BA5466">
            <wp:extent cx="3124200" cy="666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17" w:rsidRDefault="00841917" w:rsidP="00841917"/>
    <w:p w:rsidR="00E8525F" w:rsidRDefault="00E8525F" w:rsidP="00E8525F">
      <w:pPr>
        <w:pStyle w:val="Prrafodelista"/>
        <w:numPr>
          <w:ilvl w:val="0"/>
          <w:numId w:val="1"/>
        </w:numPr>
      </w:pPr>
      <w:r>
        <w:t>Averigua qué operaciones locales son más recientes que las remotas (</w:t>
      </w:r>
      <w:proofErr w:type="spellStart"/>
      <w:r>
        <w:t>listNewer</w:t>
      </w:r>
      <w:proofErr w:type="spellEnd"/>
      <w:r>
        <w:t>) y las envía al otro lado (</w:t>
      </w:r>
      <w:proofErr w:type="spellStart"/>
      <w:proofErr w:type="gramStart"/>
      <w:r>
        <w:t>out.writeObject</w:t>
      </w:r>
      <w:proofErr w:type="spellEnd"/>
      <w:proofErr w:type="gramEnd"/>
      <w:r>
        <w:t>)</w:t>
      </w:r>
      <w:r w:rsidR="00841917">
        <w:br/>
      </w:r>
      <w:r w:rsidR="00841917">
        <w:rPr>
          <w:noProof/>
        </w:rPr>
        <w:drawing>
          <wp:inline distT="0" distB="0" distL="0" distR="0" wp14:anchorId="3ADF4002" wp14:editId="14E414F4">
            <wp:extent cx="4524375" cy="447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917">
        <w:br/>
      </w:r>
    </w:p>
    <w:p w:rsidR="00E8525F" w:rsidRDefault="00E8525F" w:rsidP="00E8525F">
      <w:pPr>
        <w:pStyle w:val="Prrafodelista"/>
        <w:numPr>
          <w:ilvl w:val="0"/>
          <w:numId w:val="1"/>
        </w:numPr>
      </w:pPr>
      <w:r>
        <w:t>Envía el resumen y la matriz al otro lado</w:t>
      </w:r>
      <w:r w:rsidR="00841917">
        <w:t>, y queda a la espera de respuesta</w:t>
      </w:r>
    </w:p>
    <w:p w:rsidR="00841917" w:rsidRDefault="00841917" w:rsidP="00841917">
      <w:pPr>
        <w:pStyle w:val="Prrafodelista"/>
      </w:pPr>
      <w:r>
        <w:rPr>
          <w:noProof/>
        </w:rPr>
        <w:drawing>
          <wp:inline distT="0" distB="0" distL="0" distR="0" wp14:anchorId="210809B8" wp14:editId="2CD8DBF4">
            <wp:extent cx="3286125" cy="4762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A04F8" w:rsidRDefault="00E8525F" w:rsidP="007A04F8">
      <w:pPr>
        <w:pStyle w:val="Prrafodelista"/>
        <w:numPr>
          <w:ilvl w:val="0"/>
          <w:numId w:val="1"/>
        </w:numPr>
      </w:pPr>
      <w:r>
        <w:lastRenderedPageBreak/>
        <w:t>Averigua qué operaciones remotas son más recientes que las locales.</w:t>
      </w:r>
      <w:r w:rsidR="007A04F8">
        <w:br/>
      </w:r>
      <w:r w:rsidR="007A04F8">
        <w:rPr>
          <w:noProof/>
        </w:rPr>
        <w:drawing>
          <wp:inline distT="0" distB="0" distL="0" distR="0" wp14:anchorId="5181B1C0" wp14:editId="52F1B900">
            <wp:extent cx="2914650" cy="6572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F8" w:rsidRDefault="007A04F8" w:rsidP="007A04F8"/>
    <w:p w:rsidR="007A04F8" w:rsidRDefault="00E8525F" w:rsidP="00841917">
      <w:pPr>
        <w:pStyle w:val="Prrafodelista"/>
        <w:numPr>
          <w:ilvl w:val="0"/>
          <w:numId w:val="1"/>
        </w:numPr>
      </w:pPr>
      <w:r>
        <w:t xml:space="preserve">Cuando la sesión TSAE se cierra con éxito, </w:t>
      </w:r>
      <w:r w:rsidR="007A04F8">
        <w:t xml:space="preserve">responde </w:t>
      </w:r>
    </w:p>
    <w:p w:rsidR="007A04F8" w:rsidRDefault="007A04F8" w:rsidP="007A04F8">
      <w:pPr>
        <w:pStyle w:val="Prrafodelista"/>
      </w:pPr>
      <w:r>
        <w:rPr>
          <w:noProof/>
        </w:rPr>
        <w:drawing>
          <wp:inline distT="0" distB="0" distL="0" distR="0" wp14:anchorId="6FFBB013" wp14:editId="756AF2DF">
            <wp:extent cx="2352675" cy="647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41917" w:rsidRDefault="007A04F8" w:rsidP="00841917">
      <w:pPr>
        <w:pStyle w:val="Prrafodelista"/>
        <w:numPr>
          <w:ilvl w:val="0"/>
          <w:numId w:val="1"/>
        </w:numPr>
      </w:pPr>
      <w:r>
        <w:t xml:space="preserve">Luego </w:t>
      </w:r>
      <w:r w:rsidR="00E8525F">
        <w:t>ejecuta las operaciones recopiladas (</w:t>
      </w:r>
      <w:proofErr w:type="spellStart"/>
      <w:r w:rsidR="00E8525F">
        <w:t>serverData.recipeManager</w:t>
      </w:r>
      <w:proofErr w:type="spellEnd"/>
      <w:r w:rsidR="00E8525F">
        <w:t>)</w:t>
      </w:r>
      <w:r>
        <w:br/>
      </w:r>
      <w:r>
        <w:rPr>
          <w:noProof/>
        </w:rPr>
        <w:drawing>
          <wp:inline distT="0" distB="0" distL="0" distR="0" wp14:anchorId="72F32576" wp14:editId="5EECE0F1">
            <wp:extent cx="4248150" cy="12382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F8" w:rsidRDefault="007A04F8" w:rsidP="007A04F8">
      <w:pPr>
        <w:pStyle w:val="Prrafodelista"/>
      </w:pPr>
    </w:p>
    <w:p w:rsidR="00E8525F" w:rsidRDefault="007A04F8" w:rsidP="00E8525F">
      <w:pPr>
        <w:pStyle w:val="Prrafodelista"/>
        <w:numPr>
          <w:ilvl w:val="0"/>
          <w:numId w:val="1"/>
        </w:numPr>
      </w:pPr>
      <w:r>
        <w:t>Por último, actualiza los datos del servidor local</w:t>
      </w:r>
      <w:r>
        <w:br/>
      </w:r>
      <w:r>
        <w:rPr>
          <w:noProof/>
        </w:rPr>
        <w:drawing>
          <wp:inline distT="0" distB="0" distL="0" distR="0" wp14:anchorId="22A61A4A" wp14:editId="4A02D86D">
            <wp:extent cx="3419475" cy="52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A01"/>
    <w:multiLevelType w:val="hybridMultilevel"/>
    <w:tmpl w:val="AF861C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95259"/>
    <w:multiLevelType w:val="hybridMultilevel"/>
    <w:tmpl w:val="E236B3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7E"/>
    <w:rsid w:val="003F7EC3"/>
    <w:rsid w:val="007179F8"/>
    <w:rsid w:val="007A04F8"/>
    <w:rsid w:val="0083139A"/>
    <w:rsid w:val="00841917"/>
    <w:rsid w:val="00A40F7E"/>
    <w:rsid w:val="00BF008D"/>
    <w:rsid w:val="00E8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85C3"/>
  <w15:chartTrackingRefBased/>
  <w15:docId w15:val="{459BE1B1-9038-4264-BBDA-8BF483A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F7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F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Pastor Clemente</dc:creator>
  <cp:keywords/>
  <dc:description/>
  <cp:lastModifiedBy>Raúl Pastor Clemente</cp:lastModifiedBy>
  <cp:revision>1</cp:revision>
  <dcterms:created xsi:type="dcterms:W3CDTF">2020-05-04T10:24:00Z</dcterms:created>
  <dcterms:modified xsi:type="dcterms:W3CDTF">2020-05-04T11:40:00Z</dcterms:modified>
</cp:coreProperties>
</file>