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8FC7E" w14:textId="128E7D54" w:rsidR="0008487F" w:rsidRPr="0087459D" w:rsidRDefault="00CE67D5" w:rsidP="00C1531D">
      <w:pPr>
        <w:rPr>
          <w:rFonts w:ascii="Arial" w:hAnsi="Arial" w:cs="Arial"/>
          <w:b/>
          <w:bCs/>
        </w:rPr>
      </w:pPr>
      <w:r w:rsidRPr="0087459D">
        <w:rPr>
          <w:rFonts w:ascii="Arial" w:hAnsi="Arial" w:cs="Arial"/>
          <w:b/>
          <w:bCs/>
        </w:rPr>
        <w:t xml:space="preserve">Article </w:t>
      </w:r>
      <w:r w:rsidR="00005D0B" w:rsidRPr="0087459D">
        <w:rPr>
          <w:rFonts w:ascii="Arial" w:hAnsi="Arial" w:cs="Arial"/>
          <w:b/>
          <w:bCs/>
        </w:rPr>
        <w:t xml:space="preserve">17. </w:t>
      </w:r>
      <w:r w:rsidR="00AE1B95" w:rsidRPr="0087459D">
        <w:rPr>
          <w:rFonts w:ascii="Arial" w:hAnsi="Arial" w:cs="Arial"/>
          <w:b/>
          <w:bCs/>
        </w:rPr>
        <w:t>Accessory Structures</w:t>
      </w:r>
    </w:p>
    <w:p w14:paraId="22B5B952" w14:textId="38640EA8" w:rsidR="00AE1B95" w:rsidRPr="0087459D" w:rsidRDefault="00005D0B" w:rsidP="00C1531D">
      <w:pPr>
        <w:ind w:left="360"/>
        <w:rPr>
          <w:rFonts w:ascii="Arial" w:hAnsi="Arial" w:cs="Arial"/>
          <w:b/>
          <w:bCs/>
          <w:sz w:val="18"/>
          <w:szCs w:val="18"/>
        </w:rPr>
      </w:pPr>
      <w:proofErr w:type="gramStart"/>
      <w:r w:rsidRPr="0087459D">
        <w:rPr>
          <w:rFonts w:ascii="Arial" w:hAnsi="Arial" w:cs="Arial"/>
          <w:b/>
          <w:bCs/>
          <w:sz w:val="18"/>
          <w:szCs w:val="18"/>
        </w:rPr>
        <w:t>17.</w:t>
      </w:r>
      <w:r w:rsidR="00AE1B95" w:rsidRPr="0087459D">
        <w:rPr>
          <w:rFonts w:ascii="Arial" w:hAnsi="Arial" w:cs="Arial"/>
          <w:b/>
          <w:bCs/>
          <w:sz w:val="18"/>
          <w:szCs w:val="18"/>
        </w:rPr>
        <w:t xml:space="preserve">1  </w:t>
      </w:r>
      <w:r w:rsidR="00AE1B95" w:rsidRPr="0087459D">
        <w:rPr>
          <w:rFonts w:ascii="Arial" w:hAnsi="Arial" w:cs="Arial"/>
          <w:b/>
          <w:bCs/>
          <w:sz w:val="18"/>
          <w:szCs w:val="18"/>
        </w:rPr>
        <w:tab/>
      </w:r>
      <w:proofErr w:type="gramEnd"/>
      <w:r w:rsidR="00AE1B95" w:rsidRPr="0087459D">
        <w:rPr>
          <w:rFonts w:ascii="Arial" w:hAnsi="Arial" w:cs="Arial"/>
          <w:b/>
          <w:bCs/>
          <w:sz w:val="18"/>
          <w:szCs w:val="18"/>
        </w:rPr>
        <w:t>GENERAL STANDARDS FOR ACCESSORY STRUCTURES</w:t>
      </w:r>
    </w:p>
    <w:p w14:paraId="3093314B" w14:textId="5EB82928" w:rsidR="00AE1B95" w:rsidRPr="0087459D" w:rsidRDefault="00005D0B" w:rsidP="00C1531D">
      <w:pPr>
        <w:ind w:left="360"/>
        <w:rPr>
          <w:rFonts w:ascii="Arial" w:hAnsi="Arial" w:cs="Arial"/>
          <w:b/>
          <w:bCs/>
          <w:sz w:val="18"/>
          <w:szCs w:val="18"/>
        </w:rPr>
      </w:pPr>
      <w:proofErr w:type="gramStart"/>
      <w:r w:rsidRPr="0087459D">
        <w:rPr>
          <w:rFonts w:ascii="Arial" w:hAnsi="Arial" w:cs="Arial"/>
          <w:b/>
          <w:bCs/>
          <w:sz w:val="18"/>
          <w:szCs w:val="18"/>
        </w:rPr>
        <w:t>17.</w:t>
      </w:r>
      <w:r w:rsidR="00AE1B95" w:rsidRPr="0087459D">
        <w:rPr>
          <w:rFonts w:ascii="Arial" w:hAnsi="Arial" w:cs="Arial"/>
          <w:b/>
          <w:bCs/>
          <w:sz w:val="18"/>
          <w:szCs w:val="18"/>
        </w:rPr>
        <w:t xml:space="preserve">2  </w:t>
      </w:r>
      <w:r w:rsidR="00AE1B95" w:rsidRPr="0087459D">
        <w:rPr>
          <w:rFonts w:ascii="Arial" w:hAnsi="Arial" w:cs="Arial"/>
          <w:b/>
          <w:bCs/>
          <w:sz w:val="18"/>
          <w:szCs w:val="18"/>
        </w:rPr>
        <w:tab/>
      </w:r>
      <w:proofErr w:type="gramEnd"/>
      <w:r w:rsidR="00AE1B95" w:rsidRPr="0087459D">
        <w:rPr>
          <w:rFonts w:ascii="Arial" w:hAnsi="Arial" w:cs="Arial"/>
          <w:b/>
          <w:bCs/>
          <w:sz w:val="18"/>
          <w:szCs w:val="18"/>
        </w:rPr>
        <w:t>STANDARDS FOR SPECIFIC ACCESSORY STRUCTURES</w:t>
      </w:r>
    </w:p>
    <w:p w14:paraId="20B3AC3D" w14:textId="27E3592F" w:rsidR="00E654DC" w:rsidRPr="0087459D" w:rsidRDefault="00E654DC" w:rsidP="00C1531D">
      <w:pPr>
        <w:rPr>
          <w:rFonts w:ascii="Arial" w:hAnsi="Arial" w:cs="Arial"/>
          <w:sz w:val="18"/>
          <w:szCs w:val="18"/>
        </w:rPr>
      </w:pPr>
    </w:p>
    <w:p w14:paraId="57E11C51" w14:textId="77777777" w:rsidR="00E654DC" w:rsidRPr="0087459D" w:rsidRDefault="00E654DC" w:rsidP="00C1531D">
      <w:pPr>
        <w:rPr>
          <w:rFonts w:ascii="Arial" w:hAnsi="Arial" w:cs="Arial"/>
          <w:sz w:val="18"/>
          <w:szCs w:val="18"/>
        </w:rPr>
      </w:pPr>
    </w:p>
    <w:p w14:paraId="48BB9164" w14:textId="56614E34" w:rsidR="00E654DC" w:rsidRPr="0087459D" w:rsidRDefault="00005D0B" w:rsidP="00C1531D">
      <w:pPr>
        <w:shd w:val="clear" w:color="auto" w:fill="DEEAF6" w:themeFill="accent5" w:themeFillTint="33"/>
        <w:rPr>
          <w:rFonts w:ascii="Arial" w:hAnsi="Arial" w:cs="Arial"/>
          <w:b/>
          <w:bCs/>
          <w:sz w:val="18"/>
          <w:szCs w:val="18"/>
        </w:rPr>
      </w:pPr>
      <w:r w:rsidRPr="0087459D">
        <w:rPr>
          <w:rFonts w:ascii="Arial" w:hAnsi="Arial" w:cs="Arial"/>
          <w:b/>
          <w:bCs/>
          <w:sz w:val="18"/>
          <w:szCs w:val="18"/>
        </w:rPr>
        <w:t>17.</w:t>
      </w:r>
      <w:r w:rsidR="001B01E2" w:rsidRPr="0087459D">
        <w:rPr>
          <w:rFonts w:ascii="Arial" w:hAnsi="Arial" w:cs="Arial"/>
          <w:b/>
          <w:bCs/>
          <w:sz w:val="18"/>
          <w:szCs w:val="18"/>
        </w:rPr>
        <w:t>1</w:t>
      </w:r>
      <w:r w:rsidR="002C5AA5" w:rsidRPr="0087459D">
        <w:rPr>
          <w:rFonts w:ascii="Arial" w:hAnsi="Arial" w:cs="Arial"/>
          <w:b/>
          <w:bCs/>
          <w:sz w:val="18"/>
          <w:szCs w:val="18"/>
        </w:rPr>
        <w:t xml:space="preserve">   </w:t>
      </w:r>
      <w:r w:rsidR="00E654DC" w:rsidRPr="0087459D">
        <w:rPr>
          <w:rFonts w:ascii="Arial" w:hAnsi="Arial" w:cs="Arial"/>
          <w:b/>
          <w:bCs/>
          <w:sz w:val="18"/>
          <w:szCs w:val="18"/>
        </w:rPr>
        <w:t>GENERAL STANDARDS FOR ACCESSORY STRUCTURES</w:t>
      </w:r>
    </w:p>
    <w:p w14:paraId="332B9F76" w14:textId="55851E41" w:rsidR="00AA2C5C" w:rsidRPr="0087459D" w:rsidRDefault="00AA2C5C" w:rsidP="00C1531D">
      <w:pPr>
        <w:jc w:val="both"/>
        <w:rPr>
          <w:rFonts w:ascii="Arial" w:hAnsi="Arial"/>
          <w:sz w:val="18"/>
        </w:rPr>
      </w:pPr>
      <w:r w:rsidRPr="0087459D">
        <w:rPr>
          <w:rFonts w:ascii="Arial" w:hAnsi="Arial"/>
          <w:sz w:val="18"/>
        </w:rPr>
        <w:t xml:space="preserve">All accessory structures are subject to the following regulations, unless otherwise permitted or restricted by specific regulations of this </w:t>
      </w:r>
      <w:r w:rsidR="00F06670" w:rsidRPr="0087459D">
        <w:rPr>
          <w:rFonts w:ascii="Arial" w:hAnsi="Arial"/>
          <w:sz w:val="18"/>
        </w:rPr>
        <w:t xml:space="preserve">article </w:t>
      </w:r>
      <w:r w:rsidRPr="0087459D">
        <w:rPr>
          <w:rFonts w:ascii="Arial" w:hAnsi="Arial"/>
          <w:sz w:val="18"/>
        </w:rPr>
        <w:t xml:space="preserve">and </w:t>
      </w:r>
      <w:r w:rsidR="001B01E2" w:rsidRPr="0087459D">
        <w:rPr>
          <w:rFonts w:ascii="Arial" w:hAnsi="Arial"/>
          <w:sz w:val="18"/>
        </w:rPr>
        <w:t xml:space="preserve">this </w:t>
      </w:r>
      <w:r w:rsidRPr="0087459D">
        <w:rPr>
          <w:rFonts w:ascii="Arial" w:hAnsi="Arial"/>
          <w:sz w:val="18"/>
        </w:rPr>
        <w:t xml:space="preserve">Ordinance. </w:t>
      </w:r>
    </w:p>
    <w:p w14:paraId="427ECED3" w14:textId="32FADFAE" w:rsidR="00AA2C5C" w:rsidRPr="0087459D" w:rsidRDefault="00AA2C5C" w:rsidP="00C1531D">
      <w:pPr>
        <w:jc w:val="both"/>
        <w:rPr>
          <w:rFonts w:ascii="Arial" w:hAnsi="Arial"/>
          <w:sz w:val="18"/>
        </w:rPr>
      </w:pPr>
    </w:p>
    <w:p w14:paraId="5DDA75F2" w14:textId="73387078" w:rsidR="005170DD" w:rsidRPr="0087459D" w:rsidRDefault="005170DD" w:rsidP="00C1531D">
      <w:pPr>
        <w:rPr>
          <w:rFonts w:ascii="Arial" w:hAnsi="Arial"/>
          <w:sz w:val="18"/>
        </w:rPr>
      </w:pPr>
      <w:r w:rsidRPr="0087459D">
        <w:rPr>
          <w:rFonts w:ascii="Arial" w:hAnsi="Arial"/>
          <w:b/>
          <w:bCs/>
          <w:spacing w:val="-2"/>
          <w:sz w:val="18"/>
        </w:rPr>
        <w:t xml:space="preserve">A. </w:t>
      </w:r>
      <w:r w:rsidRPr="0087459D">
        <w:rPr>
          <w:rFonts w:ascii="Arial" w:hAnsi="Arial"/>
          <w:b/>
          <w:bCs/>
          <w:spacing w:val="-2"/>
          <w:sz w:val="18"/>
        </w:rPr>
        <w:tab/>
      </w:r>
      <w:r w:rsidRPr="0087459D">
        <w:rPr>
          <w:rFonts w:ascii="Arial" w:hAnsi="Arial"/>
          <w:spacing w:val="-2"/>
          <w:sz w:val="18"/>
        </w:rPr>
        <w:t xml:space="preserve">Accessory structures are permitted in all </w:t>
      </w:r>
      <w:r w:rsidR="005E73B2" w:rsidRPr="0087459D">
        <w:rPr>
          <w:rFonts w:ascii="Arial" w:hAnsi="Arial"/>
          <w:spacing w:val="-2"/>
          <w:sz w:val="18"/>
        </w:rPr>
        <w:t xml:space="preserve">zoning </w:t>
      </w:r>
      <w:r w:rsidRPr="0087459D">
        <w:rPr>
          <w:rFonts w:ascii="Arial" w:hAnsi="Arial"/>
          <w:spacing w:val="-2"/>
          <w:sz w:val="18"/>
        </w:rPr>
        <w:t>districts</w:t>
      </w:r>
      <w:r w:rsidRPr="0087459D">
        <w:rPr>
          <w:rFonts w:ascii="Arial" w:hAnsi="Arial"/>
          <w:sz w:val="18"/>
        </w:rPr>
        <w:t xml:space="preserve">, unless otherwise restricted by this </w:t>
      </w:r>
      <w:r w:rsidR="00F06670" w:rsidRPr="0087459D">
        <w:rPr>
          <w:rFonts w:ascii="Arial" w:hAnsi="Arial"/>
          <w:sz w:val="18"/>
        </w:rPr>
        <w:t>a</w:t>
      </w:r>
      <w:r w:rsidRPr="0087459D">
        <w:rPr>
          <w:rFonts w:ascii="Arial" w:hAnsi="Arial"/>
          <w:sz w:val="18"/>
        </w:rPr>
        <w:t>rticle.</w:t>
      </w:r>
    </w:p>
    <w:p w14:paraId="5D63EF26" w14:textId="77777777" w:rsidR="005170DD" w:rsidRPr="0087459D" w:rsidRDefault="005170DD" w:rsidP="00C1531D">
      <w:pPr>
        <w:jc w:val="both"/>
        <w:rPr>
          <w:rFonts w:ascii="Arial" w:hAnsi="Arial"/>
          <w:sz w:val="18"/>
        </w:rPr>
      </w:pPr>
    </w:p>
    <w:p w14:paraId="7B8C2725" w14:textId="4C08155F" w:rsidR="0005056E" w:rsidRPr="00BF45FC" w:rsidRDefault="00F0313C" w:rsidP="6D86D5B6">
      <w:pPr>
        <w:jc w:val="both"/>
        <w:rPr>
          <w:rFonts w:ascii="Arial" w:hAnsi="Arial"/>
          <w:sz w:val="18"/>
        </w:rPr>
      </w:pPr>
      <w:r w:rsidRPr="00BF45FC">
        <w:rPr>
          <w:rFonts w:ascii="Arial" w:hAnsi="Arial"/>
          <w:b/>
          <w:bCs/>
          <w:sz w:val="18"/>
        </w:rPr>
        <w:t>B.</w:t>
      </w:r>
      <w:r w:rsidRPr="00BF45FC">
        <w:tab/>
      </w:r>
      <w:r w:rsidRPr="00BF45FC">
        <w:rPr>
          <w:rFonts w:ascii="Arial" w:hAnsi="Arial"/>
          <w:sz w:val="18"/>
        </w:rPr>
        <w:t>On individual lots with a detached single-family, duplex, triplex, or quadraplex principal structure any accessory structure(s) shall be located on the same lot as the principal structure.</w:t>
      </w:r>
    </w:p>
    <w:p w14:paraId="75330F29" w14:textId="77777777" w:rsidR="0005056E" w:rsidRPr="0087459D" w:rsidRDefault="0005056E" w:rsidP="00C1531D">
      <w:pPr>
        <w:jc w:val="both"/>
        <w:rPr>
          <w:rFonts w:ascii="Arial" w:hAnsi="Arial"/>
          <w:sz w:val="18"/>
        </w:rPr>
      </w:pPr>
    </w:p>
    <w:p w14:paraId="37105694" w14:textId="6DE102C3" w:rsidR="003B5903" w:rsidRPr="0087459D" w:rsidRDefault="000476D8" w:rsidP="00C1531D">
      <w:pPr>
        <w:jc w:val="both"/>
        <w:rPr>
          <w:rFonts w:ascii="Arial" w:hAnsi="Arial" w:cs="Arial"/>
          <w:sz w:val="18"/>
          <w:szCs w:val="18"/>
        </w:rPr>
      </w:pPr>
      <w:r w:rsidRPr="00BF45FC">
        <w:rPr>
          <w:rFonts w:ascii="Arial" w:hAnsi="Arial" w:cs="Arial"/>
          <w:b/>
          <w:bCs/>
          <w:sz w:val="18"/>
          <w:szCs w:val="18"/>
        </w:rPr>
        <w:t>C</w:t>
      </w:r>
      <w:r w:rsidR="005170DD" w:rsidRPr="0087459D">
        <w:rPr>
          <w:rFonts w:ascii="Arial" w:hAnsi="Arial" w:cs="Arial"/>
          <w:b/>
          <w:bCs/>
          <w:sz w:val="18"/>
          <w:szCs w:val="18"/>
        </w:rPr>
        <w:t>.</w:t>
      </w:r>
      <w:r w:rsidR="005170DD" w:rsidRPr="0087459D">
        <w:rPr>
          <w:rFonts w:ascii="Arial" w:hAnsi="Arial" w:cs="Arial"/>
          <w:sz w:val="18"/>
          <w:szCs w:val="18"/>
        </w:rPr>
        <w:t xml:space="preserve"> </w:t>
      </w:r>
      <w:r w:rsidR="005170DD" w:rsidRPr="0087459D">
        <w:rPr>
          <w:rFonts w:ascii="Arial" w:hAnsi="Arial" w:cs="Arial"/>
          <w:sz w:val="18"/>
          <w:szCs w:val="18"/>
        </w:rPr>
        <w:tab/>
        <w:t xml:space="preserve">No accessory structure shall be constructed before the principal structure or use receives </w:t>
      </w:r>
      <w:r w:rsidR="000E1A54" w:rsidRPr="0087459D">
        <w:rPr>
          <w:rFonts w:ascii="Arial" w:hAnsi="Arial" w:cs="Arial"/>
          <w:sz w:val="18"/>
          <w:szCs w:val="18"/>
        </w:rPr>
        <w:t xml:space="preserve">building </w:t>
      </w:r>
      <w:r w:rsidR="005170DD" w:rsidRPr="0087459D">
        <w:rPr>
          <w:rFonts w:ascii="Arial" w:hAnsi="Arial" w:cs="Arial"/>
          <w:sz w:val="18"/>
          <w:szCs w:val="18"/>
        </w:rPr>
        <w:t xml:space="preserve">permit </w:t>
      </w:r>
      <w:r w:rsidR="00927E9D" w:rsidRPr="0087459D">
        <w:rPr>
          <w:rFonts w:ascii="Arial" w:hAnsi="Arial" w:cs="Arial"/>
          <w:sz w:val="18"/>
          <w:szCs w:val="18"/>
        </w:rPr>
        <w:t xml:space="preserve">or </w:t>
      </w:r>
      <w:r w:rsidR="00165B5A" w:rsidRPr="0087459D">
        <w:rPr>
          <w:rFonts w:ascii="Arial" w:hAnsi="Arial" w:cs="Arial"/>
          <w:sz w:val="18"/>
          <w:szCs w:val="18"/>
        </w:rPr>
        <w:t xml:space="preserve">zoning </w:t>
      </w:r>
      <w:r w:rsidR="00927E9D" w:rsidRPr="0087459D">
        <w:rPr>
          <w:rFonts w:ascii="Arial" w:hAnsi="Arial" w:cs="Arial"/>
          <w:sz w:val="18"/>
          <w:szCs w:val="18"/>
        </w:rPr>
        <w:t xml:space="preserve">use </w:t>
      </w:r>
      <w:r w:rsidR="005170DD" w:rsidRPr="0087459D">
        <w:rPr>
          <w:rFonts w:ascii="Arial" w:hAnsi="Arial" w:cs="Arial"/>
          <w:sz w:val="18"/>
          <w:szCs w:val="18"/>
        </w:rPr>
        <w:t>approval.</w:t>
      </w:r>
      <w:r w:rsidR="00402F3F" w:rsidRPr="0087459D">
        <w:rPr>
          <w:rFonts w:ascii="Arial" w:hAnsi="Arial" w:cs="Arial"/>
          <w:sz w:val="18"/>
          <w:szCs w:val="18"/>
        </w:rPr>
        <w:t xml:space="preserve"> A constructed accessory structure shall not be deemed to give authorization to a principal use not permitted in the zoning district.</w:t>
      </w:r>
      <w:r w:rsidR="005170DD" w:rsidRPr="0087459D">
        <w:rPr>
          <w:rFonts w:ascii="Arial" w:hAnsi="Arial" w:cs="Arial"/>
          <w:sz w:val="18"/>
          <w:szCs w:val="18"/>
        </w:rPr>
        <w:t xml:space="preserve"> </w:t>
      </w:r>
      <w:r w:rsidR="000B678C" w:rsidRPr="0087459D">
        <w:rPr>
          <w:rFonts w:ascii="Arial" w:hAnsi="Arial" w:cs="Arial"/>
          <w:sz w:val="18"/>
          <w:szCs w:val="18"/>
        </w:rPr>
        <w:t>Construction of an</w:t>
      </w:r>
      <w:r w:rsidR="005170DD" w:rsidRPr="0087459D">
        <w:rPr>
          <w:rFonts w:ascii="Arial" w:hAnsi="Arial" w:cs="Arial"/>
          <w:sz w:val="18"/>
          <w:szCs w:val="18"/>
        </w:rPr>
        <w:t xml:space="preserve"> accessory structure may be approved in conjunction with approval of </w:t>
      </w:r>
      <w:r w:rsidR="000B678C" w:rsidRPr="0087459D">
        <w:rPr>
          <w:rFonts w:ascii="Arial" w:hAnsi="Arial" w:cs="Arial"/>
          <w:sz w:val="18"/>
          <w:szCs w:val="18"/>
        </w:rPr>
        <w:t xml:space="preserve">construction of </w:t>
      </w:r>
      <w:r w:rsidR="005170DD" w:rsidRPr="0087459D">
        <w:rPr>
          <w:rFonts w:ascii="Arial" w:hAnsi="Arial" w:cs="Arial"/>
          <w:sz w:val="18"/>
          <w:szCs w:val="18"/>
        </w:rPr>
        <w:t xml:space="preserve">the principal use. </w:t>
      </w:r>
      <w:r w:rsidR="003B5903" w:rsidRPr="0087459D">
        <w:rPr>
          <w:rFonts w:ascii="Arial" w:hAnsi="Arial" w:cs="Arial"/>
          <w:sz w:val="18"/>
          <w:szCs w:val="18"/>
        </w:rPr>
        <w:t>Such accessory structure shall not be occupied or used until all permits for the principal structure are passed and closed</w:t>
      </w:r>
      <w:r w:rsidR="00F46EE1" w:rsidRPr="0087459D">
        <w:rPr>
          <w:rFonts w:ascii="Arial" w:hAnsi="Arial" w:cs="Arial"/>
          <w:sz w:val="18"/>
          <w:szCs w:val="18"/>
        </w:rPr>
        <w:t>,</w:t>
      </w:r>
      <w:r w:rsidR="003B5903" w:rsidRPr="0087459D">
        <w:rPr>
          <w:rFonts w:ascii="Arial" w:hAnsi="Arial" w:cs="Arial"/>
          <w:sz w:val="18"/>
          <w:szCs w:val="18"/>
        </w:rPr>
        <w:t xml:space="preserve"> and a </w:t>
      </w:r>
      <w:r w:rsidR="0053261D" w:rsidRPr="0087459D">
        <w:rPr>
          <w:rFonts w:ascii="Arial" w:hAnsi="Arial" w:cs="Arial"/>
          <w:sz w:val="18"/>
          <w:szCs w:val="18"/>
        </w:rPr>
        <w:t xml:space="preserve">certificate of compliance or occupancy </w:t>
      </w:r>
      <w:r w:rsidR="003B5903" w:rsidRPr="0087459D">
        <w:rPr>
          <w:rFonts w:ascii="Arial" w:hAnsi="Arial" w:cs="Arial"/>
          <w:sz w:val="18"/>
          <w:szCs w:val="18"/>
        </w:rPr>
        <w:t>is obtained</w:t>
      </w:r>
      <w:r w:rsidR="0053261D" w:rsidRPr="0087459D">
        <w:rPr>
          <w:rFonts w:ascii="Arial" w:hAnsi="Arial" w:cs="Arial"/>
          <w:sz w:val="18"/>
          <w:szCs w:val="18"/>
        </w:rPr>
        <w:t>.</w:t>
      </w:r>
      <w:r w:rsidR="00165B5A" w:rsidRPr="0087459D">
        <w:rPr>
          <w:rFonts w:ascii="Arial" w:hAnsi="Arial" w:cs="Arial"/>
          <w:sz w:val="18"/>
          <w:szCs w:val="18"/>
        </w:rPr>
        <w:t xml:space="preserve"> Private docks and piers may be allowed prior to the principal structure in Neighborhood 1 Zoning Districts.</w:t>
      </w:r>
    </w:p>
    <w:p w14:paraId="75DE19FF" w14:textId="649843F8" w:rsidR="005170DD" w:rsidRPr="0087459D" w:rsidRDefault="005170DD" w:rsidP="00C1531D">
      <w:pPr>
        <w:jc w:val="both"/>
        <w:rPr>
          <w:rFonts w:ascii="Arial" w:hAnsi="Arial"/>
          <w:sz w:val="18"/>
        </w:rPr>
      </w:pPr>
    </w:p>
    <w:p w14:paraId="091B9190" w14:textId="42AD90BD" w:rsidR="00197B52" w:rsidRPr="0087459D" w:rsidRDefault="000476D8" w:rsidP="00C1531D">
      <w:pPr>
        <w:rPr>
          <w:rFonts w:ascii="Times New Roman" w:hAnsi="Times New Roman" w:cs="Times New Roman"/>
        </w:rPr>
      </w:pPr>
      <w:r w:rsidRPr="00BF45FC">
        <w:rPr>
          <w:rFonts w:ascii="Arial" w:hAnsi="Arial" w:cs="Arial"/>
          <w:b/>
          <w:bCs/>
          <w:sz w:val="18"/>
          <w:szCs w:val="18"/>
        </w:rPr>
        <w:t>D</w:t>
      </w:r>
      <w:r w:rsidR="005170DD" w:rsidRPr="0087459D">
        <w:rPr>
          <w:rFonts w:ascii="Arial" w:hAnsi="Arial" w:cs="Arial"/>
          <w:b/>
          <w:bCs/>
          <w:sz w:val="18"/>
          <w:szCs w:val="18"/>
        </w:rPr>
        <w:t>.</w:t>
      </w:r>
      <w:r w:rsidR="005170DD" w:rsidRPr="0087459D">
        <w:rPr>
          <w:rFonts w:ascii="Arial" w:hAnsi="Arial" w:cs="Arial"/>
          <w:sz w:val="18"/>
          <w:szCs w:val="18"/>
        </w:rPr>
        <w:t xml:space="preserve"> </w:t>
      </w:r>
      <w:r w:rsidR="005170DD" w:rsidRPr="0087459D">
        <w:rPr>
          <w:rFonts w:ascii="Arial" w:hAnsi="Arial" w:cs="Arial"/>
          <w:sz w:val="18"/>
          <w:szCs w:val="18"/>
        </w:rPr>
        <w:tab/>
        <w:t xml:space="preserve">A zoning use permit is required for all permanent accessory structures, except for those permanent structures that require a building permit. In addition, certain accessory structures that do not qualify as permanent also require a </w:t>
      </w:r>
      <w:r w:rsidR="00197B52" w:rsidRPr="0087459D">
        <w:rPr>
          <w:rFonts w:ascii="Arial" w:hAnsi="Arial" w:cs="Arial"/>
          <w:sz w:val="18"/>
          <w:szCs w:val="18"/>
        </w:rPr>
        <w:t xml:space="preserve">zoning use permit per this </w:t>
      </w:r>
      <w:r w:rsidR="00F06670" w:rsidRPr="0087459D">
        <w:rPr>
          <w:rFonts w:ascii="Arial" w:hAnsi="Arial" w:cs="Arial"/>
          <w:sz w:val="18"/>
          <w:szCs w:val="18"/>
        </w:rPr>
        <w:t>a</w:t>
      </w:r>
      <w:r w:rsidR="00197B52" w:rsidRPr="0087459D">
        <w:rPr>
          <w:rFonts w:ascii="Arial" w:hAnsi="Arial" w:cs="Arial"/>
          <w:sz w:val="18"/>
          <w:szCs w:val="18"/>
        </w:rPr>
        <w:t>rticle</w:t>
      </w:r>
      <w:r w:rsidR="00165B5A" w:rsidRPr="0087459D">
        <w:rPr>
          <w:rFonts w:ascii="Arial" w:hAnsi="Arial" w:cs="Arial"/>
          <w:sz w:val="18"/>
          <w:szCs w:val="18"/>
        </w:rPr>
        <w:t xml:space="preserve"> unless otherwise noted</w:t>
      </w:r>
      <w:r w:rsidR="00DE02F0" w:rsidRPr="0087459D">
        <w:rPr>
          <w:rFonts w:ascii="Arial" w:hAnsi="Arial" w:cs="Arial"/>
          <w:sz w:val="18"/>
          <w:szCs w:val="18"/>
        </w:rPr>
        <w:t>.</w:t>
      </w:r>
      <w:r w:rsidR="00197B52" w:rsidRPr="0087459D">
        <w:rPr>
          <w:rFonts w:ascii="Times New Roman" w:hAnsi="Times New Roman" w:cs="Times New Roman"/>
        </w:rPr>
        <w:t xml:space="preserve"> </w:t>
      </w:r>
    </w:p>
    <w:p w14:paraId="0451157A" w14:textId="77777777" w:rsidR="00DE02F0" w:rsidRPr="0087459D" w:rsidRDefault="00DE02F0" w:rsidP="00C1531D">
      <w:pPr>
        <w:jc w:val="both"/>
        <w:rPr>
          <w:rFonts w:ascii="Arial" w:hAnsi="Arial"/>
          <w:sz w:val="18"/>
        </w:rPr>
      </w:pPr>
    </w:p>
    <w:p w14:paraId="60DB9D4A" w14:textId="7D797860" w:rsidR="005170DD" w:rsidRPr="0087459D" w:rsidRDefault="000476D8" w:rsidP="00C1531D">
      <w:pPr>
        <w:jc w:val="both"/>
        <w:rPr>
          <w:rFonts w:ascii="Arial" w:hAnsi="Arial"/>
          <w:sz w:val="18"/>
        </w:rPr>
      </w:pPr>
      <w:r w:rsidRPr="00BF45FC">
        <w:rPr>
          <w:rFonts w:ascii="Arial" w:hAnsi="Arial"/>
          <w:b/>
          <w:bCs/>
          <w:sz w:val="18"/>
        </w:rPr>
        <w:t>E</w:t>
      </w:r>
      <w:r w:rsidR="005170DD" w:rsidRPr="0087459D">
        <w:rPr>
          <w:rFonts w:ascii="Arial" w:hAnsi="Arial"/>
          <w:b/>
          <w:bCs/>
          <w:sz w:val="18"/>
        </w:rPr>
        <w:t>.</w:t>
      </w:r>
      <w:r w:rsidR="005170DD" w:rsidRPr="0087459D">
        <w:rPr>
          <w:rFonts w:ascii="Arial" w:hAnsi="Arial"/>
          <w:sz w:val="18"/>
        </w:rPr>
        <w:t xml:space="preserve"> </w:t>
      </w:r>
      <w:r w:rsidR="005170DD" w:rsidRPr="0087459D">
        <w:rPr>
          <w:rFonts w:ascii="Arial" w:hAnsi="Arial"/>
          <w:sz w:val="18"/>
        </w:rPr>
        <w:tab/>
        <w:t xml:space="preserve">Accessory structures </w:t>
      </w:r>
      <w:r w:rsidR="00251DEF" w:rsidRPr="0087459D">
        <w:rPr>
          <w:rFonts w:ascii="Arial" w:hAnsi="Arial"/>
          <w:sz w:val="18"/>
        </w:rPr>
        <w:t>are subject to the following locational requirements</w:t>
      </w:r>
      <w:r w:rsidR="005170DD" w:rsidRPr="0087459D">
        <w:rPr>
          <w:rFonts w:ascii="Arial" w:hAnsi="Arial"/>
          <w:sz w:val="18"/>
        </w:rPr>
        <w:t>:</w:t>
      </w:r>
    </w:p>
    <w:p w14:paraId="274C7412" w14:textId="77777777" w:rsidR="00A443A5" w:rsidRPr="0087459D" w:rsidRDefault="00A443A5" w:rsidP="00C1531D">
      <w:pPr>
        <w:jc w:val="both"/>
        <w:rPr>
          <w:rFonts w:ascii="Arial" w:hAnsi="Arial"/>
          <w:sz w:val="18"/>
        </w:rPr>
      </w:pPr>
    </w:p>
    <w:p w14:paraId="230F03A6" w14:textId="4194E2C0" w:rsidR="00E1269B" w:rsidRPr="0087459D" w:rsidRDefault="005170DD" w:rsidP="00C1531D">
      <w:pPr>
        <w:ind w:left="360"/>
        <w:jc w:val="both"/>
        <w:rPr>
          <w:rFonts w:ascii="Arial" w:hAnsi="Arial" w:cs="Arial"/>
          <w:sz w:val="18"/>
          <w:szCs w:val="18"/>
        </w:rPr>
      </w:pPr>
      <w:r w:rsidRPr="0087459D">
        <w:rPr>
          <w:rFonts w:ascii="Arial" w:hAnsi="Arial"/>
          <w:b/>
          <w:bCs/>
          <w:sz w:val="18"/>
        </w:rPr>
        <w:t>1.</w:t>
      </w:r>
      <w:r w:rsidRPr="0087459D">
        <w:rPr>
          <w:rFonts w:ascii="Arial" w:hAnsi="Arial"/>
          <w:sz w:val="18"/>
        </w:rPr>
        <w:t xml:space="preserve"> </w:t>
      </w:r>
      <w:r w:rsidRPr="0087459D">
        <w:rPr>
          <w:rFonts w:ascii="Arial" w:hAnsi="Arial"/>
          <w:sz w:val="18"/>
        </w:rPr>
        <w:tab/>
      </w:r>
      <w:r w:rsidR="00104A73" w:rsidRPr="0087459D">
        <w:rPr>
          <w:rFonts w:ascii="Arial" w:hAnsi="Arial"/>
          <w:sz w:val="18"/>
        </w:rPr>
        <w:t>No accessory structure</w:t>
      </w:r>
      <w:r w:rsidR="002A1504" w:rsidRPr="0087459D">
        <w:rPr>
          <w:rFonts w:ascii="Arial" w:hAnsi="Arial"/>
          <w:sz w:val="18"/>
        </w:rPr>
        <w:t xml:space="preserve"> is</w:t>
      </w:r>
      <w:r w:rsidR="00104A73" w:rsidRPr="0087459D">
        <w:rPr>
          <w:rFonts w:ascii="Arial" w:hAnsi="Arial"/>
          <w:sz w:val="18"/>
        </w:rPr>
        <w:t xml:space="preserve"> </w:t>
      </w:r>
      <w:r w:rsidR="00E13878" w:rsidRPr="0087459D">
        <w:rPr>
          <w:rFonts w:ascii="Arial" w:hAnsi="Arial"/>
          <w:sz w:val="18"/>
        </w:rPr>
        <w:t xml:space="preserve">permitted </w:t>
      </w:r>
      <w:r w:rsidR="00104A73" w:rsidRPr="0087459D">
        <w:rPr>
          <w:rFonts w:ascii="Arial" w:hAnsi="Arial"/>
          <w:sz w:val="18"/>
        </w:rPr>
        <w:t xml:space="preserve">in the </w:t>
      </w:r>
      <w:r w:rsidRPr="0087459D">
        <w:rPr>
          <w:rFonts w:ascii="Arial" w:hAnsi="Arial"/>
          <w:sz w:val="18"/>
        </w:rPr>
        <w:t xml:space="preserve">established </w:t>
      </w:r>
      <w:r w:rsidR="0095454B" w:rsidRPr="0087459D">
        <w:rPr>
          <w:rFonts w:ascii="Arial" w:hAnsi="Arial"/>
          <w:sz w:val="18"/>
        </w:rPr>
        <w:t xml:space="preserve">front or corner side </w:t>
      </w:r>
      <w:r w:rsidRPr="0087459D">
        <w:rPr>
          <w:rFonts w:ascii="Arial" w:hAnsi="Arial"/>
          <w:sz w:val="18"/>
        </w:rPr>
        <w:t xml:space="preserve">setback along a </w:t>
      </w:r>
      <w:r w:rsidR="0095454B" w:rsidRPr="0087459D">
        <w:rPr>
          <w:rFonts w:ascii="Arial" w:hAnsi="Arial"/>
          <w:sz w:val="18"/>
        </w:rPr>
        <w:t xml:space="preserve">street or </w:t>
      </w:r>
      <w:r w:rsidRPr="0087459D">
        <w:rPr>
          <w:rFonts w:ascii="Arial" w:hAnsi="Arial"/>
          <w:sz w:val="18"/>
        </w:rPr>
        <w:t xml:space="preserve">frontage </w:t>
      </w:r>
      <w:r w:rsidR="00E1269B" w:rsidRPr="0087459D">
        <w:rPr>
          <w:rFonts w:ascii="Arial" w:hAnsi="Arial" w:cs="Arial"/>
          <w:sz w:val="18"/>
          <w:szCs w:val="18"/>
        </w:rPr>
        <w:t xml:space="preserve">except </w:t>
      </w:r>
      <w:r w:rsidRPr="0087459D">
        <w:rPr>
          <w:rFonts w:ascii="Arial" w:hAnsi="Arial" w:cs="Arial"/>
          <w:sz w:val="18"/>
          <w:szCs w:val="18"/>
        </w:rPr>
        <w:t>as follows</w:t>
      </w:r>
      <w:r w:rsidR="00E1269B" w:rsidRPr="0087459D">
        <w:rPr>
          <w:rFonts w:ascii="Arial" w:hAnsi="Arial" w:cs="Arial"/>
          <w:sz w:val="18"/>
          <w:szCs w:val="18"/>
        </w:rPr>
        <w:t>:</w:t>
      </w:r>
    </w:p>
    <w:p w14:paraId="48EEDF75" w14:textId="7B650A64" w:rsidR="00104A73" w:rsidRPr="0087459D" w:rsidRDefault="00104A73" w:rsidP="00C1531D">
      <w:pPr>
        <w:ind w:left="360"/>
        <w:jc w:val="both"/>
        <w:rPr>
          <w:rFonts w:ascii="Arial" w:hAnsi="Arial"/>
          <w:sz w:val="18"/>
        </w:rPr>
      </w:pPr>
    </w:p>
    <w:p w14:paraId="2A7F5440" w14:textId="6E283200" w:rsidR="00A443A5" w:rsidRPr="0087459D" w:rsidRDefault="005170DD" w:rsidP="00C1531D">
      <w:pPr>
        <w:ind w:left="720"/>
        <w:jc w:val="both"/>
        <w:rPr>
          <w:rFonts w:ascii="Arial" w:hAnsi="Arial"/>
          <w:sz w:val="18"/>
        </w:rPr>
      </w:pPr>
      <w:r w:rsidRPr="0087459D">
        <w:rPr>
          <w:rFonts w:ascii="Arial" w:hAnsi="Arial"/>
          <w:b/>
          <w:bCs/>
          <w:sz w:val="18"/>
        </w:rPr>
        <w:t>a.</w:t>
      </w:r>
      <w:r w:rsidRPr="0087459D">
        <w:rPr>
          <w:rFonts w:ascii="Arial" w:hAnsi="Arial"/>
          <w:sz w:val="18"/>
        </w:rPr>
        <w:t xml:space="preserve"> </w:t>
      </w:r>
      <w:r w:rsidRPr="0087459D">
        <w:rPr>
          <w:rFonts w:ascii="Arial" w:hAnsi="Arial"/>
          <w:sz w:val="18"/>
        </w:rPr>
        <w:tab/>
      </w:r>
      <w:r w:rsidR="00190B80" w:rsidRPr="0087459D">
        <w:rPr>
          <w:rFonts w:ascii="Arial" w:hAnsi="Arial"/>
          <w:sz w:val="18"/>
        </w:rPr>
        <w:t>M</w:t>
      </w:r>
      <w:r w:rsidR="00A443A5" w:rsidRPr="0087459D">
        <w:rPr>
          <w:rFonts w:ascii="Arial" w:hAnsi="Arial"/>
          <w:sz w:val="18"/>
        </w:rPr>
        <w:t>ailbox</w:t>
      </w:r>
      <w:r w:rsidR="00190B80" w:rsidRPr="0087459D">
        <w:rPr>
          <w:rFonts w:ascii="Arial" w:hAnsi="Arial"/>
          <w:sz w:val="18"/>
        </w:rPr>
        <w:t>es</w:t>
      </w:r>
      <w:r w:rsidR="00A443A5" w:rsidRPr="0087459D">
        <w:rPr>
          <w:rFonts w:ascii="Arial" w:hAnsi="Arial"/>
          <w:sz w:val="18"/>
        </w:rPr>
        <w:t>, utility pole</w:t>
      </w:r>
      <w:r w:rsidR="00190B80" w:rsidRPr="0087459D">
        <w:rPr>
          <w:rFonts w:ascii="Arial" w:hAnsi="Arial"/>
          <w:sz w:val="18"/>
        </w:rPr>
        <w:t>s</w:t>
      </w:r>
      <w:r w:rsidR="00A443A5" w:rsidRPr="0087459D">
        <w:rPr>
          <w:rFonts w:ascii="Arial" w:hAnsi="Arial"/>
          <w:sz w:val="18"/>
        </w:rPr>
        <w:t>,</w:t>
      </w:r>
      <w:r w:rsidR="00251DEF" w:rsidRPr="0087459D">
        <w:rPr>
          <w:rFonts w:ascii="Arial" w:hAnsi="Arial"/>
          <w:sz w:val="18"/>
        </w:rPr>
        <w:t xml:space="preserve"> </w:t>
      </w:r>
      <w:r w:rsidR="00A443A5" w:rsidRPr="0087459D">
        <w:rPr>
          <w:rFonts w:ascii="Arial" w:hAnsi="Arial"/>
          <w:sz w:val="18"/>
        </w:rPr>
        <w:t>light</w:t>
      </w:r>
      <w:r w:rsidR="007B6357" w:rsidRPr="0087459D">
        <w:rPr>
          <w:rFonts w:ascii="Arial" w:hAnsi="Arial"/>
          <w:sz w:val="18"/>
        </w:rPr>
        <w:t xml:space="preserve"> </w:t>
      </w:r>
      <w:r w:rsidR="00A443A5" w:rsidRPr="0087459D">
        <w:rPr>
          <w:rFonts w:ascii="Arial" w:hAnsi="Arial"/>
          <w:sz w:val="18"/>
        </w:rPr>
        <w:t>pole</w:t>
      </w:r>
      <w:r w:rsidR="00190B80" w:rsidRPr="0087459D">
        <w:rPr>
          <w:rFonts w:ascii="Arial" w:hAnsi="Arial"/>
          <w:sz w:val="18"/>
        </w:rPr>
        <w:t>s</w:t>
      </w:r>
      <w:r w:rsidR="00165B5A" w:rsidRPr="0087459D">
        <w:rPr>
          <w:rFonts w:ascii="Arial" w:hAnsi="Arial"/>
          <w:sz w:val="18"/>
        </w:rPr>
        <w:t>, and other similar accessory structures</w:t>
      </w:r>
      <w:r w:rsidR="00A443A5" w:rsidRPr="0087459D">
        <w:rPr>
          <w:rFonts w:ascii="Arial" w:hAnsi="Arial"/>
          <w:sz w:val="18"/>
        </w:rPr>
        <w:t xml:space="preserve"> </w:t>
      </w:r>
      <w:r w:rsidRPr="0087459D">
        <w:rPr>
          <w:rFonts w:ascii="Arial" w:hAnsi="Arial"/>
          <w:sz w:val="18"/>
        </w:rPr>
        <w:t xml:space="preserve">are allowed within an established </w:t>
      </w:r>
      <w:r w:rsidR="00105353" w:rsidRPr="0087459D">
        <w:rPr>
          <w:rFonts w:ascii="Arial" w:hAnsi="Arial"/>
          <w:sz w:val="18"/>
        </w:rPr>
        <w:t xml:space="preserve">front or corner side </w:t>
      </w:r>
      <w:r w:rsidRPr="0087459D">
        <w:rPr>
          <w:rFonts w:ascii="Arial" w:hAnsi="Arial"/>
          <w:sz w:val="18"/>
        </w:rPr>
        <w:t>setback along a</w:t>
      </w:r>
      <w:r w:rsidR="00105353" w:rsidRPr="0087459D">
        <w:rPr>
          <w:rFonts w:ascii="Arial" w:hAnsi="Arial"/>
          <w:sz w:val="18"/>
        </w:rPr>
        <w:t xml:space="preserve"> street or</w:t>
      </w:r>
      <w:r w:rsidRPr="0087459D">
        <w:rPr>
          <w:rFonts w:ascii="Arial" w:hAnsi="Arial"/>
          <w:sz w:val="18"/>
        </w:rPr>
        <w:t xml:space="preserve"> frontage</w:t>
      </w:r>
      <w:r w:rsidR="00DD6D52" w:rsidRPr="0087459D">
        <w:rPr>
          <w:rFonts w:ascii="Arial" w:hAnsi="Arial"/>
          <w:sz w:val="18"/>
        </w:rPr>
        <w:t>.</w:t>
      </w:r>
    </w:p>
    <w:p w14:paraId="6E4C8F18" w14:textId="1E71EA91" w:rsidR="00A443A5" w:rsidRPr="0087459D" w:rsidRDefault="00A443A5" w:rsidP="00C1531D">
      <w:pPr>
        <w:ind w:left="720"/>
        <w:jc w:val="both"/>
        <w:rPr>
          <w:rFonts w:ascii="Arial" w:hAnsi="Arial"/>
          <w:sz w:val="18"/>
        </w:rPr>
      </w:pPr>
    </w:p>
    <w:p w14:paraId="2B855319" w14:textId="13191D35" w:rsidR="00E1269B" w:rsidRPr="0087459D" w:rsidRDefault="005170DD" w:rsidP="00C1531D">
      <w:pPr>
        <w:ind w:left="720"/>
        <w:jc w:val="both"/>
        <w:rPr>
          <w:rFonts w:ascii="Arial" w:hAnsi="Arial" w:cs="Arial"/>
          <w:sz w:val="18"/>
          <w:szCs w:val="18"/>
        </w:rPr>
      </w:pPr>
      <w:r w:rsidRPr="0087459D">
        <w:rPr>
          <w:rFonts w:ascii="Arial" w:hAnsi="Arial" w:cs="Arial"/>
          <w:b/>
          <w:bCs/>
          <w:sz w:val="18"/>
          <w:szCs w:val="18"/>
        </w:rPr>
        <w:t>b.</w:t>
      </w:r>
      <w:r w:rsidRPr="0087459D">
        <w:rPr>
          <w:rFonts w:ascii="Arial" w:hAnsi="Arial" w:cs="Arial"/>
          <w:sz w:val="18"/>
          <w:szCs w:val="18"/>
        </w:rPr>
        <w:t xml:space="preserve"> </w:t>
      </w:r>
      <w:r w:rsidRPr="0087459D">
        <w:rPr>
          <w:rFonts w:ascii="Arial" w:hAnsi="Arial" w:cs="Arial"/>
          <w:sz w:val="18"/>
          <w:szCs w:val="18"/>
        </w:rPr>
        <w:tab/>
      </w:r>
      <w:r w:rsidR="00251DEF" w:rsidRPr="0087459D">
        <w:rPr>
          <w:rFonts w:ascii="Arial" w:hAnsi="Arial" w:cs="Arial"/>
          <w:sz w:val="18"/>
          <w:szCs w:val="18"/>
        </w:rPr>
        <w:t xml:space="preserve">Specific accessory </w:t>
      </w:r>
      <w:r w:rsidR="00E13878" w:rsidRPr="0087459D">
        <w:rPr>
          <w:rFonts w:ascii="Arial" w:hAnsi="Arial" w:cs="Arial"/>
          <w:sz w:val="18"/>
          <w:szCs w:val="18"/>
        </w:rPr>
        <w:t>structures may</w:t>
      </w:r>
      <w:r w:rsidR="00C1531D" w:rsidRPr="0087459D">
        <w:rPr>
          <w:rFonts w:ascii="Arial" w:hAnsi="Arial" w:cs="Arial"/>
          <w:sz w:val="18"/>
          <w:szCs w:val="18"/>
        </w:rPr>
        <w:t xml:space="preserve"> only </w:t>
      </w:r>
      <w:r w:rsidR="00E13878" w:rsidRPr="0087459D">
        <w:rPr>
          <w:rFonts w:ascii="Arial" w:hAnsi="Arial" w:cs="Arial"/>
          <w:sz w:val="18"/>
          <w:szCs w:val="18"/>
        </w:rPr>
        <w:t>be</w:t>
      </w:r>
      <w:r w:rsidR="00E1269B" w:rsidRPr="0087459D">
        <w:rPr>
          <w:rFonts w:ascii="Arial" w:hAnsi="Arial" w:cs="Arial"/>
          <w:sz w:val="18"/>
          <w:szCs w:val="18"/>
        </w:rPr>
        <w:t xml:space="preserve"> allowed</w:t>
      </w:r>
      <w:r w:rsidR="003A79F0" w:rsidRPr="0087459D">
        <w:rPr>
          <w:rFonts w:ascii="Arial" w:hAnsi="Arial" w:cs="Arial"/>
          <w:sz w:val="18"/>
          <w:szCs w:val="18"/>
        </w:rPr>
        <w:t xml:space="preserve"> in </w:t>
      </w:r>
      <w:r w:rsidR="00251DEF" w:rsidRPr="0087459D">
        <w:rPr>
          <w:rFonts w:ascii="Arial" w:hAnsi="Arial" w:cs="Arial"/>
          <w:sz w:val="18"/>
          <w:szCs w:val="18"/>
        </w:rPr>
        <w:t xml:space="preserve">an </w:t>
      </w:r>
      <w:r w:rsidRPr="0087459D">
        <w:rPr>
          <w:rFonts w:ascii="Arial" w:hAnsi="Arial"/>
          <w:sz w:val="18"/>
        </w:rPr>
        <w:t xml:space="preserve">established </w:t>
      </w:r>
      <w:r w:rsidR="006079B0" w:rsidRPr="0087459D">
        <w:rPr>
          <w:rFonts w:ascii="Arial" w:hAnsi="Arial"/>
          <w:sz w:val="18"/>
        </w:rPr>
        <w:t xml:space="preserve">front or corner side </w:t>
      </w:r>
      <w:r w:rsidRPr="0087459D">
        <w:rPr>
          <w:rFonts w:ascii="Arial" w:hAnsi="Arial"/>
          <w:sz w:val="18"/>
        </w:rPr>
        <w:t xml:space="preserve">setback along a </w:t>
      </w:r>
      <w:r w:rsidR="006079B0" w:rsidRPr="0087459D">
        <w:rPr>
          <w:rFonts w:ascii="Arial" w:hAnsi="Arial"/>
          <w:sz w:val="18"/>
        </w:rPr>
        <w:t xml:space="preserve">street or </w:t>
      </w:r>
      <w:r w:rsidRPr="0087459D">
        <w:rPr>
          <w:rFonts w:ascii="Arial" w:hAnsi="Arial"/>
          <w:sz w:val="18"/>
        </w:rPr>
        <w:t xml:space="preserve">frontage </w:t>
      </w:r>
      <w:r w:rsidR="00E1269B" w:rsidRPr="0087459D">
        <w:rPr>
          <w:rFonts w:ascii="Arial" w:hAnsi="Arial" w:cs="Arial"/>
          <w:sz w:val="18"/>
          <w:szCs w:val="18"/>
        </w:rPr>
        <w:t xml:space="preserve">by </w:t>
      </w:r>
      <w:r w:rsidR="007B6357" w:rsidRPr="0087459D">
        <w:rPr>
          <w:rFonts w:ascii="Arial" w:hAnsi="Arial" w:cs="Arial"/>
          <w:sz w:val="18"/>
          <w:szCs w:val="18"/>
        </w:rPr>
        <w:t xml:space="preserve">specific </w:t>
      </w:r>
      <w:r w:rsidR="00251DEF" w:rsidRPr="0087459D">
        <w:rPr>
          <w:rFonts w:ascii="Arial" w:hAnsi="Arial" w:cs="Arial"/>
          <w:sz w:val="18"/>
          <w:szCs w:val="18"/>
        </w:rPr>
        <w:t xml:space="preserve">provisions of </w:t>
      </w:r>
      <w:r w:rsidR="00E1269B" w:rsidRPr="0087459D">
        <w:rPr>
          <w:rFonts w:ascii="Arial" w:hAnsi="Arial" w:cs="Arial"/>
          <w:sz w:val="18"/>
          <w:szCs w:val="18"/>
        </w:rPr>
        <w:t xml:space="preserve">this </w:t>
      </w:r>
      <w:r w:rsidR="00B14293" w:rsidRPr="0087459D">
        <w:rPr>
          <w:rFonts w:ascii="Arial" w:hAnsi="Arial" w:cs="Arial"/>
          <w:sz w:val="18"/>
          <w:szCs w:val="18"/>
        </w:rPr>
        <w:t>Ordinance</w:t>
      </w:r>
      <w:r w:rsidR="00C1531D" w:rsidRPr="0087459D">
        <w:rPr>
          <w:rFonts w:ascii="Arial" w:hAnsi="Arial" w:cs="Arial"/>
          <w:sz w:val="18"/>
          <w:szCs w:val="18"/>
        </w:rPr>
        <w:t xml:space="preserve">. When permitted in an established </w:t>
      </w:r>
      <w:r w:rsidR="007B00CC" w:rsidRPr="0087459D">
        <w:rPr>
          <w:rFonts w:ascii="Arial" w:hAnsi="Arial" w:cs="Arial"/>
          <w:sz w:val="18"/>
          <w:szCs w:val="18"/>
        </w:rPr>
        <w:t xml:space="preserve">front or corner side </w:t>
      </w:r>
      <w:r w:rsidR="00C1531D" w:rsidRPr="0087459D">
        <w:rPr>
          <w:rFonts w:ascii="Arial" w:hAnsi="Arial" w:cs="Arial"/>
          <w:sz w:val="18"/>
          <w:szCs w:val="18"/>
        </w:rPr>
        <w:t xml:space="preserve">setback, an accessory structure shall not locate in the required setback </w:t>
      </w:r>
      <w:r w:rsidR="00C1531D" w:rsidRPr="0087459D">
        <w:rPr>
          <w:rFonts w:ascii="Arial" w:hAnsi="Arial"/>
          <w:sz w:val="18"/>
        </w:rPr>
        <w:t xml:space="preserve">along a </w:t>
      </w:r>
      <w:r w:rsidR="007B00CC" w:rsidRPr="0087459D">
        <w:rPr>
          <w:rFonts w:ascii="Arial" w:hAnsi="Arial"/>
          <w:sz w:val="18"/>
        </w:rPr>
        <w:t xml:space="preserve">street or </w:t>
      </w:r>
      <w:r w:rsidR="00C1531D" w:rsidRPr="0087459D">
        <w:rPr>
          <w:rFonts w:ascii="Arial" w:hAnsi="Arial"/>
          <w:sz w:val="18"/>
        </w:rPr>
        <w:t xml:space="preserve">frontage </w:t>
      </w:r>
      <w:r w:rsidR="00C1531D" w:rsidRPr="0087459D">
        <w:rPr>
          <w:rFonts w:ascii="Arial" w:hAnsi="Arial" w:cs="Arial"/>
          <w:sz w:val="18"/>
          <w:szCs w:val="18"/>
        </w:rPr>
        <w:t xml:space="preserve">unless it is also specifically allowed by this </w:t>
      </w:r>
      <w:r w:rsidR="00B14293" w:rsidRPr="0087459D">
        <w:rPr>
          <w:rFonts w:ascii="Arial" w:hAnsi="Arial" w:cs="Arial"/>
          <w:sz w:val="18"/>
          <w:szCs w:val="18"/>
        </w:rPr>
        <w:t>Ordinance</w:t>
      </w:r>
      <w:r w:rsidR="00C1531D" w:rsidRPr="0087459D">
        <w:rPr>
          <w:rFonts w:ascii="Arial" w:hAnsi="Arial" w:cs="Arial"/>
          <w:sz w:val="18"/>
          <w:szCs w:val="18"/>
        </w:rPr>
        <w:t xml:space="preserve">. </w:t>
      </w:r>
    </w:p>
    <w:p w14:paraId="4897A993" w14:textId="7D513C59" w:rsidR="008F21E9" w:rsidRPr="0087459D" w:rsidRDefault="008F21E9" w:rsidP="00C1531D">
      <w:pPr>
        <w:ind w:left="720"/>
        <w:jc w:val="both"/>
        <w:rPr>
          <w:rFonts w:ascii="Arial" w:hAnsi="Arial"/>
          <w:sz w:val="18"/>
        </w:rPr>
      </w:pPr>
    </w:p>
    <w:p w14:paraId="0E1E944A" w14:textId="1255A066" w:rsidR="0085697F" w:rsidRPr="0087459D" w:rsidRDefault="00251DEF" w:rsidP="00C1531D">
      <w:pPr>
        <w:ind w:left="720"/>
        <w:jc w:val="both"/>
        <w:rPr>
          <w:rFonts w:ascii="Arial" w:hAnsi="Arial"/>
          <w:sz w:val="18"/>
        </w:rPr>
      </w:pPr>
      <w:r w:rsidRPr="0087459D">
        <w:rPr>
          <w:rFonts w:ascii="Arial" w:hAnsi="Arial"/>
          <w:b/>
          <w:bCs/>
          <w:sz w:val="18"/>
        </w:rPr>
        <w:t>c</w:t>
      </w:r>
      <w:r w:rsidR="008F21E9" w:rsidRPr="0087459D">
        <w:rPr>
          <w:rFonts w:ascii="Arial" w:hAnsi="Arial"/>
          <w:b/>
          <w:bCs/>
          <w:sz w:val="18"/>
        </w:rPr>
        <w:t>.</w:t>
      </w:r>
      <w:r w:rsidR="008F21E9" w:rsidRPr="0087459D">
        <w:rPr>
          <w:rFonts w:ascii="Arial" w:hAnsi="Arial"/>
          <w:sz w:val="18"/>
        </w:rPr>
        <w:t xml:space="preserve"> </w:t>
      </w:r>
      <w:r w:rsidRPr="0087459D">
        <w:rPr>
          <w:rFonts w:ascii="Arial" w:hAnsi="Arial"/>
          <w:sz w:val="18"/>
        </w:rPr>
        <w:tab/>
      </w:r>
      <w:r w:rsidR="008F21E9" w:rsidRPr="0087459D">
        <w:rPr>
          <w:rFonts w:ascii="Arial" w:hAnsi="Arial"/>
          <w:sz w:val="18"/>
        </w:rPr>
        <w:t>Accessory structures m</w:t>
      </w:r>
      <w:r w:rsidR="00477401" w:rsidRPr="0087459D">
        <w:rPr>
          <w:rFonts w:ascii="Arial" w:hAnsi="Arial"/>
          <w:sz w:val="18"/>
        </w:rPr>
        <w:t>a</w:t>
      </w:r>
      <w:r w:rsidR="008F21E9" w:rsidRPr="0087459D">
        <w:rPr>
          <w:rFonts w:ascii="Arial" w:hAnsi="Arial"/>
          <w:sz w:val="18"/>
        </w:rPr>
        <w:t xml:space="preserve">y </w:t>
      </w:r>
      <w:proofErr w:type="gramStart"/>
      <w:r w:rsidR="008F21E9" w:rsidRPr="0087459D">
        <w:rPr>
          <w:rFonts w:ascii="Arial" w:hAnsi="Arial"/>
          <w:sz w:val="18"/>
        </w:rPr>
        <w:t xml:space="preserve">be located </w:t>
      </w:r>
      <w:r w:rsidRPr="0087459D">
        <w:rPr>
          <w:rFonts w:ascii="Arial" w:hAnsi="Arial"/>
          <w:sz w:val="18"/>
        </w:rPr>
        <w:t>in</w:t>
      </w:r>
      <w:proofErr w:type="gramEnd"/>
      <w:r w:rsidRPr="0087459D">
        <w:rPr>
          <w:rFonts w:ascii="Arial" w:hAnsi="Arial"/>
          <w:sz w:val="18"/>
        </w:rPr>
        <w:t xml:space="preserve"> an established </w:t>
      </w:r>
      <w:r w:rsidR="00165B5A" w:rsidRPr="0087459D">
        <w:rPr>
          <w:rFonts w:ascii="Arial" w:hAnsi="Arial"/>
          <w:sz w:val="18"/>
        </w:rPr>
        <w:t xml:space="preserve">front </w:t>
      </w:r>
      <w:r w:rsidRPr="0087459D">
        <w:rPr>
          <w:rFonts w:ascii="Arial" w:hAnsi="Arial"/>
          <w:sz w:val="18"/>
        </w:rPr>
        <w:t xml:space="preserve">setback along a </w:t>
      </w:r>
      <w:r w:rsidR="00165B5A" w:rsidRPr="0087459D">
        <w:rPr>
          <w:rFonts w:ascii="Arial" w:hAnsi="Arial"/>
          <w:sz w:val="18"/>
        </w:rPr>
        <w:t xml:space="preserve">street </w:t>
      </w:r>
      <w:r w:rsidR="008F21E9" w:rsidRPr="0087459D">
        <w:rPr>
          <w:rFonts w:ascii="Arial" w:hAnsi="Arial"/>
          <w:sz w:val="18"/>
        </w:rPr>
        <w:t>for</w:t>
      </w:r>
      <w:r w:rsidRPr="0087459D">
        <w:rPr>
          <w:rFonts w:ascii="Arial" w:hAnsi="Arial"/>
          <w:sz w:val="18"/>
        </w:rPr>
        <w:t xml:space="preserve"> a</w:t>
      </w:r>
      <w:r w:rsidR="008F21E9" w:rsidRPr="0087459D">
        <w:rPr>
          <w:rFonts w:ascii="Arial" w:hAnsi="Arial"/>
          <w:sz w:val="18"/>
        </w:rPr>
        <w:t xml:space="preserve"> single-family detached dwelling</w:t>
      </w:r>
      <w:r w:rsidRPr="0087459D">
        <w:rPr>
          <w:rFonts w:ascii="Arial" w:hAnsi="Arial"/>
          <w:sz w:val="18"/>
        </w:rPr>
        <w:t xml:space="preserve"> if such dwelling is</w:t>
      </w:r>
      <w:r w:rsidR="008F21E9" w:rsidRPr="0087459D">
        <w:rPr>
          <w:rFonts w:ascii="Arial" w:hAnsi="Arial"/>
          <w:sz w:val="18"/>
        </w:rPr>
        <w:t xml:space="preserve"> set</w:t>
      </w:r>
      <w:r w:rsidR="005B0E6A" w:rsidRPr="0087459D">
        <w:rPr>
          <w:rFonts w:ascii="Arial" w:hAnsi="Arial"/>
          <w:sz w:val="18"/>
        </w:rPr>
        <w:t xml:space="preserve"> </w:t>
      </w:r>
      <w:r w:rsidR="008F21E9" w:rsidRPr="0087459D">
        <w:rPr>
          <w:rFonts w:ascii="Arial" w:hAnsi="Arial"/>
          <w:sz w:val="18"/>
        </w:rPr>
        <w:t xml:space="preserve">back from the right-of-way </w:t>
      </w:r>
      <w:r w:rsidRPr="0087459D">
        <w:rPr>
          <w:rFonts w:ascii="Arial" w:hAnsi="Arial"/>
          <w:sz w:val="18"/>
        </w:rPr>
        <w:t>a minimum of</w:t>
      </w:r>
      <w:r w:rsidR="008F21E9" w:rsidRPr="0087459D">
        <w:rPr>
          <w:rFonts w:ascii="Arial" w:hAnsi="Arial"/>
          <w:sz w:val="18"/>
        </w:rPr>
        <w:t xml:space="preserve"> 150 feet </w:t>
      </w:r>
      <w:r w:rsidR="00DD6D52" w:rsidRPr="0087459D">
        <w:rPr>
          <w:rFonts w:ascii="Arial" w:hAnsi="Arial"/>
          <w:sz w:val="18"/>
        </w:rPr>
        <w:t xml:space="preserve">and </w:t>
      </w:r>
      <w:r w:rsidR="008F21E9" w:rsidRPr="0087459D">
        <w:rPr>
          <w:rFonts w:ascii="Arial" w:hAnsi="Arial"/>
          <w:sz w:val="18"/>
        </w:rPr>
        <w:t xml:space="preserve">provided the accessory structure </w:t>
      </w:r>
      <w:r w:rsidRPr="0087459D">
        <w:rPr>
          <w:rFonts w:ascii="Arial" w:hAnsi="Arial"/>
          <w:sz w:val="18"/>
        </w:rPr>
        <w:t xml:space="preserve">is set back a minimum of </w:t>
      </w:r>
      <w:r w:rsidR="008F21E9" w:rsidRPr="0087459D">
        <w:rPr>
          <w:rFonts w:ascii="Arial" w:hAnsi="Arial"/>
          <w:sz w:val="18"/>
        </w:rPr>
        <w:t>50</w:t>
      </w:r>
      <w:r w:rsidRPr="0087459D">
        <w:rPr>
          <w:rFonts w:ascii="Arial" w:hAnsi="Arial"/>
          <w:sz w:val="18"/>
        </w:rPr>
        <w:t xml:space="preserve"> feet</w:t>
      </w:r>
      <w:r w:rsidR="001D60A9" w:rsidRPr="0087459D">
        <w:rPr>
          <w:rFonts w:ascii="Arial" w:hAnsi="Arial"/>
          <w:sz w:val="18"/>
        </w:rPr>
        <w:t xml:space="preserve"> </w:t>
      </w:r>
      <w:r w:rsidRPr="0087459D">
        <w:rPr>
          <w:rFonts w:ascii="Arial" w:hAnsi="Arial"/>
          <w:sz w:val="18"/>
        </w:rPr>
        <w:t>from the right-of-way</w:t>
      </w:r>
      <w:r w:rsidR="00165B5A" w:rsidRPr="0087459D">
        <w:rPr>
          <w:rFonts w:ascii="Arial" w:hAnsi="Arial"/>
          <w:sz w:val="18"/>
        </w:rPr>
        <w:t xml:space="preserve"> and is subject to the required side setback for the zoning district</w:t>
      </w:r>
      <w:r w:rsidR="00C360CE" w:rsidRPr="0087459D">
        <w:rPr>
          <w:rFonts w:ascii="Arial" w:hAnsi="Arial"/>
          <w:sz w:val="18"/>
        </w:rPr>
        <w:t>.</w:t>
      </w:r>
    </w:p>
    <w:p w14:paraId="61964D91" w14:textId="77777777" w:rsidR="0085697F" w:rsidRPr="0087459D" w:rsidRDefault="0085697F" w:rsidP="00C1531D">
      <w:pPr>
        <w:ind w:left="720"/>
        <w:jc w:val="both"/>
        <w:rPr>
          <w:rFonts w:ascii="Arial" w:hAnsi="Arial"/>
          <w:b/>
          <w:sz w:val="18"/>
          <w:szCs w:val="18"/>
        </w:rPr>
      </w:pPr>
    </w:p>
    <w:p w14:paraId="48F4BAE3" w14:textId="7D1D2160" w:rsidR="00251DEF" w:rsidRPr="0087459D" w:rsidRDefault="00251DEF" w:rsidP="00C1531D">
      <w:pPr>
        <w:ind w:left="720"/>
        <w:jc w:val="both"/>
        <w:rPr>
          <w:rFonts w:ascii="Arial" w:hAnsi="Arial"/>
          <w:sz w:val="18"/>
          <w:szCs w:val="18"/>
        </w:rPr>
      </w:pPr>
      <w:r w:rsidRPr="0087459D">
        <w:rPr>
          <w:rFonts w:ascii="Arial" w:hAnsi="Arial"/>
          <w:b/>
          <w:sz w:val="18"/>
          <w:szCs w:val="18"/>
        </w:rPr>
        <w:t>d.</w:t>
      </w:r>
      <w:r w:rsidRPr="0087459D">
        <w:rPr>
          <w:rFonts w:ascii="Arial" w:hAnsi="Arial"/>
          <w:sz w:val="18"/>
          <w:szCs w:val="18"/>
        </w:rPr>
        <w:t xml:space="preserve"> </w:t>
      </w:r>
      <w:r w:rsidRPr="0087459D">
        <w:tab/>
      </w:r>
      <w:r w:rsidR="007B6357" w:rsidRPr="0087459D">
        <w:rPr>
          <w:rFonts w:ascii="Arial" w:hAnsi="Arial"/>
          <w:sz w:val="18"/>
          <w:szCs w:val="18"/>
        </w:rPr>
        <w:t>In the case of a through lot</w:t>
      </w:r>
      <w:r w:rsidR="0037198B" w:rsidRPr="0087459D">
        <w:rPr>
          <w:rFonts w:ascii="Arial" w:hAnsi="Arial"/>
          <w:sz w:val="18"/>
          <w:szCs w:val="18"/>
        </w:rPr>
        <w:t>,</w:t>
      </w:r>
      <w:r w:rsidR="007B6357" w:rsidRPr="0087459D">
        <w:rPr>
          <w:rFonts w:ascii="Arial" w:hAnsi="Arial"/>
          <w:sz w:val="18"/>
          <w:szCs w:val="18"/>
        </w:rPr>
        <w:t xml:space="preserve"> one of the front setbacks</w:t>
      </w:r>
      <w:r w:rsidR="00DD6D52" w:rsidRPr="0087459D">
        <w:rPr>
          <w:rFonts w:ascii="Arial" w:hAnsi="Arial"/>
          <w:sz w:val="18"/>
          <w:szCs w:val="18"/>
        </w:rPr>
        <w:t>,</w:t>
      </w:r>
      <w:r w:rsidR="007B6357" w:rsidRPr="0087459D">
        <w:rPr>
          <w:rFonts w:ascii="Arial" w:hAnsi="Arial"/>
          <w:sz w:val="18"/>
          <w:szCs w:val="18"/>
        </w:rPr>
        <w:t xml:space="preserve"> or setbacks along a frontage as applicable, shall be considered a rear setback for the purposes of </w:t>
      </w:r>
      <w:r w:rsidR="00C1531D" w:rsidRPr="0087459D">
        <w:rPr>
          <w:rFonts w:ascii="Arial" w:hAnsi="Arial"/>
          <w:sz w:val="18"/>
          <w:szCs w:val="18"/>
        </w:rPr>
        <w:t xml:space="preserve">the </w:t>
      </w:r>
      <w:r w:rsidR="007B6357" w:rsidRPr="0087459D">
        <w:rPr>
          <w:rFonts w:ascii="Arial" w:hAnsi="Arial"/>
          <w:sz w:val="18"/>
          <w:szCs w:val="18"/>
        </w:rPr>
        <w:t xml:space="preserve">accessory structure regulations of this </w:t>
      </w:r>
      <w:r w:rsidR="00F06670" w:rsidRPr="0087459D">
        <w:rPr>
          <w:rFonts w:ascii="Arial" w:hAnsi="Arial"/>
          <w:sz w:val="18"/>
          <w:szCs w:val="18"/>
        </w:rPr>
        <w:t>a</w:t>
      </w:r>
      <w:r w:rsidR="007B6357" w:rsidRPr="0087459D">
        <w:rPr>
          <w:rFonts w:ascii="Arial" w:hAnsi="Arial"/>
          <w:sz w:val="18"/>
          <w:szCs w:val="18"/>
        </w:rPr>
        <w:t>rticle only</w:t>
      </w:r>
      <w:r w:rsidR="00165B5A" w:rsidRPr="0087459D">
        <w:rPr>
          <w:rFonts w:ascii="Arial" w:hAnsi="Arial"/>
          <w:sz w:val="18"/>
          <w:szCs w:val="18"/>
        </w:rPr>
        <w:t>, and no accessory structure shall be allowed within this dimension</w:t>
      </w:r>
      <w:r w:rsidR="007B6357" w:rsidRPr="0087459D">
        <w:rPr>
          <w:rFonts w:ascii="Arial" w:hAnsi="Arial"/>
          <w:sz w:val="18"/>
          <w:szCs w:val="18"/>
        </w:rPr>
        <w:t xml:space="preserve">. </w:t>
      </w:r>
    </w:p>
    <w:p w14:paraId="59C05DAB" w14:textId="77777777" w:rsidR="0007168A" w:rsidRPr="0087459D" w:rsidRDefault="0007168A" w:rsidP="00C1531D">
      <w:pPr>
        <w:ind w:left="720"/>
        <w:jc w:val="both"/>
        <w:rPr>
          <w:rFonts w:ascii="Arial" w:hAnsi="Arial"/>
          <w:sz w:val="18"/>
          <w:szCs w:val="18"/>
        </w:rPr>
      </w:pPr>
    </w:p>
    <w:p w14:paraId="6E41AD8E" w14:textId="149BBE94" w:rsidR="00CD1ADA" w:rsidRPr="0087459D" w:rsidRDefault="0007168A" w:rsidP="4E9C0CDE">
      <w:pPr>
        <w:ind w:left="720"/>
        <w:jc w:val="both"/>
        <w:rPr>
          <w:rFonts w:ascii="Arial" w:hAnsi="Arial"/>
          <w:sz w:val="18"/>
          <w:szCs w:val="18"/>
        </w:rPr>
      </w:pPr>
      <w:proofErr w:type="spellStart"/>
      <w:r w:rsidRPr="0087459D">
        <w:rPr>
          <w:rFonts w:ascii="Arial" w:hAnsi="Arial"/>
          <w:b/>
          <w:bCs/>
          <w:sz w:val="18"/>
          <w:szCs w:val="18"/>
        </w:rPr>
        <w:t>e.</w:t>
      </w:r>
      <w:proofErr w:type="spellEnd"/>
      <w:r w:rsidRPr="0087459D">
        <w:rPr>
          <w:rFonts w:ascii="Arial" w:hAnsi="Arial"/>
          <w:sz w:val="18"/>
          <w:szCs w:val="18"/>
        </w:rPr>
        <w:t xml:space="preserve"> </w:t>
      </w:r>
      <w:r w:rsidR="009902F9" w:rsidRPr="0087459D">
        <w:rPr>
          <w:rFonts w:ascii="Arial" w:hAnsi="Arial"/>
          <w:sz w:val="18"/>
          <w:szCs w:val="18"/>
        </w:rPr>
        <w:t>Paved on-grade surfaces such</w:t>
      </w:r>
      <w:r w:rsidR="00005762" w:rsidRPr="0087459D">
        <w:rPr>
          <w:rFonts w:ascii="Arial" w:hAnsi="Arial"/>
          <w:sz w:val="18"/>
          <w:szCs w:val="18"/>
        </w:rPr>
        <w:t xml:space="preserve"> as</w:t>
      </w:r>
      <w:r w:rsidR="00CD1ADA" w:rsidRPr="0087459D">
        <w:rPr>
          <w:rFonts w:ascii="Arial" w:hAnsi="Arial"/>
          <w:sz w:val="18"/>
          <w:szCs w:val="18"/>
        </w:rPr>
        <w:t xml:space="preserve"> </w:t>
      </w:r>
      <w:r w:rsidR="009902F9" w:rsidRPr="0087459D">
        <w:rPr>
          <w:rFonts w:ascii="Arial" w:hAnsi="Arial"/>
          <w:sz w:val="18"/>
          <w:szCs w:val="18"/>
        </w:rPr>
        <w:t>d</w:t>
      </w:r>
      <w:r w:rsidR="002A67B3" w:rsidRPr="0087459D">
        <w:rPr>
          <w:rFonts w:ascii="Arial" w:hAnsi="Arial"/>
          <w:sz w:val="18"/>
          <w:szCs w:val="18"/>
        </w:rPr>
        <w:t xml:space="preserve">riveways, patios, </w:t>
      </w:r>
      <w:r w:rsidR="00FB2BC9" w:rsidRPr="0087459D">
        <w:rPr>
          <w:rFonts w:ascii="Arial" w:hAnsi="Arial"/>
          <w:sz w:val="18"/>
          <w:szCs w:val="18"/>
        </w:rPr>
        <w:t>sidewalks</w:t>
      </w:r>
      <w:r w:rsidR="00D82CBC" w:rsidRPr="0087459D">
        <w:rPr>
          <w:rFonts w:ascii="Arial" w:hAnsi="Arial"/>
          <w:sz w:val="18"/>
          <w:szCs w:val="18"/>
        </w:rPr>
        <w:t>,</w:t>
      </w:r>
      <w:r w:rsidR="00816635" w:rsidRPr="0087459D">
        <w:rPr>
          <w:rFonts w:ascii="Arial" w:hAnsi="Arial"/>
          <w:sz w:val="18"/>
          <w:szCs w:val="18"/>
        </w:rPr>
        <w:t xml:space="preserve"> </w:t>
      </w:r>
      <w:r w:rsidR="001B5AFB" w:rsidRPr="0087459D">
        <w:rPr>
          <w:rFonts w:ascii="Arial" w:hAnsi="Arial"/>
          <w:sz w:val="18"/>
          <w:szCs w:val="18"/>
        </w:rPr>
        <w:t xml:space="preserve">and </w:t>
      </w:r>
      <w:r w:rsidR="00816635" w:rsidRPr="0087459D">
        <w:rPr>
          <w:rFonts w:ascii="Arial" w:hAnsi="Arial"/>
          <w:sz w:val="18"/>
          <w:szCs w:val="18"/>
        </w:rPr>
        <w:t>surface parking areas</w:t>
      </w:r>
      <w:r w:rsidR="0030578C" w:rsidRPr="0087459D">
        <w:rPr>
          <w:rFonts w:ascii="Arial" w:hAnsi="Arial"/>
          <w:sz w:val="18"/>
          <w:szCs w:val="18"/>
        </w:rPr>
        <w:t xml:space="preserve"> </w:t>
      </w:r>
      <w:r w:rsidR="00A032D0" w:rsidRPr="0087459D">
        <w:rPr>
          <w:rFonts w:ascii="Arial" w:hAnsi="Arial"/>
          <w:sz w:val="18"/>
          <w:szCs w:val="18"/>
        </w:rPr>
        <w:t xml:space="preserve">may encroach into required setbacks unless limited </w:t>
      </w:r>
      <w:r w:rsidR="0007243B" w:rsidRPr="0087459D">
        <w:rPr>
          <w:rFonts w:ascii="Arial" w:hAnsi="Arial"/>
          <w:sz w:val="18"/>
          <w:szCs w:val="18"/>
        </w:rPr>
        <w:t xml:space="preserve">elsewhere in this </w:t>
      </w:r>
      <w:r w:rsidR="002E33D7" w:rsidRPr="0087459D">
        <w:rPr>
          <w:rFonts w:ascii="Arial" w:hAnsi="Arial"/>
          <w:sz w:val="18"/>
          <w:szCs w:val="18"/>
        </w:rPr>
        <w:t>O</w:t>
      </w:r>
      <w:r w:rsidR="0007243B" w:rsidRPr="0087459D">
        <w:rPr>
          <w:rFonts w:ascii="Arial" w:hAnsi="Arial"/>
          <w:sz w:val="18"/>
          <w:szCs w:val="18"/>
        </w:rPr>
        <w:t>rdinance.</w:t>
      </w:r>
    </w:p>
    <w:p w14:paraId="2C2C2AC4" w14:textId="0F1A20A2" w:rsidR="00251DEF" w:rsidRPr="0087459D" w:rsidRDefault="00251DEF" w:rsidP="00C1531D">
      <w:pPr>
        <w:ind w:left="360"/>
        <w:jc w:val="both"/>
        <w:rPr>
          <w:rFonts w:ascii="Arial" w:hAnsi="Arial"/>
          <w:sz w:val="18"/>
        </w:rPr>
      </w:pPr>
    </w:p>
    <w:p w14:paraId="263F1954" w14:textId="2CB3EE68" w:rsidR="00104A73" w:rsidRPr="0087459D" w:rsidRDefault="005170DD" w:rsidP="00C1531D">
      <w:pPr>
        <w:ind w:left="360"/>
        <w:jc w:val="both"/>
        <w:rPr>
          <w:rFonts w:ascii="Arial" w:hAnsi="Arial" w:cs="Arial"/>
          <w:sz w:val="18"/>
          <w:szCs w:val="18"/>
        </w:rPr>
      </w:pPr>
      <w:r w:rsidRPr="0087459D">
        <w:rPr>
          <w:rFonts w:ascii="Arial" w:hAnsi="Arial"/>
          <w:b/>
          <w:bCs/>
          <w:sz w:val="18"/>
        </w:rPr>
        <w:t>2.</w:t>
      </w:r>
      <w:r w:rsidRPr="0087459D">
        <w:rPr>
          <w:rFonts w:ascii="Arial" w:hAnsi="Arial"/>
          <w:sz w:val="18"/>
        </w:rPr>
        <w:t xml:space="preserve"> </w:t>
      </w:r>
      <w:r w:rsidRPr="0087459D">
        <w:rPr>
          <w:rFonts w:ascii="Arial" w:hAnsi="Arial"/>
          <w:sz w:val="18"/>
        </w:rPr>
        <w:tab/>
      </w:r>
      <w:r w:rsidR="00104A73" w:rsidRPr="0087459D">
        <w:rPr>
          <w:rFonts w:ascii="Arial" w:hAnsi="Arial"/>
          <w:sz w:val="18"/>
        </w:rPr>
        <w:t xml:space="preserve">Accessory structures </w:t>
      </w:r>
      <w:r w:rsidR="003A79F0" w:rsidRPr="0087459D">
        <w:rPr>
          <w:rFonts w:ascii="Arial" w:hAnsi="Arial"/>
          <w:sz w:val="18"/>
        </w:rPr>
        <w:t xml:space="preserve">in </w:t>
      </w:r>
      <w:r w:rsidR="00104A73" w:rsidRPr="0087459D">
        <w:rPr>
          <w:rFonts w:ascii="Arial" w:hAnsi="Arial"/>
          <w:sz w:val="18"/>
        </w:rPr>
        <w:t>an</w:t>
      </w:r>
      <w:r w:rsidRPr="0087459D">
        <w:rPr>
          <w:rFonts w:ascii="Arial" w:hAnsi="Arial"/>
          <w:sz w:val="18"/>
        </w:rPr>
        <w:t xml:space="preserve"> established side or rear setback</w:t>
      </w:r>
      <w:r w:rsidR="00104A73" w:rsidRPr="0087459D">
        <w:rPr>
          <w:rFonts w:ascii="Arial" w:hAnsi="Arial"/>
          <w:sz w:val="18"/>
        </w:rPr>
        <w:t xml:space="preserve"> </w:t>
      </w:r>
      <w:r w:rsidR="005E73B2" w:rsidRPr="0087459D">
        <w:rPr>
          <w:rFonts w:ascii="Arial" w:hAnsi="Arial"/>
          <w:sz w:val="18"/>
        </w:rPr>
        <w:t>shall</w:t>
      </w:r>
      <w:r w:rsidR="00104A73" w:rsidRPr="0087459D">
        <w:rPr>
          <w:rFonts w:ascii="Arial" w:hAnsi="Arial"/>
          <w:sz w:val="18"/>
        </w:rPr>
        <w:t xml:space="preserve"> be</w:t>
      </w:r>
      <w:r w:rsidRPr="0087459D">
        <w:rPr>
          <w:rFonts w:ascii="Arial" w:hAnsi="Arial"/>
          <w:sz w:val="18"/>
        </w:rPr>
        <w:t xml:space="preserve"> located</w:t>
      </w:r>
      <w:r w:rsidR="00104A73" w:rsidRPr="0087459D">
        <w:rPr>
          <w:rFonts w:ascii="Arial" w:hAnsi="Arial"/>
          <w:sz w:val="18"/>
        </w:rPr>
        <w:t xml:space="preserve"> </w:t>
      </w:r>
      <w:r w:rsidR="00126AEA" w:rsidRPr="0087459D">
        <w:rPr>
          <w:rFonts w:ascii="Arial" w:hAnsi="Arial"/>
          <w:sz w:val="18"/>
        </w:rPr>
        <w:t xml:space="preserve">a minimum of </w:t>
      </w:r>
      <w:r w:rsidR="00104A73" w:rsidRPr="0087459D">
        <w:rPr>
          <w:rFonts w:ascii="Arial" w:hAnsi="Arial"/>
          <w:sz w:val="18"/>
        </w:rPr>
        <w:t xml:space="preserve">three feet from a </w:t>
      </w:r>
      <w:r w:rsidR="002F3F31" w:rsidRPr="0087459D">
        <w:rPr>
          <w:rFonts w:ascii="Arial" w:hAnsi="Arial"/>
          <w:sz w:val="18"/>
        </w:rPr>
        <w:t>lot</w:t>
      </w:r>
      <w:r w:rsidR="00104A73" w:rsidRPr="0087459D">
        <w:rPr>
          <w:rFonts w:ascii="Arial" w:hAnsi="Arial"/>
          <w:sz w:val="18"/>
        </w:rPr>
        <w:t xml:space="preserve"> line </w:t>
      </w:r>
      <w:r w:rsidR="00104A73" w:rsidRPr="0087459D">
        <w:rPr>
          <w:rFonts w:ascii="Arial" w:hAnsi="Arial" w:cs="Arial"/>
          <w:sz w:val="18"/>
          <w:szCs w:val="18"/>
        </w:rPr>
        <w:t xml:space="preserve">except </w:t>
      </w:r>
      <w:r w:rsidRPr="0087459D">
        <w:rPr>
          <w:rFonts w:ascii="Arial" w:hAnsi="Arial" w:cs="Arial"/>
          <w:sz w:val="18"/>
          <w:szCs w:val="18"/>
        </w:rPr>
        <w:t>as follows</w:t>
      </w:r>
      <w:r w:rsidR="00104A73" w:rsidRPr="0087459D">
        <w:rPr>
          <w:rFonts w:ascii="Arial" w:hAnsi="Arial" w:cs="Arial"/>
          <w:sz w:val="18"/>
          <w:szCs w:val="18"/>
        </w:rPr>
        <w:t>:</w:t>
      </w:r>
    </w:p>
    <w:p w14:paraId="7A826D8F" w14:textId="77777777" w:rsidR="00104A73" w:rsidRPr="0087459D" w:rsidRDefault="00104A73" w:rsidP="00C1531D">
      <w:pPr>
        <w:ind w:left="360"/>
        <w:jc w:val="both"/>
        <w:rPr>
          <w:rFonts w:ascii="Arial" w:hAnsi="Arial" w:cs="Arial"/>
          <w:sz w:val="18"/>
          <w:szCs w:val="18"/>
        </w:rPr>
      </w:pPr>
    </w:p>
    <w:p w14:paraId="61367000" w14:textId="0980F98F" w:rsidR="00104A73" w:rsidRPr="0087459D" w:rsidRDefault="005170DD" w:rsidP="00C1531D">
      <w:pPr>
        <w:ind w:left="720"/>
        <w:jc w:val="both"/>
        <w:rPr>
          <w:rFonts w:ascii="Arial" w:hAnsi="Arial"/>
          <w:sz w:val="18"/>
        </w:rPr>
      </w:pPr>
      <w:r w:rsidRPr="0087459D">
        <w:rPr>
          <w:rFonts w:ascii="Arial" w:hAnsi="Arial" w:cs="Arial"/>
          <w:b/>
          <w:bCs/>
          <w:sz w:val="18"/>
          <w:szCs w:val="18"/>
        </w:rPr>
        <w:t>a.</w:t>
      </w:r>
      <w:r w:rsidRPr="0087459D">
        <w:rPr>
          <w:rFonts w:ascii="Arial" w:hAnsi="Arial" w:cs="Arial"/>
          <w:sz w:val="18"/>
          <w:szCs w:val="18"/>
        </w:rPr>
        <w:t xml:space="preserve"> </w:t>
      </w:r>
      <w:r w:rsidRPr="0087459D">
        <w:rPr>
          <w:rFonts w:ascii="Arial" w:hAnsi="Arial" w:cs="Arial"/>
          <w:sz w:val="18"/>
          <w:szCs w:val="18"/>
        </w:rPr>
        <w:tab/>
      </w:r>
      <w:r w:rsidR="004F125A" w:rsidRPr="0087459D">
        <w:rPr>
          <w:rFonts w:ascii="Arial" w:hAnsi="Arial" w:cs="Arial"/>
          <w:sz w:val="18"/>
          <w:szCs w:val="18"/>
        </w:rPr>
        <w:t xml:space="preserve">Accessory structures with a height of 24 feet or more, or under 24 feet but with a height taller than the principal structure, shall be setback from any rear </w:t>
      </w:r>
      <w:r w:rsidR="002F3F31" w:rsidRPr="0087459D">
        <w:rPr>
          <w:rFonts w:ascii="Arial" w:hAnsi="Arial" w:cs="Arial"/>
          <w:sz w:val="18"/>
          <w:szCs w:val="18"/>
        </w:rPr>
        <w:t>lot</w:t>
      </w:r>
      <w:r w:rsidR="004F125A" w:rsidRPr="0087459D">
        <w:rPr>
          <w:rFonts w:ascii="Arial" w:hAnsi="Arial" w:cs="Arial"/>
          <w:sz w:val="18"/>
          <w:szCs w:val="18"/>
        </w:rPr>
        <w:t xml:space="preserve"> line a minimum of 15 feet and from any side </w:t>
      </w:r>
      <w:r w:rsidR="002F3F31" w:rsidRPr="0087459D">
        <w:rPr>
          <w:rFonts w:ascii="Arial" w:hAnsi="Arial" w:cs="Arial"/>
          <w:sz w:val="18"/>
          <w:szCs w:val="18"/>
        </w:rPr>
        <w:t xml:space="preserve">lot </w:t>
      </w:r>
      <w:r w:rsidR="004F125A" w:rsidRPr="0087459D">
        <w:rPr>
          <w:rFonts w:ascii="Arial" w:hAnsi="Arial" w:cs="Arial"/>
          <w:sz w:val="18"/>
          <w:szCs w:val="18"/>
        </w:rPr>
        <w:t>line by the dimension of the required side setback for the zoning district.</w:t>
      </w:r>
    </w:p>
    <w:p w14:paraId="6C0008D3" w14:textId="77777777" w:rsidR="00104A73" w:rsidRPr="0087459D" w:rsidRDefault="00104A73" w:rsidP="00C1531D">
      <w:pPr>
        <w:ind w:left="720"/>
        <w:jc w:val="both"/>
        <w:rPr>
          <w:rFonts w:ascii="Arial" w:hAnsi="Arial" w:cs="Arial"/>
          <w:sz w:val="18"/>
          <w:szCs w:val="18"/>
        </w:rPr>
      </w:pPr>
    </w:p>
    <w:p w14:paraId="39F877AD" w14:textId="483B7B1B" w:rsidR="00104A73" w:rsidRPr="0087459D" w:rsidRDefault="00251DEF" w:rsidP="00C1531D">
      <w:pPr>
        <w:ind w:left="720"/>
        <w:jc w:val="both"/>
        <w:rPr>
          <w:rFonts w:ascii="Arial" w:hAnsi="Arial"/>
          <w:sz w:val="18"/>
        </w:rPr>
      </w:pPr>
      <w:r w:rsidRPr="0087459D">
        <w:rPr>
          <w:rFonts w:ascii="Arial" w:hAnsi="Arial" w:cs="Arial"/>
          <w:b/>
          <w:bCs/>
          <w:sz w:val="18"/>
          <w:szCs w:val="18"/>
        </w:rPr>
        <w:t>b</w:t>
      </w:r>
      <w:r w:rsidR="005170DD" w:rsidRPr="0087459D">
        <w:rPr>
          <w:rFonts w:ascii="Arial" w:hAnsi="Arial" w:cs="Arial"/>
          <w:b/>
          <w:bCs/>
          <w:sz w:val="18"/>
          <w:szCs w:val="18"/>
        </w:rPr>
        <w:t xml:space="preserve">. </w:t>
      </w:r>
      <w:r w:rsidR="005170DD" w:rsidRPr="0087459D">
        <w:rPr>
          <w:rFonts w:ascii="Arial" w:hAnsi="Arial" w:cs="Arial"/>
          <w:b/>
          <w:bCs/>
          <w:sz w:val="18"/>
          <w:szCs w:val="18"/>
        </w:rPr>
        <w:tab/>
      </w:r>
      <w:r w:rsidR="0055153A" w:rsidRPr="0087459D">
        <w:rPr>
          <w:rFonts w:ascii="Arial" w:hAnsi="Arial" w:cs="Arial"/>
          <w:sz w:val="18"/>
          <w:szCs w:val="18"/>
        </w:rPr>
        <w:t>If a</w:t>
      </w:r>
      <w:r w:rsidR="005170DD" w:rsidRPr="0087459D">
        <w:rPr>
          <w:rFonts w:ascii="Arial" w:hAnsi="Arial" w:cs="Arial"/>
          <w:sz w:val="18"/>
          <w:szCs w:val="18"/>
        </w:rPr>
        <w:t xml:space="preserve"> s</w:t>
      </w:r>
      <w:r w:rsidR="00104A73" w:rsidRPr="0087459D">
        <w:rPr>
          <w:rFonts w:ascii="Arial" w:hAnsi="Arial" w:cs="Arial"/>
          <w:sz w:val="18"/>
          <w:szCs w:val="18"/>
        </w:rPr>
        <w:t>pecific accessory structure</w:t>
      </w:r>
      <w:r w:rsidRPr="0087459D">
        <w:rPr>
          <w:rFonts w:ascii="Arial" w:hAnsi="Arial" w:cs="Arial"/>
          <w:sz w:val="18"/>
          <w:szCs w:val="18"/>
        </w:rPr>
        <w:t>’s location in the established side or rear setback</w:t>
      </w:r>
      <w:r w:rsidR="00104A73" w:rsidRPr="0087459D">
        <w:rPr>
          <w:rFonts w:ascii="Arial" w:hAnsi="Arial" w:cs="Arial"/>
          <w:sz w:val="18"/>
          <w:szCs w:val="18"/>
        </w:rPr>
        <w:t xml:space="preserve"> </w:t>
      </w:r>
      <w:r w:rsidR="0055153A" w:rsidRPr="0087459D">
        <w:rPr>
          <w:rFonts w:ascii="Arial" w:hAnsi="Arial" w:cs="Arial"/>
          <w:sz w:val="18"/>
          <w:szCs w:val="18"/>
        </w:rPr>
        <w:t>is</w:t>
      </w:r>
      <w:r w:rsidR="00104A73" w:rsidRPr="0087459D">
        <w:rPr>
          <w:rFonts w:ascii="Arial" w:hAnsi="Arial" w:cs="Arial"/>
          <w:sz w:val="18"/>
          <w:szCs w:val="18"/>
        </w:rPr>
        <w:t xml:space="preserve"> further restricted by</w:t>
      </w:r>
      <w:r w:rsidR="0057629E" w:rsidRPr="0087459D">
        <w:rPr>
          <w:rFonts w:ascii="Arial" w:hAnsi="Arial" w:cs="Arial"/>
          <w:sz w:val="18"/>
          <w:szCs w:val="18"/>
        </w:rPr>
        <w:t xml:space="preserve"> the provisions of</w:t>
      </w:r>
      <w:r w:rsidR="00104A73" w:rsidRPr="0087459D">
        <w:rPr>
          <w:rFonts w:ascii="Arial" w:hAnsi="Arial" w:cs="Arial"/>
          <w:sz w:val="18"/>
          <w:szCs w:val="18"/>
        </w:rPr>
        <w:t xml:space="preserve"> this </w:t>
      </w:r>
      <w:r w:rsidR="00FD3227" w:rsidRPr="0087459D">
        <w:rPr>
          <w:rFonts w:ascii="Arial" w:hAnsi="Arial" w:cs="Arial"/>
          <w:sz w:val="18"/>
          <w:szCs w:val="18"/>
        </w:rPr>
        <w:t>Ordinance</w:t>
      </w:r>
      <w:r w:rsidR="0055153A" w:rsidRPr="0087459D">
        <w:rPr>
          <w:rFonts w:ascii="Arial" w:hAnsi="Arial" w:cs="Arial"/>
          <w:sz w:val="18"/>
          <w:szCs w:val="18"/>
        </w:rPr>
        <w:t>, the more stringent standard shall apply</w:t>
      </w:r>
      <w:r w:rsidR="00104A73" w:rsidRPr="0087459D">
        <w:rPr>
          <w:rFonts w:ascii="Arial" w:hAnsi="Arial" w:cs="Arial"/>
          <w:sz w:val="18"/>
          <w:szCs w:val="18"/>
        </w:rPr>
        <w:t xml:space="preserve">. </w:t>
      </w:r>
    </w:p>
    <w:p w14:paraId="6D4BE378" w14:textId="77777777" w:rsidR="00197B52" w:rsidRPr="0087459D" w:rsidRDefault="00197B52" w:rsidP="00C1531D">
      <w:pPr>
        <w:ind w:left="720"/>
        <w:jc w:val="both"/>
        <w:rPr>
          <w:rFonts w:ascii="Arial" w:hAnsi="Arial" w:cs="Arial"/>
          <w:sz w:val="18"/>
          <w:szCs w:val="18"/>
        </w:rPr>
      </w:pPr>
    </w:p>
    <w:p w14:paraId="13627007" w14:textId="317E2C62" w:rsidR="00197B52" w:rsidRPr="0087459D" w:rsidRDefault="00197B52" w:rsidP="00C1531D">
      <w:pPr>
        <w:ind w:left="360"/>
        <w:jc w:val="both"/>
        <w:rPr>
          <w:rFonts w:ascii="Arial" w:hAnsi="Arial"/>
          <w:sz w:val="18"/>
        </w:rPr>
      </w:pPr>
      <w:r w:rsidRPr="0087459D">
        <w:rPr>
          <w:rFonts w:ascii="Arial" w:hAnsi="Arial" w:cs="Arial"/>
          <w:b/>
          <w:bCs/>
          <w:sz w:val="18"/>
          <w:szCs w:val="18"/>
        </w:rPr>
        <w:lastRenderedPageBreak/>
        <w:t>3.</w:t>
      </w:r>
      <w:r w:rsidRPr="0087459D">
        <w:rPr>
          <w:rFonts w:ascii="Arial" w:hAnsi="Arial" w:cs="Arial"/>
          <w:sz w:val="18"/>
          <w:szCs w:val="18"/>
        </w:rPr>
        <w:tab/>
      </w:r>
      <w:r w:rsidR="005844DA" w:rsidRPr="0087459D">
        <w:rPr>
          <w:rFonts w:ascii="Arial" w:hAnsi="Arial" w:cs="Arial"/>
          <w:sz w:val="18"/>
          <w:szCs w:val="18"/>
        </w:rPr>
        <w:t xml:space="preserve">All accessory structures shall be located on the same </w:t>
      </w:r>
      <w:r w:rsidR="00B235B1" w:rsidRPr="00BF45FC">
        <w:rPr>
          <w:rFonts w:ascii="Arial" w:hAnsi="Arial" w:cs="Arial"/>
          <w:sz w:val="18"/>
          <w:szCs w:val="18"/>
        </w:rPr>
        <w:t>site</w:t>
      </w:r>
      <w:r w:rsidR="005844DA" w:rsidRPr="0087459D">
        <w:rPr>
          <w:rFonts w:ascii="Arial" w:hAnsi="Arial" w:cs="Arial"/>
          <w:sz w:val="18"/>
          <w:szCs w:val="18"/>
        </w:rPr>
        <w:t xml:space="preserve"> as the </w:t>
      </w:r>
      <w:r w:rsidR="00C76398" w:rsidRPr="0087459D">
        <w:rPr>
          <w:rFonts w:ascii="Arial" w:hAnsi="Arial" w:cs="Arial"/>
          <w:sz w:val="18"/>
          <w:szCs w:val="18"/>
        </w:rPr>
        <w:t xml:space="preserve">principal structure </w:t>
      </w:r>
      <w:r w:rsidR="00D926B1" w:rsidRPr="0087459D">
        <w:rPr>
          <w:rFonts w:ascii="Arial" w:hAnsi="Arial" w:cs="Arial"/>
          <w:sz w:val="18"/>
          <w:szCs w:val="18"/>
        </w:rPr>
        <w:t xml:space="preserve">they support. </w:t>
      </w:r>
      <w:r w:rsidRPr="0087459D">
        <w:rPr>
          <w:rFonts w:ascii="Arial" w:hAnsi="Arial" w:cs="Arial"/>
          <w:sz w:val="18"/>
          <w:szCs w:val="18"/>
        </w:rPr>
        <w:t xml:space="preserve">Except as otherwise permitted by these regulations, no accessory structure shall be permitted which obstructs or otherwise interferes with use of a </w:t>
      </w:r>
      <w:r w:rsidR="00592E3D" w:rsidRPr="0087459D">
        <w:rPr>
          <w:rFonts w:ascii="Arial" w:hAnsi="Arial" w:cs="Arial"/>
          <w:sz w:val="18"/>
          <w:szCs w:val="18"/>
        </w:rPr>
        <w:t xml:space="preserve">public </w:t>
      </w:r>
      <w:r w:rsidR="00861704" w:rsidRPr="0087459D">
        <w:rPr>
          <w:rFonts w:ascii="Arial" w:hAnsi="Arial" w:cs="Arial"/>
          <w:sz w:val="18"/>
          <w:szCs w:val="18"/>
        </w:rPr>
        <w:t>street,</w:t>
      </w:r>
      <w:r w:rsidR="00592E3D" w:rsidRPr="0087459D">
        <w:rPr>
          <w:rFonts w:ascii="Arial" w:hAnsi="Arial" w:cs="Arial"/>
          <w:sz w:val="18"/>
          <w:szCs w:val="18"/>
        </w:rPr>
        <w:t xml:space="preserve"> network-required private</w:t>
      </w:r>
      <w:r w:rsidR="005B2D28" w:rsidRPr="0087459D">
        <w:rPr>
          <w:rFonts w:ascii="Arial" w:hAnsi="Arial" w:cs="Arial"/>
          <w:sz w:val="18"/>
          <w:szCs w:val="18"/>
        </w:rPr>
        <w:t xml:space="preserve"> </w:t>
      </w:r>
      <w:r w:rsidRPr="0087459D">
        <w:rPr>
          <w:rFonts w:ascii="Arial" w:hAnsi="Arial" w:cs="Arial"/>
          <w:sz w:val="18"/>
          <w:szCs w:val="18"/>
        </w:rPr>
        <w:t>street</w:t>
      </w:r>
      <w:r w:rsidR="004174F6" w:rsidRPr="0087459D">
        <w:rPr>
          <w:rFonts w:ascii="Arial" w:hAnsi="Arial" w:cs="Arial"/>
          <w:sz w:val="18"/>
          <w:szCs w:val="18"/>
        </w:rPr>
        <w:t xml:space="preserve">, </w:t>
      </w:r>
      <w:r w:rsidR="00F94371" w:rsidRPr="0087459D">
        <w:rPr>
          <w:rFonts w:ascii="Arial" w:hAnsi="Arial" w:cs="Arial"/>
          <w:sz w:val="18"/>
          <w:szCs w:val="18"/>
        </w:rPr>
        <w:t>or pedestrian facilities</w:t>
      </w:r>
      <w:r w:rsidRPr="0087459D">
        <w:rPr>
          <w:rFonts w:ascii="Arial" w:hAnsi="Arial" w:cs="Arial"/>
          <w:sz w:val="18"/>
          <w:szCs w:val="18"/>
        </w:rPr>
        <w:t xml:space="preserve">. </w:t>
      </w:r>
    </w:p>
    <w:p w14:paraId="23E345B0" w14:textId="1BCCA0A2" w:rsidR="00104A73" w:rsidRPr="0087459D" w:rsidRDefault="00104A73" w:rsidP="00C1531D">
      <w:pPr>
        <w:jc w:val="both"/>
        <w:rPr>
          <w:rFonts w:ascii="Arial" w:hAnsi="Arial"/>
          <w:sz w:val="18"/>
        </w:rPr>
      </w:pPr>
    </w:p>
    <w:p w14:paraId="72969A28" w14:textId="7E1E79FC" w:rsidR="00A156CD" w:rsidRPr="0087459D" w:rsidRDefault="000476D8" w:rsidP="00A156CD">
      <w:pPr>
        <w:jc w:val="both"/>
        <w:rPr>
          <w:rFonts w:ascii="Arial" w:hAnsi="Arial"/>
          <w:sz w:val="18"/>
        </w:rPr>
      </w:pPr>
      <w:r w:rsidRPr="00BF45FC">
        <w:rPr>
          <w:rFonts w:ascii="Arial" w:hAnsi="Arial"/>
          <w:b/>
          <w:bCs/>
          <w:sz w:val="18"/>
        </w:rPr>
        <w:t>F</w:t>
      </w:r>
      <w:r w:rsidR="00A156CD" w:rsidRPr="0087459D">
        <w:rPr>
          <w:rFonts w:ascii="Arial" w:hAnsi="Arial"/>
          <w:b/>
          <w:bCs/>
          <w:sz w:val="18"/>
        </w:rPr>
        <w:t>.</w:t>
      </w:r>
      <w:r w:rsidR="00A156CD" w:rsidRPr="0087459D">
        <w:rPr>
          <w:rFonts w:ascii="Arial" w:hAnsi="Arial"/>
          <w:sz w:val="18"/>
        </w:rPr>
        <w:t xml:space="preserve"> </w:t>
      </w:r>
      <w:r w:rsidR="00A156CD" w:rsidRPr="0087459D">
        <w:rPr>
          <w:rFonts w:ascii="Arial" w:hAnsi="Arial"/>
          <w:sz w:val="18"/>
        </w:rPr>
        <w:tab/>
        <w:t xml:space="preserve">A detached accessory structure connected to a principal structure by a breezeway (see Article 18) is considered detached and subject to all applicable dimensional and locational requirements for </w:t>
      </w:r>
      <w:r w:rsidR="009F0CA2" w:rsidRPr="0087459D">
        <w:rPr>
          <w:rFonts w:ascii="Arial" w:hAnsi="Arial"/>
          <w:sz w:val="18"/>
        </w:rPr>
        <w:t xml:space="preserve">detached </w:t>
      </w:r>
      <w:r w:rsidR="00A156CD" w:rsidRPr="0087459D">
        <w:rPr>
          <w:rFonts w:ascii="Arial" w:hAnsi="Arial"/>
          <w:sz w:val="18"/>
        </w:rPr>
        <w:t>accessory structures.</w:t>
      </w:r>
    </w:p>
    <w:p w14:paraId="4EA53384" w14:textId="77777777" w:rsidR="00A156CD" w:rsidRPr="0087459D" w:rsidRDefault="00A156CD" w:rsidP="00C1531D">
      <w:pPr>
        <w:jc w:val="both"/>
        <w:rPr>
          <w:rFonts w:ascii="Arial" w:hAnsi="Arial"/>
          <w:sz w:val="18"/>
        </w:rPr>
      </w:pPr>
    </w:p>
    <w:p w14:paraId="04BEAEE4" w14:textId="7863B4F6" w:rsidR="00400937" w:rsidRPr="0087459D" w:rsidRDefault="000476D8" w:rsidP="00C1531D">
      <w:pPr>
        <w:jc w:val="both"/>
        <w:rPr>
          <w:rFonts w:ascii="Arial" w:hAnsi="Arial" w:cs="Arial"/>
          <w:sz w:val="18"/>
          <w:szCs w:val="18"/>
        </w:rPr>
      </w:pPr>
      <w:r w:rsidRPr="00BF45FC">
        <w:rPr>
          <w:rFonts w:ascii="Arial" w:hAnsi="Arial" w:cs="Arial"/>
          <w:b/>
          <w:bCs/>
          <w:sz w:val="18"/>
          <w:szCs w:val="18"/>
        </w:rPr>
        <w:t>G</w:t>
      </w:r>
      <w:r w:rsidR="00A156CD" w:rsidRPr="0087459D">
        <w:rPr>
          <w:rFonts w:ascii="Arial" w:hAnsi="Arial" w:cs="Arial"/>
          <w:b/>
          <w:bCs/>
          <w:sz w:val="18"/>
          <w:szCs w:val="18"/>
        </w:rPr>
        <w:t>.</w:t>
      </w:r>
      <w:r w:rsidR="005170DD" w:rsidRPr="0087459D">
        <w:rPr>
          <w:rFonts w:ascii="Arial" w:hAnsi="Arial" w:cs="Arial"/>
          <w:sz w:val="18"/>
          <w:szCs w:val="18"/>
        </w:rPr>
        <w:t xml:space="preserve"> </w:t>
      </w:r>
      <w:r w:rsidR="005170DD" w:rsidRPr="0087459D">
        <w:rPr>
          <w:rFonts w:ascii="Arial" w:hAnsi="Arial" w:cs="Arial"/>
          <w:sz w:val="18"/>
          <w:szCs w:val="18"/>
        </w:rPr>
        <w:tab/>
      </w:r>
      <w:r w:rsidR="00447F7B" w:rsidRPr="0087459D">
        <w:rPr>
          <w:rFonts w:ascii="Arial" w:hAnsi="Arial" w:cs="Arial"/>
          <w:sz w:val="18"/>
          <w:szCs w:val="18"/>
        </w:rPr>
        <w:t>For lots in residential use, t</w:t>
      </w:r>
      <w:r w:rsidR="005170DD" w:rsidRPr="0087459D">
        <w:rPr>
          <w:rFonts w:ascii="Arial" w:hAnsi="Arial" w:cs="Arial"/>
          <w:sz w:val="18"/>
          <w:szCs w:val="18"/>
        </w:rPr>
        <w:t xml:space="preserve">he cumulative square footage of all </w:t>
      </w:r>
      <w:r w:rsidR="006248BA" w:rsidRPr="0087459D">
        <w:rPr>
          <w:rFonts w:ascii="Arial" w:hAnsi="Arial" w:cs="Arial"/>
          <w:sz w:val="18"/>
          <w:szCs w:val="18"/>
        </w:rPr>
        <w:t>accessory structure</w:t>
      </w:r>
      <w:r w:rsidR="005170DD" w:rsidRPr="0087459D">
        <w:rPr>
          <w:rFonts w:ascii="Arial" w:hAnsi="Arial" w:cs="Arial"/>
          <w:sz w:val="18"/>
          <w:szCs w:val="18"/>
        </w:rPr>
        <w:t>s</w:t>
      </w:r>
      <w:r w:rsidR="00292398" w:rsidRPr="0087459D">
        <w:rPr>
          <w:rFonts w:ascii="Arial" w:hAnsi="Arial" w:cs="Arial"/>
          <w:sz w:val="18"/>
          <w:szCs w:val="18"/>
        </w:rPr>
        <w:t>, excluding accessory dwelling units (ADUs),</w:t>
      </w:r>
      <w:r w:rsidR="006248BA" w:rsidRPr="0087459D">
        <w:rPr>
          <w:rFonts w:ascii="Arial" w:hAnsi="Arial" w:cs="Arial"/>
          <w:sz w:val="18"/>
          <w:szCs w:val="18"/>
        </w:rPr>
        <w:t xml:space="preserve"> </w:t>
      </w:r>
      <w:r w:rsidR="005170DD" w:rsidRPr="0087459D">
        <w:rPr>
          <w:rFonts w:ascii="Arial" w:hAnsi="Arial" w:cs="Arial"/>
          <w:sz w:val="18"/>
          <w:szCs w:val="18"/>
        </w:rPr>
        <w:t xml:space="preserve">on a lot </w:t>
      </w:r>
      <w:r w:rsidR="006248BA" w:rsidRPr="0087459D">
        <w:rPr>
          <w:rFonts w:ascii="Arial" w:hAnsi="Arial" w:cs="Arial"/>
          <w:sz w:val="18"/>
          <w:szCs w:val="18"/>
        </w:rPr>
        <w:t xml:space="preserve">shall </w:t>
      </w:r>
      <w:r w:rsidR="005170DD" w:rsidRPr="0087459D">
        <w:rPr>
          <w:rFonts w:ascii="Arial" w:hAnsi="Arial" w:cs="Arial"/>
          <w:sz w:val="18"/>
          <w:szCs w:val="18"/>
        </w:rPr>
        <w:t xml:space="preserve">not </w:t>
      </w:r>
      <w:r w:rsidR="006248BA" w:rsidRPr="0087459D">
        <w:rPr>
          <w:rFonts w:ascii="Arial" w:hAnsi="Arial" w:cs="Arial"/>
          <w:sz w:val="18"/>
          <w:szCs w:val="18"/>
        </w:rPr>
        <w:t>exceed the total square footage of the heated area located on the first floor of the principal structure</w:t>
      </w:r>
      <w:r w:rsidR="00DE02F0" w:rsidRPr="0087459D">
        <w:rPr>
          <w:rFonts w:ascii="Arial" w:hAnsi="Arial" w:cs="Arial"/>
          <w:sz w:val="18"/>
          <w:szCs w:val="18"/>
        </w:rPr>
        <w:t>.</w:t>
      </w:r>
      <w:r w:rsidR="00AA6330" w:rsidRPr="0087459D">
        <w:rPr>
          <w:rFonts w:ascii="Arial" w:hAnsi="Arial" w:cs="Arial"/>
          <w:sz w:val="18"/>
          <w:szCs w:val="18"/>
        </w:rPr>
        <w:t xml:space="preserve"> </w:t>
      </w:r>
      <w:r w:rsidR="0057629E" w:rsidRPr="0087459D">
        <w:rPr>
          <w:rFonts w:ascii="Arial" w:hAnsi="Arial" w:cs="Arial"/>
          <w:sz w:val="18"/>
          <w:szCs w:val="18"/>
        </w:rPr>
        <w:t xml:space="preserve">Accessory structures </w:t>
      </w:r>
      <w:r w:rsidR="00447F7B" w:rsidRPr="0087459D">
        <w:rPr>
          <w:rFonts w:ascii="Arial" w:hAnsi="Arial" w:cs="Arial"/>
          <w:sz w:val="18"/>
          <w:szCs w:val="18"/>
        </w:rPr>
        <w:t>open to the sky</w:t>
      </w:r>
      <w:r w:rsidR="0057629E" w:rsidRPr="0087459D">
        <w:rPr>
          <w:rFonts w:ascii="Arial" w:hAnsi="Arial" w:cs="Arial"/>
          <w:sz w:val="18"/>
          <w:szCs w:val="18"/>
        </w:rPr>
        <w:t xml:space="preserve"> such as, but not limited to, pools and tennis courts, do not count towards this square footage limitation.</w:t>
      </w:r>
    </w:p>
    <w:p w14:paraId="0519D9D5" w14:textId="77777777" w:rsidR="00364905" w:rsidRPr="0087459D" w:rsidRDefault="00364905" w:rsidP="00C1531D">
      <w:pPr>
        <w:jc w:val="both"/>
        <w:rPr>
          <w:rFonts w:ascii="Arial" w:hAnsi="Arial" w:cs="Arial"/>
          <w:sz w:val="18"/>
          <w:szCs w:val="18"/>
        </w:rPr>
      </w:pPr>
    </w:p>
    <w:p w14:paraId="699EE4D4" w14:textId="5387ED8D" w:rsidR="009478F4" w:rsidRPr="0087459D" w:rsidRDefault="00005D0B" w:rsidP="00C1531D">
      <w:pPr>
        <w:shd w:val="clear" w:color="auto" w:fill="DEEAF6" w:themeFill="accent5" w:themeFillTint="33"/>
        <w:rPr>
          <w:rFonts w:ascii="Arial" w:hAnsi="Arial" w:cs="Arial"/>
          <w:b/>
          <w:bCs/>
          <w:sz w:val="18"/>
          <w:szCs w:val="18"/>
        </w:rPr>
      </w:pPr>
      <w:r w:rsidRPr="0087459D">
        <w:rPr>
          <w:rFonts w:ascii="Arial" w:hAnsi="Arial" w:cs="Arial"/>
          <w:b/>
          <w:bCs/>
          <w:sz w:val="18"/>
          <w:szCs w:val="18"/>
        </w:rPr>
        <w:t>17.</w:t>
      </w:r>
      <w:r w:rsidR="00A521E3" w:rsidRPr="0087459D">
        <w:rPr>
          <w:rFonts w:ascii="Arial" w:hAnsi="Arial" w:cs="Arial"/>
          <w:b/>
          <w:bCs/>
          <w:sz w:val="18"/>
          <w:szCs w:val="18"/>
        </w:rPr>
        <w:t>2</w:t>
      </w:r>
      <w:r w:rsidR="002C5AA5" w:rsidRPr="0087459D">
        <w:rPr>
          <w:rFonts w:ascii="Arial" w:hAnsi="Arial" w:cs="Arial"/>
          <w:b/>
          <w:bCs/>
          <w:sz w:val="18"/>
          <w:szCs w:val="18"/>
        </w:rPr>
        <w:t xml:space="preserve">   </w:t>
      </w:r>
      <w:r w:rsidR="00E654DC" w:rsidRPr="0087459D">
        <w:rPr>
          <w:rFonts w:ascii="Arial" w:hAnsi="Arial" w:cs="Arial"/>
          <w:b/>
          <w:bCs/>
          <w:sz w:val="18"/>
          <w:szCs w:val="18"/>
        </w:rPr>
        <w:t>STANDARDS FOR SPECIFIC</w:t>
      </w:r>
      <w:r w:rsidR="009478F4" w:rsidRPr="0087459D">
        <w:rPr>
          <w:rFonts w:ascii="Arial" w:hAnsi="Arial" w:cs="Arial"/>
          <w:b/>
          <w:bCs/>
          <w:sz w:val="18"/>
          <w:szCs w:val="18"/>
        </w:rPr>
        <w:t xml:space="preserve"> ACCESSORY STRUCTURES</w:t>
      </w:r>
    </w:p>
    <w:p w14:paraId="7AFC8224" w14:textId="4FCB3C40" w:rsidR="00E654DC" w:rsidRPr="0087459D" w:rsidRDefault="00AC5AD9" w:rsidP="00C1531D">
      <w:pPr>
        <w:rPr>
          <w:rFonts w:ascii="Arial" w:hAnsi="Arial" w:cs="Arial"/>
          <w:sz w:val="18"/>
          <w:szCs w:val="18"/>
        </w:rPr>
      </w:pPr>
      <w:r w:rsidRPr="0087459D">
        <w:rPr>
          <w:rFonts w:ascii="Arial" w:hAnsi="Arial" w:cs="Arial"/>
          <w:sz w:val="18"/>
          <w:szCs w:val="18"/>
        </w:rPr>
        <w:t xml:space="preserve">The standards of Section </w:t>
      </w:r>
      <w:r w:rsidR="00BF15D3" w:rsidRPr="0087459D">
        <w:rPr>
          <w:rFonts w:ascii="Arial" w:hAnsi="Arial" w:cs="Arial"/>
          <w:sz w:val="18"/>
          <w:szCs w:val="18"/>
        </w:rPr>
        <w:t>17</w:t>
      </w:r>
      <w:r w:rsidRPr="0087459D">
        <w:rPr>
          <w:rFonts w:ascii="Arial" w:hAnsi="Arial" w:cs="Arial"/>
          <w:sz w:val="18"/>
          <w:szCs w:val="18"/>
        </w:rPr>
        <w:t xml:space="preserve">.1 </w:t>
      </w:r>
      <w:r w:rsidR="002F3F31" w:rsidRPr="0087459D">
        <w:rPr>
          <w:rFonts w:ascii="Arial" w:hAnsi="Arial" w:cs="Arial"/>
          <w:sz w:val="18"/>
          <w:szCs w:val="18"/>
        </w:rPr>
        <w:t xml:space="preserve">shall </w:t>
      </w:r>
      <w:r w:rsidRPr="0087459D">
        <w:rPr>
          <w:rFonts w:ascii="Arial" w:hAnsi="Arial" w:cs="Arial"/>
          <w:sz w:val="18"/>
          <w:szCs w:val="18"/>
        </w:rPr>
        <w:t xml:space="preserve">apply unless otherwise permitted or restricted by this section. </w:t>
      </w:r>
    </w:p>
    <w:p w14:paraId="4C213F01" w14:textId="77777777" w:rsidR="00AC5AD9" w:rsidRPr="0087459D" w:rsidRDefault="00AC5AD9" w:rsidP="00C1531D">
      <w:pPr>
        <w:rPr>
          <w:rFonts w:ascii="Arial" w:hAnsi="Arial" w:cs="Arial"/>
          <w:b/>
          <w:bCs/>
          <w:sz w:val="18"/>
          <w:szCs w:val="18"/>
        </w:rPr>
      </w:pPr>
    </w:p>
    <w:p w14:paraId="54D44064" w14:textId="109ED80F" w:rsidR="00A521E3" w:rsidRPr="0087459D" w:rsidRDefault="000E29FC" w:rsidP="00C1531D">
      <w:pPr>
        <w:jc w:val="both"/>
        <w:rPr>
          <w:rFonts w:ascii="Arial" w:hAnsi="Arial"/>
          <w:b/>
          <w:sz w:val="18"/>
        </w:rPr>
      </w:pPr>
      <w:r w:rsidRPr="0087459D">
        <w:rPr>
          <w:rFonts w:ascii="Arial" w:hAnsi="Arial"/>
          <w:b/>
          <w:sz w:val="18"/>
        </w:rPr>
        <w:t>A</w:t>
      </w:r>
      <w:r w:rsidR="00A521E3" w:rsidRPr="0087459D">
        <w:rPr>
          <w:rFonts w:ascii="Arial" w:hAnsi="Arial"/>
          <w:b/>
          <w:sz w:val="18"/>
        </w:rPr>
        <w:t>.</w:t>
      </w:r>
      <w:r w:rsidR="00A521E3" w:rsidRPr="0087459D">
        <w:rPr>
          <w:rFonts w:ascii="Arial" w:hAnsi="Arial"/>
          <w:b/>
          <w:sz w:val="18"/>
        </w:rPr>
        <w:tab/>
        <w:t>Amateur (ham) Radio Equipment</w:t>
      </w:r>
    </w:p>
    <w:p w14:paraId="5845FF0A" w14:textId="0C61A529" w:rsidR="00A521E3" w:rsidRPr="0087459D" w:rsidRDefault="00A521E3" w:rsidP="00C1531D">
      <w:pPr>
        <w:jc w:val="both"/>
        <w:rPr>
          <w:rFonts w:ascii="Arial" w:hAnsi="Arial"/>
          <w:sz w:val="18"/>
        </w:rPr>
      </w:pPr>
    </w:p>
    <w:p w14:paraId="4EAD9322" w14:textId="77777777" w:rsidR="00E14C1A" w:rsidRPr="0087459D" w:rsidRDefault="00E14C1A" w:rsidP="00C1531D">
      <w:pPr>
        <w:autoSpaceDE w:val="0"/>
        <w:autoSpaceDN w:val="0"/>
        <w:adjustRightInd w:val="0"/>
        <w:ind w:left="360"/>
        <w:jc w:val="both"/>
        <w:rPr>
          <w:rFonts w:ascii="Arial" w:hAnsi="Arial"/>
          <w:bCs/>
          <w:sz w:val="18"/>
        </w:rPr>
      </w:pPr>
      <w:r w:rsidRPr="0087459D">
        <w:rPr>
          <w:rFonts w:ascii="Arial" w:hAnsi="Arial"/>
          <w:b/>
          <w:bCs/>
          <w:sz w:val="18"/>
        </w:rPr>
        <w:t>1.</w:t>
      </w:r>
      <w:r w:rsidRPr="0087459D">
        <w:rPr>
          <w:rFonts w:ascii="Arial" w:hAnsi="Arial"/>
          <w:sz w:val="18"/>
        </w:rPr>
        <w:t xml:space="preserve"> </w:t>
      </w:r>
      <w:r w:rsidRPr="0087459D">
        <w:rPr>
          <w:rFonts w:ascii="Arial" w:hAnsi="Arial"/>
          <w:sz w:val="18"/>
        </w:rPr>
        <w:tab/>
      </w:r>
      <w:r w:rsidRPr="0087459D">
        <w:rPr>
          <w:rFonts w:ascii="Arial" w:hAnsi="Arial"/>
          <w:bCs/>
          <w:sz w:val="18"/>
        </w:rPr>
        <w:t xml:space="preserve">Amateur (ham) radio equipment towers with antennas are limited to a maximum height of 90 feet, as measured to the top of the tower or attached antenna, whichever is greater. </w:t>
      </w:r>
    </w:p>
    <w:p w14:paraId="73F25C2F" w14:textId="77777777" w:rsidR="00E14C1A" w:rsidRPr="0087459D" w:rsidRDefault="00E14C1A" w:rsidP="00C1531D">
      <w:pPr>
        <w:jc w:val="both"/>
        <w:rPr>
          <w:rFonts w:ascii="Arial" w:hAnsi="Arial"/>
          <w:bCs/>
          <w:sz w:val="18"/>
        </w:rPr>
      </w:pPr>
    </w:p>
    <w:p w14:paraId="33C7794D" w14:textId="2A9C283A" w:rsidR="00E14C1A" w:rsidRPr="0087459D" w:rsidRDefault="00E14C1A" w:rsidP="00C1531D">
      <w:pPr>
        <w:ind w:left="360"/>
        <w:jc w:val="both"/>
        <w:rPr>
          <w:rFonts w:ascii="Arial" w:hAnsi="Arial"/>
          <w:bCs/>
          <w:sz w:val="18"/>
        </w:rPr>
      </w:pPr>
      <w:r w:rsidRPr="0087459D">
        <w:rPr>
          <w:rFonts w:ascii="Arial" w:hAnsi="Arial"/>
          <w:b/>
          <w:sz w:val="18"/>
        </w:rPr>
        <w:t xml:space="preserve">2. </w:t>
      </w:r>
      <w:r w:rsidRPr="0087459D">
        <w:rPr>
          <w:rFonts w:ascii="Arial" w:hAnsi="Arial"/>
          <w:b/>
          <w:sz w:val="18"/>
        </w:rPr>
        <w:tab/>
      </w:r>
      <w:r w:rsidRPr="0087459D">
        <w:rPr>
          <w:rFonts w:ascii="Arial" w:hAnsi="Arial"/>
          <w:bCs/>
          <w:sz w:val="18"/>
        </w:rPr>
        <w:t xml:space="preserve">Amateur (ham) radio equipment towers with antennas </w:t>
      </w:r>
      <w:r w:rsidR="005E73B2" w:rsidRPr="0087459D">
        <w:rPr>
          <w:rFonts w:ascii="Arial" w:hAnsi="Arial"/>
          <w:bCs/>
          <w:sz w:val="18"/>
        </w:rPr>
        <w:t>shall</w:t>
      </w:r>
      <w:r w:rsidRPr="0087459D">
        <w:rPr>
          <w:rFonts w:ascii="Arial" w:hAnsi="Arial"/>
          <w:bCs/>
          <w:sz w:val="18"/>
        </w:rPr>
        <w:t xml:space="preserve"> be </w:t>
      </w:r>
      <w:r w:rsidR="00E13878" w:rsidRPr="0087459D">
        <w:rPr>
          <w:rFonts w:ascii="Arial" w:hAnsi="Arial"/>
          <w:bCs/>
          <w:sz w:val="18"/>
        </w:rPr>
        <w:t xml:space="preserve">set back </w:t>
      </w:r>
      <w:r w:rsidRPr="0087459D">
        <w:rPr>
          <w:rFonts w:ascii="Arial" w:hAnsi="Arial"/>
          <w:bCs/>
          <w:sz w:val="18"/>
        </w:rPr>
        <w:t>as follows:</w:t>
      </w:r>
    </w:p>
    <w:p w14:paraId="57F3654B" w14:textId="6ED78AE3" w:rsidR="00126AEA" w:rsidRPr="0087459D" w:rsidRDefault="00126AEA" w:rsidP="00C1531D">
      <w:pPr>
        <w:ind w:left="360"/>
        <w:jc w:val="both"/>
        <w:rPr>
          <w:rFonts w:ascii="Arial" w:hAnsi="Arial"/>
          <w:bCs/>
          <w:sz w:val="18"/>
        </w:rPr>
      </w:pPr>
    </w:p>
    <w:p w14:paraId="73D8DB22" w14:textId="16884336" w:rsidR="00126AEA" w:rsidRPr="0087459D" w:rsidRDefault="00126AEA" w:rsidP="00C1531D">
      <w:pPr>
        <w:ind w:left="720"/>
        <w:jc w:val="both"/>
        <w:rPr>
          <w:rFonts w:ascii="Arial" w:hAnsi="Arial"/>
          <w:bCs/>
          <w:sz w:val="18"/>
        </w:rPr>
      </w:pPr>
      <w:r w:rsidRPr="0087459D">
        <w:rPr>
          <w:rFonts w:ascii="Arial" w:hAnsi="Arial"/>
          <w:b/>
          <w:sz w:val="18"/>
        </w:rPr>
        <w:t>a.</w:t>
      </w:r>
      <w:r w:rsidRPr="0087459D">
        <w:rPr>
          <w:rFonts w:ascii="Arial" w:hAnsi="Arial"/>
          <w:bCs/>
          <w:sz w:val="18"/>
        </w:rPr>
        <w:t xml:space="preserve"> </w:t>
      </w:r>
      <w:r w:rsidRPr="0087459D">
        <w:rPr>
          <w:rFonts w:ascii="Arial" w:hAnsi="Arial"/>
          <w:bCs/>
          <w:sz w:val="18"/>
        </w:rPr>
        <w:tab/>
        <w:t xml:space="preserve">Up to 24 feet in height: </w:t>
      </w:r>
      <w:r w:rsidR="002F3F31" w:rsidRPr="0087459D">
        <w:rPr>
          <w:rFonts w:ascii="Arial" w:hAnsi="Arial"/>
          <w:bCs/>
          <w:sz w:val="18"/>
        </w:rPr>
        <w:t>Three</w:t>
      </w:r>
      <w:r w:rsidRPr="0087459D">
        <w:rPr>
          <w:rFonts w:ascii="Arial" w:hAnsi="Arial"/>
          <w:bCs/>
          <w:sz w:val="18"/>
        </w:rPr>
        <w:t xml:space="preserve"> feet from a side and rear </w:t>
      </w:r>
      <w:r w:rsidR="002F3F31" w:rsidRPr="0087459D">
        <w:rPr>
          <w:rFonts w:ascii="Arial" w:hAnsi="Arial"/>
          <w:bCs/>
          <w:sz w:val="18"/>
        </w:rPr>
        <w:t>lot</w:t>
      </w:r>
      <w:r w:rsidRPr="0087459D">
        <w:rPr>
          <w:rFonts w:ascii="Arial" w:hAnsi="Arial"/>
          <w:bCs/>
          <w:sz w:val="18"/>
        </w:rPr>
        <w:t xml:space="preserve"> line</w:t>
      </w:r>
      <w:r w:rsidR="002F3F31" w:rsidRPr="0087459D">
        <w:rPr>
          <w:rFonts w:ascii="Arial" w:hAnsi="Arial"/>
          <w:bCs/>
          <w:sz w:val="18"/>
        </w:rPr>
        <w:t>.</w:t>
      </w:r>
    </w:p>
    <w:p w14:paraId="615BA36E" w14:textId="77777777" w:rsidR="00126AEA" w:rsidRPr="0087459D" w:rsidRDefault="00126AEA" w:rsidP="00C1531D">
      <w:pPr>
        <w:ind w:left="720"/>
        <w:jc w:val="both"/>
        <w:rPr>
          <w:rFonts w:ascii="Arial" w:hAnsi="Arial" w:cs="Arial"/>
          <w:sz w:val="18"/>
          <w:szCs w:val="18"/>
        </w:rPr>
      </w:pPr>
    </w:p>
    <w:p w14:paraId="1399AB60" w14:textId="0C0A5485" w:rsidR="00126AEA" w:rsidRPr="0087459D" w:rsidRDefault="00126AEA" w:rsidP="00C1531D">
      <w:pPr>
        <w:ind w:left="720"/>
        <w:jc w:val="both"/>
        <w:rPr>
          <w:rFonts w:ascii="Arial" w:hAnsi="Arial"/>
          <w:sz w:val="18"/>
        </w:rPr>
      </w:pPr>
      <w:r w:rsidRPr="0087459D">
        <w:rPr>
          <w:rFonts w:ascii="Arial" w:hAnsi="Arial" w:cs="Arial"/>
          <w:b/>
          <w:bCs/>
          <w:sz w:val="18"/>
          <w:szCs w:val="18"/>
        </w:rPr>
        <w:t xml:space="preserve">b. </w:t>
      </w:r>
      <w:r w:rsidRPr="0087459D">
        <w:rPr>
          <w:rFonts w:ascii="Arial" w:hAnsi="Arial" w:cs="Arial"/>
          <w:b/>
          <w:bCs/>
          <w:sz w:val="18"/>
          <w:szCs w:val="18"/>
        </w:rPr>
        <w:tab/>
      </w:r>
      <w:r w:rsidRPr="0087459D">
        <w:rPr>
          <w:rFonts w:ascii="Arial" w:hAnsi="Arial" w:cs="Arial"/>
          <w:sz w:val="18"/>
          <w:szCs w:val="18"/>
        </w:rPr>
        <w:t>24 feet or more in height up to the maximum principal building</w:t>
      </w:r>
      <w:r w:rsidR="00DC4906" w:rsidRPr="0087459D">
        <w:rPr>
          <w:rFonts w:ascii="Arial" w:hAnsi="Arial" w:cs="Arial"/>
          <w:sz w:val="18"/>
          <w:szCs w:val="18"/>
        </w:rPr>
        <w:t xml:space="preserve"> </w:t>
      </w:r>
      <w:r w:rsidRPr="0087459D">
        <w:rPr>
          <w:rFonts w:ascii="Arial" w:hAnsi="Arial" w:cs="Arial"/>
          <w:sz w:val="18"/>
          <w:szCs w:val="18"/>
        </w:rPr>
        <w:t>height of the</w:t>
      </w:r>
      <w:r w:rsidR="005E73B2" w:rsidRPr="0087459D">
        <w:rPr>
          <w:rFonts w:ascii="Arial" w:hAnsi="Arial"/>
          <w:spacing w:val="-2"/>
          <w:sz w:val="18"/>
        </w:rPr>
        <w:t xml:space="preserve"> zoning</w:t>
      </w:r>
      <w:r w:rsidRPr="0087459D">
        <w:rPr>
          <w:rFonts w:ascii="Arial" w:hAnsi="Arial" w:cs="Arial"/>
          <w:sz w:val="18"/>
          <w:szCs w:val="18"/>
        </w:rPr>
        <w:t xml:space="preserve"> district: 15 feet from a side and rear </w:t>
      </w:r>
      <w:r w:rsidR="002F3F31" w:rsidRPr="0087459D">
        <w:rPr>
          <w:rFonts w:ascii="Arial" w:hAnsi="Arial" w:cs="Arial"/>
          <w:sz w:val="18"/>
          <w:szCs w:val="18"/>
        </w:rPr>
        <w:t>lot</w:t>
      </w:r>
      <w:r w:rsidRPr="0087459D">
        <w:rPr>
          <w:rFonts w:ascii="Arial" w:hAnsi="Arial" w:cs="Arial"/>
          <w:sz w:val="18"/>
          <w:szCs w:val="18"/>
        </w:rPr>
        <w:t xml:space="preserve"> line</w:t>
      </w:r>
      <w:r w:rsidR="002F3F31" w:rsidRPr="0087459D">
        <w:rPr>
          <w:rFonts w:ascii="Arial" w:hAnsi="Arial" w:cs="Arial"/>
          <w:sz w:val="18"/>
          <w:szCs w:val="18"/>
        </w:rPr>
        <w:t>.</w:t>
      </w:r>
    </w:p>
    <w:p w14:paraId="09503162" w14:textId="77777777" w:rsidR="00126AEA" w:rsidRPr="0087459D" w:rsidRDefault="00126AEA" w:rsidP="00C1531D">
      <w:pPr>
        <w:ind w:left="720"/>
        <w:jc w:val="both"/>
        <w:rPr>
          <w:rFonts w:ascii="Arial" w:hAnsi="Arial" w:cs="Arial"/>
          <w:sz w:val="18"/>
          <w:szCs w:val="18"/>
        </w:rPr>
      </w:pPr>
    </w:p>
    <w:p w14:paraId="64833638" w14:textId="03592832" w:rsidR="00126AEA" w:rsidRPr="0087459D" w:rsidRDefault="00126AEA" w:rsidP="00C1531D">
      <w:pPr>
        <w:ind w:left="720"/>
        <w:jc w:val="both"/>
        <w:rPr>
          <w:rFonts w:ascii="Arial" w:hAnsi="Arial"/>
          <w:bCs/>
          <w:sz w:val="18"/>
        </w:rPr>
      </w:pPr>
      <w:r w:rsidRPr="0087459D">
        <w:rPr>
          <w:rFonts w:ascii="Arial" w:hAnsi="Arial" w:cs="Arial"/>
          <w:b/>
          <w:bCs/>
          <w:sz w:val="18"/>
          <w:szCs w:val="18"/>
        </w:rPr>
        <w:t>c.</w:t>
      </w:r>
      <w:r w:rsidRPr="0087459D">
        <w:rPr>
          <w:rFonts w:ascii="Arial" w:hAnsi="Arial" w:cs="Arial"/>
          <w:sz w:val="18"/>
          <w:szCs w:val="18"/>
        </w:rPr>
        <w:t xml:space="preserve"> </w:t>
      </w:r>
      <w:r w:rsidRPr="0087459D">
        <w:rPr>
          <w:rFonts w:ascii="Arial" w:hAnsi="Arial" w:cs="Arial"/>
          <w:sz w:val="18"/>
          <w:szCs w:val="18"/>
        </w:rPr>
        <w:tab/>
        <w:t>Above the maximum principal building</w:t>
      </w:r>
      <w:r w:rsidR="00DC4906" w:rsidRPr="0087459D">
        <w:rPr>
          <w:rFonts w:ascii="Arial" w:hAnsi="Arial" w:cs="Arial"/>
          <w:sz w:val="18"/>
          <w:szCs w:val="18"/>
        </w:rPr>
        <w:t xml:space="preserve"> </w:t>
      </w:r>
      <w:r w:rsidRPr="0087459D">
        <w:rPr>
          <w:rFonts w:ascii="Arial" w:hAnsi="Arial" w:cs="Arial"/>
          <w:sz w:val="18"/>
          <w:szCs w:val="18"/>
        </w:rPr>
        <w:t xml:space="preserve">height of the </w:t>
      </w:r>
      <w:r w:rsidR="005E73B2" w:rsidRPr="0087459D">
        <w:rPr>
          <w:rFonts w:ascii="Arial" w:hAnsi="Arial"/>
          <w:spacing w:val="-2"/>
          <w:sz w:val="18"/>
        </w:rPr>
        <w:t xml:space="preserve">zoning </w:t>
      </w:r>
      <w:r w:rsidRPr="0087459D">
        <w:rPr>
          <w:rFonts w:ascii="Arial" w:hAnsi="Arial" w:cs="Arial"/>
          <w:sz w:val="18"/>
          <w:szCs w:val="18"/>
        </w:rPr>
        <w:t xml:space="preserve">district up to 90 feet: 15 feet from a side and rear </w:t>
      </w:r>
      <w:r w:rsidR="002F3F31" w:rsidRPr="0087459D">
        <w:rPr>
          <w:rFonts w:ascii="Arial" w:hAnsi="Arial" w:cs="Arial"/>
          <w:sz w:val="18"/>
          <w:szCs w:val="18"/>
        </w:rPr>
        <w:t>lot</w:t>
      </w:r>
      <w:r w:rsidRPr="0087459D">
        <w:rPr>
          <w:rFonts w:ascii="Arial" w:hAnsi="Arial" w:cs="Arial"/>
          <w:sz w:val="18"/>
          <w:szCs w:val="18"/>
        </w:rPr>
        <w:t xml:space="preserve"> line</w:t>
      </w:r>
      <w:r w:rsidRPr="0087459D">
        <w:rPr>
          <w:rFonts w:ascii="Arial" w:hAnsi="Arial"/>
          <w:bCs/>
          <w:sz w:val="18"/>
        </w:rPr>
        <w:t xml:space="preserve"> plus an additional </w:t>
      </w:r>
      <w:r w:rsidR="00E13878" w:rsidRPr="0087459D">
        <w:rPr>
          <w:rFonts w:ascii="Arial" w:hAnsi="Arial"/>
          <w:bCs/>
          <w:sz w:val="18"/>
        </w:rPr>
        <w:t xml:space="preserve">one </w:t>
      </w:r>
      <w:r w:rsidRPr="0087459D">
        <w:rPr>
          <w:rFonts w:ascii="Arial" w:hAnsi="Arial"/>
          <w:bCs/>
          <w:sz w:val="18"/>
        </w:rPr>
        <w:t xml:space="preserve">foot of setback from side and rear </w:t>
      </w:r>
      <w:r w:rsidR="002F3F31" w:rsidRPr="0087459D">
        <w:rPr>
          <w:rFonts w:ascii="Arial" w:hAnsi="Arial"/>
          <w:bCs/>
          <w:sz w:val="18"/>
        </w:rPr>
        <w:t>lot</w:t>
      </w:r>
      <w:r w:rsidRPr="0087459D">
        <w:rPr>
          <w:rFonts w:ascii="Arial" w:hAnsi="Arial"/>
          <w:bCs/>
          <w:sz w:val="18"/>
        </w:rPr>
        <w:t xml:space="preserve"> lines for every two feet in height above the maximum height of the </w:t>
      </w:r>
      <w:r w:rsidR="00DD6D52" w:rsidRPr="0087459D">
        <w:rPr>
          <w:rFonts w:ascii="Arial" w:hAnsi="Arial"/>
          <w:bCs/>
          <w:sz w:val="18"/>
        </w:rPr>
        <w:t xml:space="preserve">zoning </w:t>
      </w:r>
      <w:r w:rsidRPr="0087459D">
        <w:rPr>
          <w:rFonts w:ascii="Arial" w:hAnsi="Arial"/>
          <w:bCs/>
          <w:sz w:val="18"/>
        </w:rPr>
        <w:t>district</w:t>
      </w:r>
      <w:r w:rsidR="00DD6D52" w:rsidRPr="0087459D">
        <w:rPr>
          <w:rFonts w:ascii="Arial" w:hAnsi="Arial"/>
          <w:bCs/>
          <w:sz w:val="18"/>
        </w:rPr>
        <w:t>.</w:t>
      </w:r>
    </w:p>
    <w:p w14:paraId="3622729A" w14:textId="77777777" w:rsidR="00A521E3" w:rsidRPr="0087459D" w:rsidRDefault="00A521E3" w:rsidP="00C1531D">
      <w:pPr>
        <w:ind w:left="360"/>
        <w:jc w:val="both"/>
        <w:rPr>
          <w:rFonts w:ascii="Arial" w:hAnsi="Arial"/>
          <w:sz w:val="18"/>
        </w:rPr>
      </w:pPr>
    </w:p>
    <w:p w14:paraId="62935336" w14:textId="300A74DA" w:rsidR="00A521E3" w:rsidRPr="0087459D" w:rsidRDefault="00A521E3" w:rsidP="00C1531D">
      <w:pPr>
        <w:ind w:left="360"/>
        <w:jc w:val="both"/>
        <w:rPr>
          <w:rFonts w:ascii="Arial" w:hAnsi="Arial"/>
          <w:sz w:val="18"/>
        </w:rPr>
      </w:pPr>
      <w:r w:rsidRPr="0087459D">
        <w:rPr>
          <w:rFonts w:ascii="Arial" w:hAnsi="Arial"/>
          <w:b/>
          <w:sz w:val="18"/>
        </w:rPr>
        <w:t>3.</w:t>
      </w:r>
      <w:r w:rsidRPr="0087459D">
        <w:rPr>
          <w:rFonts w:ascii="Arial" w:hAnsi="Arial"/>
          <w:sz w:val="18"/>
        </w:rPr>
        <w:tab/>
        <w:t xml:space="preserve">Building-mounted antennas </w:t>
      </w:r>
      <w:r w:rsidR="00633318" w:rsidRPr="0087459D">
        <w:rPr>
          <w:rFonts w:ascii="Arial" w:hAnsi="Arial"/>
          <w:sz w:val="18"/>
        </w:rPr>
        <w:t>for</w:t>
      </w:r>
      <w:r w:rsidR="00633318" w:rsidRPr="0087459D">
        <w:rPr>
          <w:rFonts w:ascii="Arial" w:hAnsi="Arial"/>
          <w:b/>
          <w:sz w:val="18"/>
        </w:rPr>
        <w:t xml:space="preserve"> </w:t>
      </w:r>
      <w:r w:rsidR="00E14C1A" w:rsidRPr="0087459D">
        <w:rPr>
          <w:rFonts w:ascii="Arial" w:hAnsi="Arial"/>
          <w:bCs/>
          <w:sz w:val="18"/>
        </w:rPr>
        <w:t>a</w:t>
      </w:r>
      <w:r w:rsidR="00633318" w:rsidRPr="0087459D">
        <w:rPr>
          <w:rFonts w:ascii="Arial" w:hAnsi="Arial"/>
          <w:bCs/>
          <w:sz w:val="18"/>
        </w:rPr>
        <w:t xml:space="preserve">mateur (ham) </w:t>
      </w:r>
      <w:r w:rsidR="00E14C1A" w:rsidRPr="0087459D">
        <w:rPr>
          <w:rFonts w:ascii="Arial" w:hAnsi="Arial"/>
          <w:bCs/>
          <w:sz w:val="18"/>
        </w:rPr>
        <w:t>r</w:t>
      </w:r>
      <w:r w:rsidR="00633318" w:rsidRPr="0087459D">
        <w:rPr>
          <w:rFonts w:ascii="Arial" w:hAnsi="Arial"/>
          <w:bCs/>
          <w:sz w:val="18"/>
        </w:rPr>
        <w:t xml:space="preserve">adio </w:t>
      </w:r>
      <w:r w:rsidR="00E14C1A" w:rsidRPr="0087459D">
        <w:rPr>
          <w:rFonts w:ascii="Arial" w:hAnsi="Arial"/>
          <w:bCs/>
          <w:sz w:val="18"/>
        </w:rPr>
        <w:t>e</w:t>
      </w:r>
      <w:r w:rsidR="00633318" w:rsidRPr="0087459D">
        <w:rPr>
          <w:rFonts w:ascii="Arial" w:hAnsi="Arial"/>
          <w:bCs/>
          <w:sz w:val="18"/>
        </w:rPr>
        <w:t>quipment</w:t>
      </w:r>
      <w:r w:rsidR="00633318" w:rsidRPr="0087459D">
        <w:rPr>
          <w:rFonts w:ascii="Arial" w:hAnsi="Arial"/>
          <w:b/>
          <w:sz w:val="18"/>
        </w:rPr>
        <w:t xml:space="preserve"> </w:t>
      </w:r>
      <w:r w:rsidRPr="0087459D">
        <w:rPr>
          <w:rFonts w:ascii="Arial" w:hAnsi="Arial"/>
          <w:sz w:val="18"/>
        </w:rPr>
        <w:t xml:space="preserve">are limited to a maximum height of </w:t>
      </w:r>
      <w:r w:rsidR="00633318" w:rsidRPr="0087459D">
        <w:rPr>
          <w:rFonts w:ascii="Arial" w:hAnsi="Arial"/>
          <w:sz w:val="18"/>
        </w:rPr>
        <w:t xml:space="preserve">20 </w:t>
      </w:r>
      <w:r w:rsidRPr="0087459D">
        <w:rPr>
          <w:rFonts w:ascii="Arial" w:hAnsi="Arial"/>
          <w:sz w:val="18"/>
        </w:rPr>
        <w:t>feet above the structure.</w:t>
      </w:r>
    </w:p>
    <w:p w14:paraId="48EC3394" w14:textId="77777777" w:rsidR="00A521E3" w:rsidRPr="0087459D" w:rsidRDefault="00A521E3" w:rsidP="00C1531D">
      <w:pPr>
        <w:ind w:left="360"/>
        <w:jc w:val="both"/>
        <w:rPr>
          <w:rFonts w:ascii="Arial" w:hAnsi="Arial"/>
          <w:sz w:val="18"/>
        </w:rPr>
      </w:pPr>
    </w:p>
    <w:p w14:paraId="43044966" w14:textId="7E0A06E3" w:rsidR="00907EBD" w:rsidRPr="0087459D" w:rsidRDefault="00D73C35" w:rsidP="00C1531D">
      <w:pPr>
        <w:jc w:val="both"/>
        <w:rPr>
          <w:rFonts w:ascii="Arial" w:hAnsi="Arial"/>
          <w:b/>
          <w:sz w:val="18"/>
        </w:rPr>
      </w:pPr>
      <w:r w:rsidRPr="0087459D">
        <w:rPr>
          <w:rFonts w:ascii="Arial" w:hAnsi="Arial"/>
          <w:b/>
          <w:sz w:val="18"/>
        </w:rPr>
        <w:t>B</w:t>
      </w:r>
      <w:r w:rsidR="00907EBD" w:rsidRPr="0087459D">
        <w:rPr>
          <w:rFonts w:ascii="Arial" w:hAnsi="Arial"/>
          <w:b/>
          <w:sz w:val="18"/>
        </w:rPr>
        <w:t xml:space="preserve">. </w:t>
      </w:r>
      <w:r w:rsidR="00907EBD" w:rsidRPr="0087459D">
        <w:rPr>
          <w:rFonts w:ascii="Arial" w:hAnsi="Arial"/>
          <w:b/>
          <w:sz w:val="18"/>
        </w:rPr>
        <w:tab/>
        <w:t>Carport</w:t>
      </w:r>
      <w:r w:rsidR="00016357" w:rsidRPr="0087459D">
        <w:rPr>
          <w:rFonts w:ascii="Arial" w:hAnsi="Arial"/>
          <w:b/>
          <w:sz w:val="18"/>
        </w:rPr>
        <w:t>, Detached</w:t>
      </w:r>
    </w:p>
    <w:p w14:paraId="5E010D07" w14:textId="77777777" w:rsidR="00907EBD" w:rsidRPr="0087459D" w:rsidRDefault="00907EBD" w:rsidP="00C1531D">
      <w:pPr>
        <w:jc w:val="both"/>
        <w:rPr>
          <w:rFonts w:ascii="Arial" w:hAnsi="Arial"/>
          <w:sz w:val="18"/>
        </w:rPr>
      </w:pPr>
    </w:p>
    <w:p w14:paraId="3E3D9876" w14:textId="1207E475" w:rsidR="00907EBD" w:rsidRPr="0087459D" w:rsidRDefault="00DC4906" w:rsidP="00C1531D">
      <w:pPr>
        <w:ind w:left="360"/>
        <w:jc w:val="both"/>
        <w:rPr>
          <w:rFonts w:ascii="Arial" w:hAnsi="Arial"/>
          <w:sz w:val="18"/>
        </w:rPr>
      </w:pPr>
      <w:r w:rsidRPr="0087459D">
        <w:rPr>
          <w:rFonts w:ascii="Arial" w:hAnsi="Arial"/>
          <w:b/>
          <w:bCs/>
          <w:sz w:val="18"/>
        </w:rPr>
        <w:t>1.</w:t>
      </w:r>
      <w:r w:rsidR="00907EBD" w:rsidRPr="0087459D">
        <w:rPr>
          <w:rFonts w:ascii="Arial" w:hAnsi="Arial"/>
          <w:b/>
          <w:bCs/>
          <w:sz w:val="18"/>
        </w:rPr>
        <w:t xml:space="preserve"> </w:t>
      </w:r>
      <w:r w:rsidR="00907EBD" w:rsidRPr="0087459D">
        <w:rPr>
          <w:rFonts w:ascii="Arial" w:hAnsi="Arial"/>
          <w:b/>
          <w:bCs/>
          <w:sz w:val="18"/>
        </w:rPr>
        <w:tab/>
      </w:r>
      <w:r w:rsidR="00D73C35" w:rsidRPr="0087459D">
        <w:rPr>
          <w:rFonts w:ascii="Arial" w:hAnsi="Arial"/>
          <w:sz w:val="18"/>
        </w:rPr>
        <w:t>Detached c</w:t>
      </w:r>
      <w:r w:rsidR="00907EBD" w:rsidRPr="0087459D">
        <w:rPr>
          <w:rFonts w:ascii="Arial" w:hAnsi="Arial"/>
          <w:sz w:val="18"/>
        </w:rPr>
        <w:t xml:space="preserve">arports </w:t>
      </w:r>
      <w:r w:rsidR="00635027" w:rsidRPr="0087459D">
        <w:rPr>
          <w:rFonts w:ascii="Arial" w:hAnsi="Arial"/>
          <w:sz w:val="18"/>
        </w:rPr>
        <w:t xml:space="preserve">shall </w:t>
      </w:r>
      <w:r w:rsidR="00907EBD" w:rsidRPr="0087459D">
        <w:rPr>
          <w:rFonts w:ascii="Arial" w:hAnsi="Arial"/>
          <w:sz w:val="18"/>
        </w:rPr>
        <w:t xml:space="preserve">be set back a minimum of 20 feet from the </w:t>
      </w:r>
      <w:r w:rsidR="003A2D13" w:rsidRPr="0087459D">
        <w:rPr>
          <w:rFonts w:ascii="Arial" w:hAnsi="Arial"/>
          <w:sz w:val="18"/>
        </w:rPr>
        <w:t>right-of-way or back of sidewalk, whichever is greater</w:t>
      </w:r>
      <w:r w:rsidR="00592E3D" w:rsidRPr="0087459D">
        <w:rPr>
          <w:rFonts w:ascii="Arial" w:hAnsi="Arial"/>
          <w:sz w:val="18"/>
        </w:rPr>
        <w:t>, to allow a driveway or parking pad with a minimum length of 20 feet</w:t>
      </w:r>
      <w:r w:rsidR="007A0989" w:rsidRPr="0087459D">
        <w:rPr>
          <w:rFonts w:ascii="Arial" w:hAnsi="Arial"/>
          <w:sz w:val="18"/>
        </w:rPr>
        <w:t xml:space="preserve">. </w:t>
      </w:r>
      <w:r w:rsidR="00DF1F91" w:rsidRPr="0087459D">
        <w:rPr>
          <w:rFonts w:ascii="Arial" w:hAnsi="Arial"/>
          <w:sz w:val="18"/>
        </w:rPr>
        <w:t>A d</w:t>
      </w:r>
      <w:r w:rsidR="009B3764" w:rsidRPr="0087459D">
        <w:rPr>
          <w:rFonts w:ascii="Arial" w:hAnsi="Arial"/>
          <w:sz w:val="18"/>
        </w:rPr>
        <w:t>etached carport</w:t>
      </w:r>
      <w:r w:rsidR="0041580E" w:rsidRPr="0087459D">
        <w:rPr>
          <w:rFonts w:ascii="Arial" w:hAnsi="Arial"/>
          <w:sz w:val="18"/>
        </w:rPr>
        <w:t xml:space="preserve"> may </w:t>
      </w:r>
      <w:proofErr w:type="gramStart"/>
      <w:r w:rsidR="0041580E" w:rsidRPr="0087459D">
        <w:rPr>
          <w:rFonts w:ascii="Arial" w:hAnsi="Arial"/>
          <w:sz w:val="18"/>
        </w:rPr>
        <w:t>be located in</w:t>
      </w:r>
      <w:proofErr w:type="gramEnd"/>
      <w:r w:rsidR="0041580E" w:rsidRPr="0087459D">
        <w:rPr>
          <w:rFonts w:ascii="Arial" w:hAnsi="Arial"/>
          <w:sz w:val="18"/>
        </w:rPr>
        <w:t xml:space="preserve"> an established corner side setback along a street or frontage</w:t>
      </w:r>
      <w:r w:rsidR="00A22D49" w:rsidRPr="0087459D">
        <w:rPr>
          <w:rFonts w:ascii="Arial" w:hAnsi="Arial"/>
          <w:sz w:val="18"/>
        </w:rPr>
        <w:t xml:space="preserve"> if </w:t>
      </w:r>
      <w:r w:rsidR="00DF1F91" w:rsidRPr="0087459D">
        <w:rPr>
          <w:rFonts w:ascii="Arial" w:hAnsi="Arial"/>
          <w:sz w:val="18"/>
        </w:rPr>
        <w:t xml:space="preserve">it </w:t>
      </w:r>
      <w:r w:rsidR="00663D0F" w:rsidRPr="0087459D">
        <w:rPr>
          <w:rFonts w:ascii="Arial" w:hAnsi="Arial"/>
          <w:sz w:val="18"/>
        </w:rPr>
        <w:t>complies with</w:t>
      </w:r>
      <w:r w:rsidR="00DF1F91" w:rsidRPr="0087459D">
        <w:rPr>
          <w:rFonts w:ascii="Arial" w:hAnsi="Arial"/>
          <w:sz w:val="18"/>
        </w:rPr>
        <w:t xml:space="preserve"> the </w:t>
      </w:r>
      <w:r w:rsidR="004E6EF1" w:rsidRPr="0087459D">
        <w:rPr>
          <w:rFonts w:ascii="Arial" w:hAnsi="Arial"/>
          <w:sz w:val="18"/>
        </w:rPr>
        <w:t>preceding setback requirement.</w:t>
      </w:r>
    </w:p>
    <w:p w14:paraId="6F98191E" w14:textId="77777777" w:rsidR="00907EBD" w:rsidRPr="0087459D" w:rsidRDefault="00907EBD" w:rsidP="00C1531D">
      <w:pPr>
        <w:ind w:left="360"/>
        <w:jc w:val="both"/>
        <w:rPr>
          <w:rFonts w:ascii="Arial" w:hAnsi="Arial"/>
          <w:sz w:val="18"/>
        </w:rPr>
      </w:pPr>
    </w:p>
    <w:p w14:paraId="390893A7" w14:textId="036C8951" w:rsidR="00907EBD" w:rsidRPr="0087459D" w:rsidRDefault="00DC4906" w:rsidP="00C1531D">
      <w:pPr>
        <w:ind w:left="360"/>
        <w:jc w:val="both"/>
        <w:rPr>
          <w:rFonts w:ascii="Arial" w:hAnsi="Arial"/>
          <w:sz w:val="18"/>
        </w:rPr>
      </w:pPr>
      <w:r w:rsidRPr="0087459D">
        <w:rPr>
          <w:rFonts w:ascii="Arial" w:hAnsi="Arial"/>
          <w:b/>
          <w:sz w:val="18"/>
        </w:rPr>
        <w:t>2</w:t>
      </w:r>
      <w:r w:rsidR="00907EBD" w:rsidRPr="0087459D">
        <w:rPr>
          <w:rFonts w:ascii="Arial" w:hAnsi="Arial"/>
          <w:b/>
          <w:sz w:val="18"/>
        </w:rPr>
        <w:t>.</w:t>
      </w:r>
      <w:r w:rsidR="00907EBD" w:rsidRPr="0087459D">
        <w:rPr>
          <w:rFonts w:ascii="Arial" w:hAnsi="Arial"/>
          <w:sz w:val="18"/>
        </w:rPr>
        <w:tab/>
        <w:t xml:space="preserve">A </w:t>
      </w:r>
      <w:r w:rsidR="00D73C35" w:rsidRPr="0087459D">
        <w:rPr>
          <w:rFonts w:ascii="Arial" w:hAnsi="Arial"/>
          <w:sz w:val="18"/>
        </w:rPr>
        <w:t xml:space="preserve">detached </w:t>
      </w:r>
      <w:r w:rsidR="00907EBD" w:rsidRPr="0087459D">
        <w:rPr>
          <w:rFonts w:ascii="Arial" w:hAnsi="Arial"/>
          <w:sz w:val="18"/>
        </w:rPr>
        <w:t xml:space="preserve">carport </w:t>
      </w:r>
      <w:r w:rsidR="00635027" w:rsidRPr="0087459D">
        <w:rPr>
          <w:rFonts w:ascii="Arial" w:hAnsi="Arial"/>
          <w:sz w:val="18"/>
        </w:rPr>
        <w:t xml:space="preserve">shall </w:t>
      </w:r>
      <w:r w:rsidR="00907EBD" w:rsidRPr="0087459D">
        <w:rPr>
          <w:rFonts w:ascii="Arial" w:hAnsi="Arial"/>
          <w:sz w:val="18"/>
        </w:rPr>
        <w:t>be constructed as a permanent structure.</w:t>
      </w:r>
      <w:r w:rsidR="00592E3D" w:rsidRPr="0087459D">
        <w:rPr>
          <w:rFonts w:ascii="Arial" w:hAnsi="Arial"/>
          <w:sz w:val="18"/>
        </w:rPr>
        <w:t xml:space="preserve"> No tent structure shall be permitted as a carpo</w:t>
      </w:r>
      <w:r w:rsidR="004F5E27" w:rsidRPr="0087459D">
        <w:rPr>
          <w:rFonts w:ascii="Arial" w:hAnsi="Arial"/>
          <w:sz w:val="18"/>
        </w:rPr>
        <w:t>r</w:t>
      </w:r>
      <w:r w:rsidR="00592E3D" w:rsidRPr="0087459D">
        <w:rPr>
          <w:rFonts w:ascii="Arial" w:hAnsi="Arial"/>
          <w:sz w:val="18"/>
        </w:rPr>
        <w:t>t.</w:t>
      </w:r>
    </w:p>
    <w:p w14:paraId="19153BF9" w14:textId="77777777" w:rsidR="00907EBD" w:rsidRPr="0087459D" w:rsidRDefault="00907EBD" w:rsidP="00C1531D">
      <w:pPr>
        <w:rPr>
          <w:rFonts w:ascii="Arial" w:hAnsi="Arial" w:cs="Arial"/>
          <w:b/>
          <w:sz w:val="18"/>
          <w:szCs w:val="18"/>
        </w:rPr>
      </w:pPr>
    </w:p>
    <w:p w14:paraId="7433A320" w14:textId="5C19FC0F" w:rsidR="009478F4" w:rsidRPr="0087459D" w:rsidRDefault="00D73C35" w:rsidP="00C1531D">
      <w:pPr>
        <w:rPr>
          <w:rFonts w:ascii="Arial" w:hAnsi="Arial" w:cs="Arial"/>
          <w:b/>
          <w:bCs/>
          <w:sz w:val="18"/>
          <w:szCs w:val="18"/>
        </w:rPr>
      </w:pPr>
      <w:r w:rsidRPr="0087459D">
        <w:rPr>
          <w:rFonts w:ascii="Arial" w:hAnsi="Arial" w:cs="Arial"/>
          <w:b/>
          <w:bCs/>
          <w:sz w:val="18"/>
          <w:szCs w:val="18"/>
        </w:rPr>
        <w:t>C</w:t>
      </w:r>
      <w:r w:rsidR="009478F4" w:rsidRPr="0087459D">
        <w:rPr>
          <w:rFonts w:ascii="Arial" w:hAnsi="Arial" w:cs="Arial"/>
          <w:b/>
          <w:bCs/>
          <w:sz w:val="18"/>
          <w:szCs w:val="18"/>
        </w:rPr>
        <w:t xml:space="preserve">. </w:t>
      </w:r>
      <w:r w:rsidR="00A521E3" w:rsidRPr="0087459D">
        <w:rPr>
          <w:rFonts w:ascii="Arial" w:hAnsi="Arial" w:cs="Arial"/>
          <w:b/>
          <w:bCs/>
          <w:sz w:val="18"/>
          <w:szCs w:val="18"/>
        </w:rPr>
        <w:tab/>
      </w:r>
      <w:r w:rsidR="009478F4" w:rsidRPr="0087459D">
        <w:rPr>
          <w:rFonts w:ascii="Arial" w:hAnsi="Arial" w:cs="Arial"/>
          <w:b/>
          <w:bCs/>
          <w:sz w:val="18"/>
          <w:szCs w:val="18"/>
        </w:rPr>
        <w:t>Donation Boxes</w:t>
      </w:r>
    </w:p>
    <w:p w14:paraId="3B8F6C40" w14:textId="77777777" w:rsidR="00A521E3" w:rsidRPr="0087459D" w:rsidRDefault="00A521E3" w:rsidP="00C1531D">
      <w:pPr>
        <w:rPr>
          <w:rFonts w:ascii="Arial" w:hAnsi="Arial" w:cs="Arial"/>
          <w:b/>
          <w:bCs/>
          <w:color w:val="FF0000"/>
          <w:sz w:val="18"/>
          <w:szCs w:val="18"/>
        </w:rPr>
      </w:pPr>
    </w:p>
    <w:p w14:paraId="7C05E813" w14:textId="422A905B" w:rsidR="009478F4" w:rsidRPr="0087459D" w:rsidRDefault="009478F4" w:rsidP="00C1531D">
      <w:pPr>
        <w:ind w:left="360"/>
        <w:rPr>
          <w:rFonts w:ascii="Arial" w:hAnsi="Arial" w:cs="Arial"/>
          <w:sz w:val="18"/>
          <w:szCs w:val="18"/>
        </w:rPr>
      </w:pPr>
      <w:r w:rsidRPr="0087459D">
        <w:rPr>
          <w:rFonts w:ascii="Arial" w:hAnsi="Arial" w:cs="Arial"/>
          <w:b/>
          <w:bCs/>
          <w:sz w:val="18"/>
          <w:szCs w:val="18"/>
        </w:rPr>
        <w:t>1.</w:t>
      </w:r>
      <w:r w:rsidRPr="0087459D">
        <w:rPr>
          <w:rFonts w:ascii="Arial" w:hAnsi="Arial" w:cs="Arial"/>
          <w:sz w:val="18"/>
          <w:szCs w:val="18"/>
        </w:rPr>
        <w:t xml:space="preserve"> </w:t>
      </w:r>
      <w:r w:rsidR="00A521E3" w:rsidRPr="0087459D">
        <w:rPr>
          <w:rFonts w:ascii="Arial" w:hAnsi="Arial" w:cs="Arial"/>
          <w:sz w:val="18"/>
          <w:szCs w:val="18"/>
        </w:rPr>
        <w:tab/>
      </w:r>
      <w:r w:rsidRPr="0087459D">
        <w:rPr>
          <w:rFonts w:ascii="Arial" w:hAnsi="Arial" w:cs="Arial"/>
          <w:sz w:val="18"/>
          <w:szCs w:val="18"/>
        </w:rPr>
        <w:t xml:space="preserve">Only one donation box is permitted per </w:t>
      </w:r>
      <w:r w:rsidR="00B03CC7" w:rsidRPr="0087459D">
        <w:rPr>
          <w:rFonts w:ascii="Arial" w:hAnsi="Arial" w:cs="Arial"/>
          <w:sz w:val="18"/>
          <w:szCs w:val="18"/>
        </w:rPr>
        <w:t>development</w:t>
      </w:r>
      <w:r w:rsidR="00A10C98" w:rsidRPr="0087459D">
        <w:rPr>
          <w:rFonts w:ascii="Arial" w:hAnsi="Arial" w:cs="Arial"/>
          <w:sz w:val="18"/>
          <w:szCs w:val="18"/>
        </w:rPr>
        <w:t xml:space="preserve"> site</w:t>
      </w:r>
      <w:r w:rsidR="002F3F31" w:rsidRPr="0087459D">
        <w:rPr>
          <w:rFonts w:ascii="Arial" w:hAnsi="Arial" w:cs="Arial"/>
          <w:sz w:val="18"/>
          <w:szCs w:val="18"/>
        </w:rPr>
        <w:t xml:space="preserve"> and a</w:t>
      </w:r>
      <w:r w:rsidR="00D73C35" w:rsidRPr="0087459D">
        <w:rPr>
          <w:rFonts w:ascii="Arial" w:hAnsi="Arial" w:cs="Arial"/>
          <w:sz w:val="18"/>
          <w:szCs w:val="18"/>
        </w:rPr>
        <w:t xml:space="preserve"> zoning use permit is required.</w:t>
      </w:r>
      <w:r w:rsidR="008E1C08" w:rsidRPr="0087459D">
        <w:rPr>
          <w:rFonts w:ascii="Arial" w:hAnsi="Arial" w:cs="Arial"/>
          <w:sz w:val="18"/>
          <w:szCs w:val="18"/>
        </w:rPr>
        <w:t xml:space="preserve"> Donation boxes are only permitted as accessory to the principal use of the site. </w:t>
      </w:r>
    </w:p>
    <w:p w14:paraId="5D943FC9" w14:textId="257619F3" w:rsidR="00054D7A" w:rsidRPr="0087459D" w:rsidRDefault="00054D7A" w:rsidP="00C1531D">
      <w:pPr>
        <w:ind w:left="360"/>
        <w:rPr>
          <w:rFonts w:ascii="Arial" w:hAnsi="Arial" w:cs="Arial"/>
          <w:sz w:val="18"/>
          <w:szCs w:val="18"/>
        </w:rPr>
      </w:pPr>
    </w:p>
    <w:p w14:paraId="2DC69A55" w14:textId="0486BDA6" w:rsidR="00A521E3" w:rsidRPr="0087459D" w:rsidRDefault="008E1C08" w:rsidP="00C1531D">
      <w:pPr>
        <w:ind w:left="360"/>
        <w:rPr>
          <w:rFonts w:ascii="Arial" w:hAnsi="Arial" w:cs="Arial"/>
          <w:sz w:val="18"/>
          <w:szCs w:val="18"/>
        </w:rPr>
      </w:pPr>
      <w:r w:rsidRPr="0087459D">
        <w:rPr>
          <w:rFonts w:ascii="Arial" w:hAnsi="Arial" w:cs="Arial"/>
          <w:b/>
          <w:bCs/>
          <w:sz w:val="18"/>
          <w:szCs w:val="18"/>
        </w:rPr>
        <w:t>2</w:t>
      </w:r>
      <w:r w:rsidR="00054D7A" w:rsidRPr="0087459D">
        <w:rPr>
          <w:rFonts w:ascii="Arial" w:hAnsi="Arial" w:cs="Arial"/>
          <w:b/>
          <w:bCs/>
          <w:sz w:val="18"/>
          <w:szCs w:val="18"/>
        </w:rPr>
        <w:t>.</w:t>
      </w:r>
      <w:r w:rsidR="009478F4" w:rsidRPr="0087459D">
        <w:rPr>
          <w:rFonts w:ascii="Arial" w:hAnsi="Arial" w:cs="Arial"/>
          <w:sz w:val="18"/>
          <w:szCs w:val="18"/>
        </w:rPr>
        <w:t xml:space="preserve"> </w:t>
      </w:r>
      <w:r w:rsidR="00A521E3" w:rsidRPr="0087459D">
        <w:rPr>
          <w:rFonts w:ascii="Arial" w:hAnsi="Arial" w:cs="Arial"/>
          <w:sz w:val="18"/>
          <w:szCs w:val="18"/>
        </w:rPr>
        <w:tab/>
      </w:r>
      <w:r w:rsidR="009478F4" w:rsidRPr="0087459D">
        <w:rPr>
          <w:rFonts w:ascii="Arial" w:hAnsi="Arial" w:cs="Arial"/>
          <w:sz w:val="18"/>
          <w:szCs w:val="18"/>
        </w:rPr>
        <w:t xml:space="preserve">Donation boxes </w:t>
      </w:r>
      <w:r w:rsidR="00EE7A34" w:rsidRPr="0087459D">
        <w:rPr>
          <w:rFonts w:ascii="Arial" w:hAnsi="Arial" w:cs="Arial"/>
          <w:sz w:val="18"/>
          <w:szCs w:val="18"/>
        </w:rPr>
        <w:t>shall</w:t>
      </w:r>
      <w:r w:rsidR="009478F4" w:rsidRPr="0087459D">
        <w:rPr>
          <w:rFonts w:ascii="Arial" w:hAnsi="Arial" w:cs="Arial"/>
          <w:sz w:val="18"/>
          <w:szCs w:val="18"/>
        </w:rPr>
        <w:t xml:space="preserve"> be located to the rear of the principal building and </w:t>
      </w:r>
      <w:r w:rsidR="00EE7A34" w:rsidRPr="0087459D">
        <w:rPr>
          <w:rFonts w:ascii="Arial" w:hAnsi="Arial" w:cs="Arial"/>
          <w:sz w:val="18"/>
          <w:szCs w:val="18"/>
        </w:rPr>
        <w:t>entirely</w:t>
      </w:r>
      <w:r w:rsidR="009478F4" w:rsidRPr="0087459D">
        <w:rPr>
          <w:rFonts w:ascii="Arial" w:hAnsi="Arial" w:cs="Arial"/>
          <w:sz w:val="18"/>
          <w:szCs w:val="18"/>
        </w:rPr>
        <w:t xml:space="preserve"> on private property. No donation box may be located within a required parking space, required on-site open space, on-site pedestrian pathway</w:t>
      </w:r>
      <w:r w:rsidR="00D73C35" w:rsidRPr="0087459D">
        <w:rPr>
          <w:rFonts w:ascii="Arial" w:hAnsi="Arial" w:cs="Arial"/>
          <w:sz w:val="18"/>
          <w:szCs w:val="18"/>
        </w:rPr>
        <w:t>, tree save</w:t>
      </w:r>
      <w:r w:rsidR="004D2527" w:rsidRPr="0087459D">
        <w:rPr>
          <w:rFonts w:ascii="Arial" w:hAnsi="Arial" w:cs="Arial"/>
          <w:sz w:val="18"/>
          <w:szCs w:val="18"/>
        </w:rPr>
        <w:t xml:space="preserve"> area</w:t>
      </w:r>
      <w:r w:rsidR="00D73C35" w:rsidRPr="0087459D">
        <w:rPr>
          <w:rFonts w:ascii="Arial" w:hAnsi="Arial" w:cs="Arial"/>
          <w:sz w:val="18"/>
          <w:szCs w:val="18"/>
        </w:rPr>
        <w:t xml:space="preserve">, </w:t>
      </w:r>
      <w:r w:rsidR="004F5E27" w:rsidRPr="0087459D">
        <w:rPr>
          <w:rFonts w:ascii="Arial" w:hAnsi="Arial" w:cs="Arial"/>
          <w:sz w:val="18"/>
          <w:szCs w:val="18"/>
        </w:rPr>
        <w:t xml:space="preserve">or </w:t>
      </w:r>
      <w:r w:rsidR="00D73C35" w:rsidRPr="0087459D">
        <w:rPr>
          <w:rFonts w:ascii="Arial" w:hAnsi="Arial" w:cs="Arial"/>
          <w:sz w:val="18"/>
          <w:szCs w:val="18"/>
        </w:rPr>
        <w:t>area for stormwater control measures</w:t>
      </w:r>
      <w:r w:rsidR="009478F4" w:rsidRPr="0087459D">
        <w:rPr>
          <w:rFonts w:ascii="Arial" w:hAnsi="Arial" w:cs="Arial"/>
          <w:sz w:val="18"/>
          <w:szCs w:val="18"/>
        </w:rPr>
        <w:t xml:space="preserve">. </w:t>
      </w:r>
    </w:p>
    <w:p w14:paraId="31D82060" w14:textId="77777777" w:rsidR="00A521E3" w:rsidRPr="0087459D" w:rsidRDefault="00A521E3" w:rsidP="00C1531D">
      <w:pPr>
        <w:ind w:left="360"/>
        <w:rPr>
          <w:rFonts w:ascii="Arial" w:hAnsi="Arial" w:cs="Arial"/>
          <w:sz w:val="18"/>
          <w:szCs w:val="18"/>
        </w:rPr>
      </w:pPr>
    </w:p>
    <w:p w14:paraId="09A51F03" w14:textId="52D3EACC" w:rsidR="009478F4" w:rsidRPr="0087459D" w:rsidRDefault="008E1C08" w:rsidP="00C1531D">
      <w:pPr>
        <w:ind w:left="360"/>
        <w:rPr>
          <w:rFonts w:ascii="Arial" w:hAnsi="Arial" w:cs="Arial"/>
          <w:sz w:val="18"/>
          <w:szCs w:val="18"/>
        </w:rPr>
      </w:pPr>
      <w:r w:rsidRPr="0087459D">
        <w:rPr>
          <w:rFonts w:ascii="Arial" w:hAnsi="Arial" w:cs="Arial"/>
          <w:b/>
          <w:bCs/>
          <w:sz w:val="18"/>
          <w:szCs w:val="18"/>
        </w:rPr>
        <w:t>3</w:t>
      </w:r>
      <w:r w:rsidR="00A521E3" w:rsidRPr="0087459D">
        <w:rPr>
          <w:rFonts w:ascii="Arial" w:hAnsi="Arial" w:cs="Arial"/>
          <w:b/>
          <w:bCs/>
          <w:sz w:val="18"/>
          <w:szCs w:val="18"/>
        </w:rPr>
        <w:t>.</w:t>
      </w:r>
      <w:r w:rsidR="00A521E3" w:rsidRPr="0087459D">
        <w:rPr>
          <w:rFonts w:ascii="Arial" w:hAnsi="Arial" w:cs="Arial"/>
          <w:sz w:val="18"/>
          <w:szCs w:val="18"/>
        </w:rPr>
        <w:t xml:space="preserve"> </w:t>
      </w:r>
      <w:r w:rsidR="00A521E3" w:rsidRPr="0087459D">
        <w:rPr>
          <w:rFonts w:ascii="Arial" w:hAnsi="Arial" w:cs="Arial"/>
          <w:sz w:val="18"/>
          <w:szCs w:val="18"/>
        </w:rPr>
        <w:tab/>
      </w:r>
      <w:r w:rsidR="009478F4" w:rsidRPr="0087459D">
        <w:rPr>
          <w:rFonts w:ascii="Arial" w:hAnsi="Arial" w:cs="Arial"/>
          <w:sz w:val="18"/>
          <w:szCs w:val="18"/>
        </w:rPr>
        <w:t xml:space="preserve">Donation boxes may </w:t>
      </w:r>
      <w:proofErr w:type="gramStart"/>
      <w:r w:rsidR="009478F4" w:rsidRPr="0087459D">
        <w:rPr>
          <w:rFonts w:ascii="Arial" w:hAnsi="Arial" w:cs="Arial"/>
          <w:sz w:val="18"/>
          <w:szCs w:val="18"/>
        </w:rPr>
        <w:t>be located in</w:t>
      </w:r>
      <w:proofErr w:type="gramEnd"/>
      <w:r w:rsidR="009478F4" w:rsidRPr="0087459D">
        <w:rPr>
          <w:rFonts w:ascii="Arial" w:hAnsi="Arial" w:cs="Arial"/>
          <w:sz w:val="18"/>
          <w:szCs w:val="18"/>
        </w:rPr>
        <w:t xml:space="preserve"> a parking structure.</w:t>
      </w:r>
    </w:p>
    <w:p w14:paraId="06F874B0" w14:textId="77777777" w:rsidR="00A521E3" w:rsidRPr="0087459D" w:rsidRDefault="00A521E3" w:rsidP="00C1531D">
      <w:pPr>
        <w:ind w:left="360"/>
        <w:rPr>
          <w:rFonts w:ascii="Arial" w:hAnsi="Arial" w:cs="Arial"/>
          <w:sz w:val="18"/>
          <w:szCs w:val="18"/>
        </w:rPr>
      </w:pPr>
    </w:p>
    <w:p w14:paraId="1EA35E2E" w14:textId="7F9042D7" w:rsidR="009478F4" w:rsidRPr="0087459D" w:rsidRDefault="008E1C08" w:rsidP="00C1531D">
      <w:pPr>
        <w:ind w:left="360"/>
        <w:rPr>
          <w:rFonts w:ascii="Arial" w:hAnsi="Arial" w:cs="Arial"/>
          <w:sz w:val="18"/>
          <w:szCs w:val="18"/>
        </w:rPr>
      </w:pPr>
      <w:r w:rsidRPr="0087459D">
        <w:rPr>
          <w:rFonts w:ascii="Arial" w:hAnsi="Arial" w:cs="Arial"/>
          <w:b/>
          <w:bCs/>
          <w:sz w:val="18"/>
          <w:szCs w:val="18"/>
        </w:rPr>
        <w:t>4</w:t>
      </w:r>
      <w:r w:rsidR="00054D7A" w:rsidRPr="0087459D">
        <w:rPr>
          <w:rFonts w:ascii="Arial" w:hAnsi="Arial" w:cs="Arial"/>
          <w:b/>
          <w:bCs/>
          <w:sz w:val="18"/>
          <w:szCs w:val="18"/>
        </w:rPr>
        <w:t>.</w:t>
      </w:r>
      <w:r w:rsidR="009478F4" w:rsidRPr="0087459D">
        <w:rPr>
          <w:rFonts w:ascii="Arial" w:hAnsi="Arial" w:cs="Arial"/>
          <w:sz w:val="18"/>
          <w:szCs w:val="18"/>
        </w:rPr>
        <w:t xml:space="preserve"> </w:t>
      </w:r>
      <w:r w:rsidR="00A521E3" w:rsidRPr="0087459D">
        <w:rPr>
          <w:rFonts w:ascii="Arial" w:hAnsi="Arial" w:cs="Arial"/>
          <w:sz w:val="18"/>
          <w:szCs w:val="18"/>
        </w:rPr>
        <w:tab/>
      </w:r>
      <w:r w:rsidR="009478F4" w:rsidRPr="0087459D">
        <w:rPr>
          <w:rFonts w:ascii="Arial" w:hAnsi="Arial" w:cs="Arial"/>
          <w:sz w:val="18"/>
          <w:szCs w:val="18"/>
        </w:rPr>
        <w:t>Donation boxes shall be maintained in good condition and appearance with no structural damage, holes, or visible rust.</w:t>
      </w:r>
    </w:p>
    <w:p w14:paraId="375934DF" w14:textId="77777777" w:rsidR="00A521E3" w:rsidRPr="0087459D" w:rsidRDefault="00A521E3" w:rsidP="00C1531D">
      <w:pPr>
        <w:ind w:left="360"/>
        <w:rPr>
          <w:rFonts w:ascii="Arial" w:hAnsi="Arial" w:cs="Arial"/>
          <w:sz w:val="18"/>
          <w:szCs w:val="18"/>
        </w:rPr>
      </w:pPr>
    </w:p>
    <w:p w14:paraId="7C60C500" w14:textId="178915D0" w:rsidR="009478F4" w:rsidRPr="0087459D" w:rsidRDefault="008E1C08" w:rsidP="00C1531D">
      <w:pPr>
        <w:ind w:left="360"/>
        <w:rPr>
          <w:rFonts w:ascii="Arial" w:hAnsi="Arial" w:cs="Arial"/>
          <w:sz w:val="18"/>
          <w:szCs w:val="18"/>
        </w:rPr>
      </w:pPr>
      <w:r w:rsidRPr="0087459D">
        <w:rPr>
          <w:rFonts w:ascii="Arial" w:hAnsi="Arial" w:cs="Arial"/>
          <w:b/>
          <w:bCs/>
          <w:sz w:val="18"/>
          <w:szCs w:val="18"/>
        </w:rPr>
        <w:t>5</w:t>
      </w:r>
      <w:r w:rsidR="009478F4" w:rsidRPr="0087459D">
        <w:rPr>
          <w:rFonts w:ascii="Arial" w:hAnsi="Arial" w:cs="Arial"/>
          <w:b/>
          <w:bCs/>
          <w:sz w:val="18"/>
          <w:szCs w:val="18"/>
        </w:rPr>
        <w:t>.</w:t>
      </w:r>
      <w:r w:rsidR="009478F4" w:rsidRPr="0087459D">
        <w:rPr>
          <w:rFonts w:ascii="Arial" w:hAnsi="Arial" w:cs="Arial"/>
          <w:sz w:val="18"/>
          <w:szCs w:val="18"/>
        </w:rPr>
        <w:t xml:space="preserve"> </w:t>
      </w:r>
      <w:r w:rsidR="00A521E3" w:rsidRPr="0087459D">
        <w:rPr>
          <w:rFonts w:ascii="Arial" w:hAnsi="Arial" w:cs="Arial"/>
          <w:sz w:val="18"/>
          <w:szCs w:val="18"/>
        </w:rPr>
        <w:tab/>
      </w:r>
      <w:r w:rsidR="00AC1D6F" w:rsidRPr="0087459D">
        <w:rPr>
          <w:rFonts w:ascii="Arial" w:hAnsi="Arial" w:cs="Arial"/>
          <w:sz w:val="18"/>
          <w:szCs w:val="18"/>
        </w:rPr>
        <w:t>The</w:t>
      </w:r>
      <w:r w:rsidR="009478F4" w:rsidRPr="0087459D">
        <w:rPr>
          <w:rFonts w:ascii="Arial" w:hAnsi="Arial" w:cs="Arial"/>
          <w:sz w:val="18"/>
          <w:szCs w:val="18"/>
        </w:rPr>
        <w:t xml:space="preserve"> name and contact information of the operator </w:t>
      </w:r>
      <w:r w:rsidR="00AC1D6F" w:rsidRPr="0087459D">
        <w:rPr>
          <w:rFonts w:ascii="Arial" w:hAnsi="Arial" w:cs="Arial"/>
          <w:sz w:val="18"/>
          <w:szCs w:val="18"/>
        </w:rPr>
        <w:t xml:space="preserve">shall be indicated </w:t>
      </w:r>
      <w:r w:rsidR="009478F4" w:rsidRPr="0087459D">
        <w:rPr>
          <w:rFonts w:ascii="Arial" w:hAnsi="Arial" w:cs="Arial"/>
          <w:sz w:val="18"/>
          <w:szCs w:val="18"/>
        </w:rPr>
        <w:t>on the front of each donation box.</w:t>
      </w:r>
    </w:p>
    <w:p w14:paraId="73DE57BF" w14:textId="77777777" w:rsidR="00A521E3" w:rsidRPr="0087459D" w:rsidRDefault="00A521E3" w:rsidP="00C1531D">
      <w:pPr>
        <w:ind w:left="360"/>
        <w:rPr>
          <w:rFonts w:ascii="Arial" w:hAnsi="Arial" w:cs="Arial"/>
          <w:sz w:val="18"/>
          <w:szCs w:val="18"/>
        </w:rPr>
      </w:pPr>
    </w:p>
    <w:p w14:paraId="164C64D8" w14:textId="56350CC1" w:rsidR="00054D7A" w:rsidRPr="0087459D" w:rsidRDefault="008E1C08" w:rsidP="00C1531D">
      <w:pPr>
        <w:ind w:left="360"/>
        <w:rPr>
          <w:rFonts w:ascii="Arial" w:hAnsi="Arial" w:cs="Arial"/>
          <w:sz w:val="18"/>
          <w:szCs w:val="18"/>
        </w:rPr>
      </w:pPr>
      <w:r w:rsidRPr="0087459D">
        <w:rPr>
          <w:rFonts w:ascii="Arial" w:hAnsi="Arial" w:cs="Arial"/>
          <w:b/>
          <w:bCs/>
          <w:sz w:val="18"/>
          <w:szCs w:val="18"/>
        </w:rPr>
        <w:t>6</w:t>
      </w:r>
      <w:r w:rsidR="00054D7A" w:rsidRPr="0087459D">
        <w:rPr>
          <w:rFonts w:ascii="Arial" w:hAnsi="Arial" w:cs="Arial"/>
          <w:b/>
          <w:bCs/>
          <w:sz w:val="18"/>
          <w:szCs w:val="18"/>
        </w:rPr>
        <w:t>.</w:t>
      </w:r>
      <w:r w:rsidR="009478F4" w:rsidRPr="0087459D">
        <w:rPr>
          <w:rFonts w:ascii="Arial" w:hAnsi="Arial" w:cs="Arial"/>
          <w:sz w:val="18"/>
          <w:szCs w:val="18"/>
        </w:rPr>
        <w:t xml:space="preserve"> </w:t>
      </w:r>
      <w:r w:rsidR="00A521E3" w:rsidRPr="0087459D">
        <w:rPr>
          <w:rFonts w:ascii="Arial" w:hAnsi="Arial" w:cs="Arial"/>
          <w:sz w:val="18"/>
          <w:szCs w:val="18"/>
        </w:rPr>
        <w:tab/>
      </w:r>
      <w:r w:rsidR="009478F4" w:rsidRPr="0087459D">
        <w:rPr>
          <w:rFonts w:ascii="Arial" w:hAnsi="Arial" w:cs="Arial"/>
          <w:sz w:val="18"/>
          <w:szCs w:val="18"/>
        </w:rPr>
        <w:t>Donation boxes shall not create nuisance conditions in violation of the City’s Health and Sanitation Ordinance.</w:t>
      </w:r>
    </w:p>
    <w:p w14:paraId="2F4F21CD" w14:textId="77777777" w:rsidR="00054D7A" w:rsidRPr="0087459D" w:rsidRDefault="00054D7A" w:rsidP="00C1531D">
      <w:pPr>
        <w:ind w:left="360"/>
        <w:rPr>
          <w:rFonts w:ascii="Arial" w:hAnsi="Arial" w:cs="Arial"/>
          <w:sz w:val="18"/>
          <w:szCs w:val="18"/>
        </w:rPr>
      </w:pPr>
    </w:p>
    <w:p w14:paraId="5A16A878" w14:textId="36DF51A4" w:rsidR="00054D7A" w:rsidRPr="0087459D" w:rsidRDefault="008E1C08" w:rsidP="00C1531D">
      <w:pPr>
        <w:ind w:left="360"/>
        <w:rPr>
          <w:rFonts w:ascii="Arial" w:hAnsi="Arial" w:cs="Arial"/>
          <w:sz w:val="18"/>
          <w:szCs w:val="18"/>
        </w:rPr>
      </w:pPr>
      <w:r w:rsidRPr="0087459D">
        <w:rPr>
          <w:rFonts w:ascii="Arial" w:hAnsi="Arial" w:cs="Arial"/>
          <w:b/>
          <w:sz w:val="18"/>
          <w:szCs w:val="18"/>
        </w:rPr>
        <w:t>7</w:t>
      </w:r>
      <w:r w:rsidR="00DC72FA" w:rsidRPr="0087459D">
        <w:rPr>
          <w:rFonts w:ascii="Arial" w:hAnsi="Arial" w:cs="Arial"/>
          <w:b/>
          <w:sz w:val="18"/>
          <w:szCs w:val="18"/>
        </w:rPr>
        <w:t>.</w:t>
      </w:r>
      <w:r w:rsidR="00DC72FA" w:rsidRPr="0087459D">
        <w:rPr>
          <w:rFonts w:ascii="Arial" w:hAnsi="Arial" w:cs="Arial"/>
          <w:bCs/>
          <w:sz w:val="18"/>
          <w:szCs w:val="18"/>
        </w:rPr>
        <w:t xml:space="preserve"> </w:t>
      </w:r>
      <w:r w:rsidR="00DC72FA" w:rsidRPr="0087459D">
        <w:rPr>
          <w:rFonts w:ascii="Arial" w:hAnsi="Arial" w:cs="Arial"/>
          <w:bCs/>
          <w:sz w:val="18"/>
          <w:szCs w:val="18"/>
        </w:rPr>
        <w:tab/>
      </w:r>
      <w:r w:rsidR="0076272B" w:rsidRPr="0087459D">
        <w:rPr>
          <w:rFonts w:ascii="Arial" w:hAnsi="Arial" w:cs="Arial"/>
          <w:bCs/>
          <w:sz w:val="18"/>
          <w:szCs w:val="18"/>
        </w:rPr>
        <w:t xml:space="preserve">All items received by the donation box </w:t>
      </w:r>
      <w:r w:rsidR="005E73B2" w:rsidRPr="0087459D">
        <w:rPr>
          <w:rFonts w:ascii="Arial" w:hAnsi="Arial" w:cs="Arial"/>
          <w:bCs/>
          <w:sz w:val="18"/>
          <w:szCs w:val="18"/>
        </w:rPr>
        <w:t>shall</w:t>
      </w:r>
      <w:r w:rsidR="0076272B" w:rsidRPr="0087459D">
        <w:rPr>
          <w:rFonts w:ascii="Arial" w:hAnsi="Arial" w:cs="Arial"/>
          <w:bCs/>
          <w:sz w:val="18"/>
          <w:szCs w:val="18"/>
        </w:rPr>
        <w:t xml:space="preserve"> </w:t>
      </w:r>
      <w:r w:rsidR="00CF6EEC" w:rsidRPr="0087459D">
        <w:rPr>
          <w:rFonts w:ascii="Arial" w:hAnsi="Arial" w:cs="Arial"/>
          <w:bCs/>
          <w:sz w:val="18"/>
          <w:szCs w:val="18"/>
        </w:rPr>
        <w:t xml:space="preserve">fit </w:t>
      </w:r>
      <w:r w:rsidR="0076272B" w:rsidRPr="0087459D">
        <w:rPr>
          <w:rFonts w:ascii="Arial" w:hAnsi="Arial" w:cs="Arial"/>
          <w:bCs/>
          <w:sz w:val="18"/>
          <w:szCs w:val="18"/>
        </w:rPr>
        <w:t xml:space="preserve">fully </w:t>
      </w:r>
      <w:r w:rsidR="00CF6EEC" w:rsidRPr="0087459D">
        <w:rPr>
          <w:rFonts w:ascii="Arial" w:hAnsi="Arial" w:cs="Arial"/>
          <w:bCs/>
          <w:sz w:val="18"/>
          <w:szCs w:val="18"/>
        </w:rPr>
        <w:t xml:space="preserve">within </w:t>
      </w:r>
      <w:r w:rsidR="0076272B" w:rsidRPr="0087459D">
        <w:rPr>
          <w:rFonts w:ascii="Arial" w:hAnsi="Arial" w:cs="Arial"/>
          <w:bCs/>
          <w:sz w:val="18"/>
          <w:szCs w:val="18"/>
        </w:rPr>
        <w:t xml:space="preserve">in the </w:t>
      </w:r>
      <w:r w:rsidR="00CF6EEC" w:rsidRPr="0087459D">
        <w:rPr>
          <w:rFonts w:ascii="Arial" w:hAnsi="Arial" w:cs="Arial"/>
          <w:bCs/>
          <w:sz w:val="18"/>
          <w:szCs w:val="18"/>
        </w:rPr>
        <w:t xml:space="preserve">box </w:t>
      </w:r>
      <w:r w:rsidR="0076272B" w:rsidRPr="0087459D">
        <w:rPr>
          <w:rFonts w:ascii="Arial" w:hAnsi="Arial" w:cs="Arial"/>
          <w:bCs/>
          <w:sz w:val="18"/>
          <w:szCs w:val="18"/>
        </w:rPr>
        <w:t xml:space="preserve">structure. Outdoor storage areas are prohibited. </w:t>
      </w:r>
    </w:p>
    <w:p w14:paraId="7E07B918" w14:textId="77777777" w:rsidR="0021599C" w:rsidRPr="0087459D" w:rsidRDefault="0021599C" w:rsidP="00C1531D">
      <w:pPr>
        <w:rPr>
          <w:rFonts w:ascii="Arial" w:hAnsi="Arial" w:cs="Arial"/>
          <w:b/>
          <w:bCs/>
          <w:sz w:val="18"/>
          <w:szCs w:val="18"/>
        </w:rPr>
      </w:pPr>
    </w:p>
    <w:p w14:paraId="0068E682" w14:textId="37ACDF85" w:rsidR="000E29FC" w:rsidRPr="0087459D" w:rsidRDefault="00D73C35" w:rsidP="00C1531D">
      <w:pPr>
        <w:rPr>
          <w:rFonts w:ascii="Arial" w:hAnsi="Arial" w:cs="Arial"/>
          <w:b/>
          <w:bCs/>
          <w:sz w:val="18"/>
          <w:szCs w:val="18"/>
        </w:rPr>
      </w:pPr>
      <w:r w:rsidRPr="0087459D">
        <w:rPr>
          <w:rFonts w:ascii="Arial" w:hAnsi="Arial" w:cs="Arial"/>
          <w:b/>
          <w:bCs/>
          <w:sz w:val="18"/>
          <w:szCs w:val="18"/>
        </w:rPr>
        <w:t>D</w:t>
      </w:r>
      <w:r w:rsidR="00EE7A34" w:rsidRPr="0087459D">
        <w:rPr>
          <w:rFonts w:ascii="Arial" w:hAnsi="Arial" w:cs="Arial"/>
          <w:b/>
          <w:bCs/>
          <w:sz w:val="18"/>
          <w:szCs w:val="18"/>
        </w:rPr>
        <w:t>.</w:t>
      </w:r>
      <w:r w:rsidR="000E29FC" w:rsidRPr="0087459D">
        <w:rPr>
          <w:rFonts w:ascii="Arial" w:hAnsi="Arial" w:cs="Arial"/>
          <w:b/>
          <w:bCs/>
          <w:sz w:val="18"/>
          <w:szCs w:val="18"/>
        </w:rPr>
        <w:t xml:space="preserve"> </w:t>
      </w:r>
      <w:r w:rsidR="000E29FC" w:rsidRPr="0087459D">
        <w:rPr>
          <w:rFonts w:ascii="Arial" w:hAnsi="Arial" w:cs="Arial"/>
          <w:b/>
          <w:bCs/>
          <w:sz w:val="18"/>
          <w:szCs w:val="18"/>
        </w:rPr>
        <w:tab/>
        <w:t>Fences and Walls</w:t>
      </w:r>
    </w:p>
    <w:p w14:paraId="1B3B75B6" w14:textId="531F8D8D" w:rsidR="00D73C35" w:rsidRPr="0087459D" w:rsidRDefault="00D73C35" w:rsidP="00C1531D">
      <w:pPr>
        <w:rPr>
          <w:rFonts w:ascii="Arial" w:hAnsi="Arial" w:cs="Arial"/>
          <w:b/>
          <w:bCs/>
          <w:sz w:val="18"/>
          <w:szCs w:val="18"/>
        </w:rPr>
      </w:pPr>
    </w:p>
    <w:p w14:paraId="2EFC46C7" w14:textId="77777777" w:rsidR="007A0989" w:rsidRPr="0087459D" w:rsidRDefault="007A0989" w:rsidP="00C1531D">
      <w:pPr>
        <w:ind w:firstLine="360"/>
        <w:rPr>
          <w:rFonts w:ascii="Arial" w:hAnsi="Arial" w:cs="Arial"/>
          <w:b/>
          <w:bCs/>
          <w:sz w:val="18"/>
          <w:szCs w:val="18"/>
        </w:rPr>
      </w:pPr>
      <w:r w:rsidRPr="0087459D">
        <w:rPr>
          <w:rFonts w:ascii="Arial" w:hAnsi="Arial" w:cs="Arial"/>
          <w:b/>
          <w:bCs/>
          <w:sz w:val="18"/>
          <w:szCs w:val="18"/>
        </w:rPr>
        <w:t xml:space="preserve">1. </w:t>
      </w:r>
      <w:r w:rsidRPr="0087459D">
        <w:rPr>
          <w:rFonts w:ascii="Arial" w:hAnsi="Arial" w:cs="Arial"/>
          <w:b/>
          <w:bCs/>
          <w:sz w:val="18"/>
          <w:szCs w:val="18"/>
        </w:rPr>
        <w:tab/>
        <w:t>General Requirements</w:t>
      </w:r>
    </w:p>
    <w:p w14:paraId="1F3413EA" w14:textId="48E7E894" w:rsidR="007A0989" w:rsidRPr="0087459D" w:rsidRDefault="00E76096" w:rsidP="00C1531D">
      <w:pPr>
        <w:ind w:left="360"/>
        <w:rPr>
          <w:rFonts w:ascii="Arial" w:hAnsi="Arial" w:cs="Arial"/>
          <w:sz w:val="18"/>
          <w:szCs w:val="18"/>
        </w:rPr>
      </w:pPr>
      <w:r w:rsidRPr="0087459D">
        <w:rPr>
          <w:rFonts w:ascii="Arial" w:hAnsi="Arial" w:cs="Arial"/>
          <w:sz w:val="18"/>
          <w:szCs w:val="18"/>
        </w:rPr>
        <w:t xml:space="preserve">The </w:t>
      </w:r>
      <w:r w:rsidR="005E73B2" w:rsidRPr="0087459D">
        <w:rPr>
          <w:rFonts w:ascii="Arial" w:hAnsi="Arial" w:cs="Arial"/>
          <w:sz w:val="18"/>
          <w:szCs w:val="18"/>
        </w:rPr>
        <w:t>regulations of this section</w:t>
      </w:r>
      <w:r w:rsidRPr="0087459D">
        <w:rPr>
          <w:rFonts w:ascii="Arial" w:hAnsi="Arial" w:cs="Arial"/>
          <w:sz w:val="18"/>
          <w:szCs w:val="18"/>
        </w:rPr>
        <w:t xml:space="preserve"> </w:t>
      </w:r>
      <w:r w:rsidR="005E73B2" w:rsidRPr="0087459D">
        <w:rPr>
          <w:rFonts w:ascii="Arial" w:hAnsi="Arial" w:cs="Arial"/>
          <w:sz w:val="18"/>
          <w:szCs w:val="18"/>
        </w:rPr>
        <w:t xml:space="preserve">(item 1) </w:t>
      </w:r>
      <w:r w:rsidRPr="0087459D">
        <w:rPr>
          <w:rFonts w:ascii="Arial" w:hAnsi="Arial" w:cs="Arial"/>
          <w:sz w:val="18"/>
          <w:szCs w:val="18"/>
        </w:rPr>
        <w:t xml:space="preserve">apply to fences </w:t>
      </w:r>
      <w:r w:rsidR="00592E3D" w:rsidRPr="0087459D">
        <w:rPr>
          <w:rFonts w:ascii="Arial" w:hAnsi="Arial" w:cs="Arial"/>
          <w:sz w:val="18"/>
          <w:szCs w:val="18"/>
        </w:rPr>
        <w:t xml:space="preserve">and walls </w:t>
      </w:r>
      <w:r w:rsidRPr="0087459D">
        <w:rPr>
          <w:rFonts w:ascii="Arial" w:hAnsi="Arial" w:cs="Arial"/>
          <w:sz w:val="18"/>
          <w:szCs w:val="18"/>
        </w:rPr>
        <w:t xml:space="preserve">in all </w:t>
      </w:r>
      <w:r w:rsidR="00CF6EEC" w:rsidRPr="0087459D">
        <w:rPr>
          <w:rFonts w:ascii="Arial" w:hAnsi="Arial" w:cs="Arial"/>
          <w:sz w:val="18"/>
          <w:szCs w:val="18"/>
        </w:rPr>
        <w:t xml:space="preserve">zoning </w:t>
      </w:r>
      <w:r w:rsidRPr="0087459D">
        <w:rPr>
          <w:rFonts w:ascii="Arial" w:hAnsi="Arial" w:cs="Arial"/>
          <w:sz w:val="18"/>
          <w:szCs w:val="18"/>
        </w:rPr>
        <w:t>districts</w:t>
      </w:r>
      <w:r w:rsidR="005E73B2" w:rsidRPr="0087459D">
        <w:rPr>
          <w:rFonts w:ascii="Arial" w:hAnsi="Arial" w:cs="Arial"/>
          <w:sz w:val="18"/>
          <w:szCs w:val="18"/>
        </w:rPr>
        <w:t>.</w:t>
      </w:r>
      <w:r w:rsidRPr="0087459D">
        <w:rPr>
          <w:rFonts w:ascii="Arial" w:hAnsi="Arial" w:cs="Arial"/>
          <w:sz w:val="18"/>
          <w:szCs w:val="18"/>
        </w:rPr>
        <w:t xml:space="preserve"> </w:t>
      </w:r>
      <w:r w:rsidR="005E73B2" w:rsidRPr="0087459D">
        <w:rPr>
          <w:rFonts w:ascii="Arial" w:hAnsi="Arial" w:cs="Arial"/>
          <w:sz w:val="18"/>
          <w:szCs w:val="18"/>
        </w:rPr>
        <w:t>Where the requirements within the</w:t>
      </w:r>
      <w:r w:rsidRPr="0087459D">
        <w:rPr>
          <w:rFonts w:ascii="Arial" w:hAnsi="Arial" w:cs="Arial"/>
          <w:sz w:val="18"/>
          <w:szCs w:val="18"/>
        </w:rPr>
        <w:t xml:space="preserve"> landscape regulations of Article 2</w:t>
      </w:r>
      <w:r w:rsidR="00F06670" w:rsidRPr="0087459D">
        <w:rPr>
          <w:rFonts w:ascii="Arial" w:hAnsi="Arial" w:cs="Arial"/>
          <w:sz w:val="18"/>
          <w:szCs w:val="18"/>
        </w:rPr>
        <w:t>0</w:t>
      </w:r>
      <w:r w:rsidR="005E73B2" w:rsidRPr="0087459D">
        <w:rPr>
          <w:rFonts w:ascii="Arial" w:hAnsi="Arial" w:cs="Arial"/>
          <w:sz w:val="18"/>
          <w:szCs w:val="18"/>
        </w:rPr>
        <w:t xml:space="preserve"> have specific standards for fencing that conflict with these regulations, the standards of Article 2</w:t>
      </w:r>
      <w:r w:rsidR="00F06670" w:rsidRPr="0087459D">
        <w:rPr>
          <w:rFonts w:ascii="Arial" w:hAnsi="Arial" w:cs="Arial"/>
          <w:sz w:val="18"/>
          <w:szCs w:val="18"/>
        </w:rPr>
        <w:t>0</w:t>
      </w:r>
      <w:r w:rsidR="005E73B2" w:rsidRPr="0087459D">
        <w:rPr>
          <w:rFonts w:ascii="Arial" w:hAnsi="Arial" w:cs="Arial"/>
          <w:sz w:val="18"/>
          <w:szCs w:val="18"/>
        </w:rPr>
        <w:t xml:space="preserve"> shall control</w:t>
      </w:r>
      <w:r w:rsidRPr="0087459D">
        <w:rPr>
          <w:rFonts w:ascii="Arial" w:hAnsi="Arial" w:cs="Arial"/>
          <w:sz w:val="18"/>
          <w:szCs w:val="18"/>
        </w:rPr>
        <w:t>.</w:t>
      </w:r>
    </w:p>
    <w:p w14:paraId="05500603" w14:textId="77777777" w:rsidR="00E76096" w:rsidRPr="0087459D" w:rsidRDefault="00E76096" w:rsidP="00C1531D">
      <w:pPr>
        <w:rPr>
          <w:rFonts w:ascii="Arial" w:hAnsi="Arial" w:cs="Arial"/>
          <w:b/>
          <w:bCs/>
          <w:sz w:val="18"/>
          <w:szCs w:val="18"/>
        </w:rPr>
      </w:pPr>
    </w:p>
    <w:p w14:paraId="2BECC6C2" w14:textId="29498971" w:rsidR="007A0989" w:rsidRPr="0087459D" w:rsidRDefault="007A0989" w:rsidP="00C1531D">
      <w:pPr>
        <w:ind w:left="720"/>
        <w:rPr>
          <w:rFonts w:ascii="Arial" w:hAnsi="Arial" w:cs="Arial"/>
          <w:sz w:val="18"/>
          <w:szCs w:val="18"/>
        </w:rPr>
      </w:pPr>
      <w:r w:rsidRPr="0087459D">
        <w:rPr>
          <w:rFonts w:ascii="Arial" w:hAnsi="Arial" w:cs="Arial"/>
          <w:b/>
          <w:bCs/>
          <w:sz w:val="18"/>
          <w:szCs w:val="18"/>
        </w:rPr>
        <w:t>a.</w:t>
      </w:r>
      <w:r w:rsidRPr="0087459D">
        <w:rPr>
          <w:rFonts w:ascii="Arial" w:hAnsi="Arial" w:cs="Arial"/>
          <w:sz w:val="18"/>
          <w:szCs w:val="18"/>
        </w:rPr>
        <w:t xml:space="preserve"> </w:t>
      </w:r>
      <w:r w:rsidRPr="0087459D">
        <w:rPr>
          <w:rFonts w:ascii="Arial" w:hAnsi="Arial" w:cs="Arial"/>
          <w:sz w:val="18"/>
          <w:szCs w:val="18"/>
        </w:rPr>
        <w:tab/>
        <w:t>No fence or wall shall be constructed within a storm drainage easement which will block or materially impede the flow of stormwater runoff.</w:t>
      </w:r>
    </w:p>
    <w:p w14:paraId="052A7A1D" w14:textId="499B57A4" w:rsidR="00124CC2" w:rsidRPr="0087459D" w:rsidRDefault="00124CC2" w:rsidP="00C1531D">
      <w:pPr>
        <w:ind w:left="720"/>
        <w:rPr>
          <w:rFonts w:ascii="Arial" w:hAnsi="Arial" w:cs="Arial"/>
          <w:sz w:val="18"/>
          <w:szCs w:val="18"/>
        </w:rPr>
      </w:pPr>
    </w:p>
    <w:p w14:paraId="677E15C1" w14:textId="4B58EA62" w:rsidR="00124CC2" w:rsidRPr="0087459D" w:rsidRDefault="00124CC2" w:rsidP="00C1531D">
      <w:pPr>
        <w:ind w:left="720"/>
        <w:rPr>
          <w:rFonts w:ascii="Arial" w:hAnsi="Arial" w:cs="Arial"/>
          <w:sz w:val="18"/>
          <w:szCs w:val="18"/>
        </w:rPr>
      </w:pPr>
      <w:r w:rsidRPr="0087459D">
        <w:rPr>
          <w:rFonts w:ascii="Arial" w:hAnsi="Arial" w:cs="Arial"/>
          <w:b/>
          <w:bCs/>
          <w:sz w:val="18"/>
          <w:szCs w:val="18"/>
        </w:rPr>
        <w:t>b.</w:t>
      </w:r>
      <w:r w:rsidRPr="0087459D">
        <w:rPr>
          <w:rFonts w:ascii="Arial" w:hAnsi="Arial" w:cs="Arial"/>
          <w:sz w:val="18"/>
          <w:szCs w:val="18"/>
        </w:rPr>
        <w:tab/>
        <w:t>No fence or wall shall obstruct sight distance triangles as defined in Section</w:t>
      </w:r>
      <w:r w:rsidR="002900D2" w:rsidRPr="0087459D">
        <w:rPr>
          <w:rFonts w:ascii="Arial" w:hAnsi="Arial" w:cs="Arial"/>
          <w:sz w:val="18"/>
          <w:szCs w:val="18"/>
        </w:rPr>
        <w:t xml:space="preserve"> 3</w:t>
      </w:r>
      <w:r w:rsidR="00F06670" w:rsidRPr="0087459D">
        <w:rPr>
          <w:rFonts w:ascii="Arial" w:hAnsi="Arial" w:cs="Arial"/>
          <w:sz w:val="18"/>
          <w:szCs w:val="18"/>
        </w:rPr>
        <w:t>1</w:t>
      </w:r>
      <w:r w:rsidR="002900D2" w:rsidRPr="0087459D">
        <w:rPr>
          <w:rFonts w:ascii="Arial" w:hAnsi="Arial" w:cs="Arial"/>
          <w:sz w:val="18"/>
          <w:szCs w:val="18"/>
        </w:rPr>
        <w:t>.3</w:t>
      </w:r>
      <w:r w:rsidRPr="0087459D">
        <w:rPr>
          <w:rFonts w:ascii="Arial" w:hAnsi="Arial" w:cs="Arial"/>
          <w:sz w:val="18"/>
          <w:szCs w:val="18"/>
        </w:rPr>
        <w:t>.D.</w:t>
      </w:r>
    </w:p>
    <w:p w14:paraId="3591D6A5" w14:textId="77777777" w:rsidR="007A0989" w:rsidRPr="0087459D" w:rsidRDefault="007A0989" w:rsidP="00C1531D">
      <w:pPr>
        <w:ind w:left="360"/>
        <w:rPr>
          <w:rFonts w:ascii="Arial" w:hAnsi="Arial" w:cs="Arial"/>
          <w:b/>
          <w:bCs/>
          <w:sz w:val="18"/>
          <w:szCs w:val="18"/>
        </w:rPr>
      </w:pPr>
    </w:p>
    <w:p w14:paraId="36E44D6F" w14:textId="5CBA9FF5" w:rsidR="007A0989" w:rsidRPr="0087459D" w:rsidRDefault="00124CC2" w:rsidP="00C1531D">
      <w:pPr>
        <w:ind w:left="720"/>
        <w:rPr>
          <w:rFonts w:ascii="Arial" w:hAnsi="Arial" w:cs="Arial"/>
          <w:sz w:val="18"/>
          <w:szCs w:val="18"/>
        </w:rPr>
      </w:pPr>
      <w:r w:rsidRPr="0087459D">
        <w:rPr>
          <w:rFonts w:ascii="Arial" w:hAnsi="Arial" w:cs="Arial"/>
          <w:b/>
          <w:bCs/>
          <w:sz w:val="18"/>
          <w:szCs w:val="18"/>
        </w:rPr>
        <w:t>c</w:t>
      </w:r>
      <w:r w:rsidR="007A0989" w:rsidRPr="0087459D">
        <w:rPr>
          <w:rFonts w:ascii="Arial" w:hAnsi="Arial" w:cs="Arial"/>
          <w:b/>
          <w:bCs/>
          <w:sz w:val="18"/>
          <w:szCs w:val="18"/>
        </w:rPr>
        <w:t>.</w:t>
      </w:r>
      <w:r w:rsidR="007A0989" w:rsidRPr="0087459D">
        <w:rPr>
          <w:rFonts w:ascii="Arial" w:hAnsi="Arial" w:cs="Arial"/>
          <w:sz w:val="18"/>
          <w:szCs w:val="18"/>
        </w:rPr>
        <w:t xml:space="preserve"> </w:t>
      </w:r>
      <w:r w:rsidR="007A0989" w:rsidRPr="0087459D">
        <w:rPr>
          <w:rFonts w:ascii="Arial" w:hAnsi="Arial" w:cs="Arial"/>
          <w:sz w:val="18"/>
          <w:szCs w:val="18"/>
        </w:rPr>
        <w:tab/>
        <w:t xml:space="preserve">Permitted materials for the construction of a fence, gate, </w:t>
      </w:r>
      <w:r w:rsidR="002B2F8C" w:rsidRPr="0087459D">
        <w:rPr>
          <w:rFonts w:ascii="Arial" w:hAnsi="Arial" w:cs="Arial"/>
          <w:sz w:val="18"/>
          <w:szCs w:val="18"/>
        </w:rPr>
        <w:t xml:space="preserve">or </w:t>
      </w:r>
      <w:r w:rsidR="007A0989" w:rsidRPr="0087459D">
        <w:rPr>
          <w:rFonts w:ascii="Arial" w:hAnsi="Arial" w:cs="Arial"/>
          <w:sz w:val="18"/>
          <w:szCs w:val="18"/>
        </w:rPr>
        <w:t xml:space="preserve">wall are as follows. </w:t>
      </w:r>
      <w:r w:rsidR="004A6332" w:rsidRPr="0087459D">
        <w:rPr>
          <w:rFonts w:ascii="Arial" w:hAnsi="Arial" w:cs="Arial"/>
          <w:sz w:val="18"/>
          <w:szCs w:val="18"/>
        </w:rPr>
        <w:t>Fences, gates, or walls in Neighborhood 1 Zoning Districts are not limited to these permitted materials.</w:t>
      </w:r>
    </w:p>
    <w:p w14:paraId="6F7B7ED4" w14:textId="77777777" w:rsidR="007A0989" w:rsidRPr="0087459D" w:rsidRDefault="007A0989" w:rsidP="00C1531D">
      <w:pPr>
        <w:rPr>
          <w:rFonts w:ascii="Arial" w:hAnsi="Arial" w:cs="Arial"/>
          <w:sz w:val="18"/>
          <w:szCs w:val="18"/>
        </w:rPr>
      </w:pPr>
    </w:p>
    <w:p w14:paraId="6FBD6D3E" w14:textId="77777777" w:rsidR="007A0989" w:rsidRPr="0087459D" w:rsidRDefault="007A0989" w:rsidP="00C1531D">
      <w:pPr>
        <w:ind w:left="1080"/>
        <w:rPr>
          <w:rFonts w:ascii="Arial" w:hAnsi="Arial" w:cs="Arial"/>
          <w:sz w:val="18"/>
          <w:szCs w:val="18"/>
        </w:rPr>
      </w:pPr>
      <w:proofErr w:type="spellStart"/>
      <w:r w:rsidRPr="0087459D">
        <w:rPr>
          <w:rFonts w:ascii="Arial" w:hAnsi="Arial" w:cs="Arial"/>
          <w:b/>
          <w:bCs/>
          <w:sz w:val="18"/>
          <w:szCs w:val="18"/>
        </w:rPr>
        <w:t>i</w:t>
      </w:r>
      <w:proofErr w:type="spellEnd"/>
      <w:r w:rsidRPr="0087459D">
        <w:rPr>
          <w:rFonts w:ascii="Arial" w:hAnsi="Arial" w:cs="Arial"/>
          <w:b/>
          <w:bCs/>
          <w:sz w:val="18"/>
          <w:szCs w:val="18"/>
        </w:rPr>
        <w:t>.</w:t>
      </w:r>
      <w:r w:rsidRPr="0087459D">
        <w:rPr>
          <w:rFonts w:ascii="Arial" w:hAnsi="Arial" w:cs="Arial"/>
          <w:sz w:val="18"/>
          <w:szCs w:val="18"/>
        </w:rPr>
        <w:t xml:space="preserve"> </w:t>
      </w:r>
      <w:r w:rsidRPr="0087459D">
        <w:rPr>
          <w:rFonts w:ascii="Arial" w:hAnsi="Arial" w:cs="Arial"/>
          <w:sz w:val="18"/>
          <w:szCs w:val="18"/>
        </w:rPr>
        <w:tab/>
        <w:t>Treated wood or redwood</w:t>
      </w:r>
    </w:p>
    <w:p w14:paraId="5114E8D2" w14:textId="77777777" w:rsidR="007A0989" w:rsidRPr="0087459D" w:rsidRDefault="007A0989" w:rsidP="00C1531D">
      <w:pPr>
        <w:ind w:left="1080"/>
        <w:rPr>
          <w:rFonts w:ascii="Arial" w:hAnsi="Arial" w:cs="Arial"/>
          <w:sz w:val="18"/>
          <w:szCs w:val="18"/>
        </w:rPr>
      </w:pPr>
    </w:p>
    <w:p w14:paraId="2A349F86" w14:textId="054B8545" w:rsidR="007A0989" w:rsidRPr="0087459D" w:rsidRDefault="007A0989" w:rsidP="00C1531D">
      <w:pPr>
        <w:ind w:left="1080"/>
        <w:rPr>
          <w:rFonts w:ascii="Arial" w:hAnsi="Arial" w:cs="Arial"/>
          <w:sz w:val="18"/>
          <w:szCs w:val="18"/>
        </w:rPr>
      </w:pPr>
      <w:r w:rsidRPr="0087459D">
        <w:rPr>
          <w:rFonts w:ascii="Arial" w:hAnsi="Arial" w:cs="Arial"/>
          <w:b/>
          <w:bCs/>
          <w:sz w:val="18"/>
          <w:szCs w:val="18"/>
        </w:rPr>
        <w:t>ii.</w:t>
      </w:r>
      <w:r w:rsidRPr="0087459D">
        <w:rPr>
          <w:rFonts w:ascii="Arial" w:hAnsi="Arial" w:cs="Arial"/>
          <w:sz w:val="18"/>
          <w:szCs w:val="18"/>
        </w:rPr>
        <w:t xml:space="preserve"> </w:t>
      </w:r>
      <w:r w:rsidRPr="0087459D">
        <w:rPr>
          <w:rFonts w:ascii="Arial" w:hAnsi="Arial" w:cs="Arial"/>
          <w:sz w:val="18"/>
          <w:szCs w:val="18"/>
        </w:rPr>
        <w:tab/>
        <w:t>Simulated wood</w:t>
      </w:r>
    </w:p>
    <w:p w14:paraId="3FD8AC59" w14:textId="77777777" w:rsidR="007A0989" w:rsidRPr="0087459D" w:rsidRDefault="007A0989" w:rsidP="00C1531D">
      <w:pPr>
        <w:ind w:left="1080"/>
        <w:rPr>
          <w:rFonts w:ascii="Arial" w:hAnsi="Arial" w:cs="Arial"/>
          <w:sz w:val="18"/>
          <w:szCs w:val="18"/>
        </w:rPr>
      </w:pPr>
    </w:p>
    <w:p w14:paraId="7658B5E9" w14:textId="77777777" w:rsidR="007A0989" w:rsidRPr="0087459D" w:rsidRDefault="007A0989" w:rsidP="00C1531D">
      <w:pPr>
        <w:ind w:left="1080"/>
        <w:rPr>
          <w:rFonts w:ascii="Arial" w:hAnsi="Arial" w:cs="Arial"/>
          <w:sz w:val="18"/>
          <w:szCs w:val="18"/>
        </w:rPr>
      </w:pPr>
      <w:r w:rsidRPr="0087459D">
        <w:rPr>
          <w:rFonts w:ascii="Arial" w:hAnsi="Arial" w:cs="Arial"/>
          <w:b/>
          <w:bCs/>
          <w:sz w:val="18"/>
          <w:szCs w:val="18"/>
        </w:rPr>
        <w:t>iii.</w:t>
      </w:r>
      <w:r w:rsidRPr="0087459D">
        <w:rPr>
          <w:rFonts w:ascii="Arial" w:hAnsi="Arial" w:cs="Arial"/>
          <w:sz w:val="18"/>
          <w:szCs w:val="18"/>
        </w:rPr>
        <w:t xml:space="preserve"> </w:t>
      </w:r>
      <w:r w:rsidRPr="0087459D">
        <w:rPr>
          <w:rFonts w:ascii="Arial" w:hAnsi="Arial" w:cs="Arial"/>
          <w:sz w:val="18"/>
          <w:szCs w:val="18"/>
        </w:rPr>
        <w:tab/>
        <w:t>Decorative brick</w:t>
      </w:r>
    </w:p>
    <w:p w14:paraId="444794D8" w14:textId="77777777" w:rsidR="007A0989" w:rsidRPr="0087459D" w:rsidRDefault="007A0989" w:rsidP="00C1531D">
      <w:pPr>
        <w:ind w:left="1080"/>
        <w:rPr>
          <w:rFonts w:ascii="Arial" w:hAnsi="Arial" w:cs="Arial"/>
          <w:sz w:val="18"/>
          <w:szCs w:val="18"/>
        </w:rPr>
      </w:pPr>
    </w:p>
    <w:p w14:paraId="0925FD36" w14:textId="77777777" w:rsidR="007A0989" w:rsidRPr="0087459D" w:rsidRDefault="007A0989" w:rsidP="00C1531D">
      <w:pPr>
        <w:ind w:left="1080"/>
        <w:rPr>
          <w:rFonts w:ascii="Arial" w:hAnsi="Arial" w:cs="Arial"/>
          <w:sz w:val="18"/>
          <w:szCs w:val="18"/>
        </w:rPr>
      </w:pPr>
      <w:r w:rsidRPr="0087459D">
        <w:rPr>
          <w:rFonts w:ascii="Arial" w:hAnsi="Arial" w:cs="Arial"/>
          <w:b/>
          <w:bCs/>
          <w:sz w:val="18"/>
          <w:szCs w:val="18"/>
        </w:rPr>
        <w:t>iv.</w:t>
      </w:r>
      <w:r w:rsidRPr="0087459D">
        <w:rPr>
          <w:rFonts w:ascii="Arial" w:hAnsi="Arial" w:cs="Arial"/>
          <w:sz w:val="18"/>
          <w:szCs w:val="18"/>
        </w:rPr>
        <w:t xml:space="preserve"> </w:t>
      </w:r>
      <w:r w:rsidRPr="0087459D">
        <w:rPr>
          <w:rFonts w:ascii="Arial" w:hAnsi="Arial" w:cs="Arial"/>
          <w:sz w:val="18"/>
          <w:szCs w:val="18"/>
        </w:rPr>
        <w:tab/>
        <w:t>Stone</w:t>
      </w:r>
    </w:p>
    <w:p w14:paraId="116FB2D3" w14:textId="3D446150" w:rsidR="007A0989" w:rsidRPr="0087459D" w:rsidRDefault="007A0989" w:rsidP="00C1531D">
      <w:pPr>
        <w:ind w:left="1080"/>
        <w:rPr>
          <w:rFonts w:ascii="Arial" w:hAnsi="Arial" w:cs="Arial"/>
          <w:sz w:val="18"/>
          <w:szCs w:val="18"/>
        </w:rPr>
      </w:pPr>
    </w:p>
    <w:p w14:paraId="150297E4" w14:textId="1D30C754" w:rsidR="004E6672" w:rsidRPr="0087459D" w:rsidRDefault="004E6672" w:rsidP="004E6672">
      <w:pPr>
        <w:ind w:left="1080"/>
        <w:rPr>
          <w:rFonts w:ascii="Arial" w:hAnsi="Arial" w:cs="Arial"/>
          <w:sz w:val="18"/>
          <w:szCs w:val="18"/>
        </w:rPr>
      </w:pPr>
      <w:r w:rsidRPr="0087459D">
        <w:rPr>
          <w:rFonts w:ascii="Arial" w:hAnsi="Arial" w:cs="Arial"/>
          <w:b/>
          <w:bCs/>
          <w:sz w:val="18"/>
          <w:szCs w:val="18"/>
        </w:rPr>
        <w:t>v.</w:t>
      </w:r>
      <w:r w:rsidRPr="0087459D">
        <w:rPr>
          <w:rFonts w:ascii="Arial" w:hAnsi="Arial" w:cs="Arial"/>
          <w:sz w:val="18"/>
          <w:szCs w:val="18"/>
        </w:rPr>
        <w:t xml:space="preserve"> </w:t>
      </w:r>
      <w:r w:rsidRPr="0087459D">
        <w:rPr>
          <w:rFonts w:ascii="Arial" w:hAnsi="Arial" w:cs="Arial"/>
          <w:sz w:val="18"/>
          <w:szCs w:val="18"/>
        </w:rPr>
        <w:tab/>
        <w:t xml:space="preserve">Simulated stone </w:t>
      </w:r>
    </w:p>
    <w:p w14:paraId="03560B37" w14:textId="77777777" w:rsidR="004E6672" w:rsidRPr="0087459D" w:rsidRDefault="004E6672" w:rsidP="00C1531D">
      <w:pPr>
        <w:ind w:left="1080"/>
        <w:rPr>
          <w:rFonts w:ascii="Arial" w:hAnsi="Arial" w:cs="Arial"/>
          <w:sz w:val="18"/>
          <w:szCs w:val="18"/>
        </w:rPr>
      </w:pPr>
    </w:p>
    <w:p w14:paraId="052BF098" w14:textId="33EEABB8" w:rsidR="007A0989" w:rsidRPr="0087459D" w:rsidRDefault="007A0989" w:rsidP="00C1531D">
      <w:pPr>
        <w:ind w:left="1080"/>
        <w:rPr>
          <w:rFonts w:ascii="Arial" w:hAnsi="Arial" w:cs="Arial"/>
          <w:sz w:val="18"/>
          <w:szCs w:val="18"/>
        </w:rPr>
      </w:pPr>
      <w:r w:rsidRPr="0087459D">
        <w:rPr>
          <w:rFonts w:ascii="Arial" w:hAnsi="Arial" w:cs="Arial"/>
          <w:b/>
          <w:bCs/>
          <w:sz w:val="18"/>
          <w:szCs w:val="18"/>
        </w:rPr>
        <w:t>v</w:t>
      </w:r>
      <w:r w:rsidR="004E6672" w:rsidRPr="0087459D">
        <w:rPr>
          <w:rFonts w:ascii="Arial" w:hAnsi="Arial" w:cs="Arial"/>
          <w:b/>
          <w:bCs/>
          <w:sz w:val="18"/>
          <w:szCs w:val="18"/>
        </w:rPr>
        <w:t>i</w:t>
      </w:r>
      <w:r w:rsidRPr="0087459D">
        <w:rPr>
          <w:rFonts w:ascii="Arial" w:hAnsi="Arial" w:cs="Arial"/>
          <w:b/>
          <w:bCs/>
          <w:sz w:val="18"/>
          <w:szCs w:val="18"/>
        </w:rPr>
        <w:t>.</w:t>
      </w:r>
      <w:r w:rsidRPr="0087459D">
        <w:rPr>
          <w:rFonts w:ascii="Arial" w:hAnsi="Arial" w:cs="Arial"/>
          <w:sz w:val="18"/>
          <w:szCs w:val="18"/>
        </w:rPr>
        <w:t xml:space="preserve"> </w:t>
      </w:r>
      <w:r w:rsidRPr="0087459D">
        <w:rPr>
          <w:rFonts w:ascii="Arial" w:hAnsi="Arial" w:cs="Arial"/>
          <w:sz w:val="18"/>
          <w:szCs w:val="18"/>
        </w:rPr>
        <w:tab/>
        <w:t>Finished masonry</w:t>
      </w:r>
    </w:p>
    <w:p w14:paraId="01B9A395" w14:textId="77777777" w:rsidR="007A0989" w:rsidRPr="0087459D" w:rsidRDefault="007A0989" w:rsidP="00C1531D">
      <w:pPr>
        <w:ind w:left="1080"/>
        <w:rPr>
          <w:rFonts w:ascii="Arial" w:hAnsi="Arial" w:cs="Arial"/>
          <w:sz w:val="18"/>
          <w:szCs w:val="18"/>
        </w:rPr>
      </w:pPr>
    </w:p>
    <w:p w14:paraId="08C0AB3D" w14:textId="6234969D" w:rsidR="009B4E25" w:rsidRPr="0087459D" w:rsidRDefault="007A0989" w:rsidP="00C1531D">
      <w:pPr>
        <w:ind w:left="1080"/>
        <w:rPr>
          <w:rFonts w:ascii="Arial" w:hAnsi="Arial" w:cs="Arial"/>
          <w:sz w:val="18"/>
          <w:szCs w:val="18"/>
        </w:rPr>
      </w:pPr>
      <w:r w:rsidRPr="0087459D">
        <w:rPr>
          <w:rFonts w:ascii="Arial" w:hAnsi="Arial" w:cs="Arial"/>
          <w:b/>
          <w:bCs/>
          <w:sz w:val="18"/>
          <w:szCs w:val="18"/>
        </w:rPr>
        <w:t>vi</w:t>
      </w:r>
      <w:r w:rsidR="004E6672" w:rsidRPr="0087459D">
        <w:rPr>
          <w:rFonts w:ascii="Arial" w:hAnsi="Arial" w:cs="Arial"/>
          <w:b/>
          <w:bCs/>
          <w:sz w:val="18"/>
          <w:szCs w:val="18"/>
        </w:rPr>
        <w:t>i</w:t>
      </w:r>
      <w:r w:rsidRPr="0087459D">
        <w:rPr>
          <w:rFonts w:ascii="Arial" w:hAnsi="Arial" w:cs="Arial"/>
          <w:b/>
          <w:bCs/>
          <w:sz w:val="18"/>
          <w:szCs w:val="18"/>
        </w:rPr>
        <w:t>.</w:t>
      </w:r>
      <w:r w:rsidRPr="0087459D">
        <w:rPr>
          <w:rFonts w:ascii="Arial" w:hAnsi="Arial" w:cs="Arial"/>
          <w:sz w:val="18"/>
          <w:szCs w:val="18"/>
        </w:rPr>
        <w:t xml:space="preserve"> </w:t>
      </w:r>
      <w:r w:rsidRPr="0087459D">
        <w:rPr>
          <w:rFonts w:ascii="Arial" w:hAnsi="Arial" w:cs="Arial"/>
          <w:sz w:val="18"/>
          <w:szCs w:val="18"/>
        </w:rPr>
        <w:tab/>
        <w:t>Wrought</w:t>
      </w:r>
      <w:r w:rsidR="00CE644E" w:rsidRPr="0087459D">
        <w:rPr>
          <w:rFonts w:ascii="Arial" w:hAnsi="Arial" w:cs="Arial"/>
          <w:sz w:val="18"/>
          <w:szCs w:val="18"/>
        </w:rPr>
        <w:t xml:space="preserve"> </w:t>
      </w:r>
      <w:r w:rsidRPr="0087459D">
        <w:rPr>
          <w:rFonts w:ascii="Arial" w:hAnsi="Arial" w:cs="Arial"/>
          <w:sz w:val="18"/>
          <w:szCs w:val="18"/>
        </w:rPr>
        <w:t xml:space="preserve">iron </w:t>
      </w:r>
    </w:p>
    <w:p w14:paraId="614A567C" w14:textId="77777777" w:rsidR="009B4E25" w:rsidRPr="0087459D" w:rsidRDefault="009B4E25" w:rsidP="00C1531D">
      <w:pPr>
        <w:ind w:left="1080"/>
        <w:rPr>
          <w:rFonts w:ascii="Arial" w:hAnsi="Arial" w:cs="Arial"/>
          <w:sz w:val="18"/>
          <w:szCs w:val="18"/>
        </w:rPr>
      </w:pPr>
    </w:p>
    <w:p w14:paraId="49C52C9F" w14:textId="395EBE80" w:rsidR="007A0989" w:rsidRPr="0087459D" w:rsidRDefault="009B4E25" w:rsidP="00C1531D">
      <w:pPr>
        <w:ind w:left="1080"/>
        <w:rPr>
          <w:rFonts w:ascii="Arial" w:hAnsi="Arial" w:cs="Arial"/>
          <w:sz w:val="18"/>
          <w:szCs w:val="18"/>
        </w:rPr>
      </w:pPr>
      <w:r w:rsidRPr="0087459D">
        <w:rPr>
          <w:rFonts w:ascii="Arial" w:hAnsi="Arial" w:cs="Arial"/>
          <w:b/>
          <w:bCs/>
          <w:sz w:val="18"/>
          <w:szCs w:val="18"/>
        </w:rPr>
        <w:t>vi</w:t>
      </w:r>
      <w:r w:rsidR="004E6672" w:rsidRPr="0087459D">
        <w:rPr>
          <w:rFonts w:ascii="Arial" w:hAnsi="Arial" w:cs="Arial"/>
          <w:b/>
          <w:bCs/>
          <w:sz w:val="18"/>
          <w:szCs w:val="18"/>
        </w:rPr>
        <w:t>i</w:t>
      </w:r>
      <w:r w:rsidRPr="0087459D">
        <w:rPr>
          <w:rFonts w:ascii="Arial" w:hAnsi="Arial" w:cs="Arial"/>
          <w:b/>
          <w:bCs/>
          <w:sz w:val="18"/>
          <w:szCs w:val="18"/>
        </w:rPr>
        <w:t>i.</w:t>
      </w:r>
      <w:r w:rsidRPr="0087459D">
        <w:rPr>
          <w:rFonts w:ascii="Arial" w:hAnsi="Arial" w:cs="Arial"/>
          <w:sz w:val="18"/>
          <w:szCs w:val="18"/>
        </w:rPr>
        <w:t xml:space="preserve"> </w:t>
      </w:r>
      <w:r w:rsidRPr="0087459D">
        <w:rPr>
          <w:rFonts w:ascii="Arial" w:hAnsi="Arial" w:cs="Arial"/>
          <w:sz w:val="18"/>
          <w:szCs w:val="18"/>
        </w:rPr>
        <w:tab/>
        <w:t>A</w:t>
      </w:r>
      <w:r w:rsidR="007A0989" w:rsidRPr="0087459D">
        <w:rPr>
          <w:rFonts w:ascii="Arial" w:hAnsi="Arial" w:cs="Arial"/>
          <w:sz w:val="18"/>
          <w:szCs w:val="18"/>
        </w:rPr>
        <w:t>luminum or steel designed to simulate wrought</w:t>
      </w:r>
      <w:r w:rsidR="00CE644E" w:rsidRPr="0087459D">
        <w:rPr>
          <w:rFonts w:ascii="Arial" w:hAnsi="Arial" w:cs="Arial"/>
          <w:sz w:val="18"/>
          <w:szCs w:val="18"/>
        </w:rPr>
        <w:t xml:space="preserve"> </w:t>
      </w:r>
      <w:r w:rsidR="007A0989" w:rsidRPr="0087459D">
        <w:rPr>
          <w:rFonts w:ascii="Arial" w:hAnsi="Arial" w:cs="Arial"/>
          <w:sz w:val="18"/>
          <w:szCs w:val="18"/>
        </w:rPr>
        <w:t>iron</w:t>
      </w:r>
    </w:p>
    <w:p w14:paraId="2C4DB106" w14:textId="77777777" w:rsidR="007A0989" w:rsidRPr="0087459D" w:rsidRDefault="007A0989" w:rsidP="00C1531D">
      <w:pPr>
        <w:ind w:left="1080"/>
        <w:rPr>
          <w:rFonts w:ascii="Arial" w:hAnsi="Arial" w:cs="Arial"/>
          <w:sz w:val="18"/>
          <w:szCs w:val="18"/>
        </w:rPr>
      </w:pPr>
    </w:p>
    <w:p w14:paraId="3B8CF4D1" w14:textId="643961B2" w:rsidR="007A0989" w:rsidRPr="0087459D" w:rsidRDefault="004E6672" w:rsidP="00C1531D">
      <w:pPr>
        <w:ind w:left="1080"/>
        <w:rPr>
          <w:rFonts w:ascii="Arial" w:hAnsi="Arial" w:cs="Arial"/>
          <w:sz w:val="18"/>
          <w:szCs w:val="18"/>
        </w:rPr>
      </w:pPr>
      <w:r w:rsidRPr="0087459D">
        <w:rPr>
          <w:rFonts w:ascii="Arial" w:hAnsi="Arial" w:cs="Arial"/>
          <w:b/>
          <w:bCs/>
          <w:sz w:val="18"/>
          <w:szCs w:val="18"/>
        </w:rPr>
        <w:t>ix</w:t>
      </w:r>
      <w:r w:rsidR="007A0989" w:rsidRPr="0087459D">
        <w:rPr>
          <w:rFonts w:ascii="Arial" w:hAnsi="Arial" w:cs="Arial"/>
          <w:b/>
          <w:bCs/>
          <w:sz w:val="18"/>
          <w:szCs w:val="18"/>
        </w:rPr>
        <w:t>.</w:t>
      </w:r>
      <w:r w:rsidR="007A0989" w:rsidRPr="0087459D">
        <w:rPr>
          <w:rFonts w:ascii="Arial" w:hAnsi="Arial" w:cs="Arial"/>
          <w:sz w:val="18"/>
          <w:szCs w:val="18"/>
        </w:rPr>
        <w:t xml:space="preserve"> </w:t>
      </w:r>
      <w:r w:rsidR="007A0989" w:rsidRPr="0087459D">
        <w:rPr>
          <w:rFonts w:ascii="Arial" w:hAnsi="Arial" w:cs="Arial"/>
          <w:sz w:val="18"/>
          <w:szCs w:val="18"/>
        </w:rPr>
        <w:tab/>
        <w:t xml:space="preserve">Vinyl </w:t>
      </w:r>
    </w:p>
    <w:p w14:paraId="2998D443" w14:textId="77777777" w:rsidR="007A0989" w:rsidRPr="0087459D" w:rsidRDefault="007A0989" w:rsidP="00C1531D">
      <w:pPr>
        <w:ind w:left="1080"/>
        <w:rPr>
          <w:rFonts w:ascii="Arial" w:hAnsi="Arial" w:cs="Arial"/>
          <w:sz w:val="18"/>
          <w:szCs w:val="18"/>
        </w:rPr>
      </w:pPr>
    </w:p>
    <w:p w14:paraId="6713DC1D" w14:textId="308C9B5B" w:rsidR="007A0989" w:rsidRPr="0087459D" w:rsidRDefault="009B4E25" w:rsidP="00C1531D">
      <w:pPr>
        <w:ind w:left="1080"/>
        <w:rPr>
          <w:rFonts w:ascii="Arial" w:hAnsi="Arial" w:cs="Arial"/>
          <w:sz w:val="18"/>
          <w:szCs w:val="18"/>
        </w:rPr>
      </w:pPr>
      <w:r w:rsidRPr="0087459D">
        <w:rPr>
          <w:rFonts w:ascii="Arial" w:hAnsi="Arial" w:cs="Arial"/>
          <w:b/>
          <w:bCs/>
          <w:sz w:val="18"/>
          <w:szCs w:val="18"/>
        </w:rPr>
        <w:t>x</w:t>
      </w:r>
      <w:r w:rsidR="007A0989" w:rsidRPr="0087459D">
        <w:rPr>
          <w:rFonts w:ascii="Arial" w:hAnsi="Arial" w:cs="Arial"/>
          <w:b/>
          <w:bCs/>
          <w:sz w:val="18"/>
          <w:szCs w:val="18"/>
        </w:rPr>
        <w:t>.</w:t>
      </w:r>
      <w:r w:rsidR="007A0989" w:rsidRPr="0087459D">
        <w:rPr>
          <w:rFonts w:ascii="Arial" w:hAnsi="Arial" w:cs="Arial"/>
          <w:sz w:val="18"/>
          <w:szCs w:val="18"/>
        </w:rPr>
        <w:t xml:space="preserve"> </w:t>
      </w:r>
      <w:r w:rsidR="007A0989" w:rsidRPr="0087459D">
        <w:rPr>
          <w:rFonts w:ascii="Arial" w:hAnsi="Arial" w:cs="Arial"/>
          <w:sz w:val="18"/>
          <w:szCs w:val="18"/>
        </w:rPr>
        <w:tab/>
        <w:t xml:space="preserve">Chain </w:t>
      </w:r>
      <w:proofErr w:type="gramStart"/>
      <w:r w:rsidR="007A0989" w:rsidRPr="0087459D">
        <w:rPr>
          <w:rFonts w:ascii="Arial" w:hAnsi="Arial" w:cs="Arial"/>
          <w:sz w:val="18"/>
          <w:szCs w:val="18"/>
        </w:rPr>
        <w:t>link;</w:t>
      </w:r>
      <w:proofErr w:type="gramEnd"/>
      <w:r w:rsidR="007A0989" w:rsidRPr="0087459D">
        <w:rPr>
          <w:rFonts w:ascii="Arial" w:hAnsi="Arial" w:cs="Arial"/>
          <w:sz w:val="18"/>
          <w:szCs w:val="18"/>
        </w:rPr>
        <w:t xml:space="preserve"> fence slats are prohibited</w:t>
      </w:r>
    </w:p>
    <w:p w14:paraId="7FF03333" w14:textId="5F45413E" w:rsidR="007A0989" w:rsidRPr="0087459D" w:rsidRDefault="007A0989" w:rsidP="00C1531D">
      <w:pPr>
        <w:rPr>
          <w:rFonts w:ascii="Arial" w:hAnsi="Arial" w:cs="Arial"/>
          <w:sz w:val="18"/>
          <w:szCs w:val="18"/>
        </w:rPr>
      </w:pPr>
    </w:p>
    <w:p w14:paraId="648A5FBE" w14:textId="55BE74F1" w:rsidR="003F166E" w:rsidRPr="00BF45FC" w:rsidRDefault="003F166E" w:rsidP="003F166E">
      <w:pPr>
        <w:ind w:left="1440"/>
        <w:rPr>
          <w:rFonts w:ascii="Arial" w:hAnsi="Arial" w:cs="Arial"/>
          <w:sz w:val="18"/>
          <w:szCs w:val="18"/>
        </w:rPr>
      </w:pPr>
      <w:r w:rsidRPr="00BF45FC">
        <w:rPr>
          <w:rFonts w:ascii="Arial" w:hAnsi="Arial" w:cs="Arial"/>
          <w:b/>
          <w:sz w:val="18"/>
          <w:szCs w:val="18"/>
        </w:rPr>
        <w:t>(A)</w:t>
      </w:r>
      <w:r w:rsidRPr="00BF45FC">
        <w:rPr>
          <w:rFonts w:ascii="Arial" w:hAnsi="Arial" w:cs="Arial"/>
          <w:sz w:val="18"/>
          <w:szCs w:val="18"/>
        </w:rPr>
        <w:tab/>
        <w:t>A chain link fence with metal, plastic, or wooden slats shall not be used to meet any screening required by this Ordinance.</w:t>
      </w:r>
    </w:p>
    <w:p w14:paraId="192C8987" w14:textId="77777777" w:rsidR="003F166E" w:rsidRPr="0087459D" w:rsidRDefault="003F166E" w:rsidP="00C1531D">
      <w:pPr>
        <w:rPr>
          <w:rFonts w:ascii="Arial" w:hAnsi="Arial" w:cs="Arial"/>
          <w:sz w:val="18"/>
          <w:szCs w:val="18"/>
        </w:rPr>
      </w:pPr>
    </w:p>
    <w:p w14:paraId="1AD51E9F" w14:textId="77777777" w:rsidR="009D1272" w:rsidRPr="0087459D" w:rsidRDefault="009D1272" w:rsidP="0052012A">
      <w:pPr>
        <w:ind w:left="720"/>
        <w:rPr>
          <w:rFonts w:ascii="Arial" w:hAnsi="Arial" w:cs="Arial"/>
          <w:sz w:val="18"/>
          <w:szCs w:val="18"/>
        </w:rPr>
      </w:pPr>
      <w:r w:rsidRPr="0087459D">
        <w:rPr>
          <w:rFonts w:ascii="Arial" w:hAnsi="Arial" w:cs="Arial"/>
          <w:sz w:val="18"/>
          <w:szCs w:val="18"/>
        </w:rPr>
        <w:t xml:space="preserve">The Zoning Administrator has the authority to approve alternative materials deemed to be </w:t>
      </w:r>
      <w:proofErr w:type="gramStart"/>
      <w:r w:rsidRPr="0087459D">
        <w:rPr>
          <w:rFonts w:ascii="Arial" w:hAnsi="Arial" w:cs="Arial"/>
          <w:sz w:val="18"/>
          <w:szCs w:val="18"/>
        </w:rPr>
        <w:t>similar to</w:t>
      </w:r>
      <w:proofErr w:type="gramEnd"/>
      <w:r w:rsidRPr="0087459D">
        <w:rPr>
          <w:rFonts w:ascii="Arial" w:hAnsi="Arial" w:cs="Arial"/>
          <w:sz w:val="18"/>
          <w:szCs w:val="18"/>
        </w:rPr>
        <w:t xml:space="preserve"> the materials in the approved materials list.</w:t>
      </w:r>
    </w:p>
    <w:p w14:paraId="1A466D20" w14:textId="77777777" w:rsidR="009D1272" w:rsidRPr="0087459D" w:rsidRDefault="009D1272" w:rsidP="00C1531D">
      <w:pPr>
        <w:rPr>
          <w:rFonts w:ascii="Arial" w:hAnsi="Arial" w:cs="Arial"/>
          <w:sz w:val="18"/>
          <w:szCs w:val="18"/>
        </w:rPr>
      </w:pPr>
    </w:p>
    <w:p w14:paraId="3CE93698" w14:textId="07224CAD" w:rsidR="007A0989" w:rsidRPr="0087459D" w:rsidRDefault="00124CC2" w:rsidP="00C1531D">
      <w:pPr>
        <w:ind w:left="360" w:firstLine="360"/>
        <w:rPr>
          <w:rFonts w:ascii="Arial" w:hAnsi="Arial" w:cs="Arial"/>
          <w:b/>
          <w:bCs/>
          <w:sz w:val="18"/>
          <w:szCs w:val="18"/>
        </w:rPr>
      </w:pPr>
      <w:r w:rsidRPr="0087459D">
        <w:rPr>
          <w:rFonts w:ascii="Arial" w:hAnsi="Arial" w:cs="Arial"/>
          <w:b/>
          <w:bCs/>
          <w:sz w:val="18"/>
          <w:szCs w:val="18"/>
        </w:rPr>
        <w:t>d</w:t>
      </w:r>
      <w:r w:rsidR="007A0989" w:rsidRPr="0087459D">
        <w:rPr>
          <w:rFonts w:ascii="Arial" w:hAnsi="Arial" w:cs="Arial"/>
          <w:b/>
          <w:bCs/>
          <w:sz w:val="18"/>
          <w:szCs w:val="18"/>
        </w:rPr>
        <w:t>.</w:t>
      </w:r>
      <w:r w:rsidR="007A0989" w:rsidRPr="0087459D">
        <w:rPr>
          <w:rFonts w:ascii="Arial" w:hAnsi="Arial" w:cs="Arial"/>
          <w:sz w:val="18"/>
          <w:szCs w:val="18"/>
        </w:rPr>
        <w:t xml:space="preserve"> </w:t>
      </w:r>
      <w:r w:rsidR="007A0989" w:rsidRPr="0087459D">
        <w:rPr>
          <w:rFonts w:ascii="Arial" w:hAnsi="Arial" w:cs="Arial"/>
          <w:sz w:val="18"/>
          <w:szCs w:val="18"/>
        </w:rPr>
        <w:tab/>
        <w:t>When located on top of a retaining wall, fence height is measured on the fill (high) side.</w:t>
      </w:r>
    </w:p>
    <w:p w14:paraId="59E043DA" w14:textId="77777777" w:rsidR="007A0989" w:rsidRPr="0087459D" w:rsidRDefault="007A0989" w:rsidP="00C1531D">
      <w:pPr>
        <w:rPr>
          <w:rFonts w:ascii="Arial" w:hAnsi="Arial" w:cs="Arial"/>
          <w:b/>
          <w:bCs/>
          <w:sz w:val="18"/>
          <w:szCs w:val="18"/>
        </w:rPr>
      </w:pPr>
    </w:p>
    <w:p w14:paraId="0B97EBD9" w14:textId="49E44A90" w:rsidR="007A0989" w:rsidRPr="0087459D" w:rsidRDefault="00124CC2" w:rsidP="00C1531D">
      <w:pPr>
        <w:ind w:left="360" w:firstLine="360"/>
        <w:rPr>
          <w:rFonts w:ascii="Arial" w:hAnsi="Arial" w:cs="Arial"/>
          <w:b/>
          <w:bCs/>
          <w:sz w:val="18"/>
          <w:szCs w:val="18"/>
        </w:rPr>
      </w:pPr>
      <w:proofErr w:type="spellStart"/>
      <w:r w:rsidRPr="0087459D">
        <w:rPr>
          <w:rFonts w:ascii="Arial" w:hAnsi="Arial" w:cs="Arial"/>
          <w:b/>
          <w:bCs/>
          <w:sz w:val="18"/>
          <w:szCs w:val="18"/>
        </w:rPr>
        <w:t>e</w:t>
      </w:r>
      <w:r w:rsidR="007A0989" w:rsidRPr="0087459D">
        <w:rPr>
          <w:rFonts w:ascii="Arial" w:hAnsi="Arial" w:cs="Arial"/>
          <w:b/>
          <w:bCs/>
          <w:sz w:val="18"/>
          <w:szCs w:val="18"/>
        </w:rPr>
        <w:t>.</w:t>
      </w:r>
      <w:proofErr w:type="spellEnd"/>
      <w:r w:rsidR="007A0989" w:rsidRPr="0087459D">
        <w:rPr>
          <w:rFonts w:ascii="Arial" w:hAnsi="Arial" w:cs="Arial"/>
          <w:sz w:val="18"/>
          <w:szCs w:val="18"/>
        </w:rPr>
        <w:t xml:space="preserve"> </w:t>
      </w:r>
      <w:r w:rsidR="007A0989" w:rsidRPr="0087459D">
        <w:rPr>
          <w:rFonts w:ascii="Arial" w:hAnsi="Arial" w:cs="Arial"/>
          <w:sz w:val="18"/>
          <w:szCs w:val="18"/>
        </w:rPr>
        <w:tab/>
        <w:t xml:space="preserve">The capital of a fence post or column may extend up to two feet above the maximum height limit.  </w:t>
      </w:r>
    </w:p>
    <w:p w14:paraId="5E3F9BA7" w14:textId="77777777" w:rsidR="007A0989" w:rsidRPr="0087459D" w:rsidRDefault="007A0989" w:rsidP="00C1531D">
      <w:pPr>
        <w:rPr>
          <w:rFonts w:ascii="Arial" w:hAnsi="Arial" w:cs="Arial"/>
          <w:b/>
          <w:bCs/>
          <w:sz w:val="18"/>
          <w:szCs w:val="18"/>
        </w:rPr>
      </w:pPr>
    </w:p>
    <w:p w14:paraId="335CAA90" w14:textId="560D4C3F" w:rsidR="007A0989" w:rsidRPr="0087459D" w:rsidRDefault="00124CC2" w:rsidP="0052012A">
      <w:pPr>
        <w:ind w:left="720"/>
        <w:rPr>
          <w:rFonts w:ascii="Arial" w:hAnsi="Arial" w:cs="Arial"/>
          <w:sz w:val="18"/>
          <w:szCs w:val="18"/>
        </w:rPr>
      </w:pPr>
      <w:r w:rsidRPr="0087459D">
        <w:rPr>
          <w:rFonts w:ascii="Arial" w:hAnsi="Arial" w:cs="Arial"/>
          <w:b/>
          <w:bCs/>
          <w:sz w:val="18"/>
          <w:szCs w:val="18"/>
        </w:rPr>
        <w:t>f</w:t>
      </w:r>
      <w:r w:rsidR="007A0989" w:rsidRPr="0087459D">
        <w:rPr>
          <w:rFonts w:ascii="Arial" w:hAnsi="Arial" w:cs="Arial"/>
          <w:b/>
          <w:bCs/>
          <w:sz w:val="18"/>
          <w:szCs w:val="18"/>
        </w:rPr>
        <w:t xml:space="preserve">. </w:t>
      </w:r>
      <w:r w:rsidR="007A0989" w:rsidRPr="0087459D">
        <w:rPr>
          <w:rFonts w:ascii="Arial" w:hAnsi="Arial" w:cs="Arial"/>
          <w:b/>
          <w:bCs/>
          <w:sz w:val="18"/>
          <w:szCs w:val="18"/>
        </w:rPr>
        <w:tab/>
      </w:r>
      <w:r w:rsidR="007A0989" w:rsidRPr="0087459D">
        <w:rPr>
          <w:rFonts w:ascii="Arial" w:hAnsi="Arial" w:cs="Arial"/>
          <w:sz w:val="18"/>
          <w:szCs w:val="18"/>
        </w:rPr>
        <w:t xml:space="preserve">Where prescribed conditions, accessory structure standards, landscape requirements, and/or screening requirements contain fencing requirements that conflict with this section, those specific requirements control. </w:t>
      </w:r>
      <w:r w:rsidR="001E5310" w:rsidRPr="0087459D">
        <w:rPr>
          <w:rFonts w:ascii="Arial" w:hAnsi="Arial" w:cs="Arial"/>
          <w:sz w:val="18"/>
          <w:szCs w:val="18"/>
        </w:rPr>
        <w:t xml:space="preserve">Unless such requirements specifically state the type of fence or wall material required, item b </w:t>
      </w:r>
      <w:r w:rsidR="009D1272" w:rsidRPr="0087459D">
        <w:rPr>
          <w:rFonts w:ascii="Arial" w:hAnsi="Arial" w:cs="Arial"/>
          <w:sz w:val="18"/>
          <w:szCs w:val="18"/>
        </w:rPr>
        <w:t xml:space="preserve">above </w:t>
      </w:r>
      <w:r w:rsidR="001E5310" w:rsidRPr="0087459D">
        <w:rPr>
          <w:rFonts w:ascii="Arial" w:hAnsi="Arial" w:cs="Arial"/>
          <w:sz w:val="18"/>
          <w:szCs w:val="18"/>
        </w:rPr>
        <w:t>continues to apply</w:t>
      </w:r>
      <w:r w:rsidR="009D1272" w:rsidRPr="0087459D">
        <w:rPr>
          <w:rFonts w:ascii="Arial" w:hAnsi="Arial" w:cs="Arial"/>
          <w:sz w:val="18"/>
          <w:szCs w:val="18"/>
        </w:rPr>
        <w:t xml:space="preserve"> to permitted fence materials</w:t>
      </w:r>
      <w:r w:rsidR="001E5310" w:rsidRPr="0087459D">
        <w:rPr>
          <w:rFonts w:ascii="Arial" w:hAnsi="Arial" w:cs="Arial"/>
          <w:sz w:val="18"/>
          <w:szCs w:val="18"/>
        </w:rPr>
        <w:t xml:space="preserve">. </w:t>
      </w:r>
    </w:p>
    <w:p w14:paraId="44CD3760" w14:textId="02726FC8" w:rsidR="00C341A1" w:rsidRPr="0087459D" w:rsidRDefault="00C341A1" w:rsidP="00C1531D">
      <w:pPr>
        <w:rPr>
          <w:rFonts w:ascii="Arial" w:hAnsi="Arial" w:cs="Arial"/>
          <w:sz w:val="18"/>
          <w:szCs w:val="18"/>
        </w:rPr>
      </w:pPr>
    </w:p>
    <w:p w14:paraId="22F221D0" w14:textId="071A058A" w:rsidR="006C7673" w:rsidRPr="0087459D" w:rsidRDefault="006C7673" w:rsidP="006C7673">
      <w:pPr>
        <w:ind w:left="720"/>
        <w:rPr>
          <w:rFonts w:ascii="Arial" w:hAnsi="Arial" w:cs="Arial"/>
          <w:sz w:val="18"/>
          <w:szCs w:val="18"/>
        </w:rPr>
      </w:pPr>
      <w:r w:rsidRPr="0087459D">
        <w:rPr>
          <w:rFonts w:ascii="Arial" w:hAnsi="Arial" w:cs="Arial"/>
          <w:b/>
          <w:bCs/>
          <w:sz w:val="18"/>
          <w:szCs w:val="18"/>
        </w:rPr>
        <w:t>g.</w:t>
      </w:r>
      <w:r w:rsidRPr="0087459D">
        <w:rPr>
          <w:rFonts w:ascii="Arial" w:hAnsi="Arial" w:cs="Arial"/>
          <w:sz w:val="18"/>
          <w:szCs w:val="18"/>
        </w:rPr>
        <w:t xml:space="preserve"> </w:t>
      </w:r>
      <w:r w:rsidRPr="0087459D">
        <w:rPr>
          <w:rFonts w:ascii="Arial" w:hAnsi="Arial" w:cs="Arial"/>
          <w:sz w:val="18"/>
          <w:szCs w:val="18"/>
        </w:rPr>
        <w:tab/>
        <w:t xml:space="preserve">Fence wraps displaying signage when affixed to perimeter fencing at a construction site are exempt from zoning regulation per N.C.G.S. </w:t>
      </w:r>
      <w:r w:rsidR="00085825" w:rsidRPr="0087459D">
        <w:rPr>
          <w:rFonts w:ascii="Arial" w:hAnsi="Arial" w:cs="Arial"/>
          <w:color w:val="000000" w:themeColor="text1"/>
          <w:sz w:val="18"/>
          <w:szCs w:val="18"/>
        </w:rPr>
        <w:t xml:space="preserve">§ </w:t>
      </w:r>
      <w:r w:rsidRPr="0087459D">
        <w:rPr>
          <w:rFonts w:ascii="Arial" w:hAnsi="Arial" w:cs="Arial"/>
          <w:sz w:val="18"/>
          <w:szCs w:val="18"/>
        </w:rPr>
        <w:t>160D-908.</w:t>
      </w:r>
    </w:p>
    <w:p w14:paraId="79F15AAD" w14:textId="77777777" w:rsidR="00890605" w:rsidRPr="0087459D" w:rsidRDefault="00890605" w:rsidP="00C1531D">
      <w:pPr>
        <w:rPr>
          <w:rFonts w:ascii="Arial" w:hAnsi="Arial" w:cs="Arial"/>
          <w:sz w:val="18"/>
          <w:szCs w:val="18"/>
        </w:rPr>
      </w:pPr>
    </w:p>
    <w:p w14:paraId="050813E8" w14:textId="5E56EF8F" w:rsidR="007A0989" w:rsidRPr="0087459D" w:rsidRDefault="007A0989" w:rsidP="00C4692A">
      <w:pPr>
        <w:ind w:left="360"/>
        <w:rPr>
          <w:rFonts w:ascii="Arial" w:hAnsi="Arial" w:cs="Arial"/>
          <w:b/>
          <w:bCs/>
          <w:sz w:val="18"/>
          <w:szCs w:val="18"/>
        </w:rPr>
      </w:pPr>
      <w:r w:rsidRPr="0087459D">
        <w:rPr>
          <w:rFonts w:ascii="Arial" w:hAnsi="Arial" w:cs="Arial"/>
          <w:b/>
          <w:bCs/>
          <w:sz w:val="18"/>
          <w:szCs w:val="18"/>
        </w:rPr>
        <w:t xml:space="preserve">2. </w:t>
      </w:r>
      <w:r w:rsidRPr="0087459D">
        <w:rPr>
          <w:rFonts w:ascii="Arial" w:hAnsi="Arial" w:cs="Arial"/>
          <w:b/>
          <w:bCs/>
          <w:sz w:val="18"/>
          <w:szCs w:val="18"/>
        </w:rPr>
        <w:tab/>
        <w:t>N</w:t>
      </w:r>
      <w:r w:rsidR="00D763D8" w:rsidRPr="0087459D">
        <w:rPr>
          <w:rFonts w:ascii="Arial" w:hAnsi="Arial" w:cs="Arial"/>
          <w:b/>
          <w:bCs/>
          <w:sz w:val="18"/>
          <w:szCs w:val="18"/>
        </w:rPr>
        <w:t xml:space="preserve">eighborhood </w:t>
      </w:r>
      <w:r w:rsidRPr="0087459D">
        <w:rPr>
          <w:rFonts w:ascii="Arial" w:hAnsi="Arial" w:cs="Arial"/>
          <w:b/>
          <w:bCs/>
          <w:sz w:val="18"/>
          <w:szCs w:val="18"/>
        </w:rPr>
        <w:t>1</w:t>
      </w:r>
      <w:r w:rsidR="00D763D8" w:rsidRPr="0087459D">
        <w:rPr>
          <w:rFonts w:ascii="Arial" w:hAnsi="Arial" w:cs="Arial"/>
          <w:b/>
          <w:bCs/>
          <w:sz w:val="18"/>
          <w:szCs w:val="18"/>
        </w:rPr>
        <w:t xml:space="preserve"> Zoning Districts</w:t>
      </w:r>
      <w:r w:rsidR="00F67EFA" w:rsidRPr="0087459D">
        <w:rPr>
          <w:rFonts w:ascii="Arial" w:hAnsi="Arial" w:cs="Arial"/>
          <w:b/>
          <w:bCs/>
          <w:sz w:val="18"/>
          <w:szCs w:val="18"/>
        </w:rPr>
        <w:t>,</w:t>
      </w:r>
      <w:r w:rsidRPr="0087459D">
        <w:rPr>
          <w:rFonts w:ascii="Arial" w:hAnsi="Arial" w:cs="Arial"/>
          <w:b/>
          <w:bCs/>
          <w:sz w:val="18"/>
          <w:szCs w:val="18"/>
        </w:rPr>
        <w:t xml:space="preserve"> N</w:t>
      </w:r>
      <w:r w:rsidR="00D763D8" w:rsidRPr="0087459D">
        <w:rPr>
          <w:rFonts w:ascii="Arial" w:hAnsi="Arial" w:cs="Arial"/>
          <w:b/>
          <w:bCs/>
          <w:sz w:val="18"/>
          <w:szCs w:val="18"/>
        </w:rPr>
        <w:t xml:space="preserve">eighborhood </w:t>
      </w:r>
      <w:r w:rsidRPr="0087459D">
        <w:rPr>
          <w:rFonts w:ascii="Arial" w:hAnsi="Arial" w:cs="Arial"/>
          <w:b/>
          <w:bCs/>
          <w:sz w:val="18"/>
          <w:szCs w:val="18"/>
        </w:rPr>
        <w:t>2</w:t>
      </w:r>
      <w:r w:rsidR="00D763D8" w:rsidRPr="0087459D">
        <w:rPr>
          <w:rFonts w:ascii="Arial" w:hAnsi="Arial" w:cs="Arial"/>
          <w:b/>
          <w:bCs/>
          <w:sz w:val="18"/>
          <w:szCs w:val="18"/>
        </w:rPr>
        <w:t xml:space="preserve"> Zoning Districts,</w:t>
      </w:r>
      <w:r w:rsidR="00F67EFA" w:rsidRPr="0087459D">
        <w:rPr>
          <w:rFonts w:ascii="Arial" w:hAnsi="Arial" w:cs="Arial"/>
          <w:b/>
          <w:bCs/>
          <w:sz w:val="18"/>
          <w:szCs w:val="18"/>
        </w:rPr>
        <w:t xml:space="preserve"> and MHP</w:t>
      </w:r>
      <w:r w:rsidRPr="0087459D">
        <w:rPr>
          <w:rFonts w:ascii="Arial" w:hAnsi="Arial" w:cs="Arial"/>
          <w:b/>
          <w:bCs/>
          <w:sz w:val="18"/>
          <w:szCs w:val="18"/>
        </w:rPr>
        <w:t xml:space="preserve"> </w:t>
      </w:r>
      <w:r w:rsidR="00F67EFA" w:rsidRPr="0087459D">
        <w:rPr>
          <w:rFonts w:ascii="Arial" w:hAnsi="Arial" w:cs="Arial"/>
          <w:b/>
          <w:bCs/>
          <w:sz w:val="18"/>
          <w:szCs w:val="18"/>
        </w:rPr>
        <w:t>Zoning District</w:t>
      </w:r>
      <w:r w:rsidRPr="0087459D">
        <w:rPr>
          <w:rFonts w:ascii="Arial" w:hAnsi="Arial" w:cs="Arial"/>
          <w:b/>
          <w:bCs/>
          <w:sz w:val="18"/>
          <w:szCs w:val="18"/>
        </w:rPr>
        <w:t xml:space="preserve"> Standards</w:t>
      </w:r>
    </w:p>
    <w:p w14:paraId="21F06A99" w14:textId="63D3A172" w:rsidR="007A0989" w:rsidRPr="0087459D" w:rsidRDefault="00E76096" w:rsidP="00C4692A">
      <w:pPr>
        <w:rPr>
          <w:rFonts w:ascii="Arial" w:hAnsi="Arial" w:cs="Arial"/>
          <w:sz w:val="18"/>
          <w:szCs w:val="18"/>
        </w:rPr>
      </w:pPr>
      <w:r w:rsidRPr="0087459D">
        <w:rPr>
          <w:rFonts w:ascii="Arial" w:hAnsi="Arial" w:cs="Arial"/>
          <w:sz w:val="18"/>
          <w:szCs w:val="18"/>
        </w:rPr>
        <w:tab/>
        <w:t>The following standards apply, unless a different standard is required by the landscape regulations of Article 2</w:t>
      </w:r>
      <w:r w:rsidR="00F06670" w:rsidRPr="0087459D">
        <w:rPr>
          <w:rFonts w:ascii="Arial" w:hAnsi="Arial" w:cs="Arial"/>
          <w:sz w:val="18"/>
          <w:szCs w:val="18"/>
        </w:rPr>
        <w:t>0</w:t>
      </w:r>
      <w:r w:rsidR="00C1531D" w:rsidRPr="0087459D">
        <w:rPr>
          <w:rFonts w:ascii="Arial" w:hAnsi="Arial" w:cs="Arial"/>
          <w:sz w:val="18"/>
          <w:szCs w:val="18"/>
        </w:rPr>
        <w:t>.</w:t>
      </w:r>
    </w:p>
    <w:p w14:paraId="5AF0D7DF" w14:textId="77777777" w:rsidR="00E76096" w:rsidRPr="0087459D" w:rsidRDefault="00E76096" w:rsidP="00C4692A">
      <w:pPr>
        <w:rPr>
          <w:rFonts w:ascii="Arial" w:hAnsi="Arial" w:cs="Arial"/>
          <w:sz w:val="18"/>
          <w:szCs w:val="18"/>
        </w:rPr>
      </w:pPr>
    </w:p>
    <w:p w14:paraId="1F3635B8" w14:textId="781CB40E" w:rsidR="007A0989" w:rsidRPr="0087459D" w:rsidRDefault="007A0989" w:rsidP="00C4692A">
      <w:pPr>
        <w:ind w:left="720"/>
        <w:rPr>
          <w:rFonts w:ascii="Arial" w:hAnsi="Arial" w:cs="Arial"/>
          <w:sz w:val="18"/>
          <w:szCs w:val="18"/>
        </w:rPr>
      </w:pPr>
      <w:r w:rsidRPr="0087459D">
        <w:rPr>
          <w:rFonts w:ascii="Arial" w:hAnsi="Arial" w:cs="Arial"/>
          <w:b/>
          <w:bCs/>
          <w:sz w:val="18"/>
          <w:szCs w:val="18"/>
        </w:rPr>
        <w:lastRenderedPageBreak/>
        <w:t>a.</w:t>
      </w:r>
      <w:r w:rsidRPr="0087459D">
        <w:rPr>
          <w:rFonts w:ascii="Arial" w:hAnsi="Arial" w:cs="Arial"/>
          <w:sz w:val="18"/>
          <w:szCs w:val="18"/>
        </w:rPr>
        <w:t xml:space="preserve"> </w:t>
      </w:r>
      <w:r w:rsidRPr="0087459D">
        <w:rPr>
          <w:rFonts w:ascii="Arial" w:hAnsi="Arial" w:cs="Arial"/>
          <w:sz w:val="18"/>
          <w:szCs w:val="18"/>
        </w:rPr>
        <w:tab/>
        <w:t xml:space="preserve">A fence or wall located in the </w:t>
      </w:r>
      <w:r w:rsidR="00DA3BB0" w:rsidRPr="0087459D">
        <w:rPr>
          <w:rFonts w:ascii="Arial" w:hAnsi="Arial" w:cs="Arial"/>
          <w:sz w:val="18"/>
          <w:szCs w:val="18"/>
        </w:rPr>
        <w:t xml:space="preserve">established </w:t>
      </w:r>
      <w:r w:rsidR="004A6332" w:rsidRPr="0087459D">
        <w:rPr>
          <w:rFonts w:ascii="Arial" w:hAnsi="Arial" w:cs="Arial"/>
          <w:sz w:val="18"/>
          <w:szCs w:val="18"/>
        </w:rPr>
        <w:t xml:space="preserve">front </w:t>
      </w:r>
      <w:r w:rsidRPr="0087459D">
        <w:rPr>
          <w:rFonts w:ascii="Arial" w:hAnsi="Arial" w:cs="Arial"/>
          <w:sz w:val="18"/>
          <w:szCs w:val="18"/>
        </w:rPr>
        <w:t xml:space="preserve">setback </w:t>
      </w:r>
      <w:r w:rsidR="004A6332" w:rsidRPr="0087459D">
        <w:rPr>
          <w:rFonts w:ascii="Arial" w:hAnsi="Arial" w:cs="Arial"/>
          <w:sz w:val="18"/>
          <w:szCs w:val="18"/>
        </w:rPr>
        <w:t xml:space="preserve">or setback </w:t>
      </w:r>
      <w:r w:rsidR="002B27FA" w:rsidRPr="0087459D">
        <w:rPr>
          <w:rFonts w:ascii="Arial" w:hAnsi="Arial" w:cs="Arial"/>
          <w:sz w:val="18"/>
          <w:szCs w:val="18"/>
        </w:rPr>
        <w:t xml:space="preserve">along a frontage </w:t>
      </w:r>
      <w:r w:rsidRPr="0087459D">
        <w:rPr>
          <w:rFonts w:ascii="Arial" w:hAnsi="Arial" w:cs="Arial"/>
          <w:sz w:val="18"/>
          <w:szCs w:val="18"/>
        </w:rPr>
        <w:t>shall be limited to a maximum height of five feet above grade.</w:t>
      </w:r>
    </w:p>
    <w:p w14:paraId="7DB787EA" w14:textId="77777777" w:rsidR="007A0989" w:rsidRPr="0087459D" w:rsidRDefault="007A0989" w:rsidP="00C4692A">
      <w:pPr>
        <w:ind w:left="1080"/>
        <w:rPr>
          <w:rFonts w:ascii="Arial" w:hAnsi="Arial" w:cs="Arial"/>
          <w:sz w:val="18"/>
          <w:szCs w:val="18"/>
        </w:rPr>
      </w:pPr>
    </w:p>
    <w:p w14:paraId="04E6256E" w14:textId="057D03B5" w:rsidR="007A0989" w:rsidRPr="0087459D" w:rsidRDefault="007A0989" w:rsidP="00C4692A">
      <w:pPr>
        <w:ind w:left="720"/>
        <w:rPr>
          <w:rFonts w:ascii="Arial" w:hAnsi="Arial" w:cs="Arial"/>
          <w:sz w:val="18"/>
          <w:szCs w:val="18"/>
        </w:rPr>
      </w:pPr>
      <w:r w:rsidRPr="0087459D">
        <w:rPr>
          <w:rFonts w:ascii="Arial" w:hAnsi="Arial" w:cs="Arial"/>
          <w:b/>
          <w:bCs/>
          <w:sz w:val="18"/>
          <w:szCs w:val="18"/>
        </w:rPr>
        <w:t>b.</w:t>
      </w:r>
      <w:r w:rsidRPr="0087459D">
        <w:rPr>
          <w:rFonts w:ascii="Arial" w:hAnsi="Arial" w:cs="Arial"/>
          <w:sz w:val="18"/>
          <w:szCs w:val="18"/>
        </w:rPr>
        <w:t xml:space="preserve"> </w:t>
      </w:r>
      <w:r w:rsidRPr="0087459D">
        <w:rPr>
          <w:rFonts w:ascii="Arial" w:hAnsi="Arial" w:cs="Arial"/>
          <w:sz w:val="18"/>
          <w:szCs w:val="18"/>
        </w:rPr>
        <w:tab/>
        <w:t xml:space="preserve">A fence or wall located in the </w:t>
      </w:r>
      <w:r w:rsidR="009D1272" w:rsidRPr="0087459D">
        <w:rPr>
          <w:rFonts w:ascii="Arial" w:hAnsi="Arial" w:cs="Arial"/>
          <w:sz w:val="18"/>
          <w:szCs w:val="18"/>
        </w:rPr>
        <w:t>established</w:t>
      </w:r>
      <w:r w:rsidRPr="0087459D">
        <w:rPr>
          <w:rFonts w:ascii="Arial" w:hAnsi="Arial" w:cs="Arial"/>
          <w:sz w:val="18"/>
          <w:szCs w:val="18"/>
        </w:rPr>
        <w:t xml:space="preserve"> side setback</w:t>
      </w:r>
      <w:r w:rsidR="004A6332" w:rsidRPr="0087459D">
        <w:rPr>
          <w:rFonts w:ascii="Arial" w:hAnsi="Arial" w:cs="Arial"/>
          <w:sz w:val="18"/>
          <w:szCs w:val="18"/>
        </w:rPr>
        <w:t xml:space="preserve"> between the established front setback and established rear setback</w:t>
      </w:r>
      <w:r w:rsidRPr="0087459D">
        <w:rPr>
          <w:rFonts w:ascii="Arial" w:hAnsi="Arial" w:cs="Arial"/>
          <w:sz w:val="18"/>
          <w:szCs w:val="18"/>
        </w:rPr>
        <w:t xml:space="preserve"> shall be limited to a maximum height of six feet above grade. </w:t>
      </w:r>
    </w:p>
    <w:p w14:paraId="0C36A589" w14:textId="77777777" w:rsidR="007A0989" w:rsidRPr="0087459D" w:rsidRDefault="007A0989" w:rsidP="00C4692A">
      <w:pPr>
        <w:ind w:left="1080"/>
        <w:rPr>
          <w:rFonts w:ascii="Arial" w:hAnsi="Arial" w:cs="Arial"/>
          <w:sz w:val="18"/>
          <w:szCs w:val="18"/>
        </w:rPr>
      </w:pPr>
    </w:p>
    <w:p w14:paraId="539906C2" w14:textId="2E3F3A74" w:rsidR="00124CC2" w:rsidRPr="0087459D" w:rsidRDefault="007A0989" w:rsidP="00C4692A">
      <w:pPr>
        <w:ind w:left="720"/>
        <w:rPr>
          <w:rFonts w:ascii="Arial" w:hAnsi="Arial" w:cs="Arial"/>
          <w:sz w:val="18"/>
          <w:szCs w:val="18"/>
        </w:rPr>
      </w:pPr>
      <w:r w:rsidRPr="0087459D">
        <w:rPr>
          <w:rFonts w:ascii="Arial" w:hAnsi="Arial" w:cs="Arial"/>
          <w:b/>
          <w:bCs/>
          <w:sz w:val="18"/>
          <w:szCs w:val="18"/>
        </w:rPr>
        <w:t>c.</w:t>
      </w:r>
      <w:r w:rsidRPr="0087459D">
        <w:rPr>
          <w:rFonts w:ascii="Arial" w:hAnsi="Arial" w:cs="Arial"/>
          <w:sz w:val="18"/>
          <w:szCs w:val="18"/>
        </w:rPr>
        <w:t xml:space="preserve"> </w:t>
      </w:r>
      <w:r w:rsidRPr="0087459D">
        <w:rPr>
          <w:rFonts w:ascii="Arial" w:hAnsi="Arial" w:cs="Arial"/>
          <w:sz w:val="18"/>
          <w:szCs w:val="18"/>
        </w:rPr>
        <w:tab/>
        <w:t>A fence or wall located in the established rear setback shall be limited to a maximum height of eight feet above grade.</w:t>
      </w:r>
    </w:p>
    <w:p w14:paraId="4AB23B19" w14:textId="35926ED6" w:rsidR="004A6332" w:rsidRPr="0087459D" w:rsidRDefault="004A6332" w:rsidP="00C4692A">
      <w:pPr>
        <w:ind w:left="720"/>
        <w:rPr>
          <w:rFonts w:ascii="Arial" w:hAnsi="Arial" w:cs="Arial"/>
          <w:sz w:val="18"/>
          <w:szCs w:val="18"/>
        </w:rPr>
      </w:pPr>
    </w:p>
    <w:p w14:paraId="4DB2CF73" w14:textId="790131CB" w:rsidR="004A6332" w:rsidRPr="0087459D" w:rsidRDefault="004A6332" w:rsidP="00C4692A">
      <w:pPr>
        <w:ind w:left="720"/>
        <w:rPr>
          <w:rFonts w:ascii="Arial" w:hAnsi="Arial" w:cs="Arial"/>
          <w:sz w:val="18"/>
          <w:szCs w:val="18"/>
        </w:rPr>
      </w:pPr>
      <w:r w:rsidRPr="0087459D">
        <w:rPr>
          <w:rFonts w:ascii="Arial" w:hAnsi="Arial" w:cs="Arial"/>
          <w:b/>
          <w:bCs/>
          <w:sz w:val="18"/>
          <w:szCs w:val="18"/>
        </w:rPr>
        <w:t>d.</w:t>
      </w:r>
      <w:r w:rsidRPr="0087459D">
        <w:rPr>
          <w:rFonts w:ascii="Arial" w:hAnsi="Arial" w:cs="Arial"/>
          <w:sz w:val="18"/>
          <w:szCs w:val="18"/>
        </w:rPr>
        <w:tab/>
        <w:t>Sound barrier walls along the interstate are allowed to exceed the height limitations of this section.</w:t>
      </w:r>
    </w:p>
    <w:p w14:paraId="161298D9" w14:textId="77777777" w:rsidR="007A0989" w:rsidRPr="0087459D" w:rsidRDefault="007A0989" w:rsidP="00C1531D">
      <w:pPr>
        <w:rPr>
          <w:rFonts w:ascii="Arial" w:hAnsi="Arial" w:cs="Arial"/>
          <w:sz w:val="18"/>
          <w:szCs w:val="18"/>
        </w:rPr>
      </w:pPr>
    </w:p>
    <w:p w14:paraId="1D2B2B94" w14:textId="6FA43458" w:rsidR="007A0989" w:rsidRPr="0087459D" w:rsidRDefault="007A0989" w:rsidP="00C1531D">
      <w:pPr>
        <w:rPr>
          <w:rFonts w:ascii="Arial" w:hAnsi="Arial" w:cs="Arial"/>
          <w:b/>
          <w:bCs/>
          <w:sz w:val="18"/>
          <w:szCs w:val="18"/>
        </w:rPr>
      </w:pPr>
      <w:r w:rsidRPr="0087459D">
        <w:rPr>
          <w:rFonts w:ascii="Arial" w:hAnsi="Arial" w:cs="Arial"/>
          <w:b/>
          <w:bCs/>
          <w:sz w:val="18"/>
          <w:szCs w:val="18"/>
        </w:rPr>
        <w:tab/>
        <w:t xml:space="preserve">3. </w:t>
      </w:r>
      <w:r w:rsidRPr="0087459D">
        <w:rPr>
          <w:rFonts w:ascii="Arial" w:hAnsi="Arial" w:cs="Arial"/>
          <w:b/>
          <w:bCs/>
          <w:sz w:val="18"/>
          <w:szCs w:val="18"/>
        </w:rPr>
        <w:tab/>
        <w:t xml:space="preserve">Other </w:t>
      </w:r>
      <w:r w:rsidR="00F67EFA" w:rsidRPr="0087459D">
        <w:rPr>
          <w:rFonts w:ascii="Arial" w:hAnsi="Arial" w:cs="Arial"/>
          <w:b/>
          <w:bCs/>
          <w:sz w:val="18"/>
          <w:szCs w:val="18"/>
        </w:rPr>
        <w:t>Zoning District</w:t>
      </w:r>
      <w:r w:rsidRPr="0087459D">
        <w:rPr>
          <w:rFonts w:ascii="Arial" w:hAnsi="Arial" w:cs="Arial"/>
          <w:b/>
          <w:bCs/>
          <w:sz w:val="18"/>
          <w:szCs w:val="18"/>
        </w:rPr>
        <w:t xml:space="preserve"> Standards</w:t>
      </w:r>
    </w:p>
    <w:p w14:paraId="24EBFA3E" w14:textId="279E9DF3" w:rsidR="00E76096" w:rsidRPr="0087459D" w:rsidRDefault="00E76096" w:rsidP="00C1531D">
      <w:pPr>
        <w:rPr>
          <w:rFonts w:ascii="Arial" w:hAnsi="Arial" w:cs="Arial"/>
          <w:sz w:val="18"/>
          <w:szCs w:val="18"/>
        </w:rPr>
      </w:pPr>
      <w:r w:rsidRPr="0087459D">
        <w:rPr>
          <w:rFonts w:ascii="Arial" w:hAnsi="Arial" w:cs="Arial"/>
          <w:sz w:val="18"/>
          <w:szCs w:val="18"/>
        </w:rPr>
        <w:tab/>
        <w:t>The following standards apply, unless a different standard is required by the landscape regulations of Article 2</w:t>
      </w:r>
      <w:r w:rsidR="00F06670" w:rsidRPr="0087459D">
        <w:rPr>
          <w:rFonts w:ascii="Arial" w:hAnsi="Arial" w:cs="Arial"/>
          <w:sz w:val="18"/>
          <w:szCs w:val="18"/>
        </w:rPr>
        <w:t>0</w:t>
      </w:r>
      <w:r w:rsidR="00C1531D" w:rsidRPr="0087459D">
        <w:rPr>
          <w:rFonts w:ascii="Arial" w:hAnsi="Arial" w:cs="Arial"/>
          <w:sz w:val="18"/>
          <w:szCs w:val="18"/>
        </w:rPr>
        <w:t>.</w:t>
      </w:r>
    </w:p>
    <w:p w14:paraId="0B36BDB1" w14:textId="77777777" w:rsidR="007A0989" w:rsidRPr="0087459D" w:rsidRDefault="007A0989" w:rsidP="00C1531D">
      <w:pPr>
        <w:ind w:left="720"/>
        <w:rPr>
          <w:rFonts w:ascii="Arial" w:hAnsi="Arial" w:cs="Arial"/>
          <w:b/>
          <w:bCs/>
          <w:sz w:val="18"/>
          <w:szCs w:val="18"/>
        </w:rPr>
      </w:pPr>
    </w:p>
    <w:p w14:paraId="26459033" w14:textId="1B998575" w:rsidR="007A0989" w:rsidRPr="0087459D" w:rsidRDefault="004A6332" w:rsidP="00C1531D">
      <w:pPr>
        <w:ind w:left="720"/>
        <w:rPr>
          <w:rFonts w:ascii="Arial" w:hAnsi="Arial" w:cs="Arial"/>
          <w:sz w:val="18"/>
          <w:szCs w:val="18"/>
        </w:rPr>
      </w:pPr>
      <w:r w:rsidRPr="0087459D">
        <w:rPr>
          <w:rFonts w:ascii="Arial" w:hAnsi="Arial" w:cs="Arial"/>
          <w:b/>
          <w:bCs/>
          <w:sz w:val="18"/>
          <w:szCs w:val="18"/>
        </w:rPr>
        <w:t>a</w:t>
      </w:r>
      <w:r w:rsidR="007A0989" w:rsidRPr="0087459D">
        <w:rPr>
          <w:rFonts w:ascii="Arial" w:hAnsi="Arial" w:cs="Arial"/>
          <w:b/>
          <w:bCs/>
          <w:sz w:val="18"/>
          <w:szCs w:val="18"/>
        </w:rPr>
        <w:t>.</w:t>
      </w:r>
      <w:r w:rsidR="007A0989" w:rsidRPr="0087459D">
        <w:rPr>
          <w:rFonts w:ascii="Arial" w:hAnsi="Arial" w:cs="Arial"/>
          <w:sz w:val="18"/>
          <w:szCs w:val="18"/>
        </w:rPr>
        <w:t xml:space="preserve"> </w:t>
      </w:r>
      <w:r w:rsidR="007A0989" w:rsidRPr="0087459D">
        <w:rPr>
          <w:rFonts w:ascii="Arial" w:hAnsi="Arial" w:cs="Arial"/>
          <w:sz w:val="18"/>
          <w:szCs w:val="18"/>
        </w:rPr>
        <w:tab/>
        <w:t>Fences and walls in an established setback along a</w:t>
      </w:r>
      <w:r w:rsidR="003F166E" w:rsidRPr="0087459D">
        <w:rPr>
          <w:rFonts w:ascii="Arial" w:hAnsi="Arial" w:cs="Arial"/>
          <w:sz w:val="18"/>
          <w:szCs w:val="18"/>
        </w:rPr>
        <w:t>ny</w:t>
      </w:r>
      <w:r w:rsidR="007A0989" w:rsidRPr="0087459D">
        <w:rPr>
          <w:rFonts w:ascii="Arial" w:hAnsi="Arial" w:cs="Arial"/>
          <w:sz w:val="18"/>
          <w:szCs w:val="18"/>
        </w:rPr>
        <w:t xml:space="preserve"> frontage </w:t>
      </w:r>
      <w:r w:rsidR="003F166E" w:rsidRPr="0087459D">
        <w:rPr>
          <w:rFonts w:ascii="Arial" w:hAnsi="Arial" w:cs="Arial"/>
          <w:sz w:val="18"/>
          <w:szCs w:val="18"/>
        </w:rPr>
        <w:t xml:space="preserve">except a limited access frontage </w:t>
      </w:r>
      <w:r w:rsidR="007A0989" w:rsidRPr="0087459D">
        <w:rPr>
          <w:rFonts w:ascii="Arial" w:hAnsi="Arial" w:cs="Arial"/>
          <w:sz w:val="18"/>
          <w:szCs w:val="18"/>
        </w:rPr>
        <w:t xml:space="preserve">may be a maximum of eight feet in height; however, that portion of the fence or wall above three feet in height shall be constructed to be a minimum of 75% open. </w:t>
      </w:r>
      <w:r w:rsidR="003F166E" w:rsidRPr="0087459D">
        <w:rPr>
          <w:rFonts w:ascii="Arial" w:hAnsi="Arial" w:cs="Arial"/>
          <w:sz w:val="18"/>
          <w:szCs w:val="18"/>
        </w:rPr>
        <w:t xml:space="preserve">Along a limited access frontage there is no height </w:t>
      </w:r>
      <w:r w:rsidR="00960764" w:rsidRPr="0087459D">
        <w:rPr>
          <w:rFonts w:ascii="Arial" w:hAnsi="Arial" w:cs="Arial"/>
          <w:sz w:val="18"/>
          <w:szCs w:val="18"/>
        </w:rPr>
        <w:t>limitation,</w:t>
      </w:r>
      <w:r w:rsidR="003F166E" w:rsidRPr="0087459D">
        <w:rPr>
          <w:rFonts w:ascii="Arial" w:hAnsi="Arial" w:cs="Arial"/>
          <w:sz w:val="18"/>
          <w:szCs w:val="18"/>
        </w:rPr>
        <w:t xml:space="preserve"> and the fence or wall may be opaque.</w:t>
      </w:r>
    </w:p>
    <w:p w14:paraId="3751368C" w14:textId="77777777" w:rsidR="000B2C73" w:rsidRPr="0087459D" w:rsidRDefault="000B2C73" w:rsidP="00C1531D">
      <w:pPr>
        <w:jc w:val="both"/>
        <w:rPr>
          <w:rFonts w:ascii="Arial" w:hAnsi="Arial" w:cs="Arial"/>
          <w:b/>
          <w:bCs/>
          <w:sz w:val="18"/>
          <w:szCs w:val="18"/>
        </w:rPr>
      </w:pPr>
    </w:p>
    <w:p w14:paraId="4A453C80" w14:textId="222317B5" w:rsidR="006A1407" w:rsidRPr="0087459D" w:rsidRDefault="007A0989" w:rsidP="00C1531D">
      <w:pPr>
        <w:jc w:val="both"/>
        <w:rPr>
          <w:rFonts w:ascii="Arial" w:hAnsi="Arial"/>
          <w:b/>
          <w:bCs/>
          <w:sz w:val="18"/>
        </w:rPr>
      </w:pPr>
      <w:r w:rsidRPr="0087459D">
        <w:rPr>
          <w:rFonts w:ascii="Arial" w:hAnsi="Arial" w:cs="Arial"/>
          <w:b/>
          <w:bCs/>
          <w:sz w:val="18"/>
          <w:szCs w:val="18"/>
        </w:rPr>
        <w:t>E</w:t>
      </w:r>
      <w:r w:rsidR="006A1407" w:rsidRPr="0087459D">
        <w:rPr>
          <w:rFonts w:ascii="Arial" w:hAnsi="Arial"/>
          <w:b/>
          <w:bCs/>
          <w:sz w:val="18"/>
        </w:rPr>
        <w:t xml:space="preserve">. </w:t>
      </w:r>
      <w:r w:rsidR="006A1407" w:rsidRPr="0087459D">
        <w:rPr>
          <w:rFonts w:ascii="Arial" w:hAnsi="Arial"/>
          <w:b/>
          <w:bCs/>
          <w:sz w:val="18"/>
        </w:rPr>
        <w:tab/>
        <w:t xml:space="preserve">Garage, Detached </w:t>
      </w:r>
    </w:p>
    <w:p w14:paraId="0313604E" w14:textId="02064759" w:rsidR="007A0989" w:rsidRPr="0087459D" w:rsidRDefault="007A0989" w:rsidP="00C1531D">
      <w:pPr>
        <w:jc w:val="both"/>
        <w:rPr>
          <w:rFonts w:ascii="Arial" w:hAnsi="Arial"/>
          <w:sz w:val="18"/>
        </w:rPr>
      </w:pPr>
      <w:r w:rsidRPr="0087459D">
        <w:rPr>
          <w:rFonts w:ascii="Arial" w:hAnsi="Arial"/>
          <w:sz w:val="18"/>
        </w:rPr>
        <w:t>Detached garages shall be set back a minimum of 20 feet from the right-of-way or back of sidewalk, whichever is greater</w:t>
      </w:r>
      <w:r w:rsidR="004A6332" w:rsidRPr="0087459D">
        <w:rPr>
          <w:rFonts w:ascii="Arial" w:hAnsi="Arial"/>
          <w:sz w:val="18"/>
        </w:rPr>
        <w:t>, to allow a driveway or parking pad with a minimum length of 20 feet</w:t>
      </w:r>
      <w:r w:rsidRPr="0087459D">
        <w:rPr>
          <w:rFonts w:ascii="Arial" w:hAnsi="Arial"/>
          <w:sz w:val="18"/>
        </w:rPr>
        <w:t>.</w:t>
      </w:r>
      <w:r w:rsidR="00B36409" w:rsidRPr="0087459D">
        <w:rPr>
          <w:rFonts w:ascii="Arial" w:hAnsi="Arial"/>
          <w:sz w:val="18"/>
        </w:rPr>
        <w:t xml:space="preserve"> A detached garage may </w:t>
      </w:r>
      <w:proofErr w:type="gramStart"/>
      <w:r w:rsidR="00B36409" w:rsidRPr="0087459D">
        <w:rPr>
          <w:rFonts w:ascii="Arial" w:hAnsi="Arial"/>
          <w:sz w:val="18"/>
        </w:rPr>
        <w:t>be located in</w:t>
      </w:r>
      <w:proofErr w:type="gramEnd"/>
      <w:r w:rsidR="00B36409" w:rsidRPr="0087459D">
        <w:rPr>
          <w:rFonts w:ascii="Arial" w:hAnsi="Arial"/>
          <w:sz w:val="18"/>
        </w:rPr>
        <w:t xml:space="preserve"> an established corner side setback</w:t>
      </w:r>
      <w:r w:rsidR="00663D0F" w:rsidRPr="0087459D">
        <w:rPr>
          <w:rFonts w:ascii="Arial" w:hAnsi="Arial"/>
          <w:sz w:val="18"/>
        </w:rPr>
        <w:t xml:space="preserve"> along a street or frontage if it complies with the preceding setback requirement.</w:t>
      </w:r>
    </w:p>
    <w:p w14:paraId="69351B38" w14:textId="77777777" w:rsidR="007A0989" w:rsidRPr="0087459D" w:rsidRDefault="007A0989" w:rsidP="00C1531D">
      <w:pPr>
        <w:ind w:left="360"/>
        <w:jc w:val="both"/>
        <w:rPr>
          <w:rFonts w:ascii="Arial" w:hAnsi="Arial"/>
          <w:sz w:val="18"/>
        </w:rPr>
      </w:pPr>
    </w:p>
    <w:p w14:paraId="1777F9E9" w14:textId="67E10286" w:rsidR="009478F4" w:rsidRPr="0087459D" w:rsidRDefault="007A0989" w:rsidP="00C1531D">
      <w:pPr>
        <w:rPr>
          <w:rFonts w:ascii="Arial" w:hAnsi="Arial" w:cs="Arial"/>
          <w:b/>
          <w:bCs/>
          <w:sz w:val="18"/>
          <w:szCs w:val="18"/>
        </w:rPr>
      </w:pPr>
      <w:r w:rsidRPr="0087459D">
        <w:rPr>
          <w:rFonts w:ascii="Arial" w:hAnsi="Arial" w:cs="Arial"/>
          <w:b/>
          <w:bCs/>
          <w:sz w:val="18"/>
          <w:szCs w:val="18"/>
        </w:rPr>
        <w:t>F</w:t>
      </w:r>
      <w:r w:rsidR="009478F4" w:rsidRPr="0087459D">
        <w:rPr>
          <w:rFonts w:ascii="Arial" w:hAnsi="Arial" w:cs="Arial"/>
          <w:b/>
          <w:bCs/>
          <w:sz w:val="18"/>
          <w:szCs w:val="18"/>
        </w:rPr>
        <w:t xml:space="preserve">. </w:t>
      </w:r>
      <w:r w:rsidR="00835666" w:rsidRPr="0087459D">
        <w:rPr>
          <w:rFonts w:ascii="Arial" w:hAnsi="Arial" w:cs="Arial"/>
          <w:b/>
          <w:bCs/>
          <w:sz w:val="18"/>
          <w:szCs w:val="18"/>
        </w:rPr>
        <w:tab/>
      </w:r>
      <w:r w:rsidR="009478F4" w:rsidRPr="0087459D">
        <w:rPr>
          <w:rFonts w:ascii="Arial" w:hAnsi="Arial" w:cs="Arial"/>
          <w:b/>
          <w:bCs/>
          <w:sz w:val="18"/>
          <w:szCs w:val="18"/>
        </w:rPr>
        <w:t>Mechanical Equipment</w:t>
      </w:r>
    </w:p>
    <w:p w14:paraId="70BB173D" w14:textId="72770B39" w:rsidR="009478F4" w:rsidRPr="0087459D" w:rsidRDefault="009478F4" w:rsidP="00C1531D">
      <w:pPr>
        <w:rPr>
          <w:rFonts w:ascii="Arial" w:hAnsi="Arial" w:cs="Arial"/>
          <w:sz w:val="18"/>
          <w:szCs w:val="18"/>
        </w:rPr>
      </w:pPr>
      <w:r w:rsidRPr="0087459D">
        <w:rPr>
          <w:rFonts w:ascii="Arial" w:hAnsi="Arial" w:cs="Arial"/>
          <w:sz w:val="18"/>
          <w:szCs w:val="18"/>
        </w:rPr>
        <w:t>The following standards apply to mechanical equipment</w:t>
      </w:r>
      <w:r w:rsidR="006738F8" w:rsidRPr="0087459D">
        <w:rPr>
          <w:rFonts w:ascii="Arial" w:hAnsi="Arial" w:cs="Arial"/>
          <w:sz w:val="18"/>
          <w:szCs w:val="18"/>
        </w:rPr>
        <w:t xml:space="preserve"> related to the operation of the structure; mechanical equipment does not include </w:t>
      </w:r>
      <w:r w:rsidR="0099264D" w:rsidRPr="0087459D">
        <w:rPr>
          <w:rFonts w:ascii="Arial" w:hAnsi="Arial" w:cs="Arial"/>
          <w:sz w:val="18"/>
          <w:szCs w:val="18"/>
        </w:rPr>
        <w:t xml:space="preserve">accessory </w:t>
      </w:r>
      <w:r w:rsidR="006738F8" w:rsidRPr="0087459D">
        <w:rPr>
          <w:rFonts w:ascii="Arial" w:hAnsi="Arial" w:cs="Arial"/>
          <w:sz w:val="18"/>
          <w:szCs w:val="18"/>
        </w:rPr>
        <w:t xml:space="preserve">utility equipment, which is regulated separately </w:t>
      </w:r>
      <w:r w:rsidR="002F3F31" w:rsidRPr="0087459D">
        <w:rPr>
          <w:rFonts w:ascii="Arial" w:hAnsi="Arial" w:cs="Arial"/>
          <w:sz w:val="18"/>
          <w:szCs w:val="18"/>
        </w:rPr>
        <w:t>by</w:t>
      </w:r>
      <w:r w:rsidR="006738F8" w:rsidRPr="0087459D">
        <w:rPr>
          <w:rFonts w:ascii="Arial" w:hAnsi="Arial" w:cs="Arial"/>
          <w:sz w:val="18"/>
          <w:szCs w:val="18"/>
        </w:rPr>
        <w:t xml:space="preserve"> </w:t>
      </w:r>
      <w:r w:rsidR="007A0989" w:rsidRPr="0087459D">
        <w:rPr>
          <w:rFonts w:ascii="Arial" w:hAnsi="Arial" w:cs="Arial"/>
          <w:sz w:val="18"/>
          <w:szCs w:val="18"/>
        </w:rPr>
        <w:t xml:space="preserve">item </w:t>
      </w:r>
      <w:r w:rsidR="00382251" w:rsidRPr="0087459D">
        <w:rPr>
          <w:rFonts w:ascii="Arial" w:hAnsi="Arial" w:cs="Arial"/>
          <w:sz w:val="18"/>
          <w:szCs w:val="18"/>
        </w:rPr>
        <w:t>K</w:t>
      </w:r>
      <w:r w:rsidR="0099264D" w:rsidRPr="0087459D">
        <w:rPr>
          <w:rFonts w:ascii="Arial" w:hAnsi="Arial" w:cs="Arial"/>
          <w:sz w:val="18"/>
          <w:szCs w:val="18"/>
        </w:rPr>
        <w:t xml:space="preserve"> below</w:t>
      </w:r>
      <w:r w:rsidRPr="0087459D">
        <w:rPr>
          <w:rFonts w:ascii="Arial" w:hAnsi="Arial" w:cs="Arial"/>
          <w:sz w:val="18"/>
          <w:szCs w:val="18"/>
        </w:rPr>
        <w:t xml:space="preserve">. </w:t>
      </w:r>
      <w:r w:rsidR="006738F8" w:rsidRPr="0087459D">
        <w:rPr>
          <w:rFonts w:ascii="Arial" w:hAnsi="Arial" w:cs="Arial"/>
          <w:sz w:val="18"/>
          <w:szCs w:val="18"/>
        </w:rPr>
        <w:t>Examples of m</w:t>
      </w:r>
      <w:r w:rsidRPr="0087459D">
        <w:rPr>
          <w:rFonts w:ascii="Arial" w:hAnsi="Arial" w:cs="Arial"/>
          <w:sz w:val="18"/>
          <w:szCs w:val="18"/>
        </w:rPr>
        <w:t>echanical equipment include heating, ventilation, and air conditioning (HVAC) equipment</w:t>
      </w:r>
      <w:r w:rsidR="00F0426C" w:rsidRPr="0087459D">
        <w:rPr>
          <w:rFonts w:ascii="Arial" w:hAnsi="Arial" w:cs="Arial"/>
          <w:sz w:val="18"/>
          <w:szCs w:val="18"/>
        </w:rPr>
        <w:t xml:space="preserve">, personal </w:t>
      </w:r>
      <w:r w:rsidRPr="0087459D">
        <w:rPr>
          <w:rFonts w:ascii="Arial" w:hAnsi="Arial" w:cs="Arial"/>
          <w:sz w:val="18"/>
          <w:szCs w:val="18"/>
        </w:rPr>
        <w:t xml:space="preserve">electrical generators, and </w:t>
      </w:r>
      <w:r w:rsidR="006738F8" w:rsidRPr="0087459D">
        <w:rPr>
          <w:rFonts w:ascii="Arial" w:hAnsi="Arial" w:cs="Arial"/>
          <w:sz w:val="18"/>
          <w:szCs w:val="18"/>
        </w:rPr>
        <w:t>swimming pool pumps and filters</w:t>
      </w:r>
      <w:r w:rsidRPr="0087459D">
        <w:rPr>
          <w:rFonts w:ascii="Arial" w:hAnsi="Arial" w:cs="Arial"/>
          <w:sz w:val="18"/>
          <w:szCs w:val="18"/>
        </w:rPr>
        <w:t xml:space="preserve">. </w:t>
      </w:r>
      <w:r w:rsidR="006738F8" w:rsidRPr="0087459D">
        <w:rPr>
          <w:rFonts w:ascii="Arial" w:hAnsi="Arial" w:cs="Arial"/>
          <w:sz w:val="18"/>
          <w:szCs w:val="18"/>
        </w:rPr>
        <w:t>These regul</w:t>
      </w:r>
      <w:r w:rsidR="007A0989" w:rsidRPr="0087459D">
        <w:rPr>
          <w:rFonts w:ascii="Arial" w:hAnsi="Arial" w:cs="Arial"/>
          <w:sz w:val="18"/>
          <w:szCs w:val="18"/>
        </w:rPr>
        <w:t>a</w:t>
      </w:r>
      <w:r w:rsidR="006738F8" w:rsidRPr="0087459D">
        <w:rPr>
          <w:rFonts w:ascii="Arial" w:hAnsi="Arial" w:cs="Arial"/>
          <w:sz w:val="18"/>
          <w:szCs w:val="18"/>
        </w:rPr>
        <w:t>tions do</w:t>
      </w:r>
      <w:r w:rsidRPr="0087459D">
        <w:rPr>
          <w:rFonts w:ascii="Arial" w:hAnsi="Arial" w:cs="Arial"/>
          <w:sz w:val="18"/>
          <w:szCs w:val="18"/>
        </w:rPr>
        <w:t xml:space="preserve"> not apply to window-mounted </w:t>
      </w:r>
      <w:r w:rsidR="00384CA8" w:rsidRPr="0087459D">
        <w:rPr>
          <w:rFonts w:ascii="Arial" w:hAnsi="Arial" w:cs="Arial"/>
          <w:sz w:val="18"/>
          <w:szCs w:val="18"/>
        </w:rPr>
        <w:t>or through-the-wall</w:t>
      </w:r>
      <w:r w:rsidR="002B2F8C" w:rsidRPr="0087459D">
        <w:rPr>
          <w:rFonts w:ascii="Arial" w:hAnsi="Arial" w:cs="Arial"/>
          <w:sz w:val="18"/>
          <w:szCs w:val="18"/>
        </w:rPr>
        <w:t xml:space="preserve"> </w:t>
      </w:r>
      <w:r w:rsidRPr="0087459D">
        <w:rPr>
          <w:rFonts w:ascii="Arial" w:hAnsi="Arial" w:cs="Arial"/>
          <w:sz w:val="18"/>
          <w:szCs w:val="18"/>
        </w:rPr>
        <w:t>air conditioners.</w:t>
      </w:r>
    </w:p>
    <w:p w14:paraId="5AD37BF5" w14:textId="48449833" w:rsidR="00835666" w:rsidRPr="0087459D" w:rsidRDefault="00835666" w:rsidP="00C1531D">
      <w:pPr>
        <w:rPr>
          <w:rFonts w:ascii="Arial" w:hAnsi="Arial" w:cs="Arial"/>
          <w:sz w:val="18"/>
          <w:szCs w:val="18"/>
        </w:rPr>
      </w:pPr>
    </w:p>
    <w:p w14:paraId="39114FD5" w14:textId="1FE44211" w:rsidR="007A0989" w:rsidRPr="0087459D" w:rsidRDefault="00B648AC" w:rsidP="00C1531D">
      <w:pPr>
        <w:ind w:left="360"/>
        <w:rPr>
          <w:rFonts w:ascii="Arial" w:hAnsi="Arial" w:cs="Arial"/>
          <w:b/>
          <w:bCs/>
          <w:sz w:val="18"/>
          <w:szCs w:val="18"/>
        </w:rPr>
      </w:pPr>
      <w:r w:rsidRPr="0087459D">
        <w:rPr>
          <w:rFonts w:ascii="Arial" w:hAnsi="Arial" w:cs="Arial"/>
          <w:b/>
          <w:bCs/>
          <w:sz w:val="18"/>
          <w:szCs w:val="18"/>
        </w:rPr>
        <w:t xml:space="preserve">1. </w:t>
      </w:r>
      <w:r w:rsidRPr="0087459D">
        <w:rPr>
          <w:rFonts w:ascii="Arial" w:hAnsi="Arial" w:cs="Arial"/>
          <w:b/>
          <w:bCs/>
          <w:sz w:val="18"/>
          <w:szCs w:val="18"/>
        </w:rPr>
        <w:tab/>
        <w:t xml:space="preserve">Ground-Mounted </w:t>
      </w:r>
      <w:r w:rsidR="00F30753" w:rsidRPr="0087459D">
        <w:rPr>
          <w:rFonts w:ascii="Arial" w:hAnsi="Arial" w:cs="Arial"/>
          <w:b/>
          <w:bCs/>
          <w:sz w:val="18"/>
          <w:szCs w:val="18"/>
        </w:rPr>
        <w:t>or Wall-Mounted</w:t>
      </w:r>
      <w:r w:rsidR="008B55FA" w:rsidRPr="0087459D">
        <w:rPr>
          <w:rFonts w:ascii="Arial" w:hAnsi="Arial" w:cs="Arial"/>
          <w:b/>
          <w:bCs/>
          <w:sz w:val="18"/>
          <w:szCs w:val="18"/>
        </w:rPr>
        <w:t xml:space="preserve"> </w:t>
      </w:r>
      <w:r w:rsidR="001E5310" w:rsidRPr="0087459D">
        <w:rPr>
          <w:rFonts w:ascii="Arial" w:hAnsi="Arial" w:cs="Arial"/>
          <w:b/>
          <w:bCs/>
          <w:sz w:val="18"/>
          <w:szCs w:val="18"/>
        </w:rPr>
        <w:t xml:space="preserve">Mechanical </w:t>
      </w:r>
      <w:r w:rsidRPr="0087459D">
        <w:rPr>
          <w:rFonts w:ascii="Arial" w:hAnsi="Arial" w:cs="Arial"/>
          <w:b/>
          <w:bCs/>
          <w:sz w:val="18"/>
          <w:szCs w:val="18"/>
        </w:rPr>
        <w:t xml:space="preserve">Equipment: </w:t>
      </w:r>
      <w:r w:rsidR="007A0989" w:rsidRPr="0087459D">
        <w:rPr>
          <w:rFonts w:ascii="Arial" w:hAnsi="Arial" w:cs="Arial"/>
          <w:b/>
          <w:bCs/>
          <w:sz w:val="18"/>
          <w:szCs w:val="18"/>
        </w:rPr>
        <w:t xml:space="preserve">Single-Family, Duplex, Triplex, </w:t>
      </w:r>
      <w:r w:rsidR="004F5E27" w:rsidRPr="0087459D">
        <w:rPr>
          <w:rFonts w:ascii="Arial" w:hAnsi="Arial" w:cs="Arial"/>
          <w:b/>
          <w:bCs/>
          <w:sz w:val="18"/>
          <w:szCs w:val="18"/>
        </w:rPr>
        <w:t xml:space="preserve">and </w:t>
      </w:r>
      <w:r w:rsidR="007A0989" w:rsidRPr="0087459D">
        <w:rPr>
          <w:rFonts w:ascii="Arial" w:hAnsi="Arial" w:cs="Arial"/>
          <w:b/>
          <w:bCs/>
          <w:sz w:val="18"/>
          <w:szCs w:val="18"/>
        </w:rPr>
        <w:t>Quadraplex Dwellings</w:t>
      </w:r>
    </w:p>
    <w:p w14:paraId="357E53BD" w14:textId="77777777" w:rsidR="007A0989" w:rsidRPr="0087459D" w:rsidRDefault="007A0989" w:rsidP="00C1531D">
      <w:pPr>
        <w:ind w:left="360"/>
        <w:rPr>
          <w:rFonts w:ascii="Arial" w:hAnsi="Arial" w:cs="Arial"/>
          <w:b/>
          <w:bCs/>
          <w:sz w:val="18"/>
          <w:szCs w:val="18"/>
        </w:rPr>
      </w:pPr>
    </w:p>
    <w:p w14:paraId="70F7FF07" w14:textId="52B1095D" w:rsidR="001E5310" w:rsidRPr="0087459D" w:rsidRDefault="001E5310" w:rsidP="00C1531D">
      <w:pPr>
        <w:ind w:left="720"/>
        <w:rPr>
          <w:rFonts w:ascii="Arial" w:hAnsi="Arial" w:cs="Arial"/>
          <w:sz w:val="18"/>
          <w:szCs w:val="18"/>
        </w:rPr>
      </w:pPr>
      <w:r w:rsidRPr="0087459D">
        <w:rPr>
          <w:rFonts w:ascii="Arial" w:hAnsi="Arial" w:cs="Arial"/>
          <w:b/>
          <w:bCs/>
          <w:sz w:val="18"/>
          <w:szCs w:val="18"/>
        </w:rPr>
        <w:t>a.</w:t>
      </w:r>
      <w:r w:rsidRPr="0087459D">
        <w:rPr>
          <w:rFonts w:ascii="Arial" w:hAnsi="Arial" w:cs="Arial"/>
          <w:sz w:val="18"/>
          <w:szCs w:val="18"/>
        </w:rPr>
        <w:t xml:space="preserve"> </w:t>
      </w:r>
      <w:r w:rsidRPr="0087459D">
        <w:rPr>
          <w:rFonts w:ascii="Arial" w:hAnsi="Arial" w:cs="Arial"/>
          <w:sz w:val="18"/>
          <w:szCs w:val="18"/>
        </w:rPr>
        <w:tab/>
      </w:r>
      <w:r w:rsidR="00384CA8" w:rsidRPr="0087459D">
        <w:rPr>
          <w:rFonts w:ascii="Arial" w:hAnsi="Arial" w:cs="Arial"/>
          <w:sz w:val="18"/>
          <w:szCs w:val="18"/>
        </w:rPr>
        <w:t xml:space="preserve">Ground-mounted </w:t>
      </w:r>
      <w:r w:rsidR="008B55FA" w:rsidRPr="0087459D">
        <w:rPr>
          <w:rFonts w:ascii="Arial" w:hAnsi="Arial" w:cs="Arial"/>
          <w:sz w:val="18"/>
          <w:szCs w:val="18"/>
        </w:rPr>
        <w:t xml:space="preserve">or wall-mounted </w:t>
      </w:r>
      <w:r w:rsidR="00384CA8" w:rsidRPr="0087459D">
        <w:rPr>
          <w:rFonts w:ascii="Arial" w:hAnsi="Arial" w:cs="Arial"/>
          <w:sz w:val="18"/>
          <w:szCs w:val="18"/>
        </w:rPr>
        <w:t>m</w:t>
      </w:r>
      <w:r w:rsidRPr="0087459D">
        <w:rPr>
          <w:rFonts w:ascii="Arial" w:hAnsi="Arial" w:cs="Arial"/>
          <w:sz w:val="18"/>
          <w:szCs w:val="18"/>
        </w:rPr>
        <w:t xml:space="preserve">echanical equipment shall not </w:t>
      </w:r>
      <w:proofErr w:type="gramStart"/>
      <w:r w:rsidRPr="0087459D">
        <w:rPr>
          <w:rFonts w:ascii="Arial" w:hAnsi="Arial" w:cs="Arial"/>
          <w:sz w:val="18"/>
          <w:szCs w:val="18"/>
        </w:rPr>
        <w:t>be located in</w:t>
      </w:r>
      <w:proofErr w:type="gramEnd"/>
      <w:r w:rsidRPr="0087459D">
        <w:rPr>
          <w:rFonts w:ascii="Arial" w:hAnsi="Arial" w:cs="Arial"/>
          <w:sz w:val="18"/>
          <w:szCs w:val="18"/>
        </w:rPr>
        <w:t xml:space="preserve"> the established setback along a frontage. </w:t>
      </w:r>
    </w:p>
    <w:p w14:paraId="74FFA3E7" w14:textId="77777777" w:rsidR="001E5310" w:rsidRPr="0087459D" w:rsidRDefault="001E5310" w:rsidP="00C1531D">
      <w:pPr>
        <w:ind w:left="720"/>
        <w:rPr>
          <w:rFonts w:ascii="Arial" w:hAnsi="Arial" w:cs="Arial"/>
          <w:sz w:val="18"/>
          <w:szCs w:val="18"/>
        </w:rPr>
      </w:pPr>
    </w:p>
    <w:p w14:paraId="0E3FD892" w14:textId="1AF815DE" w:rsidR="001E5310" w:rsidRPr="0087459D" w:rsidRDefault="001E5310" w:rsidP="00C1531D">
      <w:pPr>
        <w:ind w:left="720"/>
        <w:rPr>
          <w:rFonts w:ascii="Arial" w:hAnsi="Arial" w:cs="Arial"/>
          <w:sz w:val="18"/>
          <w:szCs w:val="18"/>
        </w:rPr>
      </w:pPr>
      <w:r w:rsidRPr="0087459D">
        <w:rPr>
          <w:rFonts w:ascii="Arial" w:hAnsi="Arial" w:cs="Arial"/>
          <w:b/>
          <w:bCs/>
          <w:sz w:val="18"/>
          <w:szCs w:val="18"/>
        </w:rPr>
        <w:t>b.</w:t>
      </w:r>
      <w:r w:rsidRPr="0087459D">
        <w:rPr>
          <w:rFonts w:ascii="Arial" w:hAnsi="Arial" w:cs="Arial"/>
          <w:sz w:val="18"/>
          <w:szCs w:val="18"/>
        </w:rPr>
        <w:t xml:space="preserve"> </w:t>
      </w:r>
      <w:r w:rsidRPr="0087459D">
        <w:rPr>
          <w:rFonts w:ascii="Arial" w:hAnsi="Arial" w:cs="Arial"/>
          <w:sz w:val="18"/>
          <w:szCs w:val="18"/>
        </w:rPr>
        <w:tab/>
      </w:r>
      <w:r w:rsidR="009D1272" w:rsidRPr="0087459D">
        <w:rPr>
          <w:rFonts w:ascii="Arial" w:hAnsi="Arial" w:cs="Arial"/>
          <w:sz w:val="18"/>
          <w:szCs w:val="18"/>
        </w:rPr>
        <w:t xml:space="preserve">Ground-mounted </w:t>
      </w:r>
      <w:r w:rsidR="008B55FA" w:rsidRPr="0087459D">
        <w:rPr>
          <w:rFonts w:ascii="Arial" w:hAnsi="Arial" w:cs="Arial"/>
          <w:sz w:val="18"/>
          <w:szCs w:val="18"/>
        </w:rPr>
        <w:t xml:space="preserve">or wall-mounted </w:t>
      </w:r>
      <w:r w:rsidR="009D1272" w:rsidRPr="0087459D">
        <w:rPr>
          <w:rFonts w:ascii="Arial" w:hAnsi="Arial" w:cs="Arial"/>
          <w:sz w:val="18"/>
          <w:szCs w:val="18"/>
        </w:rPr>
        <w:t>m</w:t>
      </w:r>
      <w:r w:rsidRPr="0087459D">
        <w:rPr>
          <w:rFonts w:ascii="Arial" w:hAnsi="Arial" w:cs="Arial"/>
          <w:sz w:val="18"/>
          <w:szCs w:val="18"/>
        </w:rPr>
        <w:t xml:space="preserve">echanical equipment may encroach into a required side or rear setback by no more than 50% of the width of that required setback. </w:t>
      </w:r>
    </w:p>
    <w:p w14:paraId="6B612246" w14:textId="77777777" w:rsidR="0014401D" w:rsidRPr="0087459D" w:rsidRDefault="0014401D" w:rsidP="00C1531D">
      <w:pPr>
        <w:ind w:left="360"/>
        <w:rPr>
          <w:rFonts w:ascii="Arial" w:hAnsi="Arial" w:cs="Arial"/>
          <w:b/>
          <w:bCs/>
          <w:sz w:val="18"/>
          <w:szCs w:val="18"/>
        </w:rPr>
      </w:pPr>
    </w:p>
    <w:p w14:paraId="547776D2" w14:textId="6386DDD9" w:rsidR="009478F4" w:rsidRPr="0087459D" w:rsidRDefault="00B648AC" w:rsidP="00C1531D">
      <w:pPr>
        <w:ind w:left="360"/>
        <w:rPr>
          <w:rFonts w:ascii="Arial" w:hAnsi="Arial" w:cs="Arial"/>
          <w:b/>
          <w:bCs/>
          <w:sz w:val="18"/>
          <w:szCs w:val="18"/>
        </w:rPr>
      </w:pPr>
      <w:r w:rsidRPr="0087459D">
        <w:rPr>
          <w:rFonts w:ascii="Arial" w:hAnsi="Arial" w:cs="Arial"/>
          <w:b/>
          <w:bCs/>
          <w:sz w:val="18"/>
          <w:szCs w:val="18"/>
        </w:rPr>
        <w:t>2</w:t>
      </w:r>
      <w:r w:rsidR="009478F4" w:rsidRPr="0087459D">
        <w:rPr>
          <w:rFonts w:ascii="Arial" w:hAnsi="Arial" w:cs="Arial"/>
          <w:b/>
          <w:bCs/>
          <w:sz w:val="18"/>
          <w:szCs w:val="18"/>
        </w:rPr>
        <w:t xml:space="preserve">. </w:t>
      </w:r>
      <w:r w:rsidRPr="0087459D">
        <w:rPr>
          <w:rFonts w:ascii="Arial" w:hAnsi="Arial" w:cs="Arial"/>
          <w:b/>
          <w:bCs/>
          <w:sz w:val="18"/>
          <w:szCs w:val="18"/>
        </w:rPr>
        <w:tab/>
      </w:r>
      <w:r w:rsidR="009478F4" w:rsidRPr="0087459D">
        <w:rPr>
          <w:rFonts w:ascii="Arial" w:hAnsi="Arial" w:cs="Arial"/>
          <w:b/>
          <w:bCs/>
          <w:sz w:val="18"/>
          <w:szCs w:val="18"/>
        </w:rPr>
        <w:t xml:space="preserve">Ground-Mounted </w:t>
      </w:r>
      <w:r w:rsidR="008B55FA" w:rsidRPr="0087459D">
        <w:rPr>
          <w:rFonts w:ascii="Arial" w:hAnsi="Arial" w:cs="Arial"/>
          <w:b/>
          <w:bCs/>
          <w:sz w:val="18"/>
          <w:szCs w:val="18"/>
        </w:rPr>
        <w:t xml:space="preserve">or Wall-Mounted </w:t>
      </w:r>
      <w:r w:rsidR="001E5310" w:rsidRPr="0087459D">
        <w:rPr>
          <w:rFonts w:ascii="Arial" w:hAnsi="Arial" w:cs="Arial"/>
          <w:b/>
          <w:bCs/>
          <w:sz w:val="18"/>
          <w:szCs w:val="18"/>
        </w:rPr>
        <w:t xml:space="preserve">Mechanical </w:t>
      </w:r>
      <w:r w:rsidR="009478F4" w:rsidRPr="0087459D">
        <w:rPr>
          <w:rFonts w:ascii="Arial" w:hAnsi="Arial" w:cs="Arial"/>
          <w:b/>
          <w:bCs/>
          <w:sz w:val="18"/>
          <w:szCs w:val="18"/>
        </w:rPr>
        <w:t>Equipment</w:t>
      </w:r>
      <w:r w:rsidRPr="0087459D">
        <w:rPr>
          <w:rFonts w:ascii="Arial" w:hAnsi="Arial" w:cs="Arial"/>
          <w:b/>
          <w:bCs/>
          <w:sz w:val="18"/>
          <w:szCs w:val="18"/>
        </w:rPr>
        <w:t xml:space="preserve">: All Other </w:t>
      </w:r>
      <w:r w:rsidR="006738F8" w:rsidRPr="0087459D">
        <w:rPr>
          <w:rFonts w:ascii="Arial" w:hAnsi="Arial" w:cs="Arial"/>
          <w:b/>
          <w:bCs/>
          <w:sz w:val="18"/>
          <w:szCs w:val="18"/>
        </w:rPr>
        <w:t>Uses</w:t>
      </w:r>
    </w:p>
    <w:p w14:paraId="17FB5A89" w14:textId="77777777" w:rsidR="00B648AC" w:rsidRPr="0087459D" w:rsidRDefault="00B648AC" w:rsidP="00C1531D">
      <w:pPr>
        <w:ind w:left="720"/>
        <w:rPr>
          <w:rFonts w:ascii="Arial" w:hAnsi="Arial" w:cs="Arial"/>
          <w:sz w:val="18"/>
          <w:szCs w:val="18"/>
        </w:rPr>
      </w:pPr>
    </w:p>
    <w:p w14:paraId="1CB9EE3B" w14:textId="4D46F926" w:rsidR="009478F4" w:rsidRPr="0087459D" w:rsidRDefault="009478F4" w:rsidP="00C1531D">
      <w:pPr>
        <w:ind w:left="720"/>
        <w:rPr>
          <w:rFonts w:ascii="Arial" w:hAnsi="Arial" w:cs="Arial"/>
          <w:sz w:val="18"/>
          <w:szCs w:val="18"/>
        </w:rPr>
      </w:pPr>
      <w:r w:rsidRPr="0087459D">
        <w:rPr>
          <w:rFonts w:ascii="Arial" w:hAnsi="Arial" w:cs="Arial"/>
          <w:b/>
          <w:bCs/>
          <w:sz w:val="18"/>
          <w:szCs w:val="18"/>
        </w:rPr>
        <w:t>a.</w:t>
      </w:r>
      <w:r w:rsidRPr="0087459D">
        <w:rPr>
          <w:rFonts w:ascii="Arial" w:hAnsi="Arial" w:cs="Arial"/>
          <w:sz w:val="18"/>
          <w:szCs w:val="18"/>
        </w:rPr>
        <w:t xml:space="preserve"> </w:t>
      </w:r>
      <w:r w:rsidR="00B648AC" w:rsidRPr="0087459D">
        <w:rPr>
          <w:rFonts w:ascii="Arial" w:hAnsi="Arial" w:cs="Arial"/>
          <w:sz w:val="18"/>
          <w:szCs w:val="18"/>
        </w:rPr>
        <w:tab/>
      </w:r>
      <w:r w:rsidRPr="0087459D">
        <w:rPr>
          <w:rFonts w:ascii="Arial" w:hAnsi="Arial" w:cs="Arial"/>
          <w:sz w:val="18"/>
          <w:szCs w:val="18"/>
        </w:rPr>
        <w:t xml:space="preserve">Ground-mounted </w:t>
      </w:r>
      <w:r w:rsidR="008B55FA" w:rsidRPr="0087459D">
        <w:rPr>
          <w:rFonts w:ascii="Arial" w:hAnsi="Arial" w:cs="Arial"/>
          <w:sz w:val="18"/>
          <w:szCs w:val="18"/>
        </w:rPr>
        <w:t xml:space="preserve">or wall-mounted </w:t>
      </w:r>
      <w:r w:rsidRPr="0087459D">
        <w:rPr>
          <w:rFonts w:ascii="Arial" w:hAnsi="Arial" w:cs="Arial"/>
          <w:sz w:val="18"/>
          <w:szCs w:val="18"/>
        </w:rPr>
        <w:t xml:space="preserve">mechanical equipment </w:t>
      </w:r>
      <w:r w:rsidR="00B2676D" w:rsidRPr="0087459D">
        <w:rPr>
          <w:rFonts w:ascii="Arial" w:hAnsi="Arial" w:cs="Arial"/>
          <w:sz w:val="18"/>
          <w:szCs w:val="18"/>
        </w:rPr>
        <w:t xml:space="preserve">may </w:t>
      </w:r>
      <w:proofErr w:type="gramStart"/>
      <w:r w:rsidR="00B2676D" w:rsidRPr="0087459D">
        <w:rPr>
          <w:rFonts w:ascii="Arial" w:hAnsi="Arial" w:cs="Arial"/>
          <w:sz w:val="18"/>
          <w:szCs w:val="18"/>
        </w:rPr>
        <w:t>be located in</w:t>
      </w:r>
      <w:proofErr w:type="gramEnd"/>
      <w:r w:rsidR="00B2676D" w:rsidRPr="0087459D">
        <w:rPr>
          <w:rFonts w:ascii="Arial" w:hAnsi="Arial" w:cs="Arial"/>
          <w:sz w:val="18"/>
          <w:szCs w:val="18"/>
        </w:rPr>
        <w:t xml:space="preserve"> an established setback along a frontage, but not within the required setback along a frontage, if screened on three sides by a decorative wall that meets the requirements of Sections 20.5.B.5.b and 20.5.B.5.c. The height of the wall shall be at least the height of the ground-mounted or wall-mounted mechanical equipment and shall not exceed this height by more than one foot. For ground-mounted mechanical equipment, the fourth side closest to the building may be left open. A gate which </w:t>
      </w:r>
      <w:r w:rsidR="00A43462" w:rsidRPr="0087459D">
        <w:rPr>
          <w:rFonts w:ascii="Arial" w:hAnsi="Arial" w:cs="Arial"/>
          <w:sz w:val="18"/>
          <w:szCs w:val="18"/>
        </w:rPr>
        <w:t xml:space="preserve">shall </w:t>
      </w:r>
      <w:r w:rsidR="00B2676D" w:rsidRPr="0087459D">
        <w:rPr>
          <w:rFonts w:ascii="Arial" w:hAnsi="Arial" w:cs="Arial"/>
          <w:sz w:val="18"/>
          <w:szCs w:val="18"/>
        </w:rPr>
        <w:t xml:space="preserve">visually conceal the contents of the decorative wall enclosure may be installed on one of the three sides of the enclosure. </w:t>
      </w:r>
      <w:bookmarkStart w:id="0" w:name="_Hlk178687402"/>
      <w:r w:rsidR="00B2676D" w:rsidRPr="0087459D">
        <w:rPr>
          <w:rFonts w:ascii="Arial" w:hAnsi="Arial" w:cs="Arial"/>
          <w:sz w:val="18"/>
          <w:szCs w:val="18"/>
        </w:rPr>
        <w:t>The gate shall always remain closed except when needed to gain access to the ground-mounted or wall-mounted equipment.</w:t>
      </w:r>
      <w:bookmarkEnd w:id="0"/>
    </w:p>
    <w:p w14:paraId="7BD5D65A" w14:textId="77777777" w:rsidR="00362AF9" w:rsidRPr="0087459D" w:rsidRDefault="00362AF9" w:rsidP="00C1531D">
      <w:pPr>
        <w:ind w:left="720"/>
        <w:rPr>
          <w:rFonts w:ascii="Arial" w:hAnsi="Arial" w:cs="Arial"/>
          <w:sz w:val="18"/>
          <w:szCs w:val="18"/>
        </w:rPr>
      </w:pPr>
    </w:p>
    <w:p w14:paraId="0DB211CB" w14:textId="1E05E1F6" w:rsidR="00B2676D" w:rsidRPr="0087459D" w:rsidRDefault="00B2676D" w:rsidP="00B2676D">
      <w:pPr>
        <w:ind w:left="1080"/>
        <w:rPr>
          <w:rFonts w:ascii="Arial" w:hAnsi="Arial" w:cs="Arial"/>
          <w:sz w:val="18"/>
          <w:szCs w:val="18"/>
        </w:rPr>
      </w:pPr>
      <w:proofErr w:type="spellStart"/>
      <w:r w:rsidRPr="0087459D">
        <w:rPr>
          <w:rFonts w:ascii="Arial" w:hAnsi="Arial" w:cs="Arial"/>
          <w:b/>
          <w:bCs/>
          <w:sz w:val="18"/>
          <w:szCs w:val="18"/>
        </w:rPr>
        <w:t>i</w:t>
      </w:r>
      <w:proofErr w:type="spellEnd"/>
      <w:r w:rsidRPr="0087459D">
        <w:rPr>
          <w:rFonts w:ascii="Arial" w:hAnsi="Arial" w:cs="Arial"/>
          <w:b/>
          <w:bCs/>
          <w:sz w:val="18"/>
          <w:szCs w:val="18"/>
        </w:rPr>
        <w:t>.</w:t>
      </w:r>
      <w:r w:rsidRPr="0087459D">
        <w:rPr>
          <w:rFonts w:ascii="Arial" w:hAnsi="Arial" w:cs="Arial"/>
          <w:sz w:val="18"/>
          <w:szCs w:val="18"/>
        </w:rPr>
        <w:tab/>
        <w:t>In lieu of the decorative wall in item a above, either of the following options may be used to meet this standard in the following zoning districts, unless on a Main Street frontage:</w:t>
      </w:r>
      <w:r w:rsidR="008A525E" w:rsidRPr="0087459D">
        <w:rPr>
          <w:rFonts w:ascii="Arial" w:hAnsi="Arial" w:cs="Arial"/>
          <w:sz w:val="18"/>
          <w:szCs w:val="18"/>
        </w:rPr>
        <w:t xml:space="preserve"> Neighborhood 1 (all), N2-A, N2-B, CG, CR, IC-1, OFC, OG, ML-1, and ML-2.</w:t>
      </w:r>
    </w:p>
    <w:p w14:paraId="70BE2DAC" w14:textId="77777777" w:rsidR="00B2676D" w:rsidRPr="0087459D" w:rsidRDefault="00B2676D" w:rsidP="00B2676D">
      <w:pPr>
        <w:ind w:left="1080"/>
        <w:rPr>
          <w:rFonts w:ascii="Arial" w:hAnsi="Arial" w:cs="Arial"/>
          <w:sz w:val="18"/>
          <w:szCs w:val="18"/>
        </w:rPr>
      </w:pPr>
    </w:p>
    <w:p w14:paraId="041F1321" w14:textId="37D379C1" w:rsidR="00B2676D" w:rsidRPr="0087459D" w:rsidRDefault="00B2676D" w:rsidP="002420AD">
      <w:pPr>
        <w:ind w:left="1440"/>
        <w:rPr>
          <w:rFonts w:ascii="Arial" w:hAnsi="Arial" w:cs="Arial"/>
          <w:sz w:val="18"/>
          <w:szCs w:val="18"/>
        </w:rPr>
      </w:pPr>
      <w:r w:rsidRPr="0087459D">
        <w:rPr>
          <w:rFonts w:ascii="Arial" w:hAnsi="Arial" w:cs="Arial"/>
          <w:b/>
          <w:bCs/>
          <w:sz w:val="18"/>
          <w:szCs w:val="18"/>
        </w:rPr>
        <w:t>(A)</w:t>
      </w:r>
      <w:r w:rsidRPr="0087459D">
        <w:rPr>
          <w:rFonts w:ascii="Arial" w:hAnsi="Arial" w:cs="Arial"/>
          <w:sz w:val="18"/>
          <w:szCs w:val="18"/>
        </w:rPr>
        <w:tab/>
        <w:t>A fence that meets the requirements of Sections 20.5.B.5.b and 20.5.B.5.c. The height of the fence</w:t>
      </w:r>
      <w:r w:rsidR="008A525E" w:rsidRPr="0087459D">
        <w:rPr>
          <w:rFonts w:ascii="Arial" w:hAnsi="Arial" w:cs="Arial"/>
          <w:sz w:val="18"/>
          <w:szCs w:val="18"/>
        </w:rPr>
        <w:t xml:space="preserve"> shall be at least the height of the ground-mounted or wall-mounted mechanical equipment and shall not exceed this height by more than one foot. For ground-mounted mechanical equipment, the fourth side closest to the building may be left open. A gate which </w:t>
      </w:r>
      <w:r w:rsidR="00A43462" w:rsidRPr="0087459D">
        <w:rPr>
          <w:rFonts w:ascii="Arial" w:hAnsi="Arial" w:cs="Arial"/>
          <w:sz w:val="18"/>
          <w:szCs w:val="18"/>
        </w:rPr>
        <w:t xml:space="preserve">shall </w:t>
      </w:r>
      <w:r w:rsidR="008A525E" w:rsidRPr="0087459D">
        <w:rPr>
          <w:rFonts w:ascii="Arial" w:hAnsi="Arial" w:cs="Arial"/>
          <w:sz w:val="18"/>
          <w:szCs w:val="18"/>
        </w:rPr>
        <w:t>visually conceal the contents of the fence enclosure may be installed on one of the three sides of the enclosure. The gate shall always remain closed except when needed to gain access to the ground-mounted or wall-mounted equipment.</w:t>
      </w:r>
    </w:p>
    <w:p w14:paraId="4E162512" w14:textId="77777777" w:rsidR="00B2676D" w:rsidRPr="0087459D" w:rsidRDefault="00B2676D" w:rsidP="00C1531D">
      <w:pPr>
        <w:ind w:left="720"/>
        <w:rPr>
          <w:rFonts w:ascii="Arial" w:hAnsi="Arial" w:cs="Arial"/>
          <w:sz w:val="18"/>
          <w:szCs w:val="18"/>
        </w:rPr>
      </w:pPr>
    </w:p>
    <w:p w14:paraId="2EB87C07" w14:textId="522EB8F0" w:rsidR="008A525E" w:rsidRPr="0087459D" w:rsidRDefault="008A525E" w:rsidP="002420AD">
      <w:pPr>
        <w:ind w:left="1440"/>
        <w:rPr>
          <w:rFonts w:ascii="Arial" w:hAnsi="Arial" w:cs="Arial"/>
          <w:b/>
          <w:bCs/>
          <w:sz w:val="18"/>
          <w:szCs w:val="18"/>
        </w:rPr>
      </w:pPr>
      <w:r w:rsidRPr="0087459D">
        <w:rPr>
          <w:rFonts w:ascii="Arial" w:hAnsi="Arial" w:cs="Arial"/>
          <w:b/>
          <w:bCs/>
          <w:sz w:val="18"/>
          <w:szCs w:val="18"/>
        </w:rPr>
        <w:t>(B)</w:t>
      </w:r>
      <w:r w:rsidRPr="0087459D">
        <w:rPr>
          <w:rFonts w:ascii="Arial" w:hAnsi="Arial" w:cs="Arial"/>
          <w:b/>
          <w:bCs/>
          <w:sz w:val="18"/>
          <w:szCs w:val="18"/>
        </w:rPr>
        <w:tab/>
      </w:r>
      <w:r w:rsidRPr="0087459D">
        <w:rPr>
          <w:rFonts w:ascii="Arial" w:hAnsi="Arial" w:cs="Arial"/>
          <w:sz w:val="18"/>
          <w:szCs w:val="18"/>
        </w:rPr>
        <w:t>Evergreen shrubs planted to create a visual barrier and to exceed the height of the mechanical equipment by one foot within three years of planting. For ground-mounted mechanical equipment, the fourth side closest to the building may be left open.</w:t>
      </w:r>
    </w:p>
    <w:p w14:paraId="13FABC63" w14:textId="77777777" w:rsidR="008A525E" w:rsidRPr="0087459D" w:rsidRDefault="008A525E" w:rsidP="00C1531D">
      <w:pPr>
        <w:ind w:left="720"/>
        <w:rPr>
          <w:rFonts w:ascii="Arial" w:hAnsi="Arial" w:cs="Arial"/>
          <w:sz w:val="18"/>
          <w:szCs w:val="18"/>
        </w:rPr>
      </w:pPr>
    </w:p>
    <w:p w14:paraId="23F51332" w14:textId="343B5A53" w:rsidR="009478F4" w:rsidRPr="0087459D" w:rsidRDefault="009478F4" w:rsidP="00C1531D">
      <w:pPr>
        <w:ind w:left="720"/>
        <w:rPr>
          <w:rFonts w:ascii="Arial" w:hAnsi="Arial" w:cs="Arial"/>
          <w:sz w:val="18"/>
          <w:szCs w:val="18"/>
        </w:rPr>
      </w:pPr>
      <w:r w:rsidRPr="0087459D">
        <w:rPr>
          <w:rFonts w:ascii="Arial" w:hAnsi="Arial" w:cs="Arial"/>
          <w:b/>
          <w:bCs/>
          <w:sz w:val="18"/>
          <w:szCs w:val="18"/>
        </w:rPr>
        <w:t>b.</w:t>
      </w:r>
      <w:r w:rsidRPr="0087459D">
        <w:rPr>
          <w:rFonts w:ascii="Arial" w:hAnsi="Arial" w:cs="Arial"/>
          <w:sz w:val="18"/>
          <w:szCs w:val="18"/>
        </w:rPr>
        <w:t xml:space="preserve"> </w:t>
      </w:r>
      <w:r w:rsidR="00B648AC" w:rsidRPr="0087459D">
        <w:rPr>
          <w:rFonts w:ascii="Arial" w:hAnsi="Arial" w:cs="Arial"/>
          <w:sz w:val="18"/>
          <w:szCs w:val="18"/>
        </w:rPr>
        <w:tab/>
      </w:r>
      <w:r w:rsidR="008A525E" w:rsidRPr="0087459D">
        <w:rPr>
          <w:rFonts w:ascii="Arial" w:hAnsi="Arial" w:cs="Arial"/>
          <w:sz w:val="18"/>
          <w:szCs w:val="18"/>
        </w:rPr>
        <w:t>G</w:t>
      </w:r>
      <w:r w:rsidR="009D1272" w:rsidRPr="0087459D">
        <w:rPr>
          <w:rFonts w:ascii="Arial" w:hAnsi="Arial" w:cs="Arial"/>
          <w:sz w:val="18"/>
          <w:szCs w:val="18"/>
        </w:rPr>
        <w:t>round-mounted</w:t>
      </w:r>
      <w:r w:rsidRPr="0087459D">
        <w:rPr>
          <w:rFonts w:ascii="Arial" w:hAnsi="Arial" w:cs="Arial"/>
          <w:sz w:val="18"/>
          <w:szCs w:val="18"/>
        </w:rPr>
        <w:t xml:space="preserve"> </w:t>
      </w:r>
      <w:r w:rsidR="008B55FA" w:rsidRPr="0087459D">
        <w:rPr>
          <w:rFonts w:ascii="Arial" w:hAnsi="Arial" w:cs="Arial"/>
          <w:sz w:val="18"/>
          <w:szCs w:val="18"/>
        </w:rPr>
        <w:t xml:space="preserve">or wall-mounted </w:t>
      </w:r>
      <w:r w:rsidRPr="0087459D">
        <w:rPr>
          <w:rFonts w:ascii="Arial" w:hAnsi="Arial" w:cs="Arial"/>
          <w:sz w:val="18"/>
          <w:szCs w:val="18"/>
        </w:rPr>
        <w:t xml:space="preserve">mechanical equipment </w:t>
      </w:r>
      <w:r w:rsidR="008A525E" w:rsidRPr="0087459D">
        <w:rPr>
          <w:rFonts w:ascii="Arial" w:hAnsi="Arial" w:cs="Arial"/>
          <w:sz w:val="18"/>
          <w:szCs w:val="18"/>
        </w:rPr>
        <w:t xml:space="preserve">may </w:t>
      </w:r>
      <w:proofErr w:type="gramStart"/>
      <w:r w:rsidR="008A525E" w:rsidRPr="0087459D">
        <w:rPr>
          <w:rFonts w:ascii="Arial" w:hAnsi="Arial" w:cs="Arial"/>
          <w:sz w:val="18"/>
          <w:szCs w:val="18"/>
        </w:rPr>
        <w:t xml:space="preserve">be </w:t>
      </w:r>
      <w:r w:rsidRPr="0087459D">
        <w:rPr>
          <w:rFonts w:ascii="Arial" w:hAnsi="Arial" w:cs="Arial"/>
          <w:sz w:val="18"/>
          <w:szCs w:val="18"/>
        </w:rPr>
        <w:t>located in</w:t>
      </w:r>
      <w:proofErr w:type="gramEnd"/>
      <w:r w:rsidRPr="0087459D">
        <w:rPr>
          <w:rFonts w:ascii="Arial" w:hAnsi="Arial" w:cs="Arial"/>
          <w:sz w:val="18"/>
          <w:szCs w:val="18"/>
        </w:rPr>
        <w:t xml:space="preserve"> a</w:t>
      </w:r>
      <w:r w:rsidR="00E354FF" w:rsidRPr="0087459D">
        <w:rPr>
          <w:rFonts w:ascii="Arial" w:hAnsi="Arial" w:cs="Arial"/>
          <w:sz w:val="18"/>
          <w:szCs w:val="18"/>
        </w:rPr>
        <w:t>n</w:t>
      </w:r>
      <w:r w:rsidRPr="0087459D">
        <w:rPr>
          <w:rFonts w:ascii="Arial" w:hAnsi="Arial" w:cs="Arial"/>
          <w:sz w:val="18"/>
          <w:szCs w:val="18"/>
        </w:rPr>
        <w:t xml:space="preserve"> </w:t>
      </w:r>
      <w:r w:rsidR="00BC5BBE" w:rsidRPr="0087459D">
        <w:rPr>
          <w:rFonts w:ascii="Arial" w:hAnsi="Arial" w:cs="Arial"/>
          <w:sz w:val="18"/>
          <w:szCs w:val="18"/>
        </w:rPr>
        <w:t>established</w:t>
      </w:r>
      <w:r w:rsidRPr="0087459D">
        <w:rPr>
          <w:rFonts w:ascii="Arial" w:hAnsi="Arial" w:cs="Arial"/>
          <w:sz w:val="18"/>
          <w:szCs w:val="18"/>
        </w:rPr>
        <w:t xml:space="preserve"> side or rear setback</w:t>
      </w:r>
      <w:r w:rsidR="008A525E" w:rsidRPr="0087459D">
        <w:rPr>
          <w:rFonts w:ascii="Arial" w:hAnsi="Arial" w:cs="Arial"/>
          <w:sz w:val="18"/>
          <w:szCs w:val="18"/>
        </w:rPr>
        <w:t>. When visible from a frontage or from an</w:t>
      </w:r>
      <w:r w:rsidRPr="0087459D">
        <w:rPr>
          <w:rFonts w:ascii="Arial" w:hAnsi="Arial" w:cs="Arial"/>
          <w:sz w:val="18"/>
          <w:szCs w:val="18"/>
        </w:rPr>
        <w:t xml:space="preserve"> abutting</w:t>
      </w:r>
      <w:r w:rsidR="008A525E" w:rsidRPr="0087459D">
        <w:rPr>
          <w:rFonts w:ascii="Arial" w:hAnsi="Arial" w:cs="Arial"/>
          <w:sz w:val="18"/>
          <w:szCs w:val="18"/>
        </w:rPr>
        <w:t xml:space="preserve"> property in</w:t>
      </w:r>
      <w:r w:rsidRPr="0087459D">
        <w:rPr>
          <w:rFonts w:ascii="Arial" w:hAnsi="Arial" w:cs="Arial"/>
          <w:sz w:val="18"/>
          <w:szCs w:val="18"/>
        </w:rPr>
        <w:t xml:space="preserve"> a</w:t>
      </w:r>
      <w:r w:rsidR="00B648AC" w:rsidRPr="0087459D">
        <w:rPr>
          <w:rFonts w:ascii="Arial" w:hAnsi="Arial" w:cs="Arial"/>
          <w:sz w:val="18"/>
          <w:szCs w:val="18"/>
        </w:rPr>
        <w:t xml:space="preserve"> N</w:t>
      </w:r>
      <w:r w:rsidR="00440603" w:rsidRPr="0087459D">
        <w:rPr>
          <w:rFonts w:ascii="Arial" w:hAnsi="Arial" w:cs="Arial"/>
          <w:sz w:val="18"/>
          <w:szCs w:val="18"/>
        </w:rPr>
        <w:t xml:space="preserve">eighborhood </w:t>
      </w:r>
      <w:r w:rsidR="00B648AC" w:rsidRPr="0087459D">
        <w:rPr>
          <w:rFonts w:ascii="Arial" w:hAnsi="Arial" w:cs="Arial"/>
          <w:sz w:val="18"/>
          <w:szCs w:val="18"/>
        </w:rPr>
        <w:t xml:space="preserve">1 </w:t>
      </w:r>
      <w:r w:rsidR="00BC5BBE" w:rsidRPr="0087459D">
        <w:rPr>
          <w:rFonts w:ascii="Arial" w:hAnsi="Arial" w:cs="Arial"/>
          <w:sz w:val="18"/>
          <w:szCs w:val="18"/>
        </w:rPr>
        <w:t>Place Type</w:t>
      </w:r>
      <w:r w:rsidRPr="0087459D">
        <w:rPr>
          <w:rFonts w:ascii="Arial" w:hAnsi="Arial" w:cs="Arial"/>
          <w:sz w:val="18"/>
          <w:szCs w:val="18"/>
        </w:rPr>
        <w:t xml:space="preserve">, </w:t>
      </w:r>
      <w:r w:rsidR="004B5423" w:rsidRPr="0087459D">
        <w:rPr>
          <w:rFonts w:ascii="Arial" w:hAnsi="Arial" w:cs="Arial"/>
          <w:sz w:val="18"/>
          <w:szCs w:val="18"/>
        </w:rPr>
        <w:t xml:space="preserve">ground-mounted mechanical equipment </w:t>
      </w:r>
      <w:r w:rsidRPr="0087459D">
        <w:rPr>
          <w:rFonts w:ascii="Arial" w:hAnsi="Arial" w:cs="Arial"/>
          <w:sz w:val="18"/>
          <w:szCs w:val="18"/>
        </w:rPr>
        <w:t xml:space="preserve">shall be screened </w:t>
      </w:r>
      <w:r w:rsidR="004B5423" w:rsidRPr="0087459D">
        <w:rPr>
          <w:rFonts w:ascii="Arial" w:hAnsi="Arial" w:cs="Arial"/>
          <w:sz w:val="18"/>
          <w:szCs w:val="18"/>
        </w:rPr>
        <w:t>on three sides and wall-mounted mechanical equipment shall be screened on two sides. Screening shall either be a decorative wall or a fence that meets the requirements of Sections 20.5.B.5.b or 20.5.B.5.c. The height of the decorative wall or fence shall be at least the height of the mechanical equipment being screened and shall not exceed this height by more than one foot. The side least visible from any frontages may be left open as needed to gain access to the ground-mounted or wall-mounted equipment.</w:t>
      </w:r>
    </w:p>
    <w:p w14:paraId="32D017D2" w14:textId="77777777" w:rsidR="00316461" w:rsidRPr="0087459D" w:rsidRDefault="00316461" w:rsidP="00C1531D">
      <w:pPr>
        <w:ind w:left="720"/>
        <w:rPr>
          <w:rFonts w:ascii="Arial" w:hAnsi="Arial" w:cs="Arial"/>
          <w:sz w:val="18"/>
          <w:szCs w:val="18"/>
        </w:rPr>
      </w:pPr>
    </w:p>
    <w:p w14:paraId="7B62EF6E" w14:textId="3812BFF8" w:rsidR="00316461" w:rsidRPr="0087459D" w:rsidRDefault="004B5423" w:rsidP="002420AD">
      <w:pPr>
        <w:ind w:left="1080"/>
        <w:rPr>
          <w:rFonts w:ascii="Arial" w:hAnsi="Arial" w:cs="Arial"/>
          <w:sz w:val="18"/>
          <w:szCs w:val="18"/>
        </w:rPr>
      </w:pPr>
      <w:proofErr w:type="spellStart"/>
      <w:r w:rsidRPr="0087459D">
        <w:rPr>
          <w:rFonts w:ascii="Arial" w:hAnsi="Arial" w:cs="Arial"/>
          <w:b/>
          <w:bCs/>
          <w:sz w:val="18"/>
          <w:szCs w:val="18"/>
        </w:rPr>
        <w:t>i</w:t>
      </w:r>
      <w:proofErr w:type="spellEnd"/>
      <w:r w:rsidR="00453C45" w:rsidRPr="0087459D">
        <w:rPr>
          <w:rFonts w:ascii="Arial" w:hAnsi="Arial" w:cs="Arial"/>
          <w:b/>
          <w:bCs/>
          <w:sz w:val="18"/>
          <w:szCs w:val="18"/>
        </w:rPr>
        <w:t>.</w:t>
      </w:r>
      <w:r w:rsidR="00453C45" w:rsidRPr="0087459D">
        <w:rPr>
          <w:rFonts w:ascii="Arial" w:hAnsi="Arial" w:cs="Arial"/>
          <w:sz w:val="18"/>
          <w:szCs w:val="18"/>
        </w:rPr>
        <w:tab/>
      </w:r>
      <w:r w:rsidR="008B1F04" w:rsidRPr="0087459D">
        <w:rPr>
          <w:rFonts w:ascii="Arial" w:hAnsi="Arial" w:cs="Arial"/>
          <w:sz w:val="18"/>
          <w:szCs w:val="18"/>
        </w:rPr>
        <w:t xml:space="preserve">In lieu of </w:t>
      </w:r>
      <w:r w:rsidR="005A4B43" w:rsidRPr="0087459D">
        <w:rPr>
          <w:rFonts w:ascii="Arial" w:hAnsi="Arial" w:cs="Arial"/>
          <w:sz w:val="18"/>
          <w:szCs w:val="18"/>
        </w:rPr>
        <w:t xml:space="preserve">the decorative wall or fence in </w:t>
      </w:r>
      <w:r w:rsidR="008B1F04" w:rsidRPr="0087459D">
        <w:rPr>
          <w:rFonts w:ascii="Arial" w:hAnsi="Arial" w:cs="Arial"/>
          <w:sz w:val="18"/>
          <w:szCs w:val="18"/>
        </w:rPr>
        <w:t>item b above</w:t>
      </w:r>
      <w:r w:rsidR="0064057A" w:rsidRPr="0087459D">
        <w:rPr>
          <w:rFonts w:ascii="Arial" w:hAnsi="Arial" w:cs="Arial"/>
          <w:sz w:val="18"/>
          <w:szCs w:val="18"/>
        </w:rPr>
        <w:t>, evergreen shrubs may be used to screen ground-mounted</w:t>
      </w:r>
      <w:r w:rsidR="00482763" w:rsidRPr="0087459D">
        <w:rPr>
          <w:rFonts w:ascii="Arial" w:hAnsi="Arial" w:cs="Arial"/>
          <w:sz w:val="18"/>
          <w:szCs w:val="18"/>
        </w:rPr>
        <w:t xml:space="preserve"> or wall-mounted</w:t>
      </w:r>
      <w:r w:rsidR="0064057A" w:rsidRPr="0087459D">
        <w:rPr>
          <w:rFonts w:ascii="Arial" w:hAnsi="Arial" w:cs="Arial"/>
          <w:sz w:val="18"/>
          <w:szCs w:val="18"/>
        </w:rPr>
        <w:t xml:space="preserve"> mechanical equipment</w:t>
      </w:r>
      <w:r w:rsidR="005A4B43" w:rsidRPr="0087459D">
        <w:rPr>
          <w:rFonts w:ascii="Arial" w:hAnsi="Arial" w:cs="Arial"/>
          <w:sz w:val="18"/>
          <w:szCs w:val="18"/>
        </w:rPr>
        <w:t xml:space="preserve"> located in an established side or rear setback</w:t>
      </w:r>
      <w:r w:rsidR="0064057A" w:rsidRPr="0087459D">
        <w:rPr>
          <w:rFonts w:ascii="Arial" w:hAnsi="Arial" w:cs="Arial"/>
          <w:sz w:val="18"/>
          <w:szCs w:val="18"/>
        </w:rPr>
        <w:t xml:space="preserve">. </w:t>
      </w:r>
      <w:r w:rsidR="008B1F04" w:rsidRPr="0087459D">
        <w:rPr>
          <w:rFonts w:ascii="Arial" w:hAnsi="Arial" w:cs="Arial"/>
          <w:sz w:val="18"/>
          <w:szCs w:val="18"/>
        </w:rPr>
        <w:t>These evergreen</w:t>
      </w:r>
      <w:r w:rsidR="0064057A" w:rsidRPr="0087459D">
        <w:rPr>
          <w:rFonts w:ascii="Arial" w:hAnsi="Arial" w:cs="Arial"/>
          <w:sz w:val="18"/>
          <w:szCs w:val="18"/>
        </w:rPr>
        <w:t xml:space="preserve"> shrubs shall be planted to create a visual barrier and </w:t>
      </w:r>
      <w:r w:rsidR="005A4B43" w:rsidRPr="0087459D">
        <w:rPr>
          <w:rFonts w:ascii="Arial" w:hAnsi="Arial" w:cs="Arial"/>
          <w:sz w:val="18"/>
          <w:szCs w:val="18"/>
        </w:rPr>
        <w:t xml:space="preserve">to </w:t>
      </w:r>
      <w:r w:rsidR="0064057A" w:rsidRPr="0087459D">
        <w:rPr>
          <w:rFonts w:ascii="Arial" w:hAnsi="Arial" w:cs="Arial"/>
          <w:sz w:val="18"/>
          <w:szCs w:val="18"/>
        </w:rPr>
        <w:t xml:space="preserve">exceed the height of </w:t>
      </w:r>
      <w:r w:rsidR="009D624F" w:rsidRPr="0087459D">
        <w:rPr>
          <w:rFonts w:ascii="Arial" w:hAnsi="Arial" w:cs="Arial"/>
          <w:sz w:val="18"/>
          <w:szCs w:val="18"/>
        </w:rPr>
        <w:t>ground-</w:t>
      </w:r>
      <w:r w:rsidR="0064057A" w:rsidRPr="0087459D">
        <w:rPr>
          <w:rFonts w:ascii="Arial" w:hAnsi="Arial" w:cs="Arial"/>
          <w:sz w:val="18"/>
          <w:szCs w:val="18"/>
        </w:rPr>
        <w:t>mounted mechanical equipment by one foot within three years of planting.</w:t>
      </w:r>
      <w:r w:rsidR="005A4B43" w:rsidRPr="0087459D">
        <w:rPr>
          <w:rFonts w:ascii="Arial" w:hAnsi="Arial" w:cs="Arial"/>
          <w:sz w:val="18"/>
          <w:szCs w:val="18"/>
        </w:rPr>
        <w:t xml:space="preserve"> If screening is provided by shrubs, the side least visible from any frontages may be left open as needed to gain access to the ground-mounted mechanical equipment.</w:t>
      </w:r>
    </w:p>
    <w:p w14:paraId="38997537" w14:textId="77777777" w:rsidR="00B648AC" w:rsidRPr="0087459D" w:rsidRDefault="00B648AC" w:rsidP="00C1531D">
      <w:pPr>
        <w:rPr>
          <w:rFonts w:ascii="Arial" w:hAnsi="Arial" w:cs="Arial"/>
          <w:sz w:val="18"/>
          <w:szCs w:val="18"/>
        </w:rPr>
      </w:pPr>
    </w:p>
    <w:p w14:paraId="345194B0" w14:textId="18C8701E" w:rsidR="009478F4" w:rsidRPr="0087459D" w:rsidRDefault="00B648AC" w:rsidP="00C1531D">
      <w:pPr>
        <w:ind w:left="360"/>
        <w:rPr>
          <w:rFonts w:ascii="Arial" w:hAnsi="Arial" w:cs="Arial"/>
          <w:b/>
          <w:bCs/>
          <w:sz w:val="18"/>
          <w:szCs w:val="18"/>
        </w:rPr>
      </w:pPr>
      <w:r w:rsidRPr="0087459D">
        <w:rPr>
          <w:rFonts w:ascii="Arial" w:hAnsi="Arial" w:cs="Arial"/>
          <w:b/>
          <w:bCs/>
          <w:sz w:val="18"/>
          <w:szCs w:val="18"/>
        </w:rPr>
        <w:t>3</w:t>
      </w:r>
      <w:r w:rsidR="009478F4" w:rsidRPr="0087459D">
        <w:rPr>
          <w:rFonts w:ascii="Arial" w:hAnsi="Arial" w:cs="Arial"/>
          <w:b/>
          <w:bCs/>
          <w:sz w:val="18"/>
          <w:szCs w:val="18"/>
        </w:rPr>
        <w:t xml:space="preserve">. </w:t>
      </w:r>
      <w:r w:rsidRPr="0087459D">
        <w:rPr>
          <w:rFonts w:ascii="Arial" w:hAnsi="Arial" w:cs="Arial"/>
          <w:b/>
          <w:bCs/>
          <w:sz w:val="18"/>
          <w:szCs w:val="18"/>
        </w:rPr>
        <w:tab/>
      </w:r>
      <w:r w:rsidR="009478F4" w:rsidRPr="0087459D">
        <w:rPr>
          <w:rFonts w:ascii="Arial" w:hAnsi="Arial" w:cs="Arial"/>
          <w:b/>
          <w:bCs/>
          <w:sz w:val="18"/>
          <w:szCs w:val="18"/>
        </w:rPr>
        <w:t xml:space="preserve">Roof-Mounted </w:t>
      </w:r>
      <w:r w:rsidR="001E5310" w:rsidRPr="0087459D">
        <w:rPr>
          <w:rFonts w:ascii="Arial" w:hAnsi="Arial" w:cs="Arial"/>
          <w:b/>
          <w:bCs/>
          <w:sz w:val="18"/>
          <w:szCs w:val="18"/>
        </w:rPr>
        <w:t xml:space="preserve">Mechanical </w:t>
      </w:r>
      <w:r w:rsidR="009478F4" w:rsidRPr="0087459D">
        <w:rPr>
          <w:rFonts w:ascii="Arial" w:hAnsi="Arial" w:cs="Arial"/>
          <w:b/>
          <w:bCs/>
          <w:sz w:val="18"/>
          <w:szCs w:val="18"/>
        </w:rPr>
        <w:t>Equipment</w:t>
      </w:r>
      <w:r w:rsidR="008B598B" w:rsidRPr="0087459D">
        <w:rPr>
          <w:rFonts w:ascii="Arial" w:hAnsi="Arial" w:cs="Arial"/>
          <w:b/>
          <w:bCs/>
          <w:sz w:val="18"/>
          <w:szCs w:val="18"/>
        </w:rPr>
        <w:t xml:space="preserve"> in All </w:t>
      </w:r>
      <w:r w:rsidR="00D763D8" w:rsidRPr="0087459D">
        <w:rPr>
          <w:rFonts w:ascii="Arial" w:hAnsi="Arial" w:cs="Arial"/>
          <w:b/>
          <w:bCs/>
          <w:sz w:val="18"/>
          <w:szCs w:val="18"/>
        </w:rPr>
        <w:t xml:space="preserve">Zoning </w:t>
      </w:r>
      <w:r w:rsidR="008B598B" w:rsidRPr="0087459D">
        <w:rPr>
          <w:rFonts w:ascii="Arial" w:hAnsi="Arial" w:cs="Arial"/>
          <w:b/>
          <w:bCs/>
          <w:sz w:val="18"/>
          <w:szCs w:val="18"/>
        </w:rPr>
        <w:t>Districts</w:t>
      </w:r>
    </w:p>
    <w:p w14:paraId="0470F5A2" w14:textId="105062C7" w:rsidR="009478F4" w:rsidRDefault="009478F4" w:rsidP="00C1531D">
      <w:pPr>
        <w:ind w:left="360"/>
        <w:rPr>
          <w:rFonts w:ascii="Arial" w:hAnsi="Arial" w:cs="Arial"/>
          <w:sz w:val="18"/>
          <w:szCs w:val="18"/>
        </w:rPr>
      </w:pPr>
      <w:r w:rsidRPr="0087459D">
        <w:rPr>
          <w:rFonts w:ascii="Arial" w:hAnsi="Arial" w:cs="Arial"/>
          <w:sz w:val="18"/>
          <w:szCs w:val="18"/>
        </w:rPr>
        <w:t>Roof-mounted mechanical equipment shall be screened by an architectural element</w:t>
      </w:r>
      <w:r w:rsidR="003F09BD" w:rsidRPr="0087459D">
        <w:rPr>
          <w:rFonts w:ascii="Arial" w:hAnsi="Arial" w:cs="Arial"/>
          <w:sz w:val="18"/>
          <w:szCs w:val="18"/>
        </w:rPr>
        <w:t xml:space="preserve"> </w:t>
      </w:r>
      <w:r w:rsidRPr="0087459D">
        <w:rPr>
          <w:rFonts w:ascii="Arial" w:hAnsi="Arial" w:cs="Arial"/>
          <w:sz w:val="18"/>
          <w:szCs w:val="18"/>
        </w:rPr>
        <w:t xml:space="preserve">so that it is not visible from </w:t>
      </w:r>
      <w:r w:rsidR="00440603" w:rsidRPr="0087459D">
        <w:rPr>
          <w:rFonts w:ascii="Arial" w:hAnsi="Arial" w:cs="Arial"/>
          <w:sz w:val="18"/>
          <w:szCs w:val="18"/>
        </w:rPr>
        <w:t>an abutting frontage.</w:t>
      </w:r>
    </w:p>
    <w:p w14:paraId="3075149D" w14:textId="77777777" w:rsidR="00487CEC" w:rsidRPr="0087459D" w:rsidRDefault="00487CEC" w:rsidP="00C1531D">
      <w:pPr>
        <w:ind w:left="360"/>
        <w:rPr>
          <w:rFonts w:ascii="Arial" w:hAnsi="Arial" w:cs="Arial"/>
          <w:sz w:val="18"/>
          <w:szCs w:val="18"/>
        </w:rPr>
      </w:pPr>
    </w:p>
    <w:p w14:paraId="319D4DEB" w14:textId="5CEA462F" w:rsidR="00B648AC" w:rsidRPr="00BF45FC" w:rsidRDefault="00D04B90" w:rsidP="00D04B90">
      <w:pPr>
        <w:jc w:val="center"/>
        <w:rPr>
          <w:rFonts w:ascii="Arial" w:hAnsi="Arial" w:cs="Arial"/>
          <w:sz w:val="18"/>
          <w:szCs w:val="18"/>
        </w:rPr>
      </w:pPr>
      <w:r w:rsidRPr="00BF45FC">
        <w:rPr>
          <w:rFonts w:ascii="Arial" w:hAnsi="Arial" w:cs="Arial"/>
          <w:b/>
          <w:bCs/>
          <w:sz w:val="18"/>
          <w:szCs w:val="18"/>
        </w:rPr>
        <w:t xml:space="preserve">SCREENING FOR </w:t>
      </w:r>
      <w:r w:rsidR="00F86D7F" w:rsidRPr="00BF45FC">
        <w:rPr>
          <w:rFonts w:ascii="Arial" w:hAnsi="Arial" w:cs="Arial"/>
          <w:b/>
          <w:bCs/>
          <w:sz w:val="18"/>
          <w:szCs w:val="18"/>
        </w:rPr>
        <w:t>GROUND-MOUNTED OR WALL-MOUNTED MECHANICAL EQUIPEMENT</w:t>
      </w:r>
    </w:p>
    <w:p w14:paraId="5BF3323F" w14:textId="77777777" w:rsidR="00D04B90" w:rsidRPr="00BF45FC" w:rsidRDefault="00D04B90" w:rsidP="00D04B90">
      <w:pPr>
        <w:jc w:val="center"/>
        <w:rPr>
          <w:rFonts w:ascii="Arial" w:hAnsi="Arial" w:cs="Arial"/>
          <w:sz w:val="18"/>
          <w:szCs w:val="18"/>
        </w:rPr>
      </w:pPr>
    </w:p>
    <w:p w14:paraId="046EC1C0" w14:textId="5315CDBF" w:rsidR="00D04B90" w:rsidRDefault="005659FB" w:rsidP="00D04B90">
      <w:pPr>
        <w:jc w:val="center"/>
        <w:rPr>
          <w:rFonts w:ascii="Arial" w:hAnsi="Arial" w:cs="Arial"/>
          <w:sz w:val="18"/>
          <w:szCs w:val="18"/>
        </w:rPr>
      </w:pPr>
      <w:r w:rsidRPr="00BF45FC">
        <w:rPr>
          <w:rFonts w:ascii="Arial" w:hAnsi="Arial" w:cs="Arial"/>
          <w:noProof/>
          <w:sz w:val="18"/>
          <w:szCs w:val="18"/>
        </w:rPr>
        <w:drawing>
          <wp:inline distT="0" distB="0" distL="0" distR="0" wp14:anchorId="0682EFAF" wp14:editId="330CA778">
            <wp:extent cx="5577840" cy="3707747"/>
            <wp:effectExtent l="0" t="0" r="3810" b="0"/>
            <wp:docPr id="1334264600"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64600" name="Picture 2"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7840" cy="3707747"/>
                    </a:xfrm>
                    <a:prstGeom prst="rect">
                      <a:avLst/>
                    </a:prstGeom>
                    <a:ln w="15875">
                      <a:noFill/>
                    </a:ln>
                  </pic:spPr>
                </pic:pic>
              </a:graphicData>
            </a:graphic>
          </wp:inline>
        </w:drawing>
      </w:r>
    </w:p>
    <w:p w14:paraId="7220C0BF" w14:textId="77777777" w:rsidR="00073630" w:rsidRPr="0087459D" w:rsidRDefault="00073630" w:rsidP="005659FB">
      <w:pPr>
        <w:jc w:val="center"/>
        <w:rPr>
          <w:rFonts w:ascii="Arial" w:hAnsi="Arial" w:cs="Arial"/>
          <w:sz w:val="18"/>
          <w:szCs w:val="18"/>
        </w:rPr>
      </w:pPr>
    </w:p>
    <w:p w14:paraId="338D165A" w14:textId="190480A6" w:rsidR="000E29FC" w:rsidRPr="0087459D" w:rsidRDefault="003956C9" w:rsidP="00C1531D">
      <w:pPr>
        <w:rPr>
          <w:rFonts w:ascii="Arial" w:hAnsi="Arial" w:cs="Arial"/>
          <w:b/>
          <w:bCs/>
          <w:sz w:val="18"/>
          <w:szCs w:val="18"/>
        </w:rPr>
      </w:pPr>
      <w:r w:rsidRPr="0087459D">
        <w:rPr>
          <w:rFonts w:ascii="Arial" w:hAnsi="Arial" w:cs="Arial"/>
          <w:b/>
          <w:bCs/>
          <w:sz w:val="18"/>
          <w:szCs w:val="18"/>
        </w:rPr>
        <w:t>G</w:t>
      </w:r>
      <w:r w:rsidR="00D05ECC" w:rsidRPr="0087459D">
        <w:rPr>
          <w:rFonts w:ascii="Arial" w:hAnsi="Arial" w:cs="Arial"/>
          <w:b/>
          <w:bCs/>
          <w:sz w:val="18"/>
          <w:szCs w:val="18"/>
        </w:rPr>
        <w:t>.</w:t>
      </w:r>
      <w:r w:rsidR="000E29FC" w:rsidRPr="0087459D">
        <w:rPr>
          <w:rFonts w:ascii="Arial" w:hAnsi="Arial" w:cs="Arial"/>
          <w:b/>
          <w:bCs/>
          <w:sz w:val="18"/>
          <w:szCs w:val="18"/>
        </w:rPr>
        <w:t xml:space="preserve"> </w:t>
      </w:r>
      <w:r w:rsidR="000E29FC" w:rsidRPr="0087459D">
        <w:rPr>
          <w:rFonts w:ascii="Arial" w:hAnsi="Arial" w:cs="Arial"/>
          <w:b/>
          <w:bCs/>
          <w:sz w:val="18"/>
          <w:szCs w:val="18"/>
        </w:rPr>
        <w:tab/>
        <w:t>Private Docks and Piers</w:t>
      </w:r>
    </w:p>
    <w:p w14:paraId="2C10870A" w14:textId="697D22DA" w:rsidR="000E29FC" w:rsidRPr="0087459D" w:rsidRDefault="000E29FC" w:rsidP="00C1531D">
      <w:pPr>
        <w:rPr>
          <w:rFonts w:ascii="Arial" w:hAnsi="Arial" w:cs="Arial"/>
          <w:sz w:val="18"/>
          <w:szCs w:val="18"/>
        </w:rPr>
      </w:pPr>
      <w:r w:rsidRPr="0087459D">
        <w:rPr>
          <w:rFonts w:ascii="Arial" w:hAnsi="Arial" w:cs="Arial"/>
          <w:sz w:val="18"/>
          <w:szCs w:val="18"/>
        </w:rPr>
        <w:t xml:space="preserve">Private docks and piers, including any associated water-dependent accessory structures, may </w:t>
      </w:r>
      <w:proofErr w:type="gramStart"/>
      <w:r w:rsidRPr="0087459D">
        <w:rPr>
          <w:rFonts w:ascii="Arial" w:hAnsi="Arial" w:cs="Arial"/>
          <w:sz w:val="18"/>
          <w:szCs w:val="18"/>
        </w:rPr>
        <w:t>be located in</w:t>
      </w:r>
      <w:proofErr w:type="gramEnd"/>
      <w:r w:rsidRPr="0087459D">
        <w:rPr>
          <w:rFonts w:ascii="Arial" w:hAnsi="Arial" w:cs="Arial"/>
          <w:sz w:val="18"/>
          <w:szCs w:val="18"/>
        </w:rPr>
        <w:t xml:space="preserve"> any required setback that abuts a body of water</w:t>
      </w:r>
      <w:r w:rsidR="00635027" w:rsidRPr="0087459D">
        <w:rPr>
          <w:rFonts w:ascii="Arial" w:hAnsi="Arial" w:cs="Arial"/>
          <w:sz w:val="18"/>
          <w:szCs w:val="18"/>
        </w:rPr>
        <w:t>.</w:t>
      </w:r>
    </w:p>
    <w:p w14:paraId="6B556482" w14:textId="77777777" w:rsidR="00D05ECC" w:rsidRPr="0087459D" w:rsidRDefault="00D05ECC" w:rsidP="00C1531D">
      <w:pPr>
        <w:rPr>
          <w:rFonts w:ascii="Arial" w:hAnsi="Arial" w:cs="Arial"/>
          <w:sz w:val="18"/>
          <w:szCs w:val="18"/>
        </w:rPr>
      </w:pPr>
    </w:p>
    <w:p w14:paraId="445062D1" w14:textId="77777777" w:rsidR="00487CEC" w:rsidRDefault="00487CEC">
      <w:pPr>
        <w:rPr>
          <w:rFonts w:ascii="Arial" w:hAnsi="Arial" w:cs="Arial"/>
          <w:b/>
          <w:bCs/>
          <w:sz w:val="18"/>
          <w:szCs w:val="18"/>
        </w:rPr>
      </w:pPr>
      <w:r>
        <w:rPr>
          <w:rFonts w:ascii="Arial" w:hAnsi="Arial" w:cs="Arial"/>
          <w:b/>
          <w:bCs/>
          <w:sz w:val="18"/>
          <w:szCs w:val="18"/>
        </w:rPr>
        <w:br w:type="page"/>
      </w:r>
    </w:p>
    <w:p w14:paraId="05906B40" w14:textId="16A49E0F" w:rsidR="009478F4" w:rsidRPr="0087459D" w:rsidRDefault="003956C9" w:rsidP="00C1531D">
      <w:pPr>
        <w:rPr>
          <w:rFonts w:ascii="Arial" w:hAnsi="Arial" w:cs="Arial"/>
          <w:b/>
          <w:bCs/>
          <w:sz w:val="18"/>
          <w:szCs w:val="18"/>
        </w:rPr>
      </w:pPr>
      <w:r w:rsidRPr="0087459D">
        <w:rPr>
          <w:rFonts w:ascii="Arial" w:hAnsi="Arial" w:cs="Arial"/>
          <w:b/>
          <w:bCs/>
          <w:sz w:val="18"/>
          <w:szCs w:val="18"/>
        </w:rPr>
        <w:lastRenderedPageBreak/>
        <w:t>H</w:t>
      </w:r>
      <w:r w:rsidR="009478F4" w:rsidRPr="0087459D">
        <w:rPr>
          <w:rFonts w:ascii="Arial" w:hAnsi="Arial" w:cs="Arial"/>
          <w:b/>
          <w:bCs/>
          <w:sz w:val="18"/>
          <w:szCs w:val="18"/>
        </w:rPr>
        <w:t xml:space="preserve">. </w:t>
      </w:r>
      <w:r w:rsidR="009F06D9" w:rsidRPr="0087459D">
        <w:rPr>
          <w:rFonts w:ascii="Arial" w:hAnsi="Arial" w:cs="Arial"/>
          <w:b/>
          <w:bCs/>
          <w:sz w:val="18"/>
          <w:szCs w:val="18"/>
        </w:rPr>
        <w:tab/>
      </w:r>
      <w:r w:rsidR="009478F4" w:rsidRPr="0087459D">
        <w:rPr>
          <w:rFonts w:ascii="Arial" w:hAnsi="Arial" w:cs="Arial"/>
          <w:b/>
          <w:bCs/>
          <w:sz w:val="18"/>
          <w:szCs w:val="18"/>
        </w:rPr>
        <w:t>Retail and Shipping Service Lockers</w:t>
      </w:r>
    </w:p>
    <w:p w14:paraId="5E4FAE12" w14:textId="721E62EE" w:rsidR="009F06D9" w:rsidRPr="0087459D" w:rsidRDefault="009F06D9" w:rsidP="00C1531D">
      <w:pPr>
        <w:rPr>
          <w:rFonts w:ascii="Arial" w:hAnsi="Arial" w:cs="Arial"/>
          <w:sz w:val="18"/>
          <w:szCs w:val="18"/>
        </w:rPr>
      </w:pPr>
    </w:p>
    <w:p w14:paraId="79F8A7E4" w14:textId="5815570D" w:rsidR="009F06D9" w:rsidRPr="0087459D" w:rsidRDefault="009F06D9" w:rsidP="00C1531D">
      <w:pPr>
        <w:ind w:left="360"/>
        <w:rPr>
          <w:rFonts w:ascii="Arial" w:hAnsi="Arial" w:cs="Arial"/>
          <w:sz w:val="18"/>
          <w:szCs w:val="18"/>
        </w:rPr>
      </w:pPr>
      <w:r w:rsidRPr="0087459D">
        <w:rPr>
          <w:rFonts w:ascii="Arial" w:hAnsi="Arial" w:cs="Arial"/>
          <w:b/>
          <w:bCs/>
          <w:sz w:val="18"/>
          <w:szCs w:val="18"/>
        </w:rPr>
        <w:t>1.</w:t>
      </w:r>
      <w:r w:rsidRPr="0087459D">
        <w:rPr>
          <w:rFonts w:ascii="Arial" w:hAnsi="Arial" w:cs="Arial"/>
          <w:sz w:val="18"/>
          <w:szCs w:val="18"/>
        </w:rPr>
        <w:t xml:space="preserve"> </w:t>
      </w:r>
      <w:r w:rsidRPr="0087459D">
        <w:rPr>
          <w:rFonts w:ascii="Arial" w:hAnsi="Arial" w:cs="Arial"/>
          <w:sz w:val="18"/>
          <w:szCs w:val="18"/>
        </w:rPr>
        <w:tab/>
        <w:t xml:space="preserve">Retail and shipping service lockers not </w:t>
      </w:r>
      <w:r w:rsidR="004029FF" w:rsidRPr="0087459D">
        <w:rPr>
          <w:rFonts w:ascii="Arial" w:hAnsi="Arial" w:cs="Arial"/>
          <w:sz w:val="18"/>
          <w:szCs w:val="18"/>
        </w:rPr>
        <w:t xml:space="preserve">operated by a </w:t>
      </w:r>
      <w:r w:rsidRPr="0087459D">
        <w:rPr>
          <w:rFonts w:ascii="Arial" w:hAnsi="Arial" w:cs="Arial"/>
          <w:sz w:val="18"/>
          <w:szCs w:val="18"/>
        </w:rPr>
        <w:t xml:space="preserve">principal use on the site are permitted only </w:t>
      </w:r>
      <w:r w:rsidR="004029FF" w:rsidRPr="0087459D">
        <w:rPr>
          <w:rFonts w:ascii="Arial" w:hAnsi="Arial" w:cs="Arial"/>
          <w:sz w:val="18"/>
          <w:szCs w:val="18"/>
        </w:rPr>
        <w:t xml:space="preserve">on lots used for </w:t>
      </w:r>
      <w:r w:rsidRPr="0087459D">
        <w:rPr>
          <w:rFonts w:ascii="Arial" w:hAnsi="Arial" w:cs="Arial"/>
          <w:sz w:val="18"/>
          <w:szCs w:val="18"/>
        </w:rPr>
        <w:t>nonresidential uses</w:t>
      </w:r>
      <w:r w:rsidR="0055776A" w:rsidRPr="0087459D">
        <w:rPr>
          <w:rFonts w:ascii="Arial" w:hAnsi="Arial" w:cs="Arial"/>
          <w:sz w:val="18"/>
          <w:szCs w:val="18"/>
        </w:rPr>
        <w:t>, including nonresidential uses in a mixed</w:t>
      </w:r>
      <w:r w:rsidR="009D6319" w:rsidRPr="0087459D">
        <w:rPr>
          <w:rFonts w:ascii="Arial" w:hAnsi="Arial" w:cs="Arial"/>
          <w:sz w:val="18"/>
          <w:szCs w:val="18"/>
        </w:rPr>
        <w:t>-</w:t>
      </w:r>
      <w:r w:rsidR="0055776A" w:rsidRPr="0087459D">
        <w:rPr>
          <w:rFonts w:ascii="Arial" w:hAnsi="Arial" w:cs="Arial"/>
          <w:sz w:val="18"/>
          <w:szCs w:val="18"/>
        </w:rPr>
        <w:t>use development</w:t>
      </w:r>
      <w:r w:rsidRPr="0087459D">
        <w:rPr>
          <w:rFonts w:ascii="Arial" w:hAnsi="Arial" w:cs="Arial"/>
          <w:sz w:val="18"/>
          <w:szCs w:val="18"/>
        </w:rPr>
        <w:t>.</w:t>
      </w:r>
    </w:p>
    <w:p w14:paraId="6DBF4FB7" w14:textId="77777777" w:rsidR="009F06D9" w:rsidRPr="0087459D" w:rsidRDefault="009F06D9" w:rsidP="00C1531D">
      <w:pPr>
        <w:ind w:firstLine="360"/>
        <w:rPr>
          <w:rFonts w:ascii="Arial" w:hAnsi="Arial" w:cs="Arial"/>
          <w:sz w:val="18"/>
          <w:szCs w:val="18"/>
        </w:rPr>
      </w:pPr>
    </w:p>
    <w:p w14:paraId="152784A8" w14:textId="56457A00" w:rsidR="009478F4" w:rsidRPr="0087459D" w:rsidRDefault="009F06D9" w:rsidP="00C1531D">
      <w:pPr>
        <w:ind w:left="360"/>
        <w:rPr>
          <w:rFonts w:ascii="Arial" w:hAnsi="Arial" w:cs="Arial"/>
          <w:sz w:val="18"/>
          <w:szCs w:val="18"/>
        </w:rPr>
      </w:pPr>
      <w:r w:rsidRPr="0087459D">
        <w:rPr>
          <w:rFonts w:ascii="Arial" w:hAnsi="Arial" w:cs="Arial"/>
          <w:b/>
          <w:bCs/>
          <w:sz w:val="18"/>
          <w:szCs w:val="18"/>
        </w:rPr>
        <w:t>2</w:t>
      </w:r>
      <w:r w:rsidR="009478F4" w:rsidRPr="0087459D">
        <w:rPr>
          <w:rFonts w:ascii="Arial" w:hAnsi="Arial" w:cs="Arial"/>
          <w:b/>
          <w:bCs/>
          <w:sz w:val="18"/>
          <w:szCs w:val="18"/>
        </w:rPr>
        <w:t>.</w:t>
      </w:r>
      <w:r w:rsidR="009478F4" w:rsidRPr="0087459D">
        <w:rPr>
          <w:rFonts w:ascii="Arial" w:hAnsi="Arial" w:cs="Arial"/>
          <w:sz w:val="18"/>
          <w:szCs w:val="18"/>
        </w:rPr>
        <w:t xml:space="preserve"> </w:t>
      </w:r>
      <w:r w:rsidRPr="0087459D">
        <w:rPr>
          <w:rFonts w:ascii="Arial" w:hAnsi="Arial" w:cs="Arial"/>
          <w:sz w:val="18"/>
          <w:szCs w:val="18"/>
        </w:rPr>
        <w:tab/>
      </w:r>
      <w:r w:rsidR="009478F4" w:rsidRPr="0087459D">
        <w:rPr>
          <w:rFonts w:ascii="Arial" w:hAnsi="Arial" w:cs="Arial"/>
          <w:sz w:val="18"/>
          <w:szCs w:val="18"/>
        </w:rPr>
        <w:t xml:space="preserve">Retail and shipping service lockers may be placed against the exterior of the principal building </w:t>
      </w:r>
      <w:r w:rsidR="008E1C08" w:rsidRPr="0087459D">
        <w:rPr>
          <w:rFonts w:ascii="Arial" w:hAnsi="Arial" w:cs="Arial"/>
          <w:sz w:val="18"/>
          <w:szCs w:val="18"/>
        </w:rPr>
        <w:t xml:space="preserve">and </w:t>
      </w:r>
      <w:r w:rsidR="00BF30B2" w:rsidRPr="0087459D">
        <w:rPr>
          <w:rFonts w:ascii="Arial" w:hAnsi="Arial" w:cs="Arial"/>
          <w:sz w:val="18"/>
          <w:szCs w:val="18"/>
        </w:rPr>
        <w:t xml:space="preserve">shall not </w:t>
      </w:r>
      <w:proofErr w:type="gramStart"/>
      <w:r w:rsidR="008E1C08" w:rsidRPr="0087459D">
        <w:rPr>
          <w:rFonts w:ascii="Arial" w:hAnsi="Arial" w:cs="Arial"/>
          <w:sz w:val="18"/>
          <w:szCs w:val="18"/>
        </w:rPr>
        <w:t>be located in</w:t>
      </w:r>
      <w:proofErr w:type="gramEnd"/>
      <w:r w:rsidR="008E1C08" w:rsidRPr="0087459D">
        <w:rPr>
          <w:rFonts w:ascii="Arial" w:hAnsi="Arial" w:cs="Arial"/>
          <w:sz w:val="18"/>
          <w:szCs w:val="18"/>
        </w:rPr>
        <w:t xml:space="preserve"> a</w:t>
      </w:r>
      <w:r w:rsidR="00C1531D" w:rsidRPr="0087459D">
        <w:rPr>
          <w:rFonts w:ascii="Arial" w:hAnsi="Arial" w:cs="Arial"/>
          <w:sz w:val="18"/>
          <w:szCs w:val="18"/>
        </w:rPr>
        <w:t>ny</w:t>
      </w:r>
      <w:r w:rsidR="008E1C08" w:rsidRPr="0087459D">
        <w:rPr>
          <w:rFonts w:ascii="Arial" w:hAnsi="Arial" w:cs="Arial"/>
          <w:sz w:val="18"/>
          <w:szCs w:val="18"/>
        </w:rPr>
        <w:t xml:space="preserve"> required setback</w:t>
      </w:r>
      <w:r w:rsidR="009478F4" w:rsidRPr="0087459D">
        <w:rPr>
          <w:rFonts w:ascii="Arial" w:hAnsi="Arial" w:cs="Arial"/>
          <w:sz w:val="18"/>
          <w:szCs w:val="18"/>
        </w:rPr>
        <w:t>.</w:t>
      </w:r>
      <w:r w:rsidRPr="0087459D">
        <w:rPr>
          <w:rFonts w:ascii="Arial" w:hAnsi="Arial" w:cs="Arial"/>
          <w:sz w:val="18"/>
          <w:szCs w:val="18"/>
        </w:rPr>
        <w:t xml:space="preserve"> </w:t>
      </w:r>
      <w:r w:rsidR="009478F4" w:rsidRPr="0087459D">
        <w:rPr>
          <w:rFonts w:ascii="Arial" w:hAnsi="Arial" w:cs="Arial"/>
          <w:sz w:val="18"/>
          <w:szCs w:val="18"/>
        </w:rPr>
        <w:t>A freestanding locker may be located within the associated parking lot or structure. All required on-site open space, on-site pedestrian pathways, and required parking spaces shall remain unobstructed.</w:t>
      </w:r>
    </w:p>
    <w:p w14:paraId="2CFA012A" w14:textId="77777777" w:rsidR="009F06D9" w:rsidRPr="0087459D" w:rsidRDefault="009F06D9" w:rsidP="00C1531D">
      <w:pPr>
        <w:ind w:left="360"/>
        <w:rPr>
          <w:rFonts w:ascii="Arial" w:hAnsi="Arial" w:cs="Arial"/>
          <w:sz w:val="18"/>
          <w:szCs w:val="18"/>
        </w:rPr>
      </w:pPr>
    </w:p>
    <w:p w14:paraId="61B60C72" w14:textId="00014A60" w:rsidR="009F06D9" w:rsidRPr="0087459D" w:rsidRDefault="009F06D9" w:rsidP="00C1531D">
      <w:pPr>
        <w:ind w:left="360"/>
        <w:rPr>
          <w:rFonts w:ascii="Arial" w:hAnsi="Arial" w:cs="Arial"/>
          <w:sz w:val="18"/>
          <w:szCs w:val="18"/>
        </w:rPr>
      </w:pPr>
      <w:r w:rsidRPr="0087459D">
        <w:rPr>
          <w:rFonts w:ascii="Arial" w:hAnsi="Arial" w:cs="Arial"/>
          <w:b/>
          <w:bCs/>
          <w:sz w:val="18"/>
          <w:szCs w:val="18"/>
        </w:rPr>
        <w:t>3</w:t>
      </w:r>
      <w:r w:rsidR="009478F4" w:rsidRPr="0087459D">
        <w:rPr>
          <w:rFonts w:ascii="Arial" w:hAnsi="Arial" w:cs="Arial"/>
          <w:b/>
          <w:bCs/>
          <w:sz w:val="18"/>
          <w:szCs w:val="18"/>
        </w:rPr>
        <w:t>.</w:t>
      </w:r>
      <w:r w:rsidR="009478F4" w:rsidRPr="0087459D">
        <w:rPr>
          <w:rFonts w:ascii="Arial" w:hAnsi="Arial" w:cs="Arial"/>
          <w:sz w:val="18"/>
          <w:szCs w:val="18"/>
        </w:rPr>
        <w:t xml:space="preserve"> </w:t>
      </w:r>
      <w:r w:rsidRPr="0087459D">
        <w:rPr>
          <w:rFonts w:ascii="Arial" w:hAnsi="Arial" w:cs="Arial"/>
          <w:sz w:val="18"/>
          <w:szCs w:val="18"/>
        </w:rPr>
        <w:tab/>
      </w:r>
      <w:r w:rsidR="009478F4" w:rsidRPr="0087459D">
        <w:rPr>
          <w:rFonts w:ascii="Arial" w:hAnsi="Arial" w:cs="Arial"/>
          <w:sz w:val="18"/>
          <w:szCs w:val="18"/>
        </w:rPr>
        <w:t>A retail and shipping service locker shall be located on private property and cannot encroach into any required build-to zone or side or rear setback.</w:t>
      </w:r>
    </w:p>
    <w:p w14:paraId="7CCDE528" w14:textId="77777777" w:rsidR="009F06D9" w:rsidRPr="0087459D" w:rsidRDefault="009F06D9" w:rsidP="00C1531D">
      <w:pPr>
        <w:ind w:left="360"/>
        <w:rPr>
          <w:rFonts w:ascii="Arial" w:hAnsi="Arial" w:cs="Arial"/>
          <w:sz w:val="18"/>
          <w:szCs w:val="18"/>
        </w:rPr>
      </w:pPr>
    </w:p>
    <w:p w14:paraId="4E919FBB" w14:textId="24660B1F" w:rsidR="009478F4" w:rsidRPr="0087459D" w:rsidRDefault="00F00CE2" w:rsidP="00C1531D">
      <w:pPr>
        <w:ind w:left="360"/>
        <w:rPr>
          <w:rFonts w:ascii="Arial" w:hAnsi="Arial" w:cs="Arial"/>
          <w:sz w:val="18"/>
          <w:szCs w:val="18"/>
        </w:rPr>
      </w:pPr>
      <w:r w:rsidRPr="0087459D">
        <w:rPr>
          <w:rFonts w:ascii="Arial" w:hAnsi="Arial" w:cs="Arial"/>
          <w:b/>
          <w:bCs/>
          <w:sz w:val="18"/>
          <w:szCs w:val="18"/>
        </w:rPr>
        <w:t>4</w:t>
      </w:r>
      <w:r w:rsidR="009478F4" w:rsidRPr="0087459D">
        <w:rPr>
          <w:rFonts w:ascii="Arial" w:hAnsi="Arial" w:cs="Arial"/>
          <w:b/>
          <w:bCs/>
          <w:sz w:val="18"/>
          <w:szCs w:val="18"/>
        </w:rPr>
        <w:t xml:space="preserve">. </w:t>
      </w:r>
      <w:r w:rsidR="009F06D9" w:rsidRPr="0087459D">
        <w:rPr>
          <w:rFonts w:ascii="Arial" w:hAnsi="Arial" w:cs="Arial"/>
          <w:b/>
          <w:bCs/>
          <w:sz w:val="18"/>
          <w:szCs w:val="18"/>
        </w:rPr>
        <w:tab/>
      </w:r>
      <w:r w:rsidR="00085E80" w:rsidRPr="0087459D">
        <w:rPr>
          <w:rFonts w:ascii="Arial" w:hAnsi="Arial" w:cs="Arial"/>
          <w:sz w:val="18"/>
          <w:szCs w:val="18"/>
        </w:rPr>
        <w:t>R</w:t>
      </w:r>
      <w:r w:rsidR="009478F4" w:rsidRPr="0087459D">
        <w:rPr>
          <w:rFonts w:ascii="Arial" w:hAnsi="Arial" w:cs="Arial"/>
          <w:sz w:val="18"/>
          <w:szCs w:val="18"/>
        </w:rPr>
        <w:t>etail or shipping service locker</w:t>
      </w:r>
      <w:r w:rsidR="00F67EFA" w:rsidRPr="0087459D">
        <w:rPr>
          <w:rFonts w:ascii="Arial" w:hAnsi="Arial" w:cs="Arial"/>
          <w:sz w:val="18"/>
          <w:szCs w:val="18"/>
        </w:rPr>
        <w:t>s</w:t>
      </w:r>
      <w:r w:rsidR="009478F4" w:rsidRPr="0087459D">
        <w:rPr>
          <w:rFonts w:ascii="Arial" w:hAnsi="Arial" w:cs="Arial"/>
          <w:sz w:val="18"/>
          <w:szCs w:val="18"/>
        </w:rPr>
        <w:t xml:space="preserve"> </w:t>
      </w:r>
      <w:r w:rsidR="00085E80" w:rsidRPr="0087459D">
        <w:rPr>
          <w:rFonts w:ascii="Arial" w:hAnsi="Arial" w:cs="Arial"/>
          <w:sz w:val="18"/>
          <w:szCs w:val="18"/>
        </w:rPr>
        <w:t xml:space="preserve">shall not </w:t>
      </w:r>
      <w:r w:rsidR="009478F4" w:rsidRPr="0087459D">
        <w:rPr>
          <w:rFonts w:ascii="Arial" w:hAnsi="Arial" w:cs="Arial"/>
          <w:sz w:val="18"/>
          <w:szCs w:val="18"/>
        </w:rPr>
        <w:t>obstruct any door. A minimum clear width for pedestrian traffic of eight feet shall be maintained at all doors and along any sidewalks.</w:t>
      </w:r>
    </w:p>
    <w:p w14:paraId="672AE68B" w14:textId="77777777" w:rsidR="009F06D9" w:rsidRPr="0087459D" w:rsidRDefault="009F06D9" w:rsidP="00C1531D">
      <w:pPr>
        <w:ind w:left="360"/>
        <w:rPr>
          <w:rFonts w:ascii="Arial" w:hAnsi="Arial" w:cs="Arial"/>
          <w:sz w:val="18"/>
          <w:szCs w:val="18"/>
        </w:rPr>
      </w:pPr>
    </w:p>
    <w:p w14:paraId="43A9B97A" w14:textId="32EFACEB" w:rsidR="009478F4" w:rsidRPr="0087459D" w:rsidRDefault="00F00CE2" w:rsidP="00C1531D">
      <w:pPr>
        <w:ind w:left="360"/>
        <w:rPr>
          <w:rFonts w:ascii="Arial" w:hAnsi="Arial" w:cs="Arial"/>
          <w:sz w:val="18"/>
          <w:szCs w:val="18"/>
        </w:rPr>
      </w:pPr>
      <w:r w:rsidRPr="0087459D">
        <w:rPr>
          <w:rFonts w:ascii="Arial" w:hAnsi="Arial" w:cs="Arial"/>
          <w:b/>
          <w:bCs/>
          <w:sz w:val="18"/>
          <w:szCs w:val="18"/>
        </w:rPr>
        <w:t>5.</w:t>
      </w:r>
      <w:r w:rsidR="009478F4" w:rsidRPr="0087459D">
        <w:rPr>
          <w:rFonts w:ascii="Arial" w:hAnsi="Arial" w:cs="Arial"/>
          <w:sz w:val="18"/>
          <w:szCs w:val="18"/>
        </w:rPr>
        <w:t xml:space="preserve"> </w:t>
      </w:r>
      <w:r w:rsidR="009F06D9" w:rsidRPr="0087459D">
        <w:rPr>
          <w:rFonts w:ascii="Arial" w:hAnsi="Arial" w:cs="Arial"/>
          <w:sz w:val="18"/>
          <w:szCs w:val="18"/>
        </w:rPr>
        <w:tab/>
      </w:r>
      <w:r w:rsidR="003355B3" w:rsidRPr="0087459D">
        <w:rPr>
          <w:rFonts w:ascii="Arial" w:hAnsi="Arial" w:cs="Arial"/>
          <w:sz w:val="18"/>
          <w:szCs w:val="18"/>
        </w:rPr>
        <w:t>A</w:t>
      </w:r>
      <w:r w:rsidR="009478F4" w:rsidRPr="0087459D">
        <w:rPr>
          <w:rFonts w:ascii="Arial" w:hAnsi="Arial" w:cs="Arial"/>
          <w:sz w:val="18"/>
          <w:szCs w:val="18"/>
        </w:rPr>
        <w:t xml:space="preserve"> retail and shipping service locker</w:t>
      </w:r>
      <w:r w:rsidR="002F3F31" w:rsidRPr="0087459D">
        <w:rPr>
          <w:rFonts w:ascii="Arial" w:hAnsi="Arial" w:cs="Arial"/>
          <w:sz w:val="18"/>
          <w:szCs w:val="18"/>
        </w:rPr>
        <w:t xml:space="preserve"> structure</w:t>
      </w:r>
      <w:r w:rsidR="009478F4" w:rsidRPr="0087459D">
        <w:rPr>
          <w:rFonts w:ascii="Arial" w:hAnsi="Arial" w:cs="Arial"/>
          <w:sz w:val="18"/>
          <w:szCs w:val="18"/>
        </w:rPr>
        <w:t xml:space="preserve"> cannot exceed seven feet in height, six feet in </w:t>
      </w:r>
      <w:r w:rsidR="0076272B" w:rsidRPr="0087459D">
        <w:rPr>
          <w:rFonts w:ascii="Arial" w:hAnsi="Arial" w:cs="Arial"/>
          <w:sz w:val="18"/>
          <w:szCs w:val="18"/>
        </w:rPr>
        <w:t>depth</w:t>
      </w:r>
      <w:r w:rsidR="002F3F31" w:rsidRPr="0087459D">
        <w:rPr>
          <w:rFonts w:ascii="Arial" w:hAnsi="Arial" w:cs="Arial"/>
          <w:sz w:val="18"/>
          <w:szCs w:val="18"/>
        </w:rPr>
        <w:t>,</w:t>
      </w:r>
      <w:r w:rsidR="0076272B" w:rsidRPr="0087459D">
        <w:rPr>
          <w:rFonts w:ascii="Arial" w:hAnsi="Arial" w:cs="Arial"/>
          <w:sz w:val="18"/>
          <w:szCs w:val="18"/>
        </w:rPr>
        <w:t xml:space="preserve"> </w:t>
      </w:r>
      <w:r w:rsidR="009478F4" w:rsidRPr="0087459D">
        <w:rPr>
          <w:rFonts w:ascii="Arial" w:hAnsi="Arial" w:cs="Arial"/>
          <w:sz w:val="18"/>
          <w:szCs w:val="18"/>
        </w:rPr>
        <w:t xml:space="preserve">and </w:t>
      </w:r>
      <w:r w:rsidR="0076272B" w:rsidRPr="0087459D">
        <w:rPr>
          <w:rFonts w:ascii="Arial" w:hAnsi="Arial" w:cs="Arial"/>
          <w:sz w:val="18"/>
          <w:szCs w:val="18"/>
        </w:rPr>
        <w:t xml:space="preserve">20 </w:t>
      </w:r>
      <w:r w:rsidR="009478F4" w:rsidRPr="0087459D">
        <w:rPr>
          <w:rFonts w:ascii="Arial" w:hAnsi="Arial" w:cs="Arial"/>
          <w:sz w:val="18"/>
          <w:szCs w:val="18"/>
        </w:rPr>
        <w:t>feet in length.</w:t>
      </w:r>
      <w:r w:rsidRPr="0087459D">
        <w:rPr>
          <w:rFonts w:ascii="Arial" w:hAnsi="Arial" w:cs="Arial"/>
          <w:sz w:val="18"/>
          <w:szCs w:val="18"/>
        </w:rPr>
        <w:t xml:space="preserve"> </w:t>
      </w:r>
    </w:p>
    <w:p w14:paraId="748DA8AF" w14:textId="77777777" w:rsidR="000E29FC" w:rsidRPr="0087459D" w:rsidRDefault="000E29FC" w:rsidP="00C1531D">
      <w:pPr>
        <w:rPr>
          <w:rFonts w:ascii="Arial" w:hAnsi="Arial" w:cs="Arial"/>
          <w:b/>
          <w:bCs/>
          <w:sz w:val="18"/>
          <w:szCs w:val="18"/>
        </w:rPr>
      </w:pPr>
    </w:p>
    <w:p w14:paraId="4CF50B27" w14:textId="1E686F56" w:rsidR="000E29FC" w:rsidRPr="0087459D" w:rsidRDefault="003956C9" w:rsidP="00C1531D">
      <w:pPr>
        <w:rPr>
          <w:rFonts w:ascii="Arial" w:hAnsi="Arial" w:cs="Arial"/>
          <w:b/>
          <w:bCs/>
          <w:sz w:val="18"/>
          <w:szCs w:val="18"/>
        </w:rPr>
      </w:pPr>
      <w:r w:rsidRPr="0087459D">
        <w:rPr>
          <w:rFonts w:ascii="Arial" w:hAnsi="Arial" w:cs="Arial"/>
          <w:b/>
          <w:bCs/>
          <w:sz w:val="18"/>
          <w:szCs w:val="18"/>
        </w:rPr>
        <w:t>I</w:t>
      </w:r>
      <w:r w:rsidR="000E29FC" w:rsidRPr="0087459D">
        <w:rPr>
          <w:rFonts w:ascii="Arial" w:hAnsi="Arial" w:cs="Arial"/>
          <w:b/>
          <w:bCs/>
          <w:sz w:val="18"/>
          <w:szCs w:val="18"/>
        </w:rPr>
        <w:t xml:space="preserve">. </w:t>
      </w:r>
      <w:r w:rsidR="000E29FC" w:rsidRPr="0087459D">
        <w:rPr>
          <w:rFonts w:ascii="Arial" w:hAnsi="Arial" w:cs="Arial"/>
          <w:b/>
          <w:bCs/>
          <w:sz w:val="18"/>
          <w:szCs w:val="18"/>
        </w:rPr>
        <w:tab/>
        <w:t>Security Gate or Guard Station</w:t>
      </w:r>
    </w:p>
    <w:p w14:paraId="5D416879" w14:textId="77777777" w:rsidR="009D1272" w:rsidRPr="0087459D" w:rsidRDefault="009D1272" w:rsidP="00C1531D">
      <w:pPr>
        <w:rPr>
          <w:rFonts w:ascii="Arial" w:hAnsi="Arial" w:cs="Arial"/>
          <w:sz w:val="18"/>
          <w:szCs w:val="18"/>
        </w:rPr>
      </w:pPr>
    </w:p>
    <w:p w14:paraId="737CE484" w14:textId="0990BF0A" w:rsidR="00C36302" w:rsidRPr="0087459D" w:rsidRDefault="009D1272" w:rsidP="00C1531D">
      <w:pPr>
        <w:ind w:left="360"/>
        <w:rPr>
          <w:rFonts w:ascii="Arial" w:hAnsi="Arial" w:cs="Arial"/>
          <w:sz w:val="18"/>
          <w:szCs w:val="18"/>
        </w:rPr>
      </w:pPr>
      <w:r w:rsidRPr="0087459D">
        <w:rPr>
          <w:rFonts w:ascii="Arial" w:hAnsi="Arial" w:cs="Arial"/>
          <w:b/>
          <w:bCs/>
          <w:sz w:val="18"/>
          <w:szCs w:val="18"/>
        </w:rPr>
        <w:t>1.</w:t>
      </w:r>
      <w:r w:rsidRPr="0087459D">
        <w:rPr>
          <w:rFonts w:ascii="Arial" w:hAnsi="Arial" w:cs="Arial"/>
          <w:sz w:val="18"/>
          <w:szCs w:val="18"/>
        </w:rPr>
        <w:t xml:space="preserve"> </w:t>
      </w:r>
      <w:r w:rsidRPr="0087459D">
        <w:rPr>
          <w:rFonts w:ascii="Arial" w:hAnsi="Arial" w:cs="Arial"/>
          <w:sz w:val="18"/>
          <w:szCs w:val="18"/>
        </w:rPr>
        <w:tab/>
      </w:r>
      <w:r w:rsidR="003956C9" w:rsidRPr="0087459D">
        <w:rPr>
          <w:rFonts w:ascii="Arial" w:hAnsi="Arial" w:cs="Arial"/>
          <w:sz w:val="18"/>
          <w:szCs w:val="18"/>
        </w:rPr>
        <w:t xml:space="preserve">A security gate may </w:t>
      </w:r>
      <w:proofErr w:type="gramStart"/>
      <w:r w:rsidR="003956C9" w:rsidRPr="0087459D">
        <w:rPr>
          <w:rFonts w:ascii="Arial" w:hAnsi="Arial" w:cs="Arial"/>
          <w:sz w:val="18"/>
          <w:szCs w:val="18"/>
        </w:rPr>
        <w:t>be located in</w:t>
      </w:r>
      <w:proofErr w:type="gramEnd"/>
      <w:r w:rsidR="003956C9" w:rsidRPr="0087459D">
        <w:rPr>
          <w:rFonts w:ascii="Arial" w:hAnsi="Arial" w:cs="Arial"/>
          <w:sz w:val="18"/>
          <w:szCs w:val="18"/>
        </w:rPr>
        <w:t xml:space="preserve"> an established setback along a frontage </w:t>
      </w:r>
      <w:r w:rsidR="00287A5A" w:rsidRPr="0087459D">
        <w:rPr>
          <w:rFonts w:ascii="Arial" w:hAnsi="Arial" w:cs="Arial"/>
          <w:sz w:val="18"/>
          <w:szCs w:val="18"/>
        </w:rPr>
        <w:t xml:space="preserve">only </w:t>
      </w:r>
      <w:r w:rsidR="003956C9" w:rsidRPr="0087459D">
        <w:rPr>
          <w:rFonts w:ascii="Arial" w:hAnsi="Arial" w:cs="Arial"/>
          <w:sz w:val="18"/>
          <w:szCs w:val="18"/>
        </w:rPr>
        <w:t xml:space="preserve">with approval from </w:t>
      </w:r>
      <w:r w:rsidR="00BF30B2" w:rsidRPr="0087459D">
        <w:rPr>
          <w:rFonts w:ascii="Arial" w:hAnsi="Arial" w:cs="Arial"/>
          <w:sz w:val="18"/>
          <w:szCs w:val="18"/>
        </w:rPr>
        <w:t>the Charlotte Department of Transportation (</w:t>
      </w:r>
      <w:r w:rsidR="003956C9" w:rsidRPr="0087459D">
        <w:rPr>
          <w:rFonts w:ascii="Arial" w:hAnsi="Arial" w:cs="Arial"/>
          <w:sz w:val="18"/>
          <w:szCs w:val="18"/>
        </w:rPr>
        <w:t>CDOT</w:t>
      </w:r>
      <w:r w:rsidR="00BF30B2" w:rsidRPr="0087459D">
        <w:rPr>
          <w:rFonts w:ascii="Arial" w:hAnsi="Arial" w:cs="Arial"/>
          <w:sz w:val="18"/>
          <w:szCs w:val="18"/>
        </w:rPr>
        <w:t>)</w:t>
      </w:r>
      <w:r w:rsidR="00D303D9" w:rsidRPr="0087459D">
        <w:rPr>
          <w:rFonts w:ascii="Arial" w:hAnsi="Arial" w:cs="Arial"/>
          <w:sz w:val="18"/>
          <w:szCs w:val="18"/>
        </w:rPr>
        <w:t>,</w:t>
      </w:r>
      <w:r w:rsidR="00287A5A" w:rsidRPr="0087459D">
        <w:rPr>
          <w:rFonts w:ascii="Arial" w:hAnsi="Arial" w:cs="Arial"/>
          <w:sz w:val="18"/>
          <w:szCs w:val="18"/>
        </w:rPr>
        <w:t xml:space="preserve"> </w:t>
      </w:r>
      <w:r w:rsidR="00BF30B2" w:rsidRPr="0087459D">
        <w:rPr>
          <w:rFonts w:ascii="Arial" w:hAnsi="Arial" w:cs="Arial"/>
          <w:sz w:val="18"/>
          <w:szCs w:val="18"/>
        </w:rPr>
        <w:t>the North Carolina Department of Transportation (</w:t>
      </w:r>
      <w:r w:rsidR="00287A5A" w:rsidRPr="0087459D">
        <w:rPr>
          <w:rFonts w:ascii="Arial" w:hAnsi="Arial" w:cs="Arial"/>
          <w:sz w:val="18"/>
          <w:szCs w:val="18"/>
        </w:rPr>
        <w:t>NCDOT</w:t>
      </w:r>
      <w:r w:rsidR="00BF30B2" w:rsidRPr="0087459D">
        <w:rPr>
          <w:rFonts w:ascii="Arial" w:hAnsi="Arial" w:cs="Arial"/>
          <w:sz w:val="18"/>
          <w:szCs w:val="18"/>
        </w:rPr>
        <w:t>)</w:t>
      </w:r>
      <w:r w:rsidR="003956C9" w:rsidRPr="0087459D">
        <w:rPr>
          <w:rFonts w:ascii="Arial" w:hAnsi="Arial" w:cs="Arial"/>
          <w:sz w:val="18"/>
          <w:szCs w:val="18"/>
        </w:rPr>
        <w:t xml:space="preserve">, the </w:t>
      </w:r>
      <w:r w:rsidR="008E1C08" w:rsidRPr="0087459D">
        <w:rPr>
          <w:rFonts w:ascii="Arial" w:hAnsi="Arial" w:cs="Arial"/>
          <w:sz w:val="18"/>
          <w:szCs w:val="18"/>
        </w:rPr>
        <w:t xml:space="preserve">Charlotte-Mecklenburg Police Department, </w:t>
      </w:r>
      <w:r w:rsidR="00BF30B2" w:rsidRPr="0087459D">
        <w:rPr>
          <w:rFonts w:ascii="Arial" w:hAnsi="Arial" w:cs="Arial"/>
          <w:sz w:val="18"/>
          <w:szCs w:val="18"/>
        </w:rPr>
        <w:t xml:space="preserve">the </w:t>
      </w:r>
      <w:r w:rsidR="008E1C08" w:rsidRPr="0087459D">
        <w:rPr>
          <w:rFonts w:ascii="Arial" w:hAnsi="Arial" w:cs="Arial"/>
          <w:sz w:val="18"/>
          <w:szCs w:val="18"/>
        </w:rPr>
        <w:t xml:space="preserve">Charlotte Fire Department, </w:t>
      </w:r>
      <w:r w:rsidR="00D303D9" w:rsidRPr="0087459D">
        <w:rPr>
          <w:rFonts w:ascii="Arial" w:hAnsi="Arial" w:cs="Arial"/>
          <w:sz w:val="18"/>
          <w:szCs w:val="18"/>
        </w:rPr>
        <w:t>and other applicable agencies.</w:t>
      </w:r>
      <w:r w:rsidR="00287A5A" w:rsidRPr="0087459D">
        <w:rPr>
          <w:rFonts w:ascii="Arial" w:hAnsi="Arial" w:cs="Arial"/>
          <w:sz w:val="18"/>
          <w:szCs w:val="18"/>
        </w:rPr>
        <w:t xml:space="preserve"> </w:t>
      </w:r>
      <w:r w:rsidR="00C36302" w:rsidRPr="0087459D">
        <w:rPr>
          <w:rFonts w:ascii="Arial" w:hAnsi="Arial" w:cs="Arial"/>
          <w:sz w:val="18"/>
          <w:szCs w:val="18"/>
        </w:rPr>
        <w:t>Such agencies may place additional requirements on the siting of the gate and any ancillary facilities for reasons of public safety.</w:t>
      </w:r>
    </w:p>
    <w:p w14:paraId="218C1136" w14:textId="195793FE" w:rsidR="00E654DC" w:rsidRPr="0087459D" w:rsidRDefault="00287A5A" w:rsidP="00C1531D">
      <w:pPr>
        <w:ind w:left="360"/>
        <w:rPr>
          <w:rFonts w:ascii="Arial" w:hAnsi="Arial" w:cs="Arial"/>
          <w:sz w:val="18"/>
          <w:szCs w:val="18"/>
        </w:rPr>
      </w:pPr>
      <w:r w:rsidRPr="0087459D">
        <w:rPr>
          <w:rFonts w:ascii="Arial" w:hAnsi="Arial" w:cs="Arial"/>
          <w:sz w:val="18"/>
          <w:szCs w:val="18"/>
        </w:rPr>
        <w:t xml:space="preserve"> </w:t>
      </w:r>
      <w:r w:rsidR="003956C9" w:rsidRPr="0087459D">
        <w:rPr>
          <w:rFonts w:ascii="Arial" w:hAnsi="Arial" w:cs="Arial"/>
          <w:sz w:val="18"/>
          <w:szCs w:val="18"/>
        </w:rPr>
        <w:t xml:space="preserve"> </w:t>
      </w:r>
    </w:p>
    <w:p w14:paraId="5EA2A093" w14:textId="79C568AB" w:rsidR="00C36302" w:rsidRPr="0087459D" w:rsidRDefault="00C36302" w:rsidP="00C1531D">
      <w:pPr>
        <w:ind w:left="360"/>
        <w:rPr>
          <w:rFonts w:ascii="Arial" w:hAnsi="Arial" w:cs="Arial"/>
          <w:sz w:val="18"/>
          <w:szCs w:val="18"/>
        </w:rPr>
      </w:pPr>
      <w:r w:rsidRPr="0087459D">
        <w:rPr>
          <w:rFonts w:ascii="Arial" w:hAnsi="Arial" w:cs="Arial"/>
          <w:b/>
          <w:bCs/>
          <w:sz w:val="18"/>
          <w:szCs w:val="18"/>
        </w:rPr>
        <w:t>2.</w:t>
      </w:r>
      <w:r w:rsidRPr="0087459D">
        <w:rPr>
          <w:rFonts w:ascii="Arial" w:hAnsi="Arial" w:cs="Arial"/>
          <w:sz w:val="18"/>
          <w:szCs w:val="18"/>
        </w:rPr>
        <w:t xml:space="preserve"> </w:t>
      </w:r>
      <w:r w:rsidRPr="0087459D">
        <w:rPr>
          <w:rFonts w:ascii="Arial" w:hAnsi="Arial" w:cs="Arial"/>
          <w:sz w:val="18"/>
          <w:szCs w:val="18"/>
        </w:rPr>
        <w:tab/>
        <w:t>A minimum of 40 feet shall be provided between any card reader and the street right-of-way</w:t>
      </w:r>
      <w:r w:rsidR="004A6332" w:rsidRPr="0087459D">
        <w:rPr>
          <w:rFonts w:ascii="Arial" w:hAnsi="Arial" w:cs="Arial"/>
          <w:sz w:val="18"/>
          <w:szCs w:val="18"/>
        </w:rPr>
        <w:t xml:space="preserve"> </w:t>
      </w:r>
      <w:r w:rsidRPr="0087459D">
        <w:rPr>
          <w:rFonts w:ascii="Arial" w:hAnsi="Arial" w:cs="Arial"/>
          <w:sz w:val="18"/>
          <w:szCs w:val="18"/>
        </w:rPr>
        <w:t>or back-of-sidewalk, whichever is greater.</w:t>
      </w:r>
    </w:p>
    <w:p w14:paraId="7C1D05D4" w14:textId="77777777" w:rsidR="00C36302" w:rsidRPr="0087459D" w:rsidRDefault="00C36302" w:rsidP="00C1531D">
      <w:pPr>
        <w:rPr>
          <w:rFonts w:ascii="Arial" w:hAnsi="Arial" w:cs="Arial"/>
          <w:sz w:val="18"/>
          <w:szCs w:val="18"/>
        </w:rPr>
      </w:pPr>
    </w:p>
    <w:p w14:paraId="343D761C" w14:textId="3072ACC5" w:rsidR="000E29FC" w:rsidRPr="0087459D" w:rsidRDefault="003956C9" w:rsidP="00C1531D">
      <w:pPr>
        <w:jc w:val="both"/>
        <w:rPr>
          <w:rFonts w:ascii="Arial" w:hAnsi="Arial"/>
          <w:b/>
          <w:sz w:val="18"/>
        </w:rPr>
      </w:pPr>
      <w:r w:rsidRPr="0087459D">
        <w:rPr>
          <w:rFonts w:ascii="Arial" w:hAnsi="Arial"/>
          <w:b/>
          <w:sz w:val="18"/>
        </w:rPr>
        <w:t>J</w:t>
      </w:r>
      <w:r w:rsidR="000E29FC" w:rsidRPr="0087459D">
        <w:rPr>
          <w:rFonts w:ascii="Arial" w:hAnsi="Arial"/>
          <w:b/>
          <w:sz w:val="18"/>
        </w:rPr>
        <w:t>.</w:t>
      </w:r>
      <w:r w:rsidR="000E29FC" w:rsidRPr="0087459D">
        <w:rPr>
          <w:rFonts w:ascii="Arial" w:hAnsi="Arial"/>
          <w:b/>
          <w:sz w:val="18"/>
        </w:rPr>
        <w:tab/>
        <w:t>Satellite Dish</w:t>
      </w:r>
      <w:r w:rsidR="00085E80" w:rsidRPr="0087459D">
        <w:rPr>
          <w:rFonts w:ascii="Arial" w:hAnsi="Arial"/>
          <w:b/>
          <w:sz w:val="18"/>
        </w:rPr>
        <w:t xml:space="preserve"> (Large)</w:t>
      </w:r>
      <w:r w:rsidR="000E29FC" w:rsidRPr="0087459D">
        <w:rPr>
          <w:rFonts w:ascii="Arial" w:hAnsi="Arial"/>
          <w:b/>
          <w:sz w:val="18"/>
        </w:rPr>
        <w:t xml:space="preserve"> </w:t>
      </w:r>
    </w:p>
    <w:p w14:paraId="554540BF" w14:textId="2D3ADFD0" w:rsidR="003956C9" w:rsidRPr="0087459D" w:rsidRDefault="003956C9" w:rsidP="00C1531D">
      <w:pPr>
        <w:jc w:val="both"/>
        <w:rPr>
          <w:rFonts w:ascii="Arial" w:hAnsi="Arial"/>
          <w:sz w:val="18"/>
        </w:rPr>
      </w:pPr>
      <w:r w:rsidRPr="0087459D">
        <w:rPr>
          <w:rFonts w:ascii="Arial" w:hAnsi="Arial"/>
          <w:sz w:val="18"/>
        </w:rPr>
        <w:t>The following satellite dish regulations apply to large satellite dish antennas, which are those greater than one meter (3.28 feet) in diameter.</w:t>
      </w:r>
      <w:r w:rsidR="006A4BC6" w:rsidRPr="0087459D">
        <w:rPr>
          <w:rFonts w:ascii="Arial" w:hAnsi="Arial"/>
          <w:sz w:val="18"/>
        </w:rPr>
        <w:t xml:space="preserve"> </w:t>
      </w:r>
    </w:p>
    <w:p w14:paraId="2298A681" w14:textId="77777777" w:rsidR="003956C9" w:rsidRPr="0087459D" w:rsidRDefault="003956C9" w:rsidP="00C1531D">
      <w:pPr>
        <w:jc w:val="both"/>
        <w:rPr>
          <w:rFonts w:ascii="Arial" w:hAnsi="Arial"/>
          <w:b/>
          <w:sz w:val="18"/>
        </w:rPr>
      </w:pPr>
    </w:p>
    <w:p w14:paraId="1C61D8B1" w14:textId="25ED7124" w:rsidR="000E29FC" w:rsidRPr="0087459D" w:rsidRDefault="003956C9" w:rsidP="00C1531D">
      <w:pPr>
        <w:ind w:left="360"/>
        <w:jc w:val="both"/>
        <w:rPr>
          <w:rFonts w:ascii="Arial" w:hAnsi="Arial"/>
          <w:sz w:val="18"/>
        </w:rPr>
      </w:pPr>
      <w:r w:rsidRPr="0087459D">
        <w:rPr>
          <w:rFonts w:ascii="Arial" w:hAnsi="Arial"/>
          <w:b/>
          <w:sz w:val="18"/>
        </w:rPr>
        <w:t>1</w:t>
      </w:r>
      <w:r w:rsidR="000E29FC" w:rsidRPr="0087459D">
        <w:rPr>
          <w:rFonts w:ascii="Arial" w:hAnsi="Arial"/>
          <w:b/>
          <w:sz w:val="18"/>
        </w:rPr>
        <w:t>.</w:t>
      </w:r>
      <w:r w:rsidR="000E29FC" w:rsidRPr="0087459D">
        <w:rPr>
          <w:rFonts w:ascii="Arial" w:hAnsi="Arial"/>
          <w:b/>
          <w:sz w:val="18"/>
        </w:rPr>
        <w:tab/>
      </w:r>
      <w:r w:rsidR="000E29FC" w:rsidRPr="0087459D">
        <w:rPr>
          <w:rFonts w:ascii="Arial" w:hAnsi="Arial"/>
          <w:sz w:val="18"/>
        </w:rPr>
        <w:t>Satellite dish</w:t>
      </w:r>
      <w:r w:rsidRPr="0087459D">
        <w:rPr>
          <w:rFonts w:ascii="Arial" w:hAnsi="Arial"/>
          <w:sz w:val="18"/>
        </w:rPr>
        <w:t xml:space="preserve">es </w:t>
      </w:r>
      <w:r w:rsidR="00635027" w:rsidRPr="0087459D">
        <w:rPr>
          <w:rFonts w:ascii="Arial" w:hAnsi="Arial"/>
          <w:sz w:val="18"/>
        </w:rPr>
        <w:t xml:space="preserve">shall </w:t>
      </w:r>
      <w:r w:rsidR="000E29FC" w:rsidRPr="0087459D">
        <w:rPr>
          <w:rFonts w:ascii="Arial" w:hAnsi="Arial"/>
          <w:sz w:val="18"/>
        </w:rPr>
        <w:t xml:space="preserve">be permanently installed on a building, </w:t>
      </w:r>
      <w:r w:rsidR="001059D9" w:rsidRPr="0087459D">
        <w:rPr>
          <w:rFonts w:ascii="Arial" w:hAnsi="Arial"/>
          <w:sz w:val="18"/>
        </w:rPr>
        <w:t>o</w:t>
      </w:r>
      <w:r w:rsidR="000E29FC" w:rsidRPr="0087459D">
        <w:rPr>
          <w:rFonts w:ascii="Arial" w:hAnsi="Arial"/>
          <w:sz w:val="18"/>
        </w:rPr>
        <w:t xml:space="preserve">n the ground, or on a </w:t>
      </w:r>
      <w:r w:rsidR="00384CA8" w:rsidRPr="0087459D">
        <w:rPr>
          <w:rFonts w:ascii="Arial" w:hAnsi="Arial"/>
          <w:sz w:val="18"/>
        </w:rPr>
        <w:t xml:space="preserve">permanent </w:t>
      </w:r>
      <w:r w:rsidR="000E29FC" w:rsidRPr="0087459D">
        <w:rPr>
          <w:rFonts w:ascii="Arial" w:hAnsi="Arial"/>
          <w:sz w:val="18"/>
        </w:rPr>
        <w:t xml:space="preserve">foundation, and </w:t>
      </w:r>
      <w:r w:rsidR="00384CA8" w:rsidRPr="0087459D">
        <w:rPr>
          <w:rFonts w:ascii="Arial" w:hAnsi="Arial"/>
          <w:sz w:val="18"/>
        </w:rPr>
        <w:t xml:space="preserve">shall not </w:t>
      </w:r>
      <w:r w:rsidR="000E29FC" w:rsidRPr="0087459D">
        <w:rPr>
          <w:rFonts w:ascii="Arial" w:hAnsi="Arial"/>
          <w:sz w:val="18"/>
        </w:rPr>
        <w:t xml:space="preserve">be mounted on a portable or movable structure. </w:t>
      </w:r>
    </w:p>
    <w:p w14:paraId="70C2D118" w14:textId="77777777" w:rsidR="000E29FC" w:rsidRPr="0087459D" w:rsidRDefault="000E29FC" w:rsidP="00C1531D">
      <w:pPr>
        <w:ind w:left="360"/>
        <w:jc w:val="both"/>
        <w:rPr>
          <w:rFonts w:ascii="Arial" w:hAnsi="Arial"/>
          <w:sz w:val="18"/>
        </w:rPr>
      </w:pPr>
    </w:p>
    <w:p w14:paraId="7CDC7AE7" w14:textId="408F16C1" w:rsidR="000E29FC" w:rsidRPr="0087459D" w:rsidRDefault="003956C9" w:rsidP="00C1531D">
      <w:pPr>
        <w:ind w:left="360"/>
        <w:jc w:val="both"/>
        <w:rPr>
          <w:rFonts w:ascii="Arial" w:hAnsi="Arial"/>
          <w:sz w:val="18"/>
        </w:rPr>
      </w:pPr>
      <w:r w:rsidRPr="0087459D">
        <w:rPr>
          <w:rFonts w:ascii="Arial" w:hAnsi="Arial"/>
          <w:b/>
          <w:sz w:val="18"/>
        </w:rPr>
        <w:t>2.</w:t>
      </w:r>
      <w:r w:rsidR="000E29FC" w:rsidRPr="0087459D">
        <w:rPr>
          <w:rFonts w:ascii="Arial" w:hAnsi="Arial"/>
          <w:sz w:val="18"/>
        </w:rPr>
        <w:tab/>
        <w:t xml:space="preserve">Subject to operational requirements, the dish </w:t>
      </w:r>
      <w:r w:rsidR="00635027" w:rsidRPr="0087459D">
        <w:rPr>
          <w:rFonts w:ascii="Arial" w:hAnsi="Arial"/>
          <w:sz w:val="18"/>
        </w:rPr>
        <w:t xml:space="preserve">shall </w:t>
      </w:r>
      <w:r w:rsidR="000E29FC" w:rsidRPr="0087459D">
        <w:rPr>
          <w:rFonts w:ascii="Arial" w:hAnsi="Arial"/>
          <w:sz w:val="18"/>
        </w:rPr>
        <w:t xml:space="preserve">be of a neutral color, such as white or grey. No additional signs or advertising </w:t>
      </w:r>
      <w:r w:rsidR="00F14734" w:rsidRPr="0087459D">
        <w:rPr>
          <w:rFonts w:ascii="Arial" w:hAnsi="Arial"/>
          <w:sz w:val="18"/>
        </w:rPr>
        <w:t xml:space="preserve">are </w:t>
      </w:r>
      <w:r w:rsidR="000E29FC" w:rsidRPr="0087459D">
        <w:rPr>
          <w:rFonts w:ascii="Arial" w:hAnsi="Arial"/>
          <w:sz w:val="18"/>
        </w:rPr>
        <w:t xml:space="preserve">permitted on the satellite dish itself, aside from the logos of the satellite dish service provider and/or dish manufacturer. </w:t>
      </w:r>
    </w:p>
    <w:p w14:paraId="3163F36B" w14:textId="77777777" w:rsidR="000E29FC" w:rsidRPr="0087459D" w:rsidRDefault="000E29FC" w:rsidP="00C1531D">
      <w:pPr>
        <w:ind w:left="360"/>
        <w:jc w:val="both"/>
        <w:rPr>
          <w:rFonts w:ascii="Arial" w:hAnsi="Arial"/>
          <w:sz w:val="18"/>
        </w:rPr>
      </w:pPr>
    </w:p>
    <w:p w14:paraId="627E2151" w14:textId="5418AA66" w:rsidR="000E29FC" w:rsidRPr="0087459D" w:rsidRDefault="003956C9" w:rsidP="00C1531D">
      <w:pPr>
        <w:ind w:left="360"/>
        <w:jc w:val="both"/>
        <w:rPr>
          <w:rFonts w:ascii="Arial" w:hAnsi="Arial"/>
          <w:sz w:val="18"/>
        </w:rPr>
      </w:pPr>
      <w:r w:rsidRPr="0087459D">
        <w:rPr>
          <w:rFonts w:ascii="Arial" w:hAnsi="Arial"/>
          <w:b/>
          <w:sz w:val="18"/>
        </w:rPr>
        <w:t>3.</w:t>
      </w:r>
      <w:r w:rsidR="000E29FC" w:rsidRPr="0087459D">
        <w:rPr>
          <w:rFonts w:ascii="Arial" w:hAnsi="Arial"/>
          <w:sz w:val="18"/>
        </w:rPr>
        <w:tab/>
      </w:r>
      <w:r w:rsidRPr="0087459D">
        <w:rPr>
          <w:rFonts w:ascii="Arial" w:hAnsi="Arial"/>
          <w:sz w:val="18"/>
        </w:rPr>
        <w:t xml:space="preserve">Satellite dishes </w:t>
      </w:r>
      <w:r w:rsidR="000E29FC" w:rsidRPr="0087459D">
        <w:rPr>
          <w:rFonts w:ascii="Arial" w:hAnsi="Arial"/>
          <w:sz w:val="18"/>
        </w:rPr>
        <w:t xml:space="preserve">no longer in use </w:t>
      </w:r>
      <w:r w:rsidR="00635027" w:rsidRPr="0087459D">
        <w:rPr>
          <w:rFonts w:ascii="Arial" w:hAnsi="Arial"/>
          <w:sz w:val="18"/>
        </w:rPr>
        <w:t xml:space="preserve">shall </w:t>
      </w:r>
      <w:r w:rsidR="000E29FC" w:rsidRPr="0087459D">
        <w:rPr>
          <w:rFonts w:ascii="Arial" w:hAnsi="Arial"/>
          <w:sz w:val="18"/>
        </w:rPr>
        <w:t>be immediately removed.</w:t>
      </w:r>
    </w:p>
    <w:p w14:paraId="1BD10B47" w14:textId="77777777" w:rsidR="000E29FC" w:rsidRPr="0087459D" w:rsidRDefault="000E29FC" w:rsidP="00C1531D">
      <w:pPr>
        <w:ind w:left="720"/>
        <w:jc w:val="both"/>
        <w:rPr>
          <w:rFonts w:ascii="Arial" w:hAnsi="Arial"/>
          <w:sz w:val="18"/>
        </w:rPr>
      </w:pPr>
    </w:p>
    <w:p w14:paraId="074D1BF4" w14:textId="05A7154E" w:rsidR="000E29FC" w:rsidRPr="0087459D" w:rsidRDefault="003956C9" w:rsidP="00C1531D">
      <w:pPr>
        <w:ind w:left="360"/>
        <w:jc w:val="both"/>
        <w:rPr>
          <w:rFonts w:ascii="Arial" w:hAnsi="Arial"/>
          <w:sz w:val="18"/>
        </w:rPr>
      </w:pPr>
      <w:r w:rsidRPr="0087459D">
        <w:rPr>
          <w:rFonts w:ascii="Arial" w:hAnsi="Arial"/>
          <w:b/>
          <w:sz w:val="18"/>
        </w:rPr>
        <w:t>4</w:t>
      </w:r>
      <w:r w:rsidR="000E29FC" w:rsidRPr="0087459D">
        <w:rPr>
          <w:rFonts w:ascii="Arial" w:hAnsi="Arial"/>
          <w:b/>
          <w:sz w:val="18"/>
        </w:rPr>
        <w:t>.</w:t>
      </w:r>
      <w:r w:rsidR="000E29FC" w:rsidRPr="0087459D">
        <w:rPr>
          <w:rFonts w:ascii="Arial" w:hAnsi="Arial"/>
          <w:sz w:val="18"/>
        </w:rPr>
        <w:tab/>
      </w:r>
      <w:r w:rsidRPr="0087459D">
        <w:rPr>
          <w:rFonts w:ascii="Arial" w:hAnsi="Arial"/>
          <w:sz w:val="18"/>
        </w:rPr>
        <w:t>S</w:t>
      </w:r>
      <w:r w:rsidR="000E29FC" w:rsidRPr="0087459D">
        <w:rPr>
          <w:rFonts w:ascii="Arial" w:hAnsi="Arial"/>
          <w:sz w:val="18"/>
        </w:rPr>
        <w:t>atellite dish</w:t>
      </w:r>
      <w:r w:rsidRPr="0087459D">
        <w:rPr>
          <w:rFonts w:ascii="Arial" w:hAnsi="Arial"/>
          <w:sz w:val="18"/>
        </w:rPr>
        <w:t>es</w:t>
      </w:r>
      <w:r w:rsidR="000E29FC" w:rsidRPr="0087459D">
        <w:rPr>
          <w:rFonts w:ascii="Arial" w:hAnsi="Arial"/>
          <w:sz w:val="18"/>
        </w:rPr>
        <w:t xml:space="preserve"> are permitted only in the</w:t>
      </w:r>
      <w:r w:rsidRPr="0087459D">
        <w:rPr>
          <w:rFonts w:ascii="Arial" w:hAnsi="Arial"/>
          <w:sz w:val="18"/>
        </w:rPr>
        <w:t xml:space="preserve"> established</w:t>
      </w:r>
      <w:r w:rsidR="000E29FC" w:rsidRPr="0087459D">
        <w:rPr>
          <w:rFonts w:ascii="Arial" w:hAnsi="Arial"/>
          <w:sz w:val="18"/>
        </w:rPr>
        <w:t xml:space="preserve"> rear setback and </w:t>
      </w:r>
      <w:r w:rsidR="00635027" w:rsidRPr="0087459D">
        <w:rPr>
          <w:rFonts w:ascii="Arial" w:hAnsi="Arial"/>
          <w:sz w:val="18"/>
        </w:rPr>
        <w:t xml:space="preserve">shall </w:t>
      </w:r>
      <w:r w:rsidR="000E29FC" w:rsidRPr="0087459D">
        <w:rPr>
          <w:rFonts w:ascii="Arial" w:hAnsi="Arial"/>
          <w:sz w:val="18"/>
        </w:rPr>
        <w:t>be set back a distance from all lot lines that is at least equal to the height of the dish, but in no case less than ten feet from any lot line.</w:t>
      </w:r>
    </w:p>
    <w:p w14:paraId="34360688" w14:textId="77777777" w:rsidR="000E29FC" w:rsidRPr="0087459D" w:rsidRDefault="000E29FC" w:rsidP="00C1531D">
      <w:pPr>
        <w:ind w:left="360"/>
        <w:jc w:val="both"/>
        <w:rPr>
          <w:rFonts w:ascii="Arial" w:hAnsi="Arial"/>
          <w:sz w:val="18"/>
        </w:rPr>
      </w:pPr>
    </w:p>
    <w:p w14:paraId="17A54D4D" w14:textId="462B3F31" w:rsidR="000E29FC" w:rsidRPr="0087459D" w:rsidRDefault="003956C9" w:rsidP="00C1531D">
      <w:pPr>
        <w:ind w:left="360"/>
        <w:jc w:val="both"/>
        <w:rPr>
          <w:rFonts w:ascii="Arial" w:hAnsi="Arial"/>
          <w:sz w:val="18"/>
        </w:rPr>
      </w:pPr>
      <w:r w:rsidRPr="0087459D">
        <w:rPr>
          <w:rFonts w:ascii="Arial" w:hAnsi="Arial"/>
          <w:b/>
          <w:sz w:val="18"/>
        </w:rPr>
        <w:t>5</w:t>
      </w:r>
      <w:r w:rsidR="000E29FC" w:rsidRPr="0087459D">
        <w:rPr>
          <w:rFonts w:ascii="Arial" w:hAnsi="Arial"/>
          <w:b/>
          <w:sz w:val="18"/>
        </w:rPr>
        <w:t>.</w:t>
      </w:r>
      <w:r w:rsidR="000E29FC" w:rsidRPr="0087459D">
        <w:rPr>
          <w:rFonts w:ascii="Arial" w:hAnsi="Arial"/>
          <w:sz w:val="18"/>
        </w:rPr>
        <w:tab/>
        <w:t xml:space="preserve">Roof-mounting is permitted </w:t>
      </w:r>
      <w:r w:rsidR="00C9668E" w:rsidRPr="0087459D">
        <w:rPr>
          <w:rFonts w:ascii="Arial" w:hAnsi="Arial"/>
          <w:sz w:val="18"/>
        </w:rPr>
        <w:t>and shall be</w:t>
      </w:r>
      <w:r w:rsidR="000E29FC" w:rsidRPr="0087459D">
        <w:rPr>
          <w:rFonts w:ascii="Arial" w:hAnsi="Arial"/>
          <w:sz w:val="18"/>
        </w:rPr>
        <w:t xml:space="preserve"> </w:t>
      </w:r>
      <w:r w:rsidR="00653B31" w:rsidRPr="0087459D">
        <w:rPr>
          <w:rFonts w:ascii="Arial" w:hAnsi="Arial" w:cs="Arial"/>
          <w:sz w:val="18"/>
          <w:szCs w:val="18"/>
        </w:rPr>
        <w:t>screened by an architectural element so that it is not visible from an abutting frontage.</w:t>
      </w:r>
    </w:p>
    <w:p w14:paraId="09DAE211" w14:textId="77777777" w:rsidR="000E29FC" w:rsidRPr="0087459D" w:rsidRDefault="000E29FC" w:rsidP="00C1531D">
      <w:pPr>
        <w:ind w:left="360"/>
        <w:jc w:val="both"/>
        <w:rPr>
          <w:rFonts w:ascii="Arial" w:hAnsi="Arial"/>
          <w:sz w:val="18"/>
        </w:rPr>
      </w:pPr>
    </w:p>
    <w:p w14:paraId="0FDC8EE1" w14:textId="4C68CDC4" w:rsidR="00085E80" w:rsidRPr="0087459D" w:rsidRDefault="003956C9" w:rsidP="00C1531D">
      <w:pPr>
        <w:ind w:left="360"/>
        <w:jc w:val="both"/>
        <w:rPr>
          <w:rFonts w:ascii="Arial" w:hAnsi="Arial"/>
          <w:sz w:val="18"/>
        </w:rPr>
      </w:pPr>
      <w:r w:rsidRPr="0087459D">
        <w:rPr>
          <w:rFonts w:ascii="Arial" w:hAnsi="Arial"/>
          <w:b/>
          <w:sz w:val="18"/>
        </w:rPr>
        <w:t>6</w:t>
      </w:r>
      <w:r w:rsidR="000E29FC" w:rsidRPr="0087459D">
        <w:rPr>
          <w:rFonts w:ascii="Arial" w:hAnsi="Arial"/>
          <w:b/>
          <w:sz w:val="18"/>
        </w:rPr>
        <w:t>.</w:t>
      </w:r>
      <w:r w:rsidR="000E29FC" w:rsidRPr="0087459D">
        <w:rPr>
          <w:rFonts w:ascii="Arial" w:hAnsi="Arial"/>
          <w:sz w:val="18"/>
        </w:rPr>
        <w:tab/>
        <w:t xml:space="preserve">A </w:t>
      </w:r>
      <w:r w:rsidR="00C9668E" w:rsidRPr="0087459D">
        <w:rPr>
          <w:rFonts w:ascii="Arial" w:hAnsi="Arial"/>
          <w:sz w:val="18"/>
        </w:rPr>
        <w:t>ground-mounted</w:t>
      </w:r>
      <w:r w:rsidR="0017484E" w:rsidRPr="0087459D">
        <w:rPr>
          <w:rFonts w:ascii="Arial" w:hAnsi="Arial"/>
          <w:sz w:val="18"/>
        </w:rPr>
        <w:t xml:space="preserve"> </w:t>
      </w:r>
      <w:r w:rsidR="000E29FC" w:rsidRPr="0087459D">
        <w:rPr>
          <w:rFonts w:ascii="Arial" w:hAnsi="Arial"/>
          <w:sz w:val="18"/>
        </w:rPr>
        <w:t xml:space="preserve">satellite dish </w:t>
      </w:r>
      <w:r w:rsidR="00635027" w:rsidRPr="0087459D">
        <w:rPr>
          <w:rFonts w:ascii="Arial" w:hAnsi="Arial"/>
          <w:sz w:val="18"/>
        </w:rPr>
        <w:t xml:space="preserve">shall </w:t>
      </w:r>
      <w:r w:rsidR="000E29FC" w:rsidRPr="0087459D">
        <w:rPr>
          <w:rFonts w:ascii="Arial" w:hAnsi="Arial"/>
          <w:sz w:val="18"/>
        </w:rPr>
        <w:t xml:space="preserve">be screened so that it cannot be readily seen from public rights-of-way or </w:t>
      </w:r>
      <w:r w:rsidR="0052012A" w:rsidRPr="0087459D">
        <w:rPr>
          <w:rFonts w:ascii="Arial" w:hAnsi="Arial"/>
          <w:sz w:val="18"/>
        </w:rPr>
        <w:t xml:space="preserve">abutting </w:t>
      </w:r>
      <w:r w:rsidR="000E29FC" w:rsidRPr="0087459D">
        <w:rPr>
          <w:rFonts w:ascii="Arial" w:hAnsi="Arial"/>
          <w:sz w:val="18"/>
        </w:rPr>
        <w:t>properties</w:t>
      </w:r>
      <w:r w:rsidR="0017484E" w:rsidRPr="0087459D">
        <w:rPr>
          <w:rFonts w:ascii="Arial" w:hAnsi="Arial"/>
          <w:sz w:val="18"/>
        </w:rPr>
        <w:t xml:space="preserve"> as follows: </w:t>
      </w:r>
    </w:p>
    <w:p w14:paraId="1D142748" w14:textId="77777777" w:rsidR="00085E80" w:rsidRPr="0087459D" w:rsidRDefault="00085E80" w:rsidP="00C1531D">
      <w:pPr>
        <w:ind w:left="360"/>
        <w:jc w:val="both"/>
        <w:rPr>
          <w:rFonts w:ascii="Arial" w:hAnsi="Arial"/>
          <w:sz w:val="18"/>
        </w:rPr>
      </w:pPr>
    </w:p>
    <w:p w14:paraId="6161C341" w14:textId="14AE6A65" w:rsidR="00085E80" w:rsidRPr="0087459D" w:rsidRDefault="0026503D" w:rsidP="00C1531D">
      <w:pPr>
        <w:ind w:left="720"/>
        <w:jc w:val="both"/>
        <w:rPr>
          <w:rFonts w:ascii="Arial" w:hAnsi="Arial" w:cs="Arial"/>
          <w:sz w:val="18"/>
          <w:szCs w:val="18"/>
        </w:rPr>
      </w:pPr>
      <w:r w:rsidRPr="0087459D">
        <w:rPr>
          <w:rFonts w:ascii="Arial" w:hAnsi="Arial" w:cs="Arial"/>
          <w:b/>
          <w:bCs/>
          <w:sz w:val="18"/>
          <w:szCs w:val="18"/>
        </w:rPr>
        <w:t>a.</w:t>
      </w:r>
      <w:r w:rsidRPr="0087459D">
        <w:rPr>
          <w:rFonts w:ascii="Arial" w:hAnsi="Arial" w:cs="Arial"/>
          <w:sz w:val="18"/>
          <w:szCs w:val="18"/>
        </w:rPr>
        <w:t xml:space="preserve"> </w:t>
      </w:r>
      <w:r w:rsidRPr="0087459D">
        <w:rPr>
          <w:rFonts w:ascii="Arial" w:hAnsi="Arial" w:cs="Arial"/>
          <w:sz w:val="18"/>
          <w:szCs w:val="18"/>
        </w:rPr>
        <w:tab/>
      </w:r>
      <w:r w:rsidR="00085E80" w:rsidRPr="0087459D">
        <w:rPr>
          <w:rFonts w:ascii="Arial" w:hAnsi="Arial" w:cs="Arial"/>
          <w:sz w:val="18"/>
          <w:szCs w:val="18"/>
        </w:rPr>
        <w:t xml:space="preserve">A satellite dish shall be screened by a solid fence or wall. </w:t>
      </w:r>
    </w:p>
    <w:p w14:paraId="7D7E1EE4" w14:textId="77777777" w:rsidR="00085E80" w:rsidRPr="0087459D" w:rsidRDefault="00085E80" w:rsidP="00C1531D">
      <w:pPr>
        <w:ind w:left="720"/>
        <w:jc w:val="both"/>
        <w:rPr>
          <w:rFonts w:ascii="Arial" w:hAnsi="Arial" w:cs="Arial"/>
          <w:sz w:val="18"/>
          <w:szCs w:val="18"/>
        </w:rPr>
      </w:pPr>
    </w:p>
    <w:p w14:paraId="3D85C446" w14:textId="5D0C950B" w:rsidR="00085E80" w:rsidRPr="0087459D" w:rsidRDefault="0026503D" w:rsidP="00C1531D">
      <w:pPr>
        <w:ind w:left="720"/>
        <w:jc w:val="both"/>
        <w:rPr>
          <w:rFonts w:ascii="Arial" w:hAnsi="Arial"/>
          <w:sz w:val="18"/>
        </w:rPr>
      </w:pPr>
      <w:r w:rsidRPr="0087459D">
        <w:rPr>
          <w:rFonts w:ascii="Arial" w:hAnsi="Arial" w:cs="Arial"/>
          <w:b/>
          <w:bCs/>
          <w:sz w:val="18"/>
          <w:szCs w:val="18"/>
        </w:rPr>
        <w:t>b.</w:t>
      </w:r>
      <w:r w:rsidRPr="0087459D">
        <w:rPr>
          <w:rFonts w:ascii="Arial" w:hAnsi="Arial" w:cs="Arial"/>
          <w:sz w:val="18"/>
          <w:szCs w:val="18"/>
        </w:rPr>
        <w:t xml:space="preserve"> </w:t>
      </w:r>
      <w:r w:rsidRPr="0087459D">
        <w:rPr>
          <w:rFonts w:ascii="Arial" w:hAnsi="Arial" w:cs="Arial"/>
          <w:sz w:val="18"/>
          <w:szCs w:val="18"/>
        </w:rPr>
        <w:tab/>
      </w:r>
      <w:r w:rsidR="00085E80" w:rsidRPr="0087459D">
        <w:rPr>
          <w:rFonts w:ascii="Arial" w:hAnsi="Arial" w:cs="Arial"/>
          <w:sz w:val="18"/>
          <w:szCs w:val="18"/>
        </w:rPr>
        <w:t xml:space="preserve">The height of screening shall be at least the height of the satellite dish being screened and may exceed this height by no more than </w:t>
      </w:r>
      <w:r w:rsidR="00C9668E" w:rsidRPr="0087459D">
        <w:rPr>
          <w:rFonts w:ascii="Arial" w:hAnsi="Arial" w:cs="Arial"/>
          <w:sz w:val="18"/>
          <w:szCs w:val="18"/>
        </w:rPr>
        <w:t>two feet</w:t>
      </w:r>
      <w:r w:rsidR="00085E80" w:rsidRPr="0087459D">
        <w:rPr>
          <w:rFonts w:ascii="Arial" w:hAnsi="Arial" w:cs="Arial"/>
          <w:sz w:val="18"/>
          <w:szCs w:val="18"/>
        </w:rPr>
        <w:t>.</w:t>
      </w:r>
    </w:p>
    <w:p w14:paraId="24CA15FC" w14:textId="77777777" w:rsidR="000E29FC" w:rsidRPr="0087459D" w:rsidRDefault="000E29FC" w:rsidP="00C1531D">
      <w:pPr>
        <w:rPr>
          <w:rFonts w:ascii="Arial" w:hAnsi="Arial" w:cs="Arial"/>
          <w:sz w:val="18"/>
          <w:szCs w:val="18"/>
        </w:rPr>
      </w:pPr>
    </w:p>
    <w:p w14:paraId="20B2F187" w14:textId="77777777" w:rsidR="00487CEC" w:rsidRDefault="00487CEC">
      <w:pPr>
        <w:rPr>
          <w:rFonts w:ascii="Arial" w:hAnsi="Arial" w:cs="Arial"/>
          <w:b/>
          <w:bCs/>
          <w:sz w:val="18"/>
          <w:szCs w:val="18"/>
        </w:rPr>
      </w:pPr>
      <w:r>
        <w:rPr>
          <w:rFonts w:ascii="Arial" w:hAnsi="Arial" w:cs="Arial"/>
          <w:b/>
          <w:bCs/>
          <w:sz w:val="18"/>
          <w:szCs w:val="18"/>
        </w:rPr>
        <w:br w:type="page"/>
      </w:r>
    </w:p>
    <w:p w14:paraId="676AC7EB" w14:textId="5AEBBCB2" w:rsidR="009478F4" w:rsidRPr="0087459D" w:rsidRDefault="003956C9" w:rsidP="00C1531D">
      <w:pPr>
        <w:rPr>
          <w:rFonts w:ascii="Arial" w:hAnsi="Arial" w:cs="Arial"/>
          <w:b/>
          <w:bCs/>
          <w:sz w:val="18"/>
          <w:szCs w:val="18"/>
        </w:rPr>
      </w:pPr>
      <w:r w:rsidRPr="0087459D">
        <w:rPr>
          <w:rFonts w:ascii="Arial" w:hAnsi="Arial" w:cs="Arial"/>
          <w:b/>
          <w:bCs/>
          <w:sz w:val="18"/>
          <w:szCs w:val="18"/>
        </w:rPr>
        <w:lastRenderedPageBreak/>
        <w:t>K</w:t>
      </w:r>
      <w:r w:rsidR="000E29FC" w:rsidRPr="0087459D">
        <w:rPr>
          <w:rFonts w:ascii="Arial" w:hAnsi="Arial" w:cs="Arial"/>
          <w:b/>
          <w:bCs/>
          <w:sz w:val="18"/>
          <w:szCs w:val="18"/>
        </w:rPr>
        <w:t>.</w:t>
      </w:r>
      <w:r w:rsidR="009478F4" w:rsidRPr="0087459D">
        <w:rPr>
          <w:rFonts w:ascii="Arial" w:hAnsi="Arial" w:cs="Arial"/>
          <w:b/>
          <w:bCs/>
          <w:sz w:val="18"/>
          <w:szCs w:val="18"/>
        </w:rPr>
        <w:t xml:space="preserve"> </w:t>
      </w:r>
      <w:r w:rsidR="00C65729" w:rsidRPr="0087459D">
        <w:rPr>
          <w:rFonts w:ascii="Arial" w:hAnsi="Arial" w:cs="Arial"/>
          <w:b/>
          <w:bCs/>
          <w:sz w:val="18"/>
          <w:szCs w:val="18"/>
        </w:rPr>
        <w:tab/>
      </w:r>
      <w:r w:rsidR="009478F4" w:rsidRPr="0087459D">
        <w:rPr>
          <w:rFonts w:ascii="Arial" w:hAnsi="Arial" w:cs="Arial"/>
          <w:b/>
          <w:bCs/>
          <w:sz w:val="18"/>
          <w:szCs w:val="18"/>
        </w:rPr>
        <w:t xml:space="preserve">Utilities, Above Ground </w:t>
      </w:r>
      <w:r w:rsidRPr="0087459D">
        <w:rPr>
          <w:rFonts w:ascii="Arial" w:hAnsi="Arial" w:cs="Arial"/>
          <w:b/>
          <w:bCs/>
          <w:sz w:val="18"/>
          <w:szCs w:val="18"/>
        </w:rPr>
        <w:t xml:space="preserve">and Wall-Mounted </w:t>
      </w:r>
      <w:r w:rsidR="009478F4" w:rsidRPr="0087459D">
        <w:rPr>
          <w:rFonts w:ascii="Arial" w:hAnsi="Arial" w:cs="Arial"/>
          <w:b/>
          <w:bCs/>
          <w:sz w:val="18"/>
          <w:szCs w:val="18"/>
        </w:rPr>
        <w:t>Accessory Structures</w:t>
      </w:r>
    </w:p>
    <w:p w14:paraId="1B39BDFE" w14:textId="77777777" w:rsidR="002F443D" w:rsidRPr="0087459D" w:rsidRDefault="002F443D" w:rsidP="00C1531D">
      <w:pPr>
        <w:rPr>
          <w:rFonts w:ascii="Arial" w:hAnsi="Arial" w:cs="Arial"/>
          <w:b/>
          <w:bCs/>
          <w:sz w:val="18"/>
          <w:szCs w:val="18"/>
        </w:rPr>
      </w:pPr>
    </w:p>
    <w:p w14:paraId="2B47738F" w14:textId="3C51A898" w:rsidR="003956C9" w:rsidRPr="0087459D" w:rsidRDefault="009478F4" w:rsidP="00C1531D">
      <w:pPr>
        <w:ind w:left="360"/>
        <w:rPr>
          <w:rFonts w:ascii="Arial" w:hAnsi="Arial" w:cs="Arial"/>
          <w:b/>
          <w:bCs/>
          <w:sz w:val="18"/>
          <w:szCs w:val="18"/>
        </w:rPr>
      </w:pPr>
      <w:r w:rsidRPr="0087459D">
        <w:rPr>
          <w:rFonts w:ascii="Arial" w:hAnsi="Arial" w:cs="Arial"/>
          <w:b/>
          <w:bCs/>
          <w:sz w:val="18"/>
          <w:szCs w:val="18"/>
        </w:rPr>
        <w:t xml:space="preserve">1. </w:t>
      </w:r>
      <w:r w:rsidR="00C65729" w:rsidRPr="0087459D">
        <w:rPr>
          <w:rFonts w:ascii="Arial" w:hAnsi="Arial" w:cs="Arial"/>
          <w:b/>
          <w:bCs/>
          <w:sz w:val="18"/>
          <w:szCs w:val="18"/>
        </w:rPr>
        <w:tab/>
      </w:r>
      <w:r w:rsidR="003956C9" w:rsidRPr="0087459D">
        <w:rPr>
          <w:rFonts w:ascii="Arial" w:hAnsi="Arial" w:cs="Arial"/>
          <w:b/>
          <w:bCs/>
          <w:sz w:val="18"/>
          <w:szCs w:val="18"/>
        </w:rPr>
        <w:t>Above Ground Utility Accessory Structures</w:t>
      </w:r>
    </w:p>
    <w:p w14:paraId="140F79BB" w14:textId="77777777" w:rsidR="003956C9" w:rsidRPr="0087459D" w:rsidRDefault="003956C9" w:rsidP="00C1531D">
      <w:pPr>
        <w:ind w:left="360"/>
        <w:rPr>
          <w:rFonts w:ascii="Arial" w:hAnsi="Arial" w:cs="Arial"/>
          <w:sz w:val="18"/>
          <w:szCs w:val="18"/>
        </w:rPr>
      </w:pPr>
    </w:p>
    <w:p w14:paraId="65A6EA14" w14:textId="39085BF5" w:rsidR="00AC01A4" w:rsidRPr="0087459D" w:rsidRDefault="0099264D" w:rsidP="00C1531D">
      <w:pPr>
        <w:ind w:left="720"/>
        <w:rPr>
          <w:rFonts w:ascii="Arial" w:hAnsi="Arial" w:cs="Arial"/>
          <w:sz w:val="18"/>
          <w:szCs w:val="18"/>
        </w:rPr>
      </w:pPr>
      <w:r w:rsidRPr="0087459D">
        <w:rPr>
          <w:rFonts w:ascii="Arial" w:hAnsi="Arial" w:cs="Arial"/>
          <w:b/>
          <w:bCs/>
          <w:sz w:val="18"/>
          <w:szCs w:val="18"/>
        </w:rPr>
        <w:t>a.</w:t>
      </w:r>
      <w:r w:rsidRPr="0087459D">
        <w:rPr>
          <w:rFonts w:ascii="Arial" w:hAnsi="Arial" w:cs="Arial"/>
          <w:sz w:val="18"/>
          <w:szCs w:val="18"/>
        </w:rPr>
        <w:t xml:space="preserve"> </w:t>
      </w:r>
      <w:r w:rsidRPr="0087459D">
        <w:rPr>
          <w:rFonts w:ascii="Arial" w:hAnsi="Arial" w:cs="Arial"/>
          <w:sz w:val="18"/>
          <w:szCs w:val="18"/>
        </w:rPr>
        <w:tab/>
      </w:r>
      <w:r w:rsidR="00C1531D" w:rsidRPr="0087459D">
        <w:rPr>
          <w:rFonts w:ascii="Arial" w:hAnsi="Arial" w:cs="Arial"/>
          <w:sz w:val="18"/>
          <w:szCs w:val="18"/>
        </w:rPr>
        <w:t>A</w:t>
      </w:r>
      <w:r w:rsidRPr="0087459D">
        <w:rPr>
          <w:rFonts w:ascii="Arial" w:hAnsi="Arial" w:cs="Arial"/>
          <w:sz w:val="18"/>
          <w:szCs w:val="18"/>
        </w:rPr>
        <w:t xml:space="preserve">bove ground utility </w:t>
      </w:r>
      <w:r w:rsidR="00A43462" w:rsidRPr="0087459D">
        <w:rPr>
          <w:rFonts w:ascii="Arial" w:hAnsi="Arial" w:cs="Arial"/>
          <w:sz w:val="18"/>
          <w:szCs w:val="18"/>
        </w:rPr>
        <w:t xml:space="preserve">accessory </w:t>
      </w:r>
      <w:r w:rsidRPr="0087459D">
        <w:rPr>
          <w:rFonts w:ascii="Arial" w:hAnsi="Arial" w:cs="Arial"/>
          <w:sz w:val="18"/>
          <w:szCs w:val="18"/>
        </w:rPr>
        <w:t xml:space="preserve">structures may </w:t>
      </w:r>
      <w:proofErr w:type="gramStart"/>
      <w:r w:rsidRPr="0087459D">
        <w:rPr>
          <w:rFonts w:ascii="Arial" w:hAnsi="Arial" w:cs="Arial"/>
          <w:sz w:val="18"/>
          <w:szCs w:val="18"/>
        </w:rPr>
        <w:t xml:space="preserve">be located </w:t>
      </w:r>
      <w:r w:rsidR="009D1272" w:rsidRPr="0087459D">
        <w:rPr>
          <w:rFonts w:ascii="Arial" w:hAnsi="Arial" w:cs="Arial"/>
          <w:sz w:val="18"/>
          <w:szCs w:val="18"/>
        </w:rPr>
        <w:t>in</w:t>
      </w:r>
      <w:proofErr w:type="gramEnd"/>
      <w:r w:rsidR="009D1272" w:rsidRPr="0087459D">
        <w:rPr>
          <w:rFonts w:ascii="Arial" w:hAnsi="Arial" w:cs="Arial"/>
          <w:sz w:val="18"/>
          <w:szCs w:val="18"/>
        </w:rPr>
        <w:t xml:space="preserve"> </w:t>
      </w:r>
      <w:r w:rsidR="00A43462" w:rsidRPr="0087459D">
        <w:rPr>
          <w:rFonts w:ascii="Arial" w:hAnsi="Arial" w:cs="Arial"/>
          <w:sz w:val="18"/>
          <w:szCs w:val="18"/>
        </w:rPr>
        <w:t xml:space="preserve">an </w:t>
      </w:r>
      <w:r w:rsidR="009D1272" w:rsidRPr="0087459D">
        <w:rPr>
          <w:rFonts w:ascii="Arial" w:hAnsi="Arial" w:cs="Arial"/>
          <w:sz w:val="18"/>
          <w:szCs w:val="18"/>
        </w:rPr>
        <w:t xml:space="preserve">established </w:t>
      </w:r>
      <w:r w:rsidRPr="0087459D">
        <w:rPr>
          <w:rFonts w:ascii="Arial" w:hAnsi="Arial" w:cs="Arial"/>
          <w:sz w:val="18"/>
          <w:szCs w:val="18"/>
        </w:rPr>
        <w:t>side or rear</w:t>
      </w:r>
      <w:r w:rsidR="009D1272" w:rsidRPr="0087459D">
        <w:rPr>
          <w:rFonts w:ascii="Arial" w:hAnsi="Arial" w:cs="Arial"/>
          <w:sz w:val="18"/>
          <w:szCs w:val="18"/>
        </w:rPr>
        <w:t xml:space="preserve"> setback</w:t>
      </w:r>
      <w:r w:rsidRPr="0087459D">
        <w:rPr>
          <w:rFonts w:ascii="Arial" w:hAnsi="Arial" w:cs="Arial"/>
          <w:sz w:val="18"/>
          <w:szCs w:val="18"/>
        </w:rPr>
        <w:t xml:space="preserve">. When visible from a </w:t>
      </w:r>
      <w:r w:rsidRPr="0087459D">
        <w:rPr>
          <w:rFonts w:ascii="Arial" w:hAnsi="Arial"/>
          <w:sz w:val="18"/>
        </w:rPr>
        <w:t>frontage</w:t>
      </w:r>
      <w:r w:rsidRPr="0087459D">
        <w:rPr>
          <w:rFonts w:ascii="Arial" w:hAnsi="Arial" w:cs="Arial"/>
          <w:sz w:val="18"/>
          <w:szCs w:val="18"/>
        </w:rPr>
        <w:t xml:space="preserve"> or from </w:t>
      </w:r>
      <w:r w:rsidR="00A43462" w:rsidRPr="0087459D">
        <w:rPr>
          <w:rFonts w:ascii="Arial" w:hAnsi="Arial" w:cs="Arial"/>
          <w:sz w:val="18"/>
          <w:szCs w:val="18"/>
        </w:rPr>
        <w:t xml:space="preserve">an </w:t>
      </w:r>
      <w:r w:rsidRPr="0087459D">
        <w:rPr>
          <w:rFonts w:ascii="Arial" w:hAnsi="Arial" w:cs="Arial"/>
          <w:sz w:val="18"/>
          <w:szCs w:val="18"/>
        </w:rPr>
        <w:t>abutting property</w:t>
      </w:r>
      <w:r w:rsidR="00A43462" w:rsidRPr="0087459D">
        <w:rPr>
          <w:rFonts w:ascii="Arial" w:hAnsi="Arial" w:cs="Arial"/>
          <w:sz w:val="18"/>
          <w:szCs w:val="18"/>
        </w:rPr>
        <w:t xml:space="preserve"> in a Neighborhood 1 Place Type</w:t>
      </w:r>
      <w:r w:rsidRPr="0087459D">
        <w:rPr>
          <w:rFonts w:ascii="Arial" w:hAnsi="Arial" w:cs="Arial"/>
          <w:sz w:val="18"/>
          <w:szCs w:val="18"/>
        </w:rPr>
        <w:t>, a</w:t>
      </w:r>
      <w:r w:rsidR="00A43462" w:rsidRPr="0087459D">
        <w:rPr>
          <w:rFonts w:ascii="Arial" w:hAnsi="Arial" w:cs="Arial"/>
          <w:sz w:val="18"/>
          <w:szCs w:val="18"/>
        </w:rPr>
        <w:t>n</w:t>
      </w:r>
      <w:r w:rsidRPr="0087459D">
        <w:rPr>
          <w:rFonts w:ascii="Arial" w:hAnsi="Arial" w:cs="Arial"/>
          <w:sz w:val="18"/>
          <w:szCs w:val="18"/>
        </w:rPr>
        <w:t xml:space="preserve"> above ground utility </w:t>
      </w:r>
      <w:r w:rsidR="00A43462" w:rsidRPr="0087459D">
        <w:rPr>
          <w:rFonts w:ascii="Arial" w:hAnsi="Arial" w:cs="Arial"/>
          <w:sz w:val="18"/>
          <w:szCs w:val="18"/>
        </w:rPr>
        <w:t xml:space="preserve">accessory </w:t>
      </w:r>
      <w:r w:rsidRPr="0087459D">
        <w:rPr>
          <w:rFonts w:ascii="Arial" w:hAnsi="Arial" w:cs="Arial"/>
          <w:sz w:val="18"/>
          <w:szCs w:val="18"/>
        </w:rPr>
        <w:t>structure shall be screened on three sides by a</w:t>
      </w:r>
      <w:r w:rsidR="00A43462" w:rsidRPr="0087459D">
        <w:rPr>
          <w:rFonts w:ascii="Arial" w:hAnsi="Arial" w:cs="Arial"/>
          <w:sz w:val="18"/>
          <w:szCs w:val="18"/>
        </w:rPr>
        <w:t xml:space="preserve"> decorative wall or</w:t>
      </w:r>
      <w:r w:rsidRPr="0087459D">
        <w:rPr>
          <w:rFonts w:ascii="Arial" w:hAnsi="Arial" w:cs="Arial"/>
          <w:sz w:val="18"/>
          <w:szCs w:val="18"/>
        </w:rPr>
        <w:t xml:space="preserve"> fence that </w:t>
      </w:r>
      <w:r w:rsidR="00A43462" w:rsidRPr="0087459D">
        <w:rPr>
          <w:rFonts w:ascii="Arial" w:hAnsi="Arial" w:cs="Arial"/>
          <w:sz w:val="18"/>
          <w:szCs w:val="18"/>
        </w:rPr>
        <w:t>meets the requirements of Sections 20.5.B.5.b and 20.5.B.5.c.</w:t>
      </w:r>
      <w:r w:rsidRPr="0087459D">
        <w:rPr>
          <w:rFonts w:ascii="Arial" w:hAnsi="Arial" w:cs="Arial"/>
          <w:sz w:val="18"/>
          <w:szCs w:val="18"/>
        </w:rPr>
        <w:t xml:space="preserve"> </w:t>
      </w:r>
      <w:r w:rsidR="00A43462" w:rsidRPr="0087459D">
        <w:rPr>
          <w:rFonts w:ascii="Arial" w:hAnsi="Arial" w:cs="Arial"/>
          <w:sz w:val="18"/>
          <w:szCs w:val="18"/>
        </w:rPr>
        <w:t xml:space="preserve">The height of the decorative wall or fence shall be at least the height of the above ground utility accessory structure being screened and shall not exceed this height by more than one foot. The side least </w:t>
      </w:r>
      <w:r w:rsidR="00AC01A4" w:rsidRPr="0087459D">
        <w:rPr>
          <w:rFonts w:ascii="Arial" w:hAnsi="Arial" w:cs="Arial"/>
          <w:sz w:val="18"/>
          <w:szCs w:val="18"/>
        </w:rPr>
        <w:t>visible from any frontages may be left open. A gate which shall visually conceal the contents of the decorative wall or fence enclosure may be installed on one of the three sides of the enclosure. The gate shall always remain closed except when needed to gain access to the above ground utility accessory structure.</w:t>
      </w:r>
    </w:p>
    <w:p w14:paraId="4132D546" w14:textId="77777777" w:rsidR="00AC01A4" w:rsidRPr="0087459D" w:rsidRDefault="00AC01A4" w:rsidP="00C1531D">
      <w:pPr>
        <w:ind w:left="720"/>
        <w:rPr>
          <w:rFonts w:ascii="Arial" w:hAnsi="Arial" w:cs="Arial"/>
          <w:sz w:val="18"/>
          <w:szCs w:val="18"/>
        </w:rPr>
      </w:pPr>
    </w:p>
    <w:p w14:paraId="603BD6A9" w14:textId="69125BB4" w:rsidR="0099264D" w:rsidRPr="0087459D" w:rsidRDefault="00AC01A4" w:rsidP="002420AD">
      <w:pPr>
        <w:ind w:left="1080"/>
        <w:rPr>
          <w:rFonts w:ascii="Arial" w:hAnsi="Arial" w:cs="Arial"/>
          <w:sz w:val="18"/>
          <w:szCs w:val="18"/>
        </w:rPr>
      </w:pPr>
      <w:proofErr w:type="spellStart"/>
      <w:r w:rsidRPr="0087459D">
        <w:rPr>
          <w:rFonts w:ascii="Arial" w:hAnsi="Arial" w:cs="Arial"/>
          <w:b/>
          <w:bCs/>
          <w:sz w:val="18"/>
          <w:szCs w:val="18"/>
        </w:rPr>
        <w:t>i</w:t>
      </w:r>
      <w:proofErr w:type="spellEnd"/>
      <w:r w:rsidRPr="0087459D">
        <w:rPr>
          <w:rFonts w:ascii="Arial" w:hAnsi="Arial" w:cs="Arial"/>
          <w:b/>
          <w:bCs/>
          <w:sz w:val="18"/>
          <w:szCs w:val="18"/>
        </w:rPr>
        <w:t>.</w:t>
      </w:r>
      <w:r w:rsidRPr="0087459D">
        <w:rPr>
          <w:rFonts w:ascii="Arial" w:hAnsi="Arial" w:cs="Arial"/>
          <w:sz w:val="18"/>
          <w:szCs w:val="18"/>
        </w:rPr>
        <w:tab/>
        <w:t xml:space="preserve">In lieu of the decorative wall or fence in item a above, </w:t>
      </w:r>
      <w:r w:rsidR="004A6332" w:rsidRPr="00BF45FC">
        <w:rPr>
          <w:rFonts w:ascii="Arial" w:hAnsi="Arial" w:cs="Arial"/>
          <w:sz w:val="18"/>
          <w:szCs w:val="18"/>
        </w:rPr>
        <w:t xml:space="preserve">evergreen </w:t>
      </w:r>
      <w:r w:rsidR="00653B31" w:rsidRPr="00BF45FC">
        <w:rPr>
          <w:rFonts w:ascii="Arial" w:hAnsi="Arial" w:cs="Arial"/>
          <w:sz w:val="18"/>
          <w:szCs w:val="18"/>
        </w:rPr>
        <w:t>shrubs</w:t>
      </w:r>
      <w:r w:rsidR="0099264D" w:rsidRPr="00BF45FC">
        <w:rPr>
          <w:rFonts w:ascii="Arial" w:hAnsi="Arial" w:cs="Arial"/>
          <w:sz w:val="18"/>
          <w:szCs w:val="18"/>
        </w:rPr>
        <w:t xml:space="preserve"> may be used to screen </w:t>
      </w:r>
      <w:r w:rsidRPr="0087459D">
        <w:rPr>
          <w:rFonts w:ascii="Arial" w:hAnsi="Arial" w:cs="Arial"/>
          <w:sz w:val="18"/>
          <w:szCs w:val="18"/>
        </w:rPr>
        <w:t>above ground utility accessory structures</w:t>
      </w:r>
      <w:r w:rsidR="0099264D" w:rsidRPr="0087459D">
        <w:rPr>
          <w:rFonts w:ascii="Arial" w:hAnsi="Arial" w:cs="Arial"/>
          <w:sz w:val="18"/>
          <w:szCs w:val="18"/>
        </w:rPr>
        <w:t xml:space="preserve"> to meet this standard. Such </w:t>
      </w:r>
      <w:r w:rsidR="00653B31" w:rsidRPr="0087459D">
        <w:rPr>
          <w:rFonts w:ascii="Arial" w:hAnsi="Arial" w:cs="Arial"/>
          <w:sz w:val="18"/>
          <w:szCs w:val="18"/>
        </w:rPr>
        <w:t>shrubs</w:t>
      </w:r>
      <w:r w:rsidR="0099264D" w:rsidRPr="0087459D">
        <w:rPr>
          <w:rFonts w:ascii="Arial" w:hAnsi="Arial" w:cs="Arial"/>
          <w:sz w:val="18"/>
          <w:szCs w:val="18"/>
        </w:rPr>
        <w:t xml:space="preserve"> shall be planted to create a visual barrier and exceed the height of </w:t>
      </w:r>
      <w:r w:rsidRPr="0087459D">
        <w:rPr>
          <w:rFonts w:ascii="Arial" w:hAnsi="Arial" w:cs="Arial"/>
          <w:sz w:val="18"/>
          <w:szCs w:val="18"/>
        </w:rPr>
        <w:t xml:space="preserve">the above ground utility accessory structure </w:t>
      </w:r>
      <w:r w:rsidR="0099264D" w:rsidRPr="0087459D">
        <w:rPr>
          <w:rFonts w:ascii="Arial" w:hAnsi="Arial" w:cs="Arial"/>
          <w:sz w:val="18"/>
          <w:szCs w:val="18"/>
        </w:rPr>
        <w:t>by one foot within three years of planting.</w:t>
      </w:r>
      <w:r w:rsidRPr="0087459D">
        <w:rPr>
          <w:rFonts w:ascii="Arial" w:hAnsi="Arial" w:cs="Arial"/>
          <w:sz w:val="18"/>
          <w:szCs w:val="18"/>
        </w:rPr>
        <w:t xml:space="preserve"> If screening is provided by shrubs, the side least visible from any frontages may be left open as needed to gain access to the above ground utility accessory structure</w:t>
      </w:r>
      <w:r w:rsidR="00A44A41" w:rsidRPr="0087459D">
        <w:rPr>
          <w:rFonts w:ascii="Arial" w:hAnsi="Arial" w:cs="Arial"/>
          <w:sz w:val="18"/>
          <w:szCs w:val="18"/>
        </w:rPr>
        <w:t>.</w:t>
      </w:r>
    </w:p>
    <w:p w14:paraId="37DCDDAD" w14:textId="77777777" w:rsidR="0026503D" w:rsidRPr="0087459D" w:rsidRDefault="0026503D" w:rsidP="00C1531D">
      <w:pPr>
        <w:ind w:left="360"/>
        <w:rPr>
          <w:rFonts w:ascii="Arial" w:hAnsi="Arial" w:cs="Arial"/>
          <w:b/>
          <w:bCs/>
          <w:sz w:val="18"/>
          <w:szCs w:val="18"/>
        </w:rPr>
      </w:pPr>
    </w:p>
    <w:p w14:paraId="0109755C" w14:textId="3A38F111" w:rsidR="00A44A41" w:rsidRPr="0087459D" w:rsidRDefault="00A44A41" w:rsidP="00A44A41">
      <w:pPr>
        <w:ind w:left="720"/>
        <w:rPr>
          <w:rFonts w:ascii="Arial" w:hAnsi="Arial" w:cs="Arial"/>
          <w:sz w:val="18"/>
          <w:szCs w:val="18"/>
        </w:rPr>
      </w:pPr>
      <w:r w:rsidRPr="0087459D">
        <w:rPr>
          <w:rFonts w:ascii="Arial" w:hAnsi="Arial" w:cs="Arial"/>
          <w:b/>
          <w:bCs/>
          <w:sz w:val="18"/>
          <w:szCs w:val="18"/>
        </w:rPr>
        <w:t>b.</w:t>
      </w:r>
      <w:r w:rsidRPr="0087459D">
        <w:rPr>
          <w:rFonts w:ascii="Arial" w:hAnsi="Arial" w:cs="Arial"/>
          <w:b/>
          <w:bCs/>
          <w:sz w:val="18"/>
          <w:szCs w:val="18"/>
        </w:rPr>
        <w:tab/>
      </w:r>
      <w:r w:rsidRPr="0087459D">
        <w:rPr>
          <w:rFonts w:ascii="Arial" w:hAnsi="Arial" w:cs="Arial"/>
          <w:sz w:val="18"/>
          <w:szCs w:val="18"/>
        </w:rPr>
        <w:t xml:space="preserve">Above ground utility accessory structures may </w:t>
      </w:r>
      <w:proofErr w:type="gramStart"/>
      <w:r w:rsidRPr="0087459D">
        <w:rPr>
          <w:rFonts w:ascii="Arial" w:hAnsi="Arial" w:cs="Arial"/>
          <w:sz w:val="18"/>
          <w:szCs w:val="18"/>
        </w:rPr>
        <w:t>be located in</w:t>
      </w:r>
      <w:proofErr w:type="gramEnd"/>
      <w:r w:rsidRPr="0087459D">
        <w:rPr>
          <w:rFonts w:ascii="Arial" w:hAnsi="Arial" w:cs="Arial"/>
          <w:sz w:val="18"/>
          <w:szCs w:val="18"/>
        </w:rPr>
        <w:t xml:space="preserve"> an established setback along a frontage, but not within the required setback along a frontage, if screened on three sides by a decorative wall that meets the requirements of Sections 20.5.B.5.b and 20.5.B.5.c. The height of the wall shall be at least the height of the above ground utility accessory structure and shall not exceed this height by more than one foot. The fourth side closest to the building may be left open. A gate which shall visually conceal the contents of the decorative wall enclosure may be installed on one of the three sides of the enclosure. The gate shall always remain closed except when needed to gain access to the above ground utility accessory structure.</w:t>
      </w:r>
    </w:p>
    <w:p w14:paraId="59B63E7A" w14:textId="77777777" w:rsidR="00A44A41" w:rsidRPr="0087459D" w:rsidRDefault="00A44A41" w:rsidP="00C1531D">
      <w:pPr>
        <w:ind w:left="360"/>
        <w:rPr>
          <w:rFonts w:ascii="Arial" w:hAnsi="Arial" w:cs="Arial"/>
          <w:b/>
          <w:bCs/>
          <w:sz w:val="18"/>
          <w:szCs w:val="18"/>
        </w:rPr>
      </w:pPr>
    </w:p>
    <w:p w14:paraId="6CAACF03" w14:textId="169D834A" w:rsidR="00A44A41" w:rsidRPr="0087459D" w:rsidRDefault="0010732B" w:rsidP="0010732B">
      <w:pPr>
        <w:ind w:left="1080"/>
        <w:rPr>
          <w:rFonts w:ascii="Arial" w:hAnsi="Arial" w:cs="Arial"/>
          <w:b/>
          <w:bCs/>
          <w:sz w:val="18"/>
          <w:szCs w:val="18"/>
        </w:rPr>
      </w:pPr>
      <w:proofErr w:type="spellStart"/>
      <w:r w:rsidRPr="0087459D">
        <w:rPr>
          <w:rFonts w:ascii="Arial" w:hAnsi="Arial" w:cs="Arial"/>
          <w:b/>
          <w:bCs/>
          <w:sz w:val="18"/>
          <w:szCs w:val="18"/>
        </w:rPr>
        <w:t>i</w:t>
      </w:r>
      <w:proofErr w:type="spellEnd"/>
      <w:r w:rsidRPr="0087459D">
        <w:rPr>
          <w:rFonts w:ascii="Arial" w:hAnsi="Arial" w:cs="Arial"/>
          <w:b/>
          <w:bCs/>
          <w:sz w:val="18"/>
          <w:szCs w:val="18"/>
        </w:rPr>
        <w:t>.</w:t>
      </w:r>
      <w:r w:rsidRPr="0087459D">
        <w:rPr>
          <w:rFonts w:ascii="Arial" w:hAnsi="Arial" w:cs="Arial"/>
          <w:b/>
          <w:bCs/>
          <w:sz w:val="18"/>
          <w:szCs w:val="18"/>
        </w:rPr>
        <w:tab/>
      </w:r>
      <w:r w:rsidRPr="0087459D">
        <w:rPr>
          <w:rFonts w:ascii="Arial" w:hAnsi="Arial" w:cs="Arial"/>
          <w:sz w:val="18"/>
          <w:szCs w:val="18"/>
        </w:rPr>
        <w:t>In lieu of the decorative wall in item b above, either of the following options may be used to meet this standard in the following zoning districts, unless on a Main Street frontage: Neighborhood 1 (all), N2-A, N2-B, CG, CR, IC-1, OFC, OG, ML-1, and ML-2.</w:t>
      </w:r>
    </w:p>
    <w:p w14:paraId="2E05ABC8" w14:textId="77777777" w:rsidR="00A44A41" w:rsidRPr="0087459D" w:rsidRDefault="00A44A41" w:rsidP="00C1531D">
      <w:pPr>
        <w:ind w:left="360"/>
        <w:rPr>
          <w:rFonts w:ascii="Arial" w:hAnsi="Arial" w:cs="Arial"/>
          <w:b/>
          <w:bCs/>
          <w:sz w:val="18"/>
          <w:szCs w:val="18"/>
        </w:rPr>
      </w:pPr>
    </w:p>
    <w:p w14:paraId="5B666E48" w14:textId="180EB321" w:rsidR="0010732B" w:rsidRPr="0087459D" w:rsidRDefault="0010732B" w:rsidP="0010732B">
      <w:pPr>
        <w:ind w:left="1440"/>
        <w:rPr>
          <w:rFonts w:ascii="Arial" w:hAnsi="Arial" w:cs="Arial"/>
          <w:b/>
          <w:bCs/>
          <w:sz w:val="18"/>
          <w:szCs w:val="18"/>
        </w:rPr>
      </w:pPr>
      <w:r w:rsidRPr="0087459D">
        <w:rPr>
          <w:rFonts w:ascii="Arial" w:hAnsi="Arial" w:cs="Arial"/>
          <w:b/>
          <w:bCs/>
          <w:sz w:val="18"/>
          <w:szCs w:val="18"/>
        </w:rPr>
        <w:t>(A)</w:t>
      </w:r>
      <w:r w:rsidRPr="0087459D">
        <w:tab/>
      </w:r>
      <w:r w:rsidRPr="0087459D">
        <w:rPr>
          <w:rFonts w:ascii="Arial" w:hAnsi="Arial" w:cs="Arial"/>
          <w:sz w:val="18"/>
          <w:szCs w:val="18"/>
        </w:rPr>
        <w:t xml:space="preserve">A fence that meets the requirements of Sections 20.5.B.5.b and 20.5.B.5.c. The height of the fence shall be at least the height of the above ground utility accessory structure and shall not exceed this height by more than one foot. The fourth side closest to </w:t>
      </w:r>
      <w:r w:rsidR="78714705" w:rsidRPr="0087459D">
        <w:rPr>
          <w:rFonts w:ascii="Arial" w:hAnsi="Arial" w:cs="Arial"/>
          <w:sz w:val="18"/>
          <w:szCs w:val="18"/>
        </w:rPr>
        <w:t>the</w:t>
      </w:r>
      <w:r w:rsidRPr="0087459D">
        <w:rPr>
          <w:rFonts w:ascii="Arial" w:hAnsi="Arial" w:cs="Arial"/>
          <w:sz w:val="18"/>
          <w:szCs w:val="18"/>
        </w:rPr>
        <w:t xml:space="preserve"> building may be left open. A gate which shall visually conceal the contents of the fence enclosure may be installed on one of the three sides of the enclosure. The gate shall always remain closed except when needed to gain access to the above ground utility accessory structure.</w:t>
      </w:r>
    </w:p>
    <w:p w14:paraId="55A0B36A" w14:textId="77777777" w:rsidR="0010732B" w:rsidRPr="0087459D" w:rsidRDefault="0010732B" w:rsidP="0010732B">
      <w:pPr>
        <w:ind w:left="1440"/>
        <w:rPr>
          <w:rFonts w:ascii="Arial" w:hAnsi="Arial" w:cs="Arial"/>
          <w:b/>
          <w:bCs/>
          <w:sz w:val="18"/>
          <w:szCs w:val="18"/>
        </w:rPr>
      </w:pPr>
    </w:p>
    <w:p w14:paraId="7697AF5D" w14:textId="6B573B91" w:rsidR="0010732B" w:rsidRPr="0087459D" w:rsidRDefault="0010732B" w:rsidP="0010732B">
      <w:pPr>
        <w:ind w:left="1440"/>
        <w:rPr>
          <w:rFonts w:ascii="Arial" w:hAnsi="Arial" w:cs="Arial"/>
          <w:b/>
          <w:bCs/>
          <w:sz w:val="18"/>
          <w:szCs w:val="18"/>
        </w:rPr>
      </w:pPr>
      <w:r w:rsidRPr="0087459D">
        <w:rPr>
          <w:rFonts w:ascii="Arial" w:hAnsi="Arial" w:cs="Arial"/>
          <w:b/>
          <w:bCs/>
          <w:sz w:val="18"/>
          <w:szCs w:val="18"/>
        </w:rPr>
        <w:t>(B)</w:t>
      </w:r>
      <w:r w:rsidRPr="0087459D">
        <w:rPr>
          <w:rFonts w:ascii="Arial" w:hAnsi="Arial" w:cs="Arial"/>
          <w:b/>
          <w:bCs/>
          <w:sz w:val="18"/>
          <w:szCs w:val="18"/>
        </w:rPr>
        <w:tab/>
      </w:r>
      <w:r w:rsidRPr="0087459D">
        <w:rPr>
          <w:rFonts w:ascii="Arial" w:hAnsi="Arial" w:cs="Arial"/>
          <w:sz w:val="18"/>
          <w:szCs w:val="18"/>
        </w:rPr>
        <w:t>Evergreen shrubs planted to create a visual barrier and to exceed the height of the above ground utility accessory structure by one foot within three years of planting. The fourth side closest to the building may be left open.</w:t>
      </w:r>
    </w:p>
    <w:p w14:paraId="7B03A6DA" w14:textId="77777777" w:rsidR="0010732B" w:rsidRPr="0087459D" w:rsidRDefault="0010732B" w:rsidP="00C1531D">
      <w:pPr>
        <w:ind w:left="360"/>
        <w:rPr>
          <w:rFonts w:ascii="Arial" w:hAnsi="Arial" w:cs="Arial"/>
          <w:b/>
          <w:bCs/>
          <w:sz w:val="18"/>
          <w:szCs w:val="18"/>
        </w:rPr>
      </w:pPr>
    </w:p>
    <w:p w14:paraId="198EE6D8" w14:textId="0B183B87" w:rsidR="0099264D" w:rsidRPr="0087459D" w:rsidRDefault="0099264D" w:rsidP="00C1531D">
      <w:pPr>
        <w:ind w:left="720"/>
        <w:rPr>
          <w:rFonts w:ascii="Arial" w:hAnsi="Arial" w:cs="Arial"/>
          <w:b/>
          <w:bCs/>
          <w:sz w:val="18"/>
          <w:szCs w:val="18"/>
        </w:rPr>
      </w:pPr>
      <w:r w:rsidRPr="0087459D">
        <w:rPr>
          <w:rFonts w:ascii="Arial" w:hAnsi="Arial" w:cs="Arial"/>
          <w:b/>
          <w:bCs/>
          <w:sz w:val="18"/>
          <w:szCs w:val="18"/>
        </w:rPr>
        <w:t>c.</w:t>
      </w:r>
      <w:r w:rsidRPr="0087459D">
        <w:rPr>
          <w:rFonts w:ascii="Arial" w:hAnsi="Arial" w:cs="Arial"/>
          <w:sz w:val="18"/>
          <w:szCs w:val="18"/>
        </w:rPr>
        <w:t xml:space="preserve"> </w:t>
      </w:r>
      <w:r w:rsidRPr="0087459D">
        <w:rPr>
          <w:rFonts w:ascii="Arial" w:hAnsi="Arial" w:cs="Arial"/>
          <w:sz w:val="18"/>
          <w:szCs w:val="18"/>
        </w:rPr>
        <w:tab/>
        <w:t xml:space="preserve">Screening as described in items a and b above is not required for above ground accessory utility structures if such structures do not exceed any of the following dimensions: three feet in height, three feet in length, or three feet in depth. </w:t>
      </w:r>
      <w:r w:rsidR="0052012A" w:rsidRPr="0087459D">
        <w:rPr>
          <w:rFonts w:ascii="Arial" w:hAnsi="Arial" w:cs="Arial"/>
          <w:sz w:val="18"/>
          <w:szCs w:val="18"/>
        </w:rPr>
        <w:t>If such structure exceeds any of these dimensions, it shall be subject to the screening requirements of item a or b</w:t>
      </w:r>
      <w:r w:rsidR="002F3F31" w:rsidRPr="0087459D">
        <w:rPr>
          <w:rFonts w:ascii="Arial" w:hAnsi="Arial" w:cs="Arial"/>
          <w:sz w:val="18"/>
          <w:szCs w:val="18"/>
        </w:rPr>
        <w:t xml:space="preserve"> above</w:t>
      </w:r>
      <w:r w:rsidR="0052012A" w:rsidRPr="0087459D">
        <w:rPr>
          <w:rFonts w:ascii="Arial" w:hAnsi="Arial" w:cs="Arial"/>
          <w:sz w:val="18"/>
          <w:szCs w:val="18"/>
        </w:rPr>
        <w:t xml:space="preserve">, as applicable. </w:t>
      </w:r>
    </w:p>
    <w:p w14:paraId="5A8365A1" w14:textId="77777777" w:rsidR="0099264D" w:rsidRPr="0087459D" w:rsidRDefault="0099264D" w:rsidP="00C1531D">
      <w:pPr>
        <w:ind w:left="360"/>
        <w:rPr>
          <w:rFonts w:ascii="Arial" w:hAnsi="Arial" w:cs="Arial"/>
          <w:b/>
          <w:bCs/>
          <w:sz w:val="18"/>
          <w:szCs w:val="18"/>
        </w:rPr>
      </w:pPr>
    </w:p>
    <w:p w14:paraId="546C8956" w14:textId="34858BD5" w:rsidR="009478F4" w:rsidRPr="0087459D" w:rsidRDefault="0099264D" w:rsidP="00C1531D">
      <w:pPr>
        <w:ind w:left="720"/>
        <w:rPr>
          <w:rFonts w:ascii="Arial" w:hAnsi="Arial" w:cs="Arial"/>
          <w:sz w:val="18"/>
          <w:szCs w:val="18"/>
        </w:rPr>
      </w:pPr>
      <w:r w:rsidRPr="0087459D">
        <w:rPr>
          <w:rFonts w:ascii="Arial" w:hAnsi="Arial" w:cs="Arial"/>
          <w:b/>
          <w:bCs/>
          <w:sz w:val="18"/>
          <w:szCs w:val="18"/>
        </w:rPr>
        <w:t>d</w:t>
      </w:r>
      <w:r w:rsidR="009478F4" w:rsidRPr="0087459D">
        <w:rPr>
          <w:rFonts w:ascii="Arial" w:hAnsi="Arial" w:cs="Arial"/>
          <w:b/>
          <w:bCs/>
          <w:sz w:val="18"/>
          <w:szCs w:val="18"/>
        </w:rPr>
        <w:t>.</w:t>
      </w:r>
      <w:r w:rsidR="009478F4" w:rsidRPr="0087459D">
        <w:rPr>
          <w:rFonts w:ascii="Arial" w:hAnsi="Arial" w:cs="Arial"/>
          <w:sz w:val="18"/>
          <w:szCs w:val="18"/>
        </w:rPr>
        <w:t xml:space="preserve"> </w:t>
      </w:r>
      <w:r w:rsidR="00C65729" w:rsidRPr="0087459D">
        <w:rPr>
          <w:rFonts w:ascii="Arial" w:hAnsi="Arial" w:cs="Arial"/>
          <w:sz w:val="18"/>
          <w:szCs w:val="18"/>
        </w:rPr>
        <w:tab/>
      </w:r>
      <w:r w:rsidR="009478F4" w:rsidRPr="0087459D">
        <w:rPr>
          <w:rFonts w:ascii="Arial" w:hAnsi="Arial" w:cs="Arial"/>
          <w:sz w:val="18"/>
          <w:szCs w:val="18"/>
        </w:rPr>
        <w:t xml:space="preserve">Utility boxes may be wrapped </w:t>
      </w:r>
      <w:r w:rsidR="00F35CD0" w:rsidRPr="0087459D">
        <w:rPr>
          <w:rFonts w:ascii="Arial" w:hAnsi="Arial" w:cs="Arial"/>
          <w:sz w:val="18"/>
          <w:szCs w:val="18"/>
        </w:rPr>
        <w:t xml:space="preserve">or painted </w:t>
      </w:r>
      <w:r w:rsidR="009478F4" w:rsidRPr="0087459D">
        <w:rPr>
          <w:rFonts w:ascii="Arial" w:hAnsi="Arial" w:cs="Arial"/>
          <w:sz w:val="18"/>
          <w:szCs w:val="18"/>
        </w:rPr>
        <w:t>with artwork installed on all sides</w:t>
      </w:r>
      <w:r w:rsidR="0017484E" w:rsidRPr="0087459D">
        <w:rPr>
          <w:rFonts w:ascii="Arial" w:hAnsi="Arial" w:cs="Arial"/>
          <w:sz w:val="18"/>
          <w:szCs w:val="18"/>
        </w:rPr>
        <w:t xml:space="preserve"> and covering the entire box</w:t>
      </w:r>
      <w:r w:rsidR="009478F4" w:rsidRPr="0087459D">
        <w:rPr>
          <w:rFonts w:ascii="Arial" w:hAnsi="Arial" w:cs="Arial"/>
          <w:sz w:val="18"/>
          <w:szCs w:val="18"/>
        </w:rPr>
        <w:t xml:space="preserve"> as an alternative to screening</w:t>
      </w:r>
      <w:r w:rsidR="00AE74C6" w:rsidRPr="0087459D">
        <w:rPr>
          <w:rFonts w:ascii="Arial" w:hAnsi="Arial" w:cs="Arial"/>
          <w:sz w:val="18"/>
          <w:szCs w:val="18"/>
        </w:rPr>
        <w:t>, unless prohibited by the utility company</w:t>
      </w:r>
      <w:r w:rsidR="009478F4" w:rsidRPr="0087459D">
        <w:rPr>
          <w:rFonts w:ascii="Arial" w:hAnsi="Arial" w:cs="Arial"/>
          <w:sz w:val="18"/>
          <w:szCs w:val="18"/>
        </w:rPr>
        <w:t xml:space="preserve">. Such </w:t>
      </w:r>
      <w:r w:rsidR="00F35CD0" w:rsidRPr="0087459D">
        <w:rPr>
          <w:rFonts w:ascii="Arial" w:hAnsi="Arial" w:cs="Arial"/>
          <w:sz w:val="18"/>
          <w:szCs w:val="18"/>
        </w:rPr>
        <w:t xml:space="preserve">artwork </w:t>
      </w:r>
      <w:r w:rsidR="009478F4" w:rsidRPr="0087459D">
        <w:rPr>
          <w:rFonts w:ascii="Arial" w:hAnsi="Arial" w:cs="Arial"/>
          <w:sz w:val="18"/>
          <w:szCs w:val="18"/>
        </w:rPr>
        <w:t>may not function as a sign. Such wrapping</w:t>
      </w:r>
      <w:r w:rsidR="00F35CD0" w:rsidRPr="0087459D">
        <w:rPr>
          <w:rFonts w:ascii="Arial" w:hAnsi="Arial" w:cs="Arial"/>
          <w:sz w:val="18"/>
          <w:szCs w:val="18"/>
        </w:rPr>
        <w:t xml:space="preserve"> or painting</w:t>
      </w:r>
      <w:r w:rsidR="009478F4" w:rsidRPr="0087459D">
        <w:rPr>
          <w:rFonts w:ascii="Arial" w:hAnsi="Arial" w:cs="Arial"/>
          <w:sz w:val="18"/>
          <w:szCs w:val="18"/>
        </w:rPr>
        <w:t xml:space="preserve"> shall be maintained in good condition. If such artwork is removed, screening is required.</w:t>
      </w:r>
    </w:p>
    <w:p w14:paraId="5F52E944" w14:textId="228B8C79" w:rsidR="00E654DC" w:rsidRPr="0087459D" w:rsidRDefault="00E654DC" w:rsidP="00C1531D">
      <w:pPr>
        <w:rPr>
          <w:rFonts w:ascii="Arial" w:hAnsi="Arial" w:cs="Arial"/>
          <w:sz w:val="18"/>
          <w:szCs w:val="18"/>
        </w:rPr>
      </w:pPr>
    </w:p>
    <w:p w14:paraId="2F58484E" w14:textId="77777777" w:rsidR="002F3F31" w:rsidRPr="0087459D" w:rsidRDefault="00316B44" w:rsidP="002F3F31">
      <w:pPr>
        <w:ind w:left="360"/>
        <w:rPr>
          <w:rFonts w:ascii="Arial" w:hAnsi="Arial" w:cs="Arial"/>
          <w:b/>
          <w:bCs/>
          <w:sz w:val="18"/>
          <w:szCs w:val="18"/>
        </w:rPr>
      </w:pPr>
      <w:r w:rsidRPr="0087459D">
        <w:rPr>
          <w:rFonts w:ascii="Arial" w:hAnsi="Arial" w:cs="Arial"/>
          <w:b/>
          <w:bCs/>
          <w:sz w:val="18"/>
          <w:szCs w:val="18"/>
        </w:rPr>
        <w:t>2.</w:t>
      </w:r>
      <w:r w:rsidR="001E5310" w:rsidRPr="0087459D">
        <w:rPr>
          <w:rFonts w:ascii="Arial" w:hAnsi="Arial" w:cs="Arial"/>
          <w:b/>
          <w:bCs/>
          <w:sz w:val="18"/>
          <w:szCs w:val="18"/>
        </w:rPr>
        <w:t xml:space="preserve"> </w:t>
      </w:r>
      <w:r w:rsidR="001E5310" w:rsidRPr="0087459D">
        <w:rPr>
          <w:rFonts w:ascii="Arial" w:hAnsi="Arial" w:cs="Arial"/>
          <w:b/>
          <w:bCs/>
          <w:sz w:val="18"/>
          <w:szCs w:val="18"/>
        </w:rPr>
        <w:tab/>
        <w:t>Wall-Mounted Ut</w:t>
      </w:r>
      <w:r w:rsidRPr="0087459D">
        <w:rPr>
          <w:rFonts w:ascii="Arial" w:hAnsi="Arial" w:cs="Arial"/>
          <w:b/>
          <w:bCs/>
          <w:sz w:val="18"/>
          <w:szCs w:val="18"/>
        </w:rPr>
        <w:t>i</w:t>
      </w:r>
      <w:r w:rsidR="001E5310" w:rsidRPr="0087459D">
        <w:rPr>
          <w:rFonts w:ascii="Arial" w:hAnsi="Arial" w:cs="Arial"/>
          <w:b/>
          <w:bCs/>
          <w:sz w:val="18"/>
          <w:szCs w:val="18"/>
        </w:rPr>
        <w:t>lities</w:t>
      </w:r>
    </w:p>
    <w:p w14:paraId="52347EC1" w14:textId="44404896" w:rsidR="001E5310" w:rsidRPr="0087459D" w:rsidRDefault="001E5310" w:rsidP="002F3F31">
      <w:pPr>
        <w:ind w:left="360"/>
        <w:rPr>
          <w:rFonts w:ascii="Arial" w:hAnsi="Arial" w:cs="Arial"/>
          <w:b/>
          <w:bCs/>
          <w:sz w:val="18"/>
          <w:szCs w:val="18"/>
        </w:rPr>
      </w:pPr>
      <w:r w:rsidRPr="0087459D">
        <w:rPr>
          <w:rFonts w:ascii="Arial" w:hAnsi="Arial" w:cs="Arial"/>
          <w:sz w:val="18"/>
          <w:szCs w:val="18"/>
        </w:rPr>
        <w:t xml:space="preserve">Wall-mounted </w:t>
      </w:r>
      <w:r w:rsidR="00316B44" w:rsidRPr="0087459D">
        <w:rPr>
          <w:rFonts w:ascii="Arial" w:hAnsi="Arial" w:cs="Arial"/>
          <w:sz w:val="18"/>
          <w:szCs w:val="18"/>
        </w:rPr>
        <w:t xml:space="preserve">accessory </w:t>
      </w:r>
      <w:r w:rsidRPr="0087459D">
        <w:rPr>
          <w:rFonts w:ascii="Arial" w:hAnsi="Arial" w:cs="Arial"/>
          <w:sz w:val="18"/>
          <w:szCs w:val="18"/>
        </w:rPr>
        <w:t>utilit</w:t>
      </w:r>
      <w:r w:rsidR="00316B44" w:rsidRPr="0087459D">
        <w:rPr>
          <w:rFonts w:ascii="Arial" w:hAnsi="Arial" w:cs="Arial"/>
          <w:sz w:val="18"/>
          <w:szCs w:val="18"/>
        </w:rPr>
        <w:t>y structures</w:t>
      </w:r>
      <w:r w:rsidRPr="0087459D">
        <w:rPr>
          <w:rFonts w:ascii="Arial" w:hAnsi="Arial" w:cs="Arial"/>
          <w:sz w:val="18"/>
          <w:szCs w:val="18"/>
        </w:rPr>
        <w:t xml:space="preserve">, including gas and electric meters, shall not be installed on any façade located along a frontage. This restriction </w:t>
      </w:r>
      <w:r w:rsidR="00F66A27" w:rsidRPr="0087459D">
        <w:rPr>
          <w:rFonts w:ascii="Arial" w:hAnsi="Arial" w:cs="Arial"/>
          <w:sz w:val="18"/>
          <w:szCs w:val="18"/>
        </w:rPr>
        <w:t xml:space="preserve">shall </w:t>
      </w:r>
      <w:r w:rsidRPr="0087459D">
        <w:rPr>
          <w:rFonts w:ascii="Arial" w:hAnsi="Arial" w:cs="Arial"/>
          <w:sz w:val="18"/>
          <w:szCs w:val="18"/>
        </w:rPr>
        <w:t>not apply to single-family</w:t>
      </w:r>
      <w:r w:rsidR="00316B44" w:rsidRPr="0087459D">
        <w:rPr>
          <w:rFonts w:ascii="Arial" w:hAnsi="Arial" w:cs="Arial"/>
          <w:sz w:val="18"/>
          <w:szCs w:val="18"/>
        </w:rPr>
        <w:t xml:space="preserve"> dwellings</w:t>
      </w:r>
      <w:r w:rsidRPr="0087459D">
        <w:rPr>
          <w:rFonts w:ascii="Arial" w:hAnsi="Arial" w:cs="Arial"/>
          <w:sz w:val="18"/>
          <w:szCs w:val="18"/>
        </w:rPr>
        <w:t xml:space="preserve">. </w:t>
      </w:r>
      <w:r w:rsidR="004A6332" w:rsidRPr="0087459D">
        <w:rPr>
          <w:rFonts w:ascii="Arial" w:hAnsi="Arial" w:cs="Arial"/>
          <w:sz w:val="18"/>
          <w:szCs w:val="18"/>
        </w:rPr>
        <w:t xml:space="preserve">In the case of a building with all facades located along a frontage, wall-mounted utilities </w:t>
      </w:r>
      <w:r w:rsidR="00630742" w:rsidRPr="0087459D">
        <w:rPr>
          <w:rFonts w:ascii="Arial" w:hAnsi="Arial" w:cs="Arial"/>
          <w:sz w:val="18"/>
          <w:szCs w:val="18"/>
        </w:rPr>
        <w:t xml:space="preserve">shall be located on a secondary frontage and screened by </w:t>
      </w:r>
      <w:r w:rsidR="00A44A41" w:rsidRPr="0087459D">
        <w:rPr>
          <w:rFonts w:ascii="Arial" w:hAnsi="Arial" w:cs="Arial"/>
          <w:sz w:val="18"/>
          <w:szCs w:val="18"/>
        </w:rPr>
        <w:t xml:space="preserve">a decorative wall or </w:t>
      </w:r>
      <w:r w:rsidR="00630742" w:rsidRPr="0087459D">
        <w:rPr>
          <w:rFonts w:ascii="Arial" w:hAnsi="Arial" w:cs="Arial"/>
          <w:sz w:val="18"/>
          <w:szCs w:val="18"/>
        </w:rPr>
        <w:t>an opaque fence</w:t>
      </w:r>
      <w:r w:rsidR="0010732B" w:rsidRPr="0087459D">
        <w:rPr>
          <w:rFonts w:ascii="Arial" w:hAnsi="Arial" w:cs="Arial"/>
          <w:sz w:val="18"/>
          <w:szCs w:val="18"/>
        </w:rPr>
        <w:t xml:space="preserve"> that meets the requirements of Sections 20.5.B.5.b and 20.5.B.5.c</w:t>
      </w:r>
      <w:r w:rsidR="00630742" w:rsidRPr="0087459D">
        <w:rPr>
          <w:rFonts w:ascii="Arial" w:hAnsi="Arial" w:cs="Arial"/>
          <w:sz w:val="18"/>
          <w:szCs w:val="18"/>
        </w:rPr>
        <w:t>, or evergreen shrubs that exceed the height of the equipment by one foot within three years of planting.</w:t>
      </w:r>
    </w:p>
    <w:p w14:paraId="43E91FC2" w14:textId="2E3D0C13" w:rsidR="00466778" w:rsidRDefault="00466778">
      <w:pPr>
        <w:rPr>
          <w:rFonts w:ascii="Arial" w:hAnsi="Arial" w:cs="Arial"/>
          <w:color w:val="000000"/>
          <w:sz w:val="18"/>
          <w:szCs w:val="18"/>
        </w:rPr>
      </w:pPr>
      <w:r>
        <w:rPr>
          <w:rFonts w:ascii="Arial" w:hAnsi="Arial" w:cs="Arial"/>
          <w:color w:val="000000"/>
          <w:sz w:val="18"/>
          <w:szCs w:val="18"/>
        </w:rPr>
        <w:br w:type="page"/>
      </w:r>
    </w:p>
    <w:p w14:paraId="770511A9" w14:textId="77777777" w:rsidR="0017484E" w:rsidRPr="0087459D" w:rsidRDefault="0017484E" w:rsidP="00C1531D">
      <w:pPr>
        <w:rPr>
          <w:rFonts w:ascii="Arial" w:hAnsi="Arial" w:cs="Arial"/>
          <w:color w:val="000000"/>
          <w:sz w:val="18"/>
          <w:szCs w:val="18"/>
        </w:rPr>
      </w:pPr>
    </w:p>
    <w:p w14:paraId="3A1282C2" w14:textId="70277741" w:rsidR="00B44270" w:rsidRPr="00BF45FC" w:rsidRDefault="00EF5FB1" w:rsidP="00B44270">
      <w:pPr>
        <w:jc w:val="center"/>
        <w:rPr>
          <w:rFonts w:ascii="Arial" w:hAnsi="Arial" w:cs="Arial"/>
          <w:b/>
          <w:bCs/>
          <w:sz w:val="18"/>
          <w:szCs w:val="18"/>
        </w:rPr>
      </w:pPr>
      <w:r w:rsidRPr="00437F57">
        <w:rPr>
          <w:rFonts w:ascii="Arial" w:hAnsi="Arial" w:cs="Arial"/>
          <w:b/>
          <w:bCs/>
          <w:sz w:val="18"/>
          <w:szCs w:val="18"/>
        </w:rPr>
        <w:t xml:space="preserve">SCREENING FOR ABOVE GROUND AND </w:t>
      </w:r>
      <w:r w:rsidR="006E7DE0" w:rsidRPr="00BF45FC">
        <w:rPr>
          <w:rFonts w:ascii="Arial" w:hAnsi="Arial" w:cs="Arial"/>
          <w:b/>
          <w:bCs/>
          <w:sz w:val="18"/>
          <w:szCs w:val="18"/>
        </w:rPr>
        <w:t>WALL-MOUNTED ACCESSORY UTILITY STRUCTURES</w:t>
      </w:r>
    </w:p>
    <w:p w14:paraId="7C187182" w14:textId="77777777" w:rsidR="000E51ED" w:rsidRPr="00BF45FC" w:rsidRDefault="000E51ED" w:rsidP="00B44270">
      <w:pPr>
        <w:jc w:val="center"/>
        <w:rPr>
          <w:rFonts w:ascii="Arial" w:hAnsi="Arial" w:cs="Arial"/>
          <w:b/>
          <w:bCs/>
          <w:sz w:val="18"/>
          <w:szCs w:val="18"/>
        </w:rPr>
      </w:pPr>
    </w:p>
    <w:p w14:paraId="78B4D00E" w14:textId="17120E79" w:rsidR="000E51ED" w:rsidRDefault="000E51ED" w:rsidP="00B44270">
      <w:pPr>
        <w:jc w:val="center"/>
        <w:rPr>
          <w:rFonts w:ascii="Arial" w:hAnsi="Arial" w:cs="Arial"/>
          <w:b/>
          <w:bCs/>
          <w:sz w:val="18"/>
          <w:szCs w:val="18"/>
        </w:rPr>
      </w:pPr>
      <w:r w:rsidRPr="00BF45FC">
        <w:rPr>
          <w:rFonts w:ascii="Arial" w:hAnsi="Arial" w:cs="Arial"/>
          <w:b/>
          <w:bCs/>
          <w:noProof/>
          <w:sz w:val="18"/>
          <w:szCs w:val="18"/>
        </w:rPr>
        <w:drawing>
          <wp:inline distT="0" distB="0" distL="0" distR="0" wp14:anchorId="2AC1F3E7" wp14:editId="52E33187">
            <wp:extent cx="5577840" cy="3638780"/>
            <wp:effectExtent l="0" t="0" r="3810" b="0"/>
            <wp:docPr id="984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3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577840" cy="3638780"/>
                    </a:xfrm>
                    <a:prstGeom prst="rect">
                      <a:avLst/>
                    </a:prstGeom>
                    <a:ln w="15875">
                      <a:noFill/>
                    </a:ln>
                  </pic:spPr>
                </pic:pic>
              </a:graphicData>
            </a:graphic>
          </wp:inline>
        </w:drawing>
      </w:r>
    </w:p>
    <w:p w14:paraId="03CA3F6D" w14:textId="77777777" w:rsidR="00B44270" w:rsidRDefault="00B44270" w:rsidP="00C1531D">
      <w:pPr>
        <w:rPr>
          <w:rFonts w:ascii="Arial" w:hAnsi="Arial" w:cs="Arial"/>
          <w:b/>
          <w:bCs/>
          <w:sz w:val="18"/>
          <w:szCs w:val="18"/>
        </w:rPr>
      </w:pPr>
    </w:p>
    <w:p w14:paraId="62DD8DFE" w14:textId="2CDD1F9D" w:rsidR="009478F4" w:rsidRPr="0087459D" w:rsidRDefault="00316B44" w:rsidP="00C1531D">
      <w:pPr>
        <w:rPr>
          <w:rFonts w:ascii="Arial" w:hAnsi="Arial" w:cs="Arial"/>
          <w:b/>
          <w:bCs/>
          <w:sz w:val="18"/>
          <w:szCs w:val="18"/>
        </w:rPr>
      </w:pPr>
      <w:r w:rsidRPr="0087459D">
        <w:rPr>
          <w:rFonts w:ascii="Arial" w:hAnsi="Arial" w:cs="Arial"/>
          <w:b/>
          <w:bCs/>
          <w:sz w:val="18"/>
          <w:szCs w:val="18"/>
        </w:rPr>
        <w:t>L</w:t>
      </w:r>
      <w:r w:rsidR="009478F4" w:rsidRPr="0087459D">
        <w:rPr>
          <w:rFonts w:ascii="Arial" w:hAnsi="Arial" w:cs="Arial"/>
          <w:b/>
          <w:bCs/>
          <w:sz w:val="18"/>
          <w:szCs w:val="18"/>
        </w:rPr>
        <w:t>.</w:t>
      </w:r>
      <w:r w:rsidR="0077521C" w:rsidRPr="0087459D">
        <w:rPr>
          <w:rFonts w:ascii="Arial" w:hAnsi="Arial" w:cs="Arial"/>
          <w:b/>
          <w:bCs/>
          <w:sz w:val="18"/>
          <w:szCs w:val="18"/>
        </w:rPr>
        <w:tab/>
      </w:r>
      <w:r w:rsidR="009478F4" w:rsidRPr="0087459D">
        <w:rPr>
          <w:rFonts w:ascii="Arial" w:hAnsi="Arial" w:cs="Arial"/>
          <w:b/>
          <w:bCs/>
          <w:sz w:val="18"/>
          <w:szCs w:val="18"/>
        </w:rPr>
        <w:t>Wind Turbines</w:t>
      </w:r>
    </w:p>
    <w:p w14:paraId="32842F0F" w14:textId="77777777" w:rsidR="0077521C" w:rsidRPr="0087459D" w:rsidRDefault="0077521C" w:rsidP="00C1531D">
      <w:pPr>
        <w:rPr>
          <w:rFonts w:ascii="Arial" w:hAnsi="Arial" w:cs="Arial"/>
          <w:sz w:val="18"/>
          <w:szCs w:val="18"/>
        </w:rPr>
      </w:pPr>
    </w:p>
    <w:p w14:paraId="689D3CBC" w14:textId="3029680F" w:rsidR="009478F4" w:rsidRPr="0087459D" w:rsidRDefault="009478F4" w:rsidP="00C1531D">
      <w:pPr>
        <w:ind w:left="360"/>
        <w:rPr>
          <w:rFonts w:ascii="Arial" w:hAnsi="Arial" w:cs="Arial"/>
          <w:sz w:val="18"/>
          <w:szCs w:val="18"/>
        </w:rPr>
      </w:pPr>
      <w:r w:rsidRPr="0087459D">
        <w:rPr>
          <w:rFonts w:ascii="Arial" w:hAnsi="Arial" w:cs="Arial"/>
          <w:b/>
          <w:bCs/>
          <w:sz w:val="18"/>
          <w:szCs w:val="18"/>
        </w:rPr>
        <w:t>1.</w:t>
      </w:r>
      <w:r w:rsidRPr="0087459D">
        <w:rPr>
          <w:rFonts w:ascii="Arial" w:hAnsi="Arial" w:cs="Arial"/>
          <w:sz w:val="18"/>
          <w:szCs w:val="18"/>
        </w:rPr>
        <w:t xml:space="preserve"> </w:t>
      </w:r>
      <w:r w:rsidR="0077521C" w:rsidRPr="0087459D">
        <w:rPr>
          <w:rFonts w:ascii="Arial" w:hAnsi="Arial" w:cs="Arial"/>
          <w:sz w:val="18"/>
          <w:szCs w:val="18"/>
        </w:rPr>
        <w:tab/>
      </w:r>
      <w:r w:rsidRPr="0087459D">
        <w:rPr>
          <w:rFonts w:ascii="Arial" w:hAnsi="Arial" w:cs="Arial"/>
          <w:sz w:val="18"/>
          <w:szCs w:val="18"/>
        </w:rPr>
        <w:t>Wind turbines may be designed as either vertical or horizontal axis turbines, with or without exposed blades, including designs that combine elements of the different types of turbines.</w:t>
      </w:r>
    </w:p>
    <w:p w14:paraId="7B768EB7" w14:textId="77777777" w:rsidR="0077521C" w:rsidRPr="0087459D" w:rsidRDefault="0077521C" w:rsidP="00C1531D">
      <w:pPr>
        <w:ind w:left="360"/>
        <w:rPr>
          <w:rFonts w:ascii="Arial" w:hAnsi="Arial" w:cs="Arial"/>
          <w:sz w:val="18"/>
          <w:szCs w:val="18"/>
        </w:rPr>
      </w:pPr>
    </w:p>
    <w:p w14:paraId="732FF4FA" w14:textId="3F89D59A" w:rsidR="009478F4" w:rsidRPr="0087459D" w:rsidRDefault="009478F4" w:rsidP="00C1531D">
      <w:pPr>
        <w:ind w:left="360"/>
        <w:rPr>
          <w:rFonts w:ascii="Arial" w:hAnsi="Arial" w:cs="Arial"/>
          <w:sz w:val="18"/>
          <w:szCs w:val="18"/>
        </w:rPr>
      </w:pPr>
      <w:r w:rsidRPr="0087459D">
        <w:rPr>
          <w:rFonts w:ascii="Arial" w:hAnsi="Arial" w:cs="Arial"/>
          <w:b/>
          <w:bCs/>
          <w:sz w:val="18"/>
          <w:szCs w:val="18"/>
        </w:rPr>
        <w:t>2.</w:t>
      </w:r>
      <w:r w:rsidRPr="0087459D">
        <w:rPr>
          <w:rFonts w:ascii="Arial" w:hAnsi="Arial" w:cs="Arial"/>
          <w:sz w:val="18"/>
          <w:szCs w:val="18"/>
        </w:rPr>
        <w:t xml:space="preserve"> </w:t>
      </w:r>
      <w:r w:rsidR="0077521C" w:rsidRPr="0087459D">
        <w:rPr>
          <w:rFonts w:ascii="Arial" w:hAnsi="Arial" w:cs="Arial"/>
          <w:sz w:val="18"/>
          <w:szCs w:val="18"/>
        </w:rPr>
        <w:tab/>
      </w:r>
      <w:r w:rsidRPr="0087459D">
        <w:rPr>
          <w:rFonts w:ascii="Arial" w:hAnsi="Arial" w:cs="Arial"/>
          <w:sz w:val="18"/>
          <w:szCs w:val="18"/>
        </w:rPr>
        <w:t>Wind turbines are subject to the following height restrictions:</w:t>
      </w:r>
    </w:p>
    <w:p w14:paraId="5370528A" w14:textId="77777777" w:rsidR="0077521C" w:rsidRPr="0087459D" w:rsidRDefault="0077521C" w:rsidP="00C1531D">
      <w:pPr>
        <w:ind w:left="720"/>
        <w:rPr>
          <w:rFonts w:ascii="Arial" w:hAnsi="Arial" w:cs="Arial"/>
          <w:sz w:val="18"/>
          <w:szCs w:val="18"/>
        </w:rPr>
      </w:pPr>
    </w:p>
    <w:p w14:paraId="11D5FE41" w14:textId="777EF9EB" w:rsidR="009478F4" w:rsidRPr="0087459D" w:rsidRDefault="009478F4" w:rsidP="00C1531D">
      <w:pPr>
        <w:ind w:left="720"/>
        <w:rPr>
          <w:rFonts w:ascii="Arial" w:hAnsi="Arial" w:cs="Arial"/>
          <w:sz w:val="18"/>
          <w:szCs w:val="18"/>
        </w:rPr>
      </w:pPr>
      <w:r w:rsidRPr="0087459D">
        <w:rPr>
          <w:rFonts w:ascii="Arial" w:hAnsi="Arial" w:cs="Arial"/>
          <w:b/>
          <w:bCs/>
          <w:sz w:val="18"/>
          <w:szCs w:val="18"/>
        </w:rPr>
        <w:t>a.</w:t>
      </w:r>
      <w:r w:rsidRPr="0087459D">
        <w:rPr>
          <w:rFonts w:ascii="Arial" w:hAnsi="Arial" w:cs="Arial"/>
          <w:sz w:val="18"/>
          <w:szCs w:val="18"/>
        </w:rPr>
        <w:t xml:space="preserve"> </w:t>
      </w:r>
      <w:r w:rsidR="0077521C" w:rsidRPr="0087459D">
        <w:rPr>
          <w:rFonts w:ascii="Arial" w:hAnsi="Arial" w:cs="Arial"/>
          <w:sz w:val="18"/>
          <w:szCs w:val="18"/>
        </w:rPr>
        <w:tab/>
      </w:r>
      <w:r w:rsidRPr="0087459D">
        <w:rPr>
          <w:rFonts w:ascii="Arial" w:hAnsi="Arial" w:cs="Arial"/>
          <w:sz w:val="18"/>
          <w:szCs w:val="18"/>
        </w:rPr>
        <w:t xml:space="preserve">The maximum height of a ground-mounted wind turbine is </w:t>
      </w:r>
      <w:r w:rsidR="000365EA" w:rsidRPr="0087459D">
        <w:rPr>
          <w:rFonts w:ascii="Arial" w:hAnsi="Arial" w:cs="Arial"/>
          <w:sz w:val="18"/>
          <w:szCs w:val="18"/>
        </w:rPr>
        <w:t>2</w:t>
      </w:r>
      <w:r w:rsidR="00E94E4C" w:rsidRPr="0087459D">
        <w:rPr>
          <w:rFonts w:ascii="Arial" w:hAnsi="Arial" w:cs="Arial"/>
          <w:sz w:val="18"/>
          <w:szCs w:val="18"/>
        </w:rPr>
        <w:t>4</w:t>
      </w:r>
      <w:r w:rsidR="000365EA" w:rsidRPr="0087459D">
        <w:rPr>
          <w:rFonts w:ascii="Arial" w:hAnsi="Arial" w:cs="Arial"/>
          <w:sz w:val="18"/>
          <w:szCs w:val="18"/>
        </w:rPr>
        <w:t xml:space="preserve"> </w:t>
      </w:r>
      <w:r w:rsidRPr="0087459D">
        <w:rPr>
          <w:rFonts w:ascii="Arial" w:hAnsi="Arial" w:cs="Arial"/>
          <w:sz w:val="18"/>
          <w:szCs w:val="18"/>
        </w:rPr>
        <w:t>feet.</w:t>
      </w:r>
      <w:r w:rsidR="0077521C" w:rsidRPr="0087459D">
        <w:rPr>
          <w:rFonts w:ascii="Arial" w:hAnsi="Arial" w:cs="Arial"/>
          <w:sz w:val="18"/>
          <w:szCs w:val="18"/>
        </w:rPr>
        <w:t xml:space="preserve"> </w:t>
      </w:r>
    </w:p>
    <w:p w14:paraId="0F132466" w14:textId="77777777" w:rsidR="0077521C" w:rsidRPr="0087459D" w:rsidRDefault="0077521C" w:rsidP="00C1531D">
      <w:pPr>
        <w:ind w:left="720"/>
        <w:rPr>
          <w:rFonts w:ascii="Arial" w:hAnsi="Arial" w:cs="Arial"/>
          <w:sz w:val="18"/>
          <w:szCs w:val="18"/>
        </w:rPr>
      </w:pPr>
    </w:p>
    <w:p w14:paraId="5987B896" w14:textId="3B5A2C0E" w:rsidR="009478F4" w:rsidRPr="0087459D" w:rsidRDefault="009478F4" w:rsidP="00C1531D">
      <w:pPr>
        <w:ind w:left="720"/>
        <w:rPr>
          <w:rFonts w:ascii="Arial" w:hAnsi="Arial" w:cs="Arial"/>
          <w:sz w:val="18"/>
          <w:szCs w:val="18"/>
        </w:rPr>
      </w:pPr>
      <w:r w:rsidRPr="0087459D">
        <w:rPr>
          <w:rFonts w:ascii="Arial" w:hAnsi="Arial" w:cs="Arial"/>
          <w:b/>
          <w:bCs/>
          <w:sz w:val="18"/>
          <w:szCs w:val="18"/>
        </w:rPr>
        <w:t>b.</w:t>
      </w:r>
      <w:r w:rsidRPr="0087459D">
        <w:rPr>
          <w:rFonts w:ascii="Arial" w:hAnsi="Arial" w:cs="Arial"/>
          <w:sz w:val="18"/>
          <w:szCs w:val="18"/>
        </w:rPr>
        <w:t xml:space="preserve"> </w:t>
      </w:r>
      <w:r w:rsidR="0077521C" w:rsidRPr="0087459D">
        <w:rPr>
          <w:rFonts w:ascii="Arial" w:hAnsi="Arial" w:cs="Arial"/>
          <w:sz w:val="18"/>
          <w:szCs w:val="18"/>
        </w:rPr>
        <w:tab/>
      </w:r>
      <w:r w:rsidRPr="0087459D">
        <w:rPr>
          <w:rFonts w:ascii="Arial" w:hAnsi="Arial" w:cs="Arial"/>
          <w:sz w:val="18"/>
          <w:szCs w:val="18"/>
        </w:rPr>
        <w:t xml:space="preserve">The maximum height of any wind turbine mounted upon a structure is 15 feet above the </w:t>
      </w:r>
      <w:r w:rsidR="00BB6CBA" w:rsidRPr="0087459D">
        <w:rPr>
          <w:rFonts w:ascii="Arial" w:hAnsi="Arial" w:cs="Arial"/>
          <w:sz w:val="18"/>
          <w:szCs w:val="18"/>
        </w:rPr>
        <w:t xml:space="preserve">established </w:t>
      </w:r>
      <w:r w:rsidRPr="0087459D">
        <w:rPr>
          <w:rFonts w:ascii="Arial" w:hAnsi="Arial" w:cs="Arial"/>
          <w:sz w:val="18"/>
          <w:szCs w:val="18"/>
        </w:rPr>
        <w:t>height of such structure.</w:t>
      </w:r>
    </w:p>
    <w:p w14:paraId="292EF147" w14:textId="77777777" w:rsidR="0077521C" w:rsidRPr="0087459D" w:rsidRDefault="0077521C" w:rsidP="00C1531D">
      <w:pPr>
        <w:ind w:left="720"/>
        <w:rPr>
          <w:rFonts w:ascii="Arial" w:hAnsi="Arial" w:cs="Arial"/>
          <w:sz w:val="18"/>
          <w:szCs w:val="18"/>
        </w:rPr>
      </w:pPr>
    </w:p>
    <w:p w14:paraId="46C13C71" w14:textId="715D9269" w:rsidR="009478F4" w:rsidRPr="0087459D" w:rsidRDefault="009478F4" w:rsidP="00C1531D">
      <w:pPr>
        <w:ind w:left="720"/>
        <w:rPr>
          <w:rFonts w:ascii="Arial" w:hAnsi="Arial" w:cs="Arial"/>
          <w:sz w:val="18"/>
          <w:szCs w:val="18"/>
        </w:rPr>
      </w:pPr>
      <w:r w:rsidRPr="0087459D">
        <w:rPr>
          <w:rFonts w:ascii="Arial" w:hAnsi="Arial" w:cs="Arial"/>
          <w:b/>
          <w:bCs/>
          <w:sz w:val="18"/>
          <w:szCs w:val="18"/>
        </w:rPr>
        <w:t>c.</w:t>
      </w:r>
      <w:r w:rsidRPr="0087459D">
        <w:rPr>
          <w:rFonts w:ascii="Arial" w:hAnsi="Arial" w:cs="Arial"/>
          <w:sz w:val="18"/>
          <w:szCs w:val="18"/>
        </w:rPr>
        <w:t xml:space="preserve"> </w:t>
      </w:r>
      <w:r w:rsidR="0077521C" w:rsidRPr="0087459D">
        <w:rPr>
          <w:rFonts w:ascii="Arial" w:hAnsi="Arial" w:cs="Arial"/>
          <w:sz w:val="18"/>
          <w:szCs w:val="18"/>
        </w:rPr>
        <w:tab/>
      </w:r>
      <w:r w:rsidRPr="0087459D">
        <w:rPr>
          <w:rFonts w:ascii="Arial" w:hAnsi="Arial" w:cs="Arial"/>
          <w:sz w:val="18"/>
          <w:szCs w:val="18"/>
        </w:rPr>
        <w:t>Maximum height is the total height of the turbine system, including the tower and the maximum vertical height of the turbine blades. Maximum height therefore is calculated measuring the length of a prop at maximum vertical rotation to the base of the tower. The maximum height of any ground-mounted wind turbine is measured from grade to the length of a prop at maximum vertical rotation.</w:t>
      </w:r>
    </w:p>
    <w:p w14:paraId="3B4245B4" w14:textId="77777777" w:rsidR="0077521C" w:rsidRPr="0087459D" w:rsidRDefault="0077521C" w:rsidP="00C1531D">
      <w:pPr>
        <w:ind w:left="720"/>
        <w:rPr>
          <w:rFonts w:ascii="Arial" w:hAnsi="Arial" w:cs="Arial"/>
          <w:sz w:val="18"/>
          <w:szCs w:val="18"/>
        </w:rPr>
      </w:pPr>
    </w:p>
    <w:p w14:paraId="7E388EBE" w14:textId="532726C6" w:rsidR="009478F4" w:rsidRPr="0087459D" w:rsidRDefault="009478F4" w:rsidP="00C1531D">
      <w:pPr>
        <w:ind w:left="720"/>
        <w:rPr>
          <w:rFonts w:ascii="Arial" w:hAnsi="Arial" w:cs="Arial"/>
          <w:sz w:val="18"/>
          <w:szCs w:val="18"/>
        </w:rPr>
      </w:pPr>
      <w:r w:rsidRPr="0087459D">
        <w:rPr>
          <w:rFonts w:ascii="Arial" w:hAnsi="Arial" w:cs="Arial"/>
          <w:b/>
          <w:bCs/>
          <w:sz w:val="18"/>
          <w:szCs w:val="18"/>
        </w:rPr>
        <w:t>d.</w:t>
      </w:r>
      <w:r w:rsidRPr="0087459D">
        <w:rPr>
          <w:rFonts w:ascii="Arial" w:hAnsi="Arial" w:cs="Arial"/>
          <w:sz w:val="18"/>
          <w:szCs w:val="18"/>
        </w:rPr>
        <w:t xml:space="preserve"> </w:t>
      </w:r>
      <w:r w:rsidR="0077521C" w:rsidRPr="0087459D">
        <w:rPr>
          <w:rFonts w:ascii="Arial" w:hAnsi="Arial" w:cs="Arial"/>
          <w:sz w:val="18"/>
          <w:szCs w:val="18"/>
        </w:rPr>
        <w:tab/>
      </w:r>
      <w:r w:rsidRPr="0087459D">
        <w:rPr>
          <w:rFonts w:ascii="Arial" w:hAnsi="Arial" w:cs="Arial"/>
          <w:sz w:val="18"/>
          <w:szCs w:val="18"/>
        </w:rPr>
        <w:t xml:space="preserve">No portion of exposed turbine blades may be within </w:t>
      </w:r>
      <w:r w:rsidR="002776ED" w:rsidRPr="0087459D">
        <w:rPr>
          <w:rFonts w:ascii="Arial" w:hAnsi="Arial" w:cs="Arial"/>
          <w:sz w:val="18"/>
          <w:szCs w:val="18"/>
        </w:rPr>
        <w:t xml:space="preserve">ten </w:t>
      </w:r>
      <w:r w:rsidRPr="0087459D">
        <w:rPr>
          <w:rFonts w:ascii="Arial" w:hAnsi="Arial" w:cs="Arial"/>
          <w:sz w:val="18"/>
          <w:szCs w:val="18"/>
        </w:rPr>
        <w:t>feet of the ground. Unexposed/enclosed turbine blades may be within ten feet of the ground.</w:t>
      </w:r>
    </w:p>
    <w:p w14:paraId="52A1888B" w14:textId="77777777" w:rsidR="0077521C" w:rsidRPr="0087459D" w:rsidRDefault="0077521C" w:rsidP="00C1531D">
      <w:pPr>
        <w:ind w:left="360"/>
        <w:rPr>
          <w:rFonts w:ascii="Arial" w:hAnsi="Arial" w:cs="Arial"/>
          <w:sz w:val="18"/>
          <w:szCs w:val="18"/>
        </w:rPr>
      </w:pPr>
    </w:p>
    <w:p w14:paraId="61941F2E" w14:textId="166E6802" w:rsidR="00E654DC" w:rsidRPr="0087459D" w:rsidRDefault="009478F4" w:rsidP="00C1531D">
      <w:pPr>
        <w:ind w:left="360"/>
        <w:rPr>
          <w:rFonts w:ascii="Arial" w:hAnsi="Arial" w:cs="Arial"/>
          <w:sz w:val="18"/>
          <w:szCs w:val="18"/>
        </w:rPr>
      </w:pPr>
      <w:r w:rsidRPr="0087459D">
        <w:rPr>
          <w:rFonts w:ascii="Arial" w:hAnsi="Arial" w:cs="Arial"/>
          <w:b/>
          <w:bCs/>
          <w:sz w:val="18"/>
          <w:szCs w:val="18"/>
        </w:rPr>
        <w:t>3.</w:t>
      </w:r>
      <w:r w:rsidRPr="0087459D">
        <w:rPr>
          <w:rFonts w:ascii="Arial" w:hAnsi="Arial" w:cs="Arial"/>
          <w:sz w:val="18"/>
          <w:szCs w:val="18"/>
        </w:rPr>
        <w:t xml:space="preserve"> </w:t>
      </w:r>
      <w:r w:rsidR="0077521C" w:rsidRPr="0087459D">
        <w:rPr>
          <w:rFonts w:ascii="Arial" w:hAnsi="Arial" w:cs="Arial"/>
          <w:sz w:val="18"/>
          <w:szCs w:val="18"/>
        </w:rPr>
        <w:tab/>
      </w:r>
      <w:r w:rsidRPr="0087459D">
        <w:rPr>
          <w:rFonts w:ascii="Arial" w:hAnsi="Arial" w:cs="Arial"/>
          <w:sz w:val="18"/>
          <w:szCs w:val="18"/>
        </w:rPr>
        <w:t xml:space="preserve">Ground-mounted wind turbines are permitted only to the rear of the principal building but may not be located within a required side or rear setback. No part of the wind </w:t>
      </w:r>
      <w:r w:rsidR="00DD5E69" w:rsidRPr="0087459D">
        <w:rPr>
          <w:rFonts w:ascii="Arial" w:hAnsi="Arial" w:cs="Arial"/>
          <w:sz w:val="18"/>
          <w:szCs w:val="18"/>
        </w:rPr>
        <w:t xml:space="preserve">turbine </w:t>
      </w:r>
      <w:r w:rsidRPr="0087459D">
        <w:rPr>
          <w:rFonts w:ascii="Arial" w:hAnsi="Arial" w:cs="Arial"/>
          <w:sz w:val="18"/>
          <w:szCs w:val="18"/>
        </w:rPr>
        <w:t xml:space="preserve">system structure, including guy wire anchors, may be located </w:t>
      </w:r>
      <w:r w:rsidR="00AA268D" w:rsidRPr="0087459D">
        <w:rPr>
          <w:rFonts w:ascii="Arial" w:hAnsi="Arial" w:cs="Arial"/>
          <w:sz w:val="18"/>
          <w:szCs w:val="18"/>
        </w:rPr>
        <w:t>within a required setback</w:t>
      </w:r>
      <w:r w:rsidRPr="0087459D">
        <w:rPr>
          <w:rFonts w:ascii="Arial" w:hAnsi="Arial" w:cs="Arial"/>
          <w:sz w:val="18"/>
          <w:szCs w:val="18"/>
        </w:rPr>
        <w:t>.</w:t>
      </w:r>
    </w:p>
    <w:p w14:paraId="28D7B2EE" w14:textId="238342DB" w:rsidR="00C1531D" w:rsidRPr="0087459D" w:rsidRDefault="00C1531D">
      <w:pPr>
        <w:ind w:left="360"/>
        <w:rPr>
          <w:rFonts w:ascii="Arial" w:hAnsi="Arial" w:cs="Arial"/>
          <w:sz w:val="18"/>
          <w:szCs w:val="18"/>
        </w:rPr>
      </w:pPr>
    </w:p>
    <w:p w14:paraId="08EE9F5E" w14:textId="13671814" w:rsidR="001138D2" w:rsidRPr="0087459D" w:rsidRDefault="001138D2" w:rsidP="001138D2">
      <w:pPr>
        <w:jc w:val="center"/>
        <w:rPr>
          <w:rFonts w:ascii="Arial" w:hAnsi="Arial" w:cs="Arial"/>
          <w:b/>
          <w:bCs/>
          <w:sz w:val="18"/>
          <w:szCs w:val="18"/>
        </w:rPr>
      </w:pPr>
      <w:r w:rsidRPr="0087459D">
        <w:rPr>
          <w:rFonts w:ascii="Arial" w:hAnsi="Arial" w:cs="Arial"/>
          <w:noProof/>
          <w:sz w:val="18"/>
          <w:szCs w:val="18"/>
        </w:rPr>
        <w:lastRenderedPageBreak/>
        <w:drawing>
          <wp:anchor distT="0" distB="0" distL="114300" distR="114300" simplePos="0" relativeHeight="251658240" behindDoc="0" locked="0" layoutInCell="1" allowOverlap="1" wp14:anchorId="3B4FD796" wp14:editId="49CEBA99">
            <wp:simplePos x="0" y="0"/>
            <wp:positionH relativeFrom="column">
              <wp:posOffset>121285</wp:posOffset>
            </wp:positionH>
            <wp:positionV relativeFrom="paragraph">
              <wp:posOffset>156210</wp:posOffset>
            </wp:positionV>
            <wp:extent cx="5605145" cy="2152015"/>
            <wp:effectExtent l="0" t="0" r="0" b="0"/>
            <wp:wrapTopAndBottom/>
            <wp:docPr id="3" name="Picture 3" descr="A picture containing text,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uilding, outdoor&#10;&#10;Description automatically generated"/>
                    <pic:cNvPicPr/>
                  </pic:nvPicPr>
                  <pic:blipFill rotWithShape="1">
                    <a:blip r:embed="rId13">
                      <a:extLst>
                        <a:ext uri="{28A0092B-C50C-407E-A947-70E740481C1C}">
                          <a14:useLocalDpi xmlns:a14="http://schemas.microsoft.com/office/drawing/2010/main" val="0"/>
                        </a:ext>
                      </a:extLst>
                    </a:blip>
                    <a:srcRect t="13640"/>
                    <a:stretch/>
                  </pic:blipFill>
                  <pic:spPr bwMode="auto">
                    <a:xfrm>
                      <a:off x="0" y="0"/>
                      <a:ext cx="5605145" cy="2152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459D">
        <w:rPr>
          <w:rFonts w:ascii="Arial" w:hAnsi="Arial" w:cs="Arial"/>
          <w:b/>
          <w:bCs/>
          <w:sz w:val="18"/>
          <w:szCs w:val="18"/>
        </w:rPr>
        <w:t>STRUCTURE-MOUNTED WIND TURBINES</w:t>
      </w:r>
    </w:p>
    <w:p w14:paraId="1C5BB8DD" w14:textId="05CFB441" w:rsidR="001138D2" w:rsidRPr="0087459D" w:rsidRDefault="001138D2" w:rsidP="00364905">
      <w:pPr>
        <w:rPr>
          <w:rFonts w:ascii="Arial" w:hAnsi="Arial" w:cs="Arial"/>
          <w:sz w:val="18"/>
          <w:szCs w:val="18"/>
        </w:rPr>
      </w:pPr>
    </w:p>
    <w:p w14:paraId="3305A195" w14:textId="77777777" w:rsidR="00E97ADB" w:rsidRPr="0087459D" w:rsidRDefault="00E97ADB" w:rsidP="00DD7107">
      <w:pPr>
        <w:jc w:val="center"/>
        <w:rPr>
          <w:rFonts w:ascii="Arial" w:hAnsi="Arial" w:cs="Arial"/>
          <w:b/>
          <w:bCs/>
          <w:sz w:val="18"/>
          <w:szCs w:val="18"/>
        </w:rPr>
      </w:pPr>
    </w:p>
    <w:p w14:paraId="3191E705" w14:textId="77777777" w:rsidR="00E97ADB" w:rsidRPr="0087459D" w:rsidRDefault="00E97ADB" w:rsidP="00DD7107">
      <w:pPr>
        <w:jc w:val="center"/>
        <w:rPr>
          <w:rFonts w:ascii="Arial" w:hAnsi="Arial" w:cs="Arial"/>
          <w:b/>
          <w:bCs/>
          <w:sz w:val="18"/>
          <w:szCs w:val="18"/>
        </w:rPr>
      </w:pPr>
    </w:p>
    <w:p w14:paraId="7C34B6AB" w14:textId="5E064500" w:rsidR="00DD7107" w:rsidRPr="0087459D" w:rsidRDefault="00DD7107" w:rsidP="00DD7107">
      <w:pPr>
        <w:jc w:val="center"/>
        <w:rPr>
          <w:rFonts w:ascii="Arial" w:hAnsi="Arial" w:cs="Arial"/>
          <w:b/>
          <w:bCs/>
          <w:sz w:val="18"/>
          <w:szCs w:val="18"/>
        </w:rPr>
      </w:pPr>
      <w:r w:rsidRPr="0087459D">
        <w:rPr>
          <w:rFonts w:ascii="Arial" w:hAnsi="Arial" w:cs="Arial"/>
          <w:noProof/>
          <w:sz w:val="18"/>
          <w:szCs w:val="18"/>
        </w:rPr>
        <w:drawing>
          <wp:anchor distT="0" distB="0" distL="114300" distR="114300" simplePos="0" relativeHeight="251658241" behindDoc="0" locked="0" layoutInCell="1" allowOverlap="1" wp14:anchorId="0D50C0CD" wp14:editId="287F313D">
            <wp:simplePos x="0" y="0"/>
            <wp:positionH relativeFrom="column">
              <wp:posOffset>34729</wp:posOffset>
            </wp:positionH>
            <wp:positionV relativeFrom="paragraph">
              <wp:posOffset>228600</wp:posOffset>
            </wp:positionV>
            <wp:extent cx="5943600" cy="207498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4">
                      <a:extLst>
                        <a:ext uri="{28A0092B-C50C-407E-A947-70E740481C1C}">
                          <a14:useLocalDpi xmlns:a14="http://schemas.microsoft.com/office/drawing/2010/main" val="0"/>
                        </a:ext>
                      </a:extLst>
                    </a:blip>
                    <a:srcRect t="34357" b="8942"/>
                    <a:stretch/>
                  </pic:blipFill>
                  <pic:spPr bwMode="auto">
                    <a:xfrm>
                      <a:off x="0" y="0"/>
                      <a:ext cx="5943600" cy="207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459D">
        <w:rPr>
          <w:rFonts w:ascii="Arial" w:hAnsi="Arial" w:cs="Arial"/>
          <w:b/>
          <w:bCs/>
          <w:sz w:val="18"/>
          <w:szCs w:val="18"/>
        </w:rPr>
        <w:t>GROUND-MOUNTED WIND TURBINES</w:t>
      </w:r>
    </w:p>
    <w:p w14:paraId="600C1E82" w14:textId="1203A969" w:rsidR="00EB7270" w:rsidRPr="0087459D" w:rsidRDefault="00EB7270" w:rsidP="00C3146D">
      <w:pPr>
        <w:rPr>
          <w:rFonts w:ascii="Arial" w:hAnsi="Arial" w:cs="Arial"/>
          <w:b/>
          <w:bCs/>
          <w:sz w:val="18"/>
          <w:szCs w:val="18"/>
        </w:rPr>
      </w:pPr>
      <w:r w:rsidRPr="0087459D">
        <w:rPr>
          <w:rFonts w:ascii="Arial" w:hAnsi="Arial" w:cs="Arial"/>
          <w:b/>
          <w:bCs/>
          <w:sz w:val="18"/>
          <w:szCs w:val="18"/>
        </w:rPr>
        <w:t xml:space="preserve">M.  Solar </w:t>
      </w:r>
      <w:r w:rsidR="00A55635" w:rsidRPr="0087459D">
        <w:rPr>
          <w:rFonts w:ascii="Arial" w:hAnsi="Arial" w:cs="Arial"/>
          <w:b/>
          <w:bCs/>
          <w:sz w:val="18"/>
          <w:szCs w:val="18"/>
        </w:rPr>
        <w:t>P</w:t>
      </w:r>
      <w:r w:rsidRPr="0087459D">
        <w:rPr>
          <w:rFonts w:ascii="Arial" w:hAnsi="Arial" w:cs="Arial"/>
          <w:b/>
          <w:bCs/>
          <w:sz w:val="18"/>
          <w:szCs w:val="18"/>
        </w:rPr>
        <w:t>anels</w:t>
      </w:r>
    </w:p>
    <w:p w14:paraId="4BFB39DE" w14:textId="103BB716" w:rsidR="00EB7270" w:rsidRPr="0087459D" w:rsidRDefault="00EB7270" w:rsidP="00C3146D">
      <w:pPr>
        <w:rPr>
          <w:rFonts w:ascii="Arial" w:hAnsi="Arial" w:cs="Arial"/>
          <w:sz w:val="18"/>
          <w:szCs w:val="18"/>
        </w:rPr>
      </w:pPr>
      <w:r w:rsidRPr="0087459D">
        <w:rPr>
          <w:rFonts w:ascii="Arial" w:hAnsi="Arial" w:cs="Arial"/>
          <w:sz w:val="18"/>
          <w:szCs w:val="18"/>
        </w:rPr>
        <w:t xml:space="preserve">The following provisions shall not apply to single-family, duplex, </w:t>
      </w:r>
      <w:r w:rsidR="00A55635" w:rsidRPr="0087459D">
        <w:rPr>
          <w:rFonts w:ascii="Arial" w:hAnsi="Arial" w:cs="Arial"/>
          <w:sz w:val="18"/>
          <w:szCs w:val="18"/>
        </w:rPr>
        <w:t>triplex,</w:t>
      </w:r>
      <w:r w:rsidRPr="0087459D">
        <w:rPr>
          <w:rFonts w:ascii="Arial" w:hAnsi="Arial" w:cs="Arial"/>
          <w:sz w:val="18"/>
          <w:szCs w:val="18"/>
        </w:rPr>
        <w:t xml:space="preserve"> or quadraplex dwellings on individual lots.</w:t>
      </w:r>
    </w:p>
    <w:p w14:paraId="7FE7CEEA" w14:textId="77777777" w:rsidR="00EB7270" w:rsidRPr="0087459D" w:rsidRDefault="00EB7270" w:rsidP="00C3146D">
      <w:pPr>
        <w:rPr>
          <w:rFonts w:ascii="Arial" w:hAnsi="Arial" w:cs="Arial"/>
          <w:sz w:val="18"/>
          <w:szCs w:val="18"/>
        </w:rPr>
      </w:pPr>
    </w:p>
    <w:p w14:paraId="7AF9DBF8" w14:textId="07782F8D" w:rsidR="00EB7270" w:rsidRPr="0087459D" w:rsidRDefault="00EB7270" w:rsidP="00C3146D">
      <w:pPr>
        <w:ind w:firstLine="360"/>
        <w:rPr>
          <w:rFonts w:ascii="Arial" w:hAnsi="Arial" w:cs="Arial"/>
          <w:sz w:val="18"/>
          <w:szCs w:val="18"/>
        </w:rPr>
      </w:pPr>
      <w:r w:rsidRPr="0087459D">
        <w:rPr>
          <w:rFonts w:ascii="Arial" w:hAnsi="Arial" w:cs="Arial"/>
          <w:b/>
          <w:bCs/>
          <w:sz w:val="18"/>
          <w:szCs w:val="18"/>
        </w:rPr>
        <w:t>1.</w:t>
      </w:r>
      <w:r w:rsidR="00B9068B" w:rsidRPr="0087459D">
        <w:rPr>
          <w:rFonts w:ascii="Arial" w:hAnsi="Arial" w:cs="Arial"/>
          <w:sz w:val="18"/>
          <w:szCs w:val="18"/>
        </w:rPr>
        <w:tab/>
        <w:t>The following standards shall apply to g</w:t>
      </w:r>
      <w:r w:rsidRPr="0087459D">
        <w:rPr>
          <w:rFonts w:ascii="Arial" w:hAnsi="Arial" w:cs="Arial"/>
          <w:sz w:val="18"/>
          <w:szCs w:val="18"/>
        </w:rPr>
        <w:t>round-</w:t>
      </w:r>
      <w:r w:rsidR="00B9068B" w:rsidRPr="0087459D">
        <w:rPr>
          <w:rFonts w:ascii="Arial" w:hAnsi="Arial" w:cs="Arial"/>
          <w:sz w:val="18"/>
          <w:szCs w:val="18"/>
        </w:rPr>
        <w:t>m</w:t>
      </w:r>
      <w:r w:rsidRPr="0087459D">
        <w:rPr>
          <w:rFonts w:ascii="Arial" w:hAnsi="Arial" w:cs="Arial"/>
          <w:sz w:val="18"/>
          <w:szCs w:val="18"/>
        </w:rPr>
        <w:t xml:space="preserve">ounted </w:t>
      </w:r>
      <w:r w:rsidR="00B9068B" w:rsidRPr="0087459D">
        <w:rPr>
          <w:rFonts w:ascii="Arial" w:hAnsi="Arial" w:cs="Arial"/>
          <w:sz w:val="18"/>
          <w:szCs w:val="18"/>
        </w:rPr>
        <w:t>s</w:t>
      </w:r>
      <w:r w:rsidRPr="0087459D">
        <w:rPr>
          <w:rFonts w:ascii="Arial" w:hAnsi="Arial" w:cs="Arial"/>
          <w:sz w:val="18"/>
          <w:szCs w:val="18"/>
        </w:rPr>
        <w:t xml:space="preserve">olar </w:t>
      </w:r>
      <w:r w:rsidR="00B9068B" w:rsidRPr="0087459D">
        <w:rPr>
          <w:rFonts w:ascii="Arial" w:hAnsi="Arial" w:cs="Arial"/>
          <w:sz w:val="18"/>
          <w:szCs w:val="18"/>
        </w:rPr>
        <w:t>p</w:t>
      </w:r>
      <w:r w:rsidRPr="0087459D">
        <w:rPr>
          <w:rFonts w:ascii="Arial" w:hAnsi="Arial" w:cs="Arial"/>
          <w:sz w:val="18"/>
          <w:szCs w:val="18"/>
        </w:rPr>
        <w:t>anels</w:t>
      </w:r>
      <w:r w:rsidR="00B9068B" w:rsidRPr="0087459D">
        <w:rPr>
          <w:rFonts w:ascii="Arial" w:hAnsi="Arial" w:cs="Arial"/>
          <w:sz w:val="18"/>
          <w:szCs w:val="18"/>
        </w:rPr>
        <w:t>:</w:t>
      </w:r>
    </w:p>
    <w:p w14:paraId="5E78A7C3" w14:textId="77777777" w:rsidR="00EB7270" w:rsidRPr="0087459D" w:rsidRDefault="00EB7270" w:rsidP="00C3146D">
      <w:pPr>
        <w:rPr>
          <w:rFonts w:ascii="Arial" w:hAnsi="Arial" w:cs="Arial"/>
          <w:sz w:val="18"/>
          <w:szCs w:val="18"/>
        </w:rPr>
      </w:pPr>
    </w:p>
    <w:p w14:paraId="55C8C89E" w14:textId="15BDCA0A" w:rsidR="00EB7270" w:rsidRPr="0087459D" w:rsidRDefault="00EB7270" w:rsidP="00C3146D">
      <w:pPr>
        <w:ind w:left="720"/>
        <w:rPr>
          <w:rFonts w:ascii="Arial" w:hAnsi="Arial" w:cs="Arial"/>
          <w:sz w:val="18"/>
          <w:szCs w:val="18"/>
        </w:rPr>
      </w:pPr>
      <w:r w:rsidRPr="0087459D">
        <w:rPr>
          <w:rFonts w:ascii="Arial" w:hAnsi="Arial" w:cs="Arial"/>
          <w:b/>
          <w:bCs/>
          <w:sz w:val="18"/>
          <w:szCs w:val="18"/>
        </w:rPr>
        <w:t>a.</w:t>
      </w:r>
      <w:r w:rsidRPr="0087459D">
        <w:rPr>
          <w:rFonts w:ascii="Arial" w:hAnsi="Arial" w:cs="Arial"/>
          <w:sz w:val="18"/>
          <w:szCs w:val="18"/>
        </w:rPr>
        <w:t xml:space="preserve"> </w:t>
      </w:r>
      <w:r w:rsidRPr="0087459D">
        <w:rPr>
          <w:rFonts w:ascii="Arial" w:hAnsi="Arial" w:cs="Arial"/>
          <w:sz w:val="18"/>
          <w:szCs w:val="18"/>
        </w:rPr>
        <w:tab/>
      </w:r>
      <w:r w:rsidR="003E08B4" w:rsidRPr="0087459D">
        <w:rPr>
          <w:rFonts w:ascii="Arial" w:hAnsi="Arial" w:cs="Arial"/>
          <w:sz w:val="18"/>
          <w:szCs w:val="18"/>
        </w:rPr>
        <w:t xml:space="preserve">Ground-mounted solar panels may </w:t>
      </w:r>
      <w:proofErr w:type="gramStart"/>
      <w:r w:rsidR="003E08B4" w:rsidRPr="0087459D">
        <w:rPr>
          <w:rFonts w:ascii="Arial" w:hAnsi="Arial" w:cs="Arial"/>
          <w:sz w:val="18"/>
          <w:szCs w:val="18"/>
        </w:rPr>
        <w:t>be located in</w:t>
      </w:r>
      <w:proofErr w:type="gramEnd"/>
      <w:r w:rsidR="003E08B4" w:rsidRPr="0087459D">
        <w:rPr>
          <w:rFonts w:ascii="Arial" w:hAnsi="Arial" w:cs="Arial"/>
          <w:sz w:val="18"/>
          <w:szCs w:val="18"/>
        </w:rPr>
        <w:t xml:space="preserve"> the established side or rear setback. When visible from a frontage or from an adjacent property that </w:t>
      </w:r>
      <w:proofErr w:type="gramStart"/>
      <w:r w:rsidR="003E08B4" w:rsidRPr="0087459D">
        <w:rPr>
          <w:rFonts w:ascii="Arial" w:hAnsi="Arial" w:cs="Arial"/>
          <w:sz w:val="18"/>
          <w:szCs w:val="18"/>
        </w:rPr>
        <w:t>is located in</w:t>
      </w:r>
      <w:proofErr w:type="gramEnd"/>
      <w:r w:rsidR="003E08B4" w:rsidRPr="0087459D">
        <w:rPr>
          <w:rFonts w:ascii="Arial" w:hAnsi="Arial" w:cs="Arial"/>
          <w:sz w:val="18"/>
          <w:szCs w:val="18"/>
        </w:rPr>
        <w:t xml:space="preserve"> a Neighborhood 1 Place Type, all solar panels shall be screened from the frontage or </w:t>
      </w:r>
      <w:r w:rsidR="00F9370A" w:rsidRPr="0087459D">
        <w:rPr>
          <w:rFonts w:ascii="Arial" w:hAnsi="Arial" w:cs="Arial"/>
          <w:sz w:val="18"/>
          <w:szCs w:val="18"/>
        </w:rPr>
        <w:t>the</w:t>
      </w:r>
      <w:r w:rsidR="003E08B4" w:rsidRPr="0087459D">
        <w:rPr>
          <w:rFonts w:ascii="Arial" w:hAnsi="Arial" w:cs="Arial"/>
          <w:sz w:val="18"/>
          <w:szCs w:val="18"/>
        </w:rPr>
        <w:t xml:space="preserve"> adjacent property by a fence that is designed as 25% or less open, wall, or row of evergreen shrubs.</w:t>
      </w:r>
      <w:r w:rsidR="00F9370A" w:rsidRPr="0087459D">
        <w:rPr>
          <w:rFonts w:ascii="Arial" w:hAnsi="Arial" w:cs="Arial"/>
          <w:sz w:val="18"/>
          <w:szCs w:val="18"/>
        </w:rPr>
        <w:t xml:space="preserve"> </w:t>
      </w:r>
      <w:r w:rsidR="003E08B4" w:rsidRPr="0087459D">
        <w:rPr>
          <w:rFonts w:ascii="Arial" w:hAnsi="Arial" w:cs="Arial"/>
          <w:sz w:val="18"/>
          <w:szCs w:val="18"/>
        </w:rPr>
        <w:t xml:space="preserve">Screening placement shall be between the ground-mounted solar panels and the applicable adjacent property or frontage. </w:t>
      </w:r>
      <w:r w:rsidR="009E6D72" w:rsidRPr="0087459D">
        <w:rPr>
          <w:rFonts w:ascii="Arial" w:hAnsi="Arial" w:cs="Arial"/>
          <w:sz w:val="18"/>
          <w:szCs w:val="18"/>
        </w:rPr>
        <w:t xml:space="preserve">The required screening height shall meet or exceed the height of the </w:t>
      </w:r>
      <w:r w:rsidR="00415A6C" w:rsidRPr="0087459D">
        <w:rPr>
          <w:rFonts w:ascii="Arial" w:hAnsi="Arial" w:cs="Arial"/>
          <w:sz w:val="18"/>
          <w:szCs w:val="18"/>
        </w:rPr>
        <w:t>base</w:t>
      </w:r>
      <w:r w:rsidR="009E6D72" w:rsidRPr="0087459D">
        <w:rPr>
          <w:rFonts w:ascii="Arial" w:hAnsi="Arial" w:cs="Arial"/>
          <w:sz w:val="18"/>
          <w:szCs w:val="18"/>
        </w:rPr>
        <w:t xml:space="preserve"> of the solar panels. If the </w:t>
      </w:r>
      <w:r w:rsidR="009B01F7" w:rsidRPr="0087459D">
        <w:rPr>
          <w:rFonts w:ascii="Arial" w:hAnsi="Arial" w:cs="Arial"/>
          <w:sz w:val="18"/>
          <w:szCs w:val="18"/>
        </w:rPr>
        <w:t>base</w:t>
      </w:r>
      <w:r w:rsidR="009E6D72" w:rsidRPr="0087459D">
        <w:rPr>
          <w:rFonts w:ascii="Arial" w:hAnsi="Arial" w:cs="Arial"/>
          <w:sz w:val="18"/>
          <w:szCs w:val="18"/>
        </w:rPr>
        <w:t xml:space="preserve"> of the solar panels is three feet or less in height, screening is not required.</w:t>
      </w:r>
    </w:p>
    <w:p w14:paraId="12C53B01" w14:textId="77777777" w:rsidR="00EB7270" w:rsidRPr="0087459D" w:rsidRDefault="00EB7270" w:rsidP="00C3146D">
      <w:pPr>
        <w:rPr>
          <w:rFonts w:ascii="Arial" w:hAnsi="Arial" w:cs="Arial"/>
          <w:sz w:val="18"/>
          <w:szCs w:val="18"/>
        </w:rPr>
      </w:pPr>
    </w:p>
    <w:p w14:paraId="33755487" w14:textId="449558F4" w:rsidR="00EB7270" w:rsidRPr="0087459D" w:rsidRDefault="00EB7270" w:rsidP="00C3146D">
      <w:pPr>
        <w:ind w:left="720"/>
        <w:rPr>
          <w:rFonts w:ascii="Arial" w:hAnsi="Arial" w:cs="Arial"/>
          <w:sz w:val="18"/>
          <w:szCs w:val="18"/>
        </w:rPr>
      </w:pPr>
      <w:r w:rsidRPr="0087459D">
        <w:rPr>
          <w:rFonts w:ascii="Arial" w:hAnsi="Arial" w:cs="Arial"/>
          <w:b/>
          <w:bCs/>
          <w:sz w:val="18"/>
          <w:szCs w:val="18"/>
        </w:rPr>
        <w:t>b.</w:t>
      </w:r>
      <w:r w:rsidRPr="0087459D">
        <w:rPr>
          <w:rFonts w:ascii="Arial" w:hAnsi="Arial" w:cs="Arial"/>
          <w:sz w:val="18"/>
          <w:szCs w:val="18"/>
        </w:rPr>
        <w:t xml:space="preserve"> </w:t>
      </w:r>
      <w:r w:rsidRPr="0087459D">
        <w:rPr>
          <w:rFonts w:ascii="Arial" w:hAnsi="Arial" w:cs="Arial"/>
          <w:sz w:val="18"/>
          <w:szCs w:val="18"/>
        </w:rPr>
        <w:tab/>
        <w:t xml:space="preserve">Screening as described in item a above is not required for solar panels if there </w:t>
      </w:r>
      <w:r w:rsidR="00047D32" w:rsidRPr="0087459D">
        <w:rPr>
          <w:rFonts w:ascii="Arial" w:hAnsi="Arial" w:cs="Arial"/>
          <w:sz w:val="18"/>
          <w:szCs w:val="18"/>
        </w:rPr>
        <w:t>are</w:t>
      </w:r>
      <w:r w:rsidRPr="0087459D">
        <w:rPr>
          <w:rFonts w:ascii="Arial" w:hAnsi="Arial" w:cs="Arial"/>
          <w:sz w:val="18"/>
          <w:szCs w:val="18"/>
        </w:rPr>
        <w:t xml:space="preserve"> no more than two solar panels</w:t>
      </w:r>
      <w:r w:rsidR="00047D32" w:rsidRPr="0087459D">
        <w:rPr>
          <w:rFonts w:ascii="Arial" w:hAnsi="Arial" w:cs="Arial"/>
          <w:sz w:val="18"/>
          <w:szCs w:val="18"/>
        </w:rPr>
        <w:t>,</w:t>
      </w:r>
      <w:r w:rsidRPr="0087459D">
        <w:rPr>
          <w:rFonts w:ascii="Arial" w:hAnsi="Arial" w:cs="Arial"/>
          <w:sz w:val="18"/>
          <w:szCs w:val="18"/>
        </w:rPr>
        <w:t xml:space="preserve"> and they do not exceed any of the following dimensions: three feet in height, three feet in length, or three feet in depth. If </w:t>
      </w:r>
      <w:r w:rsidR="0081061C" w:rsidRPr="0087459D">
        <w:rPr>
          <w:rFonts w:ascii="Arial" w:hAnsi="Arial" w:cs="Arial"/>
          <w:sz w:val="18"/>
          <w:szCs w:val="18"/>
        </w:rPr>
        <w:t>any solar</w:t>
      </w:r>
      <w:r w:rsidRPr="0087459D">
        <w:rPr>
          <w:rFonts w:ascii="Arial" w:hAnsi="Arial" w:cs="Arial"/>
          <w:sz w:val="18"/>
          <w:szCs w:val="18"/>
        </w:rPr>
        <w:t xml:space="preserve"> panel(s) exceed</w:t>
      </w:r>
      <w:r w:rsidR="0081061C" w:rsidRPr="0087459D">
        <w:rPr>
          <w:rFonts w:ascii="Arial" w:hAnsi="Arial" w:cs="Arial"/>
          <w:sz w:val="18"/>
          <w:szCs w:val="18"/>
        </w:rPr>
        <w:t>(s)</w:t>
      </w:r>
      <w:r w:rsidRPr="0087459D">
        <w:rPr>
          <w:rFonts w:ascii="Arial" w:hAnsi="Arial" w:cs="Arial"/>
          <w:sz w:val="18"/>
          <w:szCs w:val="18"/>
        </w:rPr>
        <w:t xml:space="preserve"> any of these dimensions, it shall be subject to the screening requirements of item a above. </w:t>
      </w:r>
    </w:p>
    <w:p w14:paraId="37389D9A" w14:textId="77777777" w:rsidR="00EB7270" w:rsidRPr="0087459D" w:rsidRDefault="00EB7270" w:rsidP="00EB7270">
      <w:pPr>
        <w:rPr>
          <w:rFonts w:ascii="Arial" w:hAnsi="Arial" w:cs="Arial"/>
          <w:sz w:val="18"/>
          <w:szCs w:val="18"/>
        </w:rPr>
      </w:pPr>
    </w:p>
    <w:p w14:paraId="0C42DD69" w14:textId="35F6320F" w:rsidR="00DD7107" w:rsidRPr="00E654DC" w:rsidRDefault="009573D2" w:rsidP="00E547D2">
      <w:pPr>
        <w:ind w:left="360"/>
        <w:rPr>
          <w:rFonts w:ascii="Arial" w:hAnsi="Arial" w:cs="Arial"/>
          <w:sz w:val="18"/>
          <w:szCs w:val="18"/>
        </w:rPr>
      </w:pPr>
      <w:r w:rsidRPr="0087459D">
        <w:rPr>
          <w:rFonts w:ascii="Arial" w:hAnsi="Arial" w:cs="Arial"/>
          <w:b/>
          <w:bCs/>
          <w:sz w:val="18"/>
          <w:szCs w:val="18"/>
        </w:rPr>
        <w:t>2.</w:t>
      </w:r>
      <w:r w:rsidRPr="0087459D">
        <w:rPr>
          <w:rFonts w:ascii="Arial" w:hAnsi="Arial" w:cs="Arial"/>
          <w:sz w:val="18"/>
          <w:szCs w:val="18"/>
        </w:rPr>
        <w:tab/>
        <w:t>No screening shall be required for roof-mounted</w:t>
      </w:r>
      <w:r w:rsidR="00A855B7" w:rsidRPr="0087459D">
        <w:rPr>
          <w:rFonts w:ascii="Arial" w:hAnsi="Arial" w:cs="Arial"/>
          <w:sz w:val="18"/>
          <w:szCs w:val="18"/>
        </w:rPr>
        <w:t xml:space="preserve"> solar panels</w:t>
      </w:r>
      <w:r w:rsidRPr="0087459D">
        <w:rPr>
          <w:rFonts w:ascii="Arial" w:hAnsi="Arial" w:cs="Arial"/>
          <w:sz w:val="18"/>
          <w:szCs w:val="18"/>
        </w:rPr>
        <w:t xml:space="preserve">, parking </w:t>
      </w:r>
      <w:r w:rsidR="00E547D2" w:rsidRPr="0087459D">
        <w:rPr>
          <w:rFonts w:ascii="Arial" w:hAnsi="Arial" w:cs="Arial"/>
          <w:sz w:val="18"/>
          <w:szCs w:val="18"/>
        </w:rPr>
        <w:t>facility solar</w:t>
      </w:r>
      <w:r w:rsidRPr="0087459D">
        <w:rPr>
          <w:rFonts w:ascii="Arial" w:hAnsi="Arial" w:cs="Arial"/>
          <w:sz w:val="18"/>
          <w:szCs w:val="18"/>
        </w:rPr>
        <w:t xml:space="preserve"> cano</w:t>
      </w:r>
      <w:r w:rsidR="00E547D2" w:rsidRPr="0087459D">
        <w:rPr>
          <w:rFonts w:ascii="Arial" w:hAnsi="Arial" w:cs="Arial"/>
          <w:sz w:val="18"/>
          <w:szCs w:val="18"/>
        </w:rPr>
        <w:t>pies</w:t>
      </w:r>
      <w:r w:rsidRPr="0087459D">
        <w:rPr>
          <w:rFonts w:ascii="Arial" w:hAnsi="Arial" w:cs="Arial"/>
          <w:sz w:val="18"/>
          <w:szCs w:val="18"/>
        </w:rPr>
        <w:t>, or building-integrated solar panels.</w:t>
      </w:r>
    </w:p>
    <w:sectPr w:rsidR="00DD7107" w:rsidRPr="00E654DC" w:rsidSect="003B1841">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98423" w14:textId="77777777" w:rsidR="0051714F" w:rsidRDefault="0051714F">
      <w:r>
        <w:separator/>
      </w:r>
    </w:p>
  </w:endnote>
  <w:endnote w:type="continuationSeparator" w:id="0">
    <w:p w14:paraId="05C6A9F8" w14:textId="77777777" w:rsidR="0051714F" w:rsidRDefault="0051714F">
      <w:r>
        <w:continuationSeparator/>
      </w:r>
    </w:p>
  </w:endnote>
  <w:endnote w:type="continuationNotice" w:id="1">
    <w:p w14:paraId="2FD03590" w14:textId="77777777" w:rsidR="0051714F" w:rsidRDefault="005171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G Times (PCL6)">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 w:name="ヒラギノ角ゴ Pro W3">
    <w:altName w:val="Yu Gothic"/>
    <w:charset w:val="80"/>
    <w:family w:val="swiss"/>
    <w:pitch w:val="variable"/>
    <w:sig w:usb0="E00002FF" w:usb1="7AC7FFFF" w:usb2="00000012" w:usb3="00000000" w:csb0="0002000D"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1353" w14:textId="403BAD29" w:rsidR="000E1A54" w:rsidRDefault="000E1A54" w:rsidP="00CE71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1E2CD02" w14:textId="77777777" w:rsidR="000E1A54" w:rsidRDefault="000E1A54" w:rsidP="00AE1B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EndPr>
      <w:rPr>
        <w:rStyle w:val="PageNumber"/>
      </w:rPr>
    </w:sdtEndPr>
    <w:sdtContent>
      <w:p w14:paraId="479DAF8F" w14:textId="12C06638" w:rsidR="002F3F31" w:rsidRPr="00B73C16" w:rsidRDefault="002F3F31" w:rsidP="002F3F31">
        <w:pPr>
          <w:pStyle w:val="Footer"/>
          <w:framePr w:wrap="none" w:vAnchor="text" w:hAnchor="page" w:x="5853" w:y="1"/>
          <w:rPr>
            <w:rStyle w:val="PageNumber"/>
            <w:rFonts w:ascii="Arial" w:hAnsi="Arial" w:cs="Arial"/>
            <w:sz w:val="16"/>
            <w:szCs w:val="16"/>
          </w:rPr>
        </w:pPr>
        <w:r>
          <w:rPr>
            <w:rStyle w:val="PageNumber"/>
            <w:rFonts w:ascii="Arial" w:hAnsi="Arial" w:cs="Arial"/>
            <w:sz w:val="16"/>
            <w:szCs w:val="16"/>
          </w:rPr>
          <w:t>17</w:t>
        </w:r>
        <w:r w:rsidRPr="00B73C16">
          <w:rPr>
            <w:rStyle w:val="PageNumber"/>
            <w:rFonts w:ascii="Arial" w:hAnsi="Arial" w:cs="Arial"/>
            <w:sz w:val="16"/>
            <w:szCs w:val="16"/>
          </w:rPr>
          <w:t>-</w:t>
        </w:r>
        <w:r w:rsidRPr="00B73C16">
          <w:rPr>
            <w:rStyle w:val="PageNumber"/>
            <w:rFonts w:ascii="Arial" w:hAnsi="Arial" w:cs="Arial"/>
            <w:sz w:val="16"/>
            <w:szCs w:val="16"/>
          </w:rPr>
          <w:fldChar w:fldCharType="begin"/>
        </w:r>
        <w:r w:rsidRPr="00B73C16">
          <w:rPr>
            <w:rStyle w:val="PageNumber"/>
            <w:rFonts w:ascii="Arial" w:hAnsi="Arial" w:cs="Arial"/>
            <w:sz w:val="16"/>
            <w:szCs w:val="16"/>
          </w:rPr>
          <w:instrText xml:space="preserve"> PAGE </w:instrText>
        </w:r>
        <w:r w:rsidRPr="00B73C16">
          <w:rPr>
            <w:rStyle w:val="PageNumber"/>
            <w:rFonts w:ascii="Arial" w:hAnsi="Arial" w:cs="Arial"/>
            <w:sz w:val="16"/>
            <w:szCs w:val="16"/>
          </w:rPr>
          <w:fldChar w:fldCharType="separate"/>
        </w:r>
        <w:r>
          <w:rPr>
            <w:rStyle w:val="PageNumber"/>
            <w:rFonts w:ascii="Arial" w:hAnsi="Arial" w:cs="Arial"/>
            <w:sz w:val="16"/>
            <w:szCs w:val="16"/>
          </w:rPr>
          <w:t>1</w:t>
        </w:r>
        <w:r w:rsidRPr="00B73C16">
          <w:rPr>
            <w:rStyle w:val="PageNumber"/>
            <w:rFonts w:ascii="Arial" w:hAnsi="Arial" w:cs="Arial"/>
            <w:sz w:val="16"/>
            <w:szCs w:val="16"/>
          </w:rPr>
          <w:fldChar w:fldCharType="end"/>
        </w:r>
      </w:p>
    </w:sdtContent>
  </w:sdt>
  <w:p w14:paraId="4975EC08" w14:textId="692D13A9" w:rsidR="002F3F31" w:rsidRDefault="002F3F31" w:rsidP="002F3F31">
    <w:pPr>
      <w:pStyle w:val="Footer"/>
      <w:tabs>
        <w:tab w:val="clear" w:pos="4680"/>
        <w:tab w:val="center" w:pos="5130"/>
      </w:tabs>
      <w:ind w:right="360"/>
      <w:rPr>
        <w:rStyle w:val="PageNumber"/>
        <w:rFonts w:ascii="Arial" w:hAnsi="Arial" w:cs="Arial"/>
        <w:sz w:val="16"/>
        <w:szCs w:val="16"/>
      </w:rPr>
    </w:pPr>
    <w:r w:rsidRPr="00B73C16">
      <w:rPr>
        <w:rStyle w:val="PageNumber"/>
        <w:rFonts w:ascii="Arial" w:hAnsi="Arial" w:cs="Arial"/>
        <w:sz w:val="16"/>
        <w:szCs w:val="16"/>
      </w:rPr>
      <w:t>City of Charlotte</w:t>
    </w:r>
    <w:r w:rsidRPr="00B73C16">
      <w:rPr>
        <w:rStyle w:val="PageNumber"/>
        <w:rFonts w:ascii="Arial" w:hAnsi="Arial" w:cs="Arial"/>
        <w:sz w:val="16"/>
        <w:szCs w:val="16"/>
      </w:rPr>
      <w:tab/>
    </w:r>
    <w:r>
      <w:rPr>
        <w:rStyle w:val="PageNumber"/>
        <w:rFonts w:ascii="Arial" w:hAnsi="Arial" w:cs="Arial"/>
        <w:sz w:val="16"/>
        <w:szCs w:val="16"/>
      </w:rPr>
      <w:tab/>
      <w:t xml:space="preserve">Part VIII. General Development Zoning </w:t>
    </w:r>
    <w:r w:rsidR="009F5E1F">
      <w:rPr>
        <w:rStyle w:val="PageNumber"/>
        <w:rFonts w:ascii="Arial" w:hAnsi="Arial" w:cs="Arial"/>
        <w:sz w:val="16"/>
        <w:szCs w:val="16"/>
      </w:rPr>
      <w:t>Standards</w:t>
    </w:r>
  </w:p>
  <w:p w14:paraId="4C8A0DF1" w14:textId="31A4CC91" w:rsidR="000E1A54" w:rsidRPr="002F3F31" w:rsidRDefault="002F3F31" w:rsidP="002F3F31">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17. Accessory Structures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DB6C3" w14:textId="77777777" w:rsidR="0051714F" w:rsidRDefault="0051714F">
      <w:r>
        <w:separator/>
      </w:r>
    </w:p>
  </w:footnote>
  <w:footnote w:type="continuationSeparator" w:id="0">
    <w:p w14:paraId="793FADF8" w14:textId="77777777" w:rsidR="0051714F" w:rsidRDefault="0051714F">
      <w:r>
        <w:continuationSeparator/>
      </w:r>
    </w:p>
  </w:footnote>
  <w:footnote w:type="continuationNotice" w:id="1">
    <w:p w14:paraId="364857BD" w14:textId="77777777" w:rsidR="0051714F" w:rsidRDefault="005171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EEAB" w14:textId="15D5ED0F" w:rsidR="000E1A54" w:rsidRPr="002F3F31" w:rsidRDefault="000E1A54" w:rsidP="00522D24">
    <w:pPr>
      <w:pStyle w:val="Header"/>
      <w:jc w:val="right"/>
      <w:rPr>
        <w:rFonts w:ascii="Arial" w:hAnsi="Arial" w:cs="Arial"/>
        <w:color w:val="FF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24B7"/>
    <w:multiLevelType w:val="hybridMultilevel"/>
    <w:tmpl w:val="1188C9C2"/>
    <w:lvl w:ilvl="0" w:tplc="41B05B4C">
      <w:start w:val="1"/>
      <w:numFmt w:val="lowerLetter"/>
      <w:lvlText w:val="(%1)"/>
      <w:lvlJc w:val="left"/>
      <w:pPr>
        <w:tabs>
          <w:tab w:val="num" w:pos="2160"/>
        </w:tabs>
        <w:ind w:left="2160" w:hanging="720"/>
      </w:pPr>
      <w:rPr>
        <w:rFonts w:hint="default"/>
      </w:rPr>
    </w:lvl>
    <w:lvl w:ilvl="1" w:tplc="FA2C2E1E">
      <w:start w:val="1"/>
      <w:numFmt w:val="decimal"/>
      <w:lvlText w:val="(%2)"/>
      <w:lvlJc w:val="left"/>
      <w:pPr>
        <w:tabs>
          <w:tab w:val="num" w:pos="1440"/>
        </w:tabs>
        <w:ind w:left="1440" w:hanging="720"/>
      </w:pPr>
      <w:rPr>
        <w:rFonts w:ascii="CG Times (PCL6)" w:hAnsi="CG Times (PCL6)" w:hint="default"/>
        <w:b w:val="0"/>
        <w:i w:val="0"/>
        <w:sz w:val="24"/>
      </w:rPr>
    </w:lvl>
    <w:lvl w:ilvl="2" w:tplc="0409001B">
      <w:start w:val="1"/>
      <w:numFmt w:val="lowerRoman"/>
      <w:lvlText w:val="%3."/>
      <w:lvlJc w:val="right"/>
      <w:pPr>
        <w:tabs>
          <w:tab w:val="num" w:pos="3240"/>
        </w:tabs>
        <w:ind w:left="3240" w:hanging="180"/>
      </w:pPr>
      <w:rPr>
        <w:rFonts w:hint="default"/>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19EB743F"/>
    <w:multiLevelType w:val="hybridMultilevel"/>
    <w:tmpl w:val="45CAAF62"/>
    <w:lvl w:ilvl="0" w:tplc="A88453A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D77114"/>
    <w:multiLevelType w:val="hybridMultilevel"/>
    <w:tmpl w:val="A85C51E2"/>
    <w:lvl w:ilvl="0" w:tplc="CAFA6D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93078F"/>
    <w:multiLevelType w:val="hybridMultilevel"/>
    <w:tmpl w:val="2F1008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B00C5F"/>
    <w:multiLevelType w:val="hybridMultilevel"/>
    <w:tmpl w:val="5B7AD2BE"/>
    <w:lvl w:ilvl="0" w:tplc="38743A1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AC0E44"/>
    <w:multiLevelType w:val="multilevel"/>
    <w:tmpl w:val="E8746CDA"/>
    <w:lvl w:ilvl="0">
      <w:start w:val="4"/>
      <w:numFmt w:val="decimal"/>
      <w:lvlText w:val="(%1)"/>
      <w:lvlJc w:val="left"/>
      <w:pPr>
        <w:tabs>
          <w:tab w:val="num" w:pos="1440"/>
        </w:tabs>
        <w:ind w:left="1440" w:hanging="72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180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6" w15:restartNumberingAfterBreak="0">
    <w:nsid w:val="3DD2652C"/>
    <w:multiLevelType w:val="hybridMultilevel"/>
    <w:tmpl w:val="94DC43C6"/>
    <w:lvl w:ilvl="0" w:tplc="D64810B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03A2561"/>
    <w:multiLevelType w:val="hybridMultilevel"/>
    <w:tmpl w:val="DAEE7684"/>
    <w:lvl w:ilvl="0" w:tplc="187CB0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167DB3"/>
    <w:multiLevelType w:val="hybridMultilevel"/>
    <w:tmpl w:val="108C30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D40C38"/>
    <w:multiLevelType w:val="hybridMultilevel"/>
    <w:tmpl w:val="C0145F6A"/>
    <w:lvl w:ilvl="0" w:tplc="0FA453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8D43C3"/>
    <w:multiLevelType w:val="hybridMultilevel"/>
    <w:tmpl w:val="77D0D1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0C3979"/>
    <w:multiLevelType w:val="hybridMultilevel"/>
    <w:tmpl w:val="B1C8E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85CA6"/>
    <w:multiLevelType w:val="hybridMultilevel"/>
    <w:tmpl w:val="106C6248"/>
    <w:lvl w:ilvl="0" w:tplc="6BF2A12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DC65A7"/>
    <w:multiLevelType w:val="hybridMultilevel"/>
    <w:tmpl w:val="3CC23102"/>
    <w:lvl w:ilvl="0" w:tplc="334AF3B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A691212"/>
    <w:multiLevelType w:val="hybridMultilevel"/>
    <w:tmpl w:val="CAACB5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97BE9"/>
    <w:multiLevelType w:val="hybridMultilevel"/>
    <w:tmpl w:val="61185880"/>
    <w:lvl w:ilvl="0" w:tplc="834C904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752584E"/>
    <w:multiLevelType w:val="hybridMultilevel"/>
    <w:tmpl w:val="021C6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1381528">
    <w:abstractNumId w:val="14"/>
  </w:num>
  <w:num w:numId="2" w16cid:durableId="1900238485">
    <w:abstractNumId w:val="5"/>
  </w:num>
  <w:num w:numId="3" w16cid:durableId="74670283">
    <w:abstractNumId w:val="0"/>
  </w:num>
  <w:num w:numId="4" w16cid:durableId="510920495">
    <w:abstractNumId w:val="3"/>
  </w:num>
  <w:num w:numId="5" w16cid:durableId="1682006099">
    <w:abstractNumId w:val="8"/>
  </w:num>
  <w:num w:numId="6" w16cid:durableId="692847865">
    <w:abstractNumId w:val="7"/>
  </w:num>
  <w:num w:numId="7" w16cid:durableId="457456289">
    <w:abstractNumId w:val="10"/>
  </w:num>
  <w:num w:numId="8" w16cid:durableId="482310431">
    <w:abstractNumId w:val="16"/>
  </w:num>
  <w:num w:numId="9" w16cid:durableId="1014452363">
    <w:abstractNumId w:val="13"/>
  </w:num>
  <w:num w:numId="10" w16cid:durableId="1280726402">
    <w:abstractNumId w:val="4"/>
  </w:num>
  <w:num w:numId="11" w16cid:durableId="1416323990">
    <w:abstractNumId w:val="15"/>
  </w:num>
  <w:num w:numId="12" w16cid:durableId="25764984">
    <w:abstractNumId w:val="12"/>
  </w:num>
  <w:num w:numId="13" w16cid:durableId="554315063">
    <w:abstractNumId w:val="1"/>
  </w:num>
  <w:num w:numId="14" w16cid:durableId="397099047">
    <w:abstractNumId w:val="6"/>
  </w:num>
  <w:num w:numId="15" w16cid:durableId="1520392296">
    <w:abstractNumId w:val="11"/>
  </w:num>
  <w:num w:numId="16" w16cid:durableId="984316068">
    <w:abstractNumId w:val="9"/>
  </w:num>
  <w:num w:numId="17" w16cid:durableId="486094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trackRevisions/>
  <w:defaultTabStop w:val="36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4DB"/>
    <w:rsid w:val="00000A68"/>
    <w:rsid w:val="00002C02"/>
    <w:rsid w:val="00002D17"/>
    <w:rsid w:val="000037B7"/>
    <w:rsid w:val="00005762"/>
    <w:rsid w:val="00005D0B"/>
    <w:rsid w:val="00016357"/>
    <w:rsid w:val="0002675D"/>
    <w:rsid w:val="00027864"/>
    <w:rsid w:val="0003056C"/>
    <w:rsid w:val="000362F9"/>
    <w:rsid w:val="0003655F"/>
    <w:rsid w:val="000365EA"/>
    <w:rsid w:val="00047449"/>
    <w:rsid w:val="000476D8"/>
    <w:rsid w:val="00047D32"/>
    <w:rsid w:val="0005056E"/>
    <w:rsid w:val="00052352"/>
    <w:rsid w:val="00054D7A"/>
    <w:rsid w:val="0005600A"/>
    <w:rsid w:val="00061EC0"/>
    <w:rsid w:val="00065815"/>
    <w:rsid w:val="0007168A"/>
    <w:rsid w:val="0007243B"/>
    <w:rsid w:val="00073630"/>
    <w:rsid w:val="00081EC4"/>
    <w:rsid w:val="00082F59"/>
    <w:rsid w:val="0008487F"/>
    <w:rsid w:val="00085825"/>
    <w:rsid w:val="00085E80"/>
    <w:rsid w:val="00091BB7"/>
    <w:rsid w:val="000A271F"/>
    <w:rsid w:val="000A3022"/>
    <w:rsid w:val="000A57FB"/>
    <w:rsid w:val="000B1B1E"/>
    <w:rsid w:val="000B2C73"/>
    <w:rsid w:val="000B678C"/>
    <w:rsid w:val="000B79F6"/>
    <w:rsid w:val="000C1E4F"/>
    <w:rsid w:val="000C1FF6"/>
    <w:rsid w:val="000D276A"/>
    <w:rsid w:val="000D3ACE"/>
    <w:rsid w:val="000E19C2"/>
    <w:rsid w:val="000E1A54"/>
    <w:rsid w:val="000E29FC"/>
    <w:rsid w:val="000E51ED"/>
    <w:rsid w:val="000E76BC"/>
    <w:rsid w:val="000E76FE"/>
    <w:rsid w:val="001011BE"/>
    <w:rsid w:val="00101ABE"/>
    <w:rsid w:val="00104A73"/>
    <w:rsid w:val="00104EA2"/>
    <w:rsid w:val="00105353"/>
    <w:rsid w:val="001059D9"/>
    <w:rsid w:val="0010666F"/>
    <w:rsid w:val="0010732B"/>
    <w:rsid w:val="00110882"/>
    <w:rsid w:val="001129DE"/>
    <w:rsid w:val="001138D2"/>
    <w:rsid w:val="00115FAF"/>
    <w:rsid w:val="00121A16"/>
    <w:rsid w:val="00124CC2"/>
    <w:rsid w:val="00126AEA"/>
    <w:rsid w:val="00130509"/>
    <w:rsid w:val="00140DC4"/>
    <w:rsid w:val="00142944"/>
    <w:rsid w:val="00142D18"/>
    <w:rsid w:val="0014401D"/>
    <w:rsid w:val="00147DC3"/>
    <w:rsid w:val="001604E1"/>
    <w:rsid w:val="0016086E"/>
    <w:rsid w:val="00160E6F"/>
    <w:rsid w:val="00165B5A"/>
    <w:rsid w:val="001744F1"/>
    <w:rsid w:val="0017484E"/>
    <w:rsid w:val="0018307D"/>
    <w:rsid w:val="00183090"/>
    <w:rsid w:val="00190B80"/>
    <w:rsid w:val="00193816"/>
    <w:rsid w:val="00197B52"/>
    <w:rsid w:val="001A2007"/>
    <w:rsid w:val="001A4527"/>
    <w:rsid w:val="001A45C9"/>
    <w:rsid w:val="001A7960"/>
    <w:rsid w:val="001B01E2"/>
    <w:rsid w:val="001B2938"/>
    <w:rsid w:val="001B5AFB"/>
    <w:rsid w:val="001C23DB"/>
    <w:rsid w:val="001C5EB2"/>
    <w:rsid w:val="001D2998"/>
    <w:rsid w:val="001D5B0F"/>
    <w:rsid w:val="001D60A9"/>
    <w:rsid w:val="001E5310"/>
    <w:rsid w:val="001E5514"/>
    <w:rsid w:val="002075E1"/>
    <w:rsid w:val="0021599C"/>
    <w:rsid w:val="002204C7"/>
    <w:rsid w:val="002213B6"/>
    <w:rsid w:val="00231272"/>
    <w:rsid w:val="0023437F"/>
    <w:rsid w:val="002367E6"/>
    <w:rsid w:val="00236F6B"/>
    <w:rsid w:val="00240C16"/>
    <w:rsid w:val="002420AD"/>
    <w:rsid w:val="00244FEB"/>
    <w:rsid w:val="00246A09"/>
    <w:rsid w:val="00251DEF"/>
    <w:rsid w:val="00257025"/>
    <w:rsid w:val="0025786B"/>
    <w:rsid w:val="00257FDE"/>
    <w:rsid w:val="0026503D"/>
    <w:rsid w:val="00270BD2"/>
    <w:rsid w:val="0027515C"/>
    <w:rsid w:val="00275FA3"/>
    <w:rsid w:val="002770F5"/>
    <w:rsid w:val="002776ED"/>
    <w:rsid w:val="00282F34"/>
    <w:rsid w:val="0028681D"/>
    <w:rsid w:val="00287A5A"/>
    <w:rsid w:val="002900D2"/>
    <w:rsid w:val="00291393"/>
    <w:rsid w:val="00292398"/>
    <w:rsid w:val="00295AFB"/>
    <w:rsid w:val="002A1504"/>
    <w:rsid w:val="002A16D6"/>
    <w:rsid w:val="002A3B6B"/>
    <w:rsid w:val="002A3CA0"/>
    <w:rsid w:val="002A4EBD"/>
    <w:rsid w:val="002A67B3"/>
    <w:rsid w:val="002B27FA"/>
    <w:rsid w:val="002B2F8C"/>
    <w:rsid w:val="002B37B8"/>
    <w:rsid w:val="002C5AA5"/>
    <w:rsid w:val="002C5B6E"/>
    <w:rsid w:val="002D001A"/>
    <w:rsid w:val="002D29B5"/>
    <w:rsid w:val="002D2DF0"/>
    <w:rsid w:val="002D461E"/>
    <w:rsid w:val="002D637C"/>
    <w:rsid w:val="002E2042"/>
    <w:rsid w:val="002E33D7"/>
    <w:rsid w:val="002E369F"/>
    <w:rsid w:val="002E6245"/>
    <w:rsid w:val="002E747B"/>
    <w:rsid w:val="002F3F31"/>
    <w:rsid w:val="002F443D"/>
    <w:rsid w:val="002F6AD7"/>
    <w:rsid w:val="003024F0"/>
    <w:rsid w:val="0030578C"/>
    <w:rsid w:val="00306163"/>
    <w:rsid w:val="00307079"/>
    <w:rsid w:val="00310158"/>
    <w:rsid w:val="003103BD"/>
    <w:rsid w:val="00312667"/>
    <w:rsid w:val="003127B6"/>
    <w:rsid w:val="00315466"/>
    <w:rsid w:val="00316461"/>
    <w:rsid w:val="00316B44"/>
    <w:rsid w:val="0032004B"/>
    <w:rsid w:val="0032460D"/>
    <w:rsid w:val="00327B29"/>
    <w:rsid w:val="00332E69"/>
    <w:rsid w:val="003355B3"/>
    <w:rsid w:val="0034262F"/>
    <w:rsid w:val="00350B80"/>
    <w:rsid w:val="003549EB"/>
    <w:rsid w:val="003558FB"/>
    <w:rsid w:val="00362AF9"/>
    <w:rsid w:val="003637CF"/>
    <w:rsid w:val="00364905"/>
    <w:rsid w:val="00365BB7"/>
    <w:rsid w:val="00370EFD"/>
    <w:rsid w:val="0037198B"/>
    <w:rsid w:val="0037358D"/>
    <w:rsid w:val="00382251"/>
    <w:rsid w:val="00384CA8"/>
    <w:rsid w:val="003901A2"/>
    <w:rsid w:val="00390B14"/>
    <w:rsid w:val="003956C9"/>
    <w:rsid w:val="00397F13"/>
    <w:rsid w:val="003A2D13"/>
    <w:rsid w:val="003A7591"/>
    <w:rsid w:val="003A79F0"/>
    <w:rsid w:val="003A7A18"/>
    <w:rsid w:val="003B1540"/>
    <w:rsid w:val="003B1841"/>
    <w:rsid w:val="003B443D"/>
    <w:rsid w:val="003B5903"/>
    <w:rsid w:val="003C2928"/>
    <w:rsid w:val="003C4B96"/>
    <w:rsid w:val="003D19AC"/>
    <w:rsid w:val="003D46A8"/>
    <w:rsid w:val="003E08B4"/>
    <w:rsid w:val="003E36F2"/>
    <w:rsid w:val="003E37EB"/>
    <w:rsid w:val="003E3B2C"/>
    <w:rsid w:val="003E61EA"/>
    <w:rsid w:val="003F09BD"/>
    <w:rsid w:val="003F166E"/>
    <w:rsid w:val="003F2DB6"/>
    <w:rsid w:val="003F583B"/>
    <w:rsid w:val="003F695E"/>
    <w:rsid w:val="003F7DF9"/>
    <w:rsid w:val="00400937"/>
    <w:rsid w:val="004029FF"/>
    <w:rsid w:val="00402D9F"/>
    <w:rsid w:val="00402F3F"/>
    <w:rsid w:val="004051C5"/>
    <w:rsid w:val="00406052"/>
    <w:rsid w:val="00406580"/>
    <w:rsid w:val="00406736"/>
    <w:rsid w:val="00406A34"/>
    <w:rsid w:val="0041580E"/>
    <w:rsid w:val="00415A6C"/>
    <w:rsid w:val="004174F6"/>
    <w:rsid w:val="00433287"/>
    <w:rsid w:val="00440603"/>
    <w:rsid w:val="00447F7B"/>
    <w:rsid w:val="00453B30"/>
    <w:rsid w:val="00453C45"/>
    <w:rsid w:val="00463FBA"/>
    <w:rsid w:val="00463FCB"/>
    <w:rsid w:val="004640EE"/>
    <w:rsid w:val="00466778"/>
    <w:rsid w:val="0046772E"/>
    <w:rsid w:val="00474266"/>
    <w:rsid w:val="00477401"/>
    <w:rsid w:val="00482763"/>
    <w:rsid w:val="00485A4B"/>
    <w:rsid w:val="00486AFF"/>
    <w:rsid w:val="00487CEC"/>
    <w:rsid w:val="00495E68"/>
    <w:rsid w:val="004A06E7"/>
    <w:rsid w:val="004A6332"/>
    <w:rsid w:val="004B0852"/>
    <w:rsid w:val="004B2872"/>
    <w:rsid w:val="004B2C43"/>
    <w:rsid w:val="004B5423"/>
    <w:rsid w:val="004B7BAB"/>
    <w:rsid w:val="004C1449"/>
    <w:rsid w:val="004C195A"/>
    <w:rsid w:val="004C1F02"/>
    <w:rsid w:val="004D2527"/>
    <w:rsid w:val="004E6672"/>
    <w:rsid w:val="004E6EF1"/>
    <w:rsid w:val="004F01C7"/>
    <w:rsid w:val="004F125A"/>
    <w:rsid w:val="004F4C11"/>
    <w:rsid w:val="004F5E27"/>
    <w:rsid w:val="00501975"/>
    <w:rsid w:val="00503E90"/>
    <w:rsid w:val="00503FFA"/>
    <w:rsid w:val="0051578C"/>
    <w:rsid w:val="005170DD"/>
    <w:rsid w:val="0051714F"/>
    <w:rsid w:val="005177BC"/>
    <w:rsid w:val="0052012A"/>
    <w:rsid w:val="0052063A"/>
    <w:rsid w:val="00521A38"/>
    <w:rsid w:val="00522D24"/>
    <w:rsid w:val="005240FF"/>
    <w:rsid w:val="0053261D"/>
    <w:rsid w:val="005333D8"/>
    <w:rsid w:val="00540E8C"/>
    <w:rsid w:val="0054620F"/>
    <w:rsid w:val="00550702"/>
    <w:rsid w:val="0055153A"/>
    <w:rsid w:val="00556FBA"/>
    <w:rsid w:val="0055776A"/>
    <w:rsid w:val="005659FB"/>
    <w:rsid w:val="00567806"/>
    <w:rsid w:val="0057032A"/>
    <w:rsid w:val="005706BB"/>
    <w:rsid w:val="00571564"/>
    <w:rsid w:val="0057288D"/>
    <w:rsid w:val="00573B35"/>
    <w:rsid w:val="0057629E"/>
    <w:rsid w:val="00576F09"/>
    <w:rsid w:val="0058089D"/>
    <w:rsid w:val="005844DA"/>
    <w:rsid w:val="00592E3D"/>
    <w:rsid w:val="00595857"/>
    <w:rsid w:val="005965CD"/>
    <w:rsid w:val="005A03D0"/>
    <w:rsid w:val="005A4B43"/>
    <w:rsid w:val="005B0E6A"/>
    <w:rsid w:val="005B10F1"/>
    <w:rsid w:val="005B2D28"/>
    <w:rsid w:val="005B61DD"/>
    <w:rsid w:val="005C242D"/>
    <w:rsid w:val="005C6328"/>
    <w:rsid w:val="005D548D"/>
    <w:rsid w:val="005E2813"/>
    <w:rsid w:val="005E667A"/>
    <w:rsid w:val="005E73B2"/>
    <w:rsid w:val="005E7D64"/>
    <w:rsid w:val="005E7F2E"/>
    <w:rsid w:val="005F106B"/>
    <w:rsid w:val="006079B0"/>
    <w:rsid w:val="006109F3"/>
    <w:rsid w:val="0061695C"/>
    <w:rsid w:val="006174EF"/>
    <w:rsid w:val="006208E8"/>
    <w:rsid w:val="006248BA"/>
    <w:rsid w:val="00625DD0"/>
    <w:rsid w:val="00630742"/>
    <w:rsid w:val="00633318"/>
    <w:rsid w:val="00635027"/>
    <w:rsid w:val="0064057A"/>
    <w:rsid w:val="00653B31"/>
    <w:rsid w:val="0065566F"/>
    <w:rsid w:val="00660A8C"/>
    <w:rsid w:val="0066374B"/>
    <w:rsid w:val="00663D0F"/>
    <w:rsid w:val="0067008D"/>
    <w:rsid w:val="006711D5"/>
    <w:rsid w:val="006738F8"/>
    <w:rsid w:val="006762EB"/>
    <w:rsid w:val="00683FA0"/>
    <w:rsid w:val="00687199"/>
    <w:rsid w:val="00696A79"/>
    <w:rsid w:val="006A079B"/>
    <w:rsid w:val="006A1407"/>
    <w:rsid w:val="006A4BC6"/>
    <w:rsid w:val="006A5A06"/>
    <w:rsid w:val="006B2DE8"/>
    <w:rsid w:val="006C3643"/>
    <w:rsid w:val="006C7673"/>
    <w:rsid w:val="006D2CE7"/>
    <w:rsid w:val="006E3C23"/>
    <w:rsid w:val="006E4D0F"/>
    <w:rsid w:val="006E7DE0"/>
    <w:rsid w:val="006F2AF8"/>
    <w:rsid w:val="006F33D5"/>
    <w:rsid w:val="006F3DC7"/>
    <w:rsid w:val="00701A2B"/>
    <w:rsid w:val="007030E6"/>
    <w:rsid w:val="00714210"/>
    <w:rsid w:val="007331CC"/>
    <w:rsid w:val="00733B20"/>
    <w:rsid w:val="00743A5A"/>
    <w:rsid w:val="007453D1"/>
    <w:rsid w:val="007459E8"/>
    <w:rsid w:val="00747363"/>
    <w:rsid w:val="00753790"/>
    <w:rsid w:val="007539B5"/>
    <w:rsid w:val="0076272B"/>
    <w:rsid w:val="00762B1B"/>
    <w:rsid w:val="0076422C"/>
    <w:rsid w:val="00765FF6"/>
    <w:rsid w:val="0077521C"/>
    <w:rsid w:val="00775231"/>
    <w:rsid w:val="00783CB0"/>
    <w:rsid w:val="00787863"/>
    <w:rsid w:val="00787E3F"/>
    <w:rsid w:val="007908D8"/>
    <w:rsid w:val="007919FB"/>
    <w:rsid w:val="00792D8F"/>
    <w:rsid w:val="00792DB6"/>
    <w:rsid w:val="007937B7"/>
    <w:rsid w:val="00793D58"/>
    <w:rsid w:val="007976AF"/>
    <w:rsid w:val="007A0989"/>
    <w:rsid w:val="007A4CD3"/>
    <w:rsid w:val="007A4DC9"/>
    <w:rsid w:val="007B00CC"/>
    <w:rsid w:val="007B6357"/>
    <w:rsid w:val="007C0BF7"/>
    <w:rsid w:val="007D5E0D"/>
    <w:rsid w:val="007E15FA"/>
    <w:rsid w:val="007E1BEC"/>
    <w:rsid w:val="007E6C72"/>
    <w:rsid w:val="007F01A0"/>
    <w:rsid w:val="0081061C"/>
    <w:rsid w:val="00816635"/>
    <w:rsid w:val="0081731E"/>
    <w:rsid w:val="00820C2D"/>
    <w:rsid w:val="008260BA"/>
    <w:rsid w:val="00827E41"/>
    <w:rsid w:val="00830E41"/>
    <w:rsid w:val="0083364A"/>
    <w:rsid w:val="00835666"/>
    <w:rsid w:val="00842D03"/>
    <w:rsid w:val="00842FC2"/>
    <w:rsid w:val="008548F0"/>
    <w:rsid w:val="0085697F"/>
    <w:rsid w:val="00861704"/>
    <w:rsid w:val="008637C0"/>
    <w:rsid w:val="0087459D"/>
    <w:rsid w:val="00881F1F"/>
    <w:rsid w:val="00883EA7"/>
    <w:rsid w:val="00884582"/>
    <w:rsid w:val="00890605"/>
    <w:rsid w:val="008935EA"/>
    <w:rsid w:val="008A1F0B"/>
    <w:rsid w:val="008A21CB"/>
    <w:rsid w:val="008A230A"/>
    <w:rsid w:val="008A525E"/>
    <w:rsid w:val="008A69D1"/>
    <w:rsid w:val="008B0990"/>
    <w:rsid w:val="008B0AB6"/>
    <w:rsid w:val="008B1F04"/>
    <w:rsid w:val="008B55FA"/>
    <w:rsid w:val="008B598B"/>
    <w:rsid w:val="008B5DD3"/>
    <w:rsid w:val="008B7A70"/>
    <w:rsid w:val="008C0C51"/>
    <w:rsid w:val="008C13DC"/>
    <w:rsid w:val="008C4DBD"/>
    <w:rsid w:val="008E0014"/>
    <w:rsid w:val="008E0FFA"/>
    <w:rsid w:val="008E1008"/>
    <w:rsid w:val="008E1C08"/>
    <w:rsid w:val="008E20F1"/>
    <w:rsid w:val="008F10E5"/>
    <w:rsid w:val="008F21E9"/>
    <w:rsid w:val="008F5737"/>
    <w:rsid w:val="009017E7"/>
    <w:rsid w:val="00903225"/>
    <w:rsid w:val="0090492C"/>
    <w:rsid w:val="00907EBD"/>
    <w:rsid w:val="00913A02"/>
    <w:rsid w:val="009173D4"/>
    <w:rsid w:val="00927E9D"/>
    <w:rsid w:val="00930292"/>
    <w:rsid w:val="00932D46"/>
    <w:rsid w:val="00934BEF"/>
    <w:rsid w:val="00942D5D"/>
    <w:rsid w:val="00943327"/>
    <w:rsid w:val="009434DB"/>
    <w:rsid w:val="00945FAE"/>
    <w:rsid w:val="0094758E"/>
    <w:rsid w:val="009478F4"/>
    <w:rsid w:val="0095111A"/>
    <w:rsid w:val="00952F90"/>
    <w:rsid w:val="0095454B"/>
    <w:rsid w:val="009573D2"/>
    <w:rsid w:val="00960764"/>
    <w:rsid w:val="00961989"/>
    <w:rsid w:val="00965714"/>
    <w:rsid w:val="00966808"/>
    <w:rsid w:val="009713D6"/>
    <w:rsid w:val="009875D8"/>
    <w:rsid w:val="009902F9"/>
    <w:rsid w:val="0099069A"/>
    <w:rsid w:val="0099264D"/>
    <w:rsid w:val="009A27D5"/>
    <w:rsid w:val="009A2A64"/>
    <w:rsid w:val="009A2EAE"/>
    <w:rsid w:val="009A3C1F"/>
    <w:rsid w:val="009A3FA5"/>
    <w:rsid w:val="009B01F7"/>
    <w:rsid w:val="009B084A"/>
    <w:rsid w:val="009B3764"/>
    <w:rsid w:val="009B4E25"/>
    <w:rsid w:val="009C2CDE"/>
    <w:rsid w:val="009C3AC5"/>
    <w:rsid w:val="009D03B4"/>
    <w:rsid w:val="009D1272"/>
    <w:rsid w:val="009D624F"/>
    <w:rsid w:val="009D6319"/>
    <w:rsid w:val="009D6BFE"/>
    <w:rsid w:val="009D785B"/>
    <w:rsid w:val="009D7D42"/>
    <w:rsid w:val="009E01AF"/>
    <w:rsid w:val="009E1AA0"/>
    <w:rsid w:val="009E6D72"/>
    <w:rsid w:val="009E72EA"/>
    <w:rsid w:val="009F06D9"/>
    <w:rsid w:val="009F0CA2"/>
    <w:rsid w:val="009F5E1F"/>
    <w:rsid w:val="00A01CB1"/>
    <w:rsid w:val="00A032D0"/>
    <w:rsid w:val="00A03A6D"/>
    <w:rsid w:val="00A06845"/>
    <w:rsid w:val="00A10C98"/>
    <w:rsid w:val="00A13829"/>
    <w:rsid w:val="00A13F47"/>
    <w:rsid w:val="00A1485C"/>
    <w:rsid w:val="00A156CD"/>
    <w:rsid w:val="00A22946"/>
    <w:rsid w:val="00A22D49"/>
    <w:rsid w:val="00A24139"/>
    <w:rsid w:val="00A24316"/>
    <w:rsid w:val="00A27DA3"/>
    <w:rsid w:val="00A32D8C"/>
    <w:rsid w:val="00A33400"/>
    <w:rsid w:val="00A43462"/>
    <w:rsid w:val="00A443A5"/>
    <w:rsid w:val="00A44A41"/>
    <w:rsid w:val="00A44BDE"/>
    <w:rsid w:val="00A458B5"/>
    <w:rsid w:val="00A521E3"/>
    <w:rsid w:val="00A55635"/>
    <w:rsid w:val="00A56497"/>
    <w:rsid w:val="00A5679D"/>
    <w:rsid w:val="00A60F26"/>
    <w:rsid w:val="00A62004"/>
    <w:rsid w:val="00A638E4"/>
    <w:rsid w:val="00A75603"/>
    <w:rsid w:val="00A77BD0"/>
    <w:rsid w:val="00A83A75"/>
    <w:rsid w:val="00A855B7"/>
    <w:rsid w:val="00AA268D"/>
    <w:rsid w:val="00AA2C5C"/>
    <w:rsid w:val="00AA2CCB"/>
    <w:rsid w:val="00AA3B66"/>
    <w:rsid w:val="00AA6330"/>
    <w:rsid w:val="00AA7E40"/>
    <w:rsid w:val="00AB564B"/>
    <w:rsid w:val="00AC01A4"/>
    <w:rsid w:val="00AC1D6F"/>
    <w:rsid w:val="00AC51E7"/>
    <w:rsid w:val="00AC5AD9"/>
    <w:rsid w:val="00AD4395"/>
    <w:rsid w:val="00AD5F43"/>
    <w:rsid w:val="00AE1B95"/>
    <w:rsid w:val="00AE4D11"/>
    <w:rsid w:val="00AE5348"/>
    <w:rsid w:val="00AE74C6"/>
    <w:rsid w:val="00AF3232"/>
    <w:rsid w:val="00AF46BA"/>
    <w:rsid w:val="00AF6A71"/>
    <w:rsid w:val="00B002A7"/>
    <w:rsid w:val="00B03CC7"/>
    <w:rsid w:val="00B057EC"/>
    <w:rsid w:val="00B06EE0"/>
    <w:rsid w:val="00B14293"/>
    <w:rsid w:val="00B235B1"/>
    <w:rsid w:val="00B2676D"/>
    <w:rsid w:val="00B269B8"/>
    <w:rsid w:val="00B311A5"/>
    <w:rsid w:val="00B34D97"/>
    <w:rsid w:val="00B36409"/>
    <w:rsid w:val="00B36675"/>
    <w:rsid w:val="00B374F0"/>
    <w:rsid w:val="00B44270"/>
    <w:rsid w:val="00B460EA"/>
    <w:rsid w:val="00B465C1"/>
    <w:rsid w:val="00B5144D"/>
    <w:rsid w:val="00B5221C"/>
    <w:rsid w:val="00B55423"/>
    <w:rsid w:val="00B608DB"/>
    <w:rsid w:val="00B648AC"/>
    <w:rsid w:val="00B6797B"/>
    <w:rsid w:val="00B72C21"/>
    <w:rsid w:val="00B74FE9"/>
    <w:rsid w:val="00B818FD"/>
    <w:rsid w:val="00B833F6"/>
    <w:rsid w:val="00B867AE"/>
    <w:rsid w:val="00B9068B"/>
    <w:rsid w:val="00B96175"/>
    <w:rsid w:val="00BA10F0"/>
    <w:rsid w:val="00BA1DDB"/>
    <w:rsid w:val="00BB1D7E"/>
    <w:rsid w:val="00BB62E5"/>
    <w:rsid w:val="00BB6CBA"/>
    <w:rsid w:val="00BC5BBE"/>
    <w:rsid w:val="00BC7C30"/>
    <w:rsid w:val="00BE3F81"/>
    <w:rsid w:val="00BE44EF"/>
    <w:rsid w:val="00BE4B4E"/>
    <w:rsid w:val="00BE5133"/>
    <w:rsid w:val="00BF15D3"/>
    <w:rsid w:val="00BF2123"/>
    <w:rsid w:val="00BF30B2"/>
    <w:rsid w:val="00BF45FC"/>
    <w:rsid w:val="00C0039F"/>
    <w:rsid w:val="00C0383A"/>
    <w:rsid w:val="00C039EA"/>
    <w:rsid w:val="00C12E8A"/>
    <w:rsid w:val="00C135BA"/>
    <w:rsid w:val="00C1371E"/>
    <w:rsid w:val="00C1531D"/>
    <w:rsid w:val="00C164C0"/>
    <w:rsid w:val="00C2055D"/>
    <w:rsid w:val="00C20A0F"/>
    <w:rsid w:val="00C23741"/>
    <w:rsid w:val="00C256D4"/>
    <w:rsid w:val="00C3146D"/>
    <w:rsid w:val="00C32338"/>
    <w:rsid w:val="00C33B47"/>
    <w:rsid w:val="00C341A1"/>
    <w:rsid w:val="00C34E3E"/>
    <w:rsid w:val="00C360CE"/>
    <w:rsid w:val="00C36302"/>
    <w:rsid w:val="00C461D2"/>
    <w:rsid w:val="00C4692A"/>
    <w:rsid w:val="00C47557"/>
    <w:rsid w:val="00C56FEF"/>
    <w:rsid w:val="00C62B85"/>
    <w:rsid w:val="00C65729"/>
    <w:rsid w:val="00C75326"/>
    <w:rsid w:val="00C76398"/>
    <w:rsid w:val="00C82698"/>
    <w:rsid w:val="00C838BA"/>
    <w:rsid w:val="00C91156"/>
    <w:rsid w:val="00C932EC"/>
    <w:rsid w:val="00C9668E"/>
    <w:rsid w:val="00CA05CB"/>
    <w:rsid w:val="00CA1984"/>
    <w:rsid w:val="00CA7A4F"/>
    <w:rsid w:val="00CB4E27"/>
    <w:rsid w:val="00CB6264"/>
    <w:rsid w:val="00CB745A"/>
    <w:rsid w:val="00CC321A"/>
    <w:rsid w:val="00CC5551"/>
    <w:rsid w:val="00CC76EA"/>
    <w:rsid w:val="00CD1ADA"/>
    <w:rsid w:val="00CD4558"/>
    <w:rsid w:val="00CD5FE3"/>
    <w:rsid w:val="00CE2E7B"/>
    <w:rsid w:val="00CE3C8D"/>
    <w:rsid w:val="00CE644E"/>
    <w:rsid w:val="00CE67D5"/>
    <w:rsid w:val="00CE7176"/>
    <w:rsid w:val="00CF065A"/>
    <w:rsid w:val="00CF1141"/>
    <w:rsid w:val="00CF19C4"/>
    <w:rsid w:val="00CF6457"/>
    <w:rsid w:val="00CF65C9"/>
    <w:rsid w:val="00CF6EEC"/>
    <w:rsid w:val="00CF76F9"/>
    <w:rsid w:val="00D00426"/>
    <w:rsid w:val="00D017A4"/>
    <w:rsid w:val="00D0315F"/>
    <w:rsid w:val="00D04B90"/>
    <w:rsid w:val="00D05D73"/>
    <w:rsid w:val="00D05ECC"/>
    <w:rsid w:val="00D13586"/>
    <w:rsid w:val="00D1708D"/>
    <w:rsid w:val="00D229FF"/>
    <w:rsid w:val="00D303D9"/>
    <w:rsid w:val="00D4013E"/>
    <w:rsid w:val="00D4045B"/>
    <w:rsid w:val="00D42EFC"/>
    <w:rsid w:val="00D47510"/>
    <w:rsid w:val="00D54705"/>
    <w:rsid w:val="00D56E7D"/>
    <w:rsid w:val="00D64ACA"/>
    <w:rsid w:val="00D65D8A"/>
    <w:rsid w:val="00D66226"/>
    <w:rsid w:val="00D71308"/>
    <w:rsid w:val="00D73C35"/>
    <w:rsid w:val="00D74AEE"/>
    <w:rsid w:val="00D763D8"/>
    <w:rsid w:val="00D8094C"/>
    <w:rsid w:val="00D80B90"/>
    <w:rsid w:val="00D81F0E"/>
    <w:rsid w:val="00D82CBC"/>
    <w:rsid w:val="00D849DB"/>
    <w:rsid w:val="00D85541"/>
    <w:rsid w:val="00D87723"/>
    <w:rsid w:val="00D90AF8"/>
    <w:rsid w:val="00D90BC1"/>
    <w:rsid w:val="00D926B1"/>
    <w:rsid w:val="00DA0128"/>
    <w:rsid w:val="00DA09D1"/>
    <w:rsid w:val="00DA1F79"/>
    <w:rsid w:val="00DA3BB0"/>
    <w:rsid w:val="00DB2A11"/>
    <w:rsid w:val="00DB67B7"/>
    <w:rsid w:val="00DC2566"/>
    <w:rsid w:val="00DC4906"/>
    <w:rsid w:val="00DC6469"/>
    <w:rsid w:val="00DC72FA"/>
    <w:rsid w:val="00DD4195"/>
    <w:rsid w:val="00DD5E69"/>
    <w:rsid w:val="00DD6D52"/>
    <w:rsid w:val="00DD7107"/>
    <w:rsid w:val="00DE02F0"/>
    <w:rsid w:val="00DE26A8"/>
    <w:rsid w:val="00DF1F91"/>
    <w:rsid w:val="00E0359E"/>
    <w:rsid w:val="00E1105B"/>
    <w:rsid w:val="00E1269B"/>
    <w:rsid w:val="00E13878"/>
    <w:rsid w:val="00E14C1A"/>
    <w:rsid w:val="00E2324A"/>
    <w:rsid w:val="00E26225"/>
    <w:rsid w:val="00E270E6"/>
    <w:rsid w:val="00E3312E"/>
    <w:rsid w:val="00E354FF"/>
    <w:rsid w:val="00E45586"/>
    <w:rsid w:val="00E5326D"/>
    <w:rsid w:val="00E547D2"/>
    <w:rsid w:val="00E57AD3"/>
    <w:rsid w:val="00E6344A"/>
    <w:rsid w:val="00E64815"/>
    <w:rsid w:val="00E654DC"/>
    <w:rsid w:val="00E67072"/>
    <w:rsid w:val="00E67615"/>
    <w:rsid w:val="00E704C8"/>
    <w:rsid w:val="00E71029"/>
    <w:rsid w:val="00E719CE"/>
    <w:rsid w:val="00E73406"/>
    <w:rsid w:val="00E76096"/>
    <w:rsid w:val="00E82EAA"/>
    <w:rsid w:val="00E841E7"/>
    <w:rsid w:val="00E873E7"/>
    <w:rsid w:val="00E90977"/>
    <w:rsid w:val="00E91A6D"/>
    <w:rsid w:val="00E94E4C"/>
    <w:rsid w:val="00E96212"/>
    <w:rsid w:val="00E96C22"/>
    <w:rsid w:val="00E97ADB"/>
    <w:rsid w:val="00EB1C18"/>
    <w:rsid w:val="00EB3A73"/>
    <w:rsid w:val="00EB7270"/>
    <w:rsid w:val="00EB7454"/>
    <w:rsid w:val="00EB7EF5"/>
    <w:rsid w:val="00EC0957"/>
    <w:rsid w:val="00EC3287"/>
    <w:rsid w:val="00EC3A58"/>
    <w:rsid w:val="00EC3CC3"/>
    <w:rsid w:val="00ED2BE1"/>
    <w:rsid w:val="00ED2DF2"/>
    <w:rsid w:val="00ED3A60"/>
    <w:rsid w:val="00EE4ADB"/>
    <w:rsid w:val="00EE6C06"/>
    <w:rsid w:val="00EE7A34"/>
    <w:rsid w:val="00EF2D2C"/>
    <w:rsid w:val="00EF5FB1"/>
    <w:rsid w:val="00F00CE2"/>
    <w:rsid w:val="00F0313C"/>
    <w:rsid w:val="00F0426C"/>
    <w:rsid w:val="00F065DD"/>
    <w:rsid w:val="00F06670"/>
    <w:rsid w:val="00F075F6"/>
    <w:rsid w:val="00F108E6"/>
    <w:rsid w:val="00F10DAA"/>
    <w:rsid w:val="00F14514"/>
    <w:rsid w:val="00F14734"/>
    <w:rsid w:val="00F16BEE"/>
    <w:rsid w:val="00F17894"/>
    <w:rsid w:val="00F23E2E"/>
    <w:rsid w:val="00F3055E"/>
    <w:rsid w:val="00F30753"/>
    <w:rsid w:val="00F30B50"/>
    <w:rsid w:val="00F33192"/>
    <w:rsid w:val="00F33905"/>
    <w:rsid w:val="00F34997"/>
    <w:rsid w:val="00F35CD0"/>
    <w:rsid w:val="00F374C0"/>
    <w:rsid w:val="00F4273C"/>
    <w:rsid w:val="00F46EE1"/>
    <w:rsid w:val="00F53D38"/>
    <w:rsid w:val="00F56837"/>
    <w:rsid w:val="00F5687F"/>
    <w:rsid w:val="00F5704F"/>
    <w:rsid w:val="00F61A6E"/>
    <w:rsid w:val="00F63FA0"/>
    <w:rsid w:val="00F64C21"/>
    <w:rsid w:val="00F66A27"/>
    <w:rsid w:val="00F67EFA"/>
    <w:rsid w:val="00F73D60"/>
    <w:rsid w:val="00F7423B"/>
    <w:rsid w:val="00F80F3D"/>
    <w:rsid w:val="00F8262F"/>
    <w:rsid w:val="00F8301C"/>
    <w:rsid w:val="00F832E2"/>
    <w:rsid w:val="00F86D7F"/>
    <w:rsid w:val="00F8700F"/>
    <w:rsid w:val="00F90301"/>
    <w:rsid w:val="00F91F73"/>
    <w:rsid w:val="00F9370A"/>
    <w:rsid w:val="00F94371"/>
    <w:rsid w:val="00F94AC2"/>
    <w:rsid w:val="00FA443F"/>
    <w:rsid w:val="00FA759F"/>
    <w:rsid w:val="00FB2BC9"/>
    <w:rsid w:val="00FB4102"/>
    <w:rsid w:val="00FB4DE5"/>
    <w:rsid w:val="00FC3E3F"/>
    <w:rsid w:val="00FC4517"/>
    <w:rsid w:val="00FC76B5"/>
    <w:rsid w:val="00FD3227"/>
    <w:rsid w:val="00FD4A17"/>
    <w:rsid w:val="00FD5097"/>
    <w:rsid w:val="00FD6E00"/>
    <w:rsid w:val="00FE56C7"/>
    <w:rsid w:val="00FF2B7B"/>
    <w:rsid w:val="2F61ED4E"/>
    <w:rsid w:val="2FC76B17"/>
    <w:rsid w:val="3C943849"/>
    <w:rsid w:val="4E9C0CDE"/>
    <w:rsid w:val="68695361"/>
    <w:rsid w:val="6D86D5B6"/>
    <w:rsid w:val="787147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22B24"/>
  <w14:defaultImageDpi w14:val="32767"/>
  <w15:chartTrackingRefBased/>
  <w15:docId w15:val="{800B0012-D130-4EC7-A49C-8862FC32C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960"/>
    <w:pPr>
      <w:widowControl w:val="0"/>
      <w:autoSpaceDE w:val="0"/>
      <w:autoSpaceDN w:val="0"/>
      <w:adjustRightInd w:val="0"/>
      <w:ind w:left="720"/>
    </w:pPr>
    <w:rPr>
      <w:rFonts w:ascii="Times New Roman" w:eastAsia="Times New Roman" w:hAnsi="Times New Roman" w:cs="Times New Roman"/>
      <w:sz w:val="20"/>
    </w:rPr>
  </w:style>
  <w:style w:type="character" w:styleId="Hyperlink">
    <w:name w:val="Hyperlink"/>
    <w:basedOn w:val="DefaultParagraphFont"/>
    <w:rsid w:val="001A7960"/>
    <w:rPr>
      <w:color w:val="0563C1" w:themeColor="hyperlink"/>
      <w:u w:val="single"/>
    </w:rPr>
  </w:style>
  <w:style w:type="character" w:styleId="CommentReference">
    <w:name w:val="annotation reference"/>
    <w:basedOn w:val="DefaultParagraphFont"/>
    <w:semiHidden/>
    <w:unhideWhenUsed/>
    <w:rsid w:val="001A7960"/>
    <w:rPr>
      <w:sz w:val="16"/>
      <w:szCs w:val="16"/>
    </w:rPr>
  </w:style>
  <w:style w:type="paragraph" w:styleId="CommentText">
    <w:name w:val="annotation text"/>
    <w:basedOn w:val="Normal"/>
    <w:link w:val="CommentTextChar"/>
    <w:unhideWhenUsed/>
    <w:rsid w:val="001A7960"/>
    <w:pPr>
      <w:widowControl w:val="0"/>
      <w:autoSpaceDE w:val="0"/>
      <w:autoSpaceDN w:val="0"/>
      <w:adjustRightInd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1A7960"/>
    <w:rPr>
      <w:rFonts w:ascii="Times New Roman" w:eastAsia="Times New Roman" w:hAnsi="Times New Roman" w:cs="Times New Roman"/>
      <w:sz w:val="20"/>
      <w:szCs w:val="20"/>
    </w:rPr>
  </w:style>
  <w:style w:type="paragraph" w:styleId="Header">
    <w:name w:val="header"/>
    <w:basedOn w:val="Normal"/>
    <w:link w:val="HeaderChar"/>
    <w:uiPriority w:val="99"/>
    <w:rsid w:val="00DE26A8"/>
    <w:pPr>
      <w:widowControl w:val="0"/>
      <w:tabs>
        <w:tab w:val="center" w:pos="4320"/>
        <w:tab w:val="right" w:pos="8640"/>
      </w:tabs>
      <w:autoSpaceDE w:val="0"/>
      <w:autoSpaceDN w:val="0"/>
      <w:adjustRightInd w:val="0"/>
    </w:pPr>
    <w:rPr>
      <w:rFonts w:ascii="Times New Roman" w:eastAsia="Times New Roman" w:hAnsi="Times New Roman" w:cs="Times New Roman"/>
      <w:sz w:val="20"/>
    </w:rPr>
  </w:style>
  <w:style w:type="character" w:customStyle="1" w:styleId="HeaderChar">
    <w:name w:val="Header Char"/>
    <w:basedOn w:val="DefaultParagraphFont"/>
    <w:link w:val="Header"/>
    <w:uiPriority w:val="99"/>
    <w:rsid w:val="00DE26A8"/>
    <w:rPr>
      <w:rFonts w:ascii="Times New Roman" w:eastAsia="Times New Roman" w:hAnsi="Times New Roman" w:cs="Times New Roman"/>
      <w:sz w:val="20"/>
    </w:rPr>
  </w:style>
  <w:style w:type="paragraph" w:customStyle="1" w:styleId="p0">
    <w:name w:val="p0"/>
    <w:basedOn w:val="Normal"/>
    <w:uiPriority w:val="99"/>
    <w:semiHidden/>
    <w:qFormat/>
    <w:rsid w:val="00DE26A8"/>
    <w:pPr>
      <w:spacing w:after="120"/>
      <w:ind w:firstLine="432"/>
      <w:jc w:val="both"/>
    </w:pPr>
    <w:rPr>
      <w:rFonts w:ascii="Arial" w:hAnsi="Arial"/>
      <w:sz w:val="20"/>
      <w:szCs w:val="22"/>
    </w:rPr>
  </w:style>
  <w:style w:type="paragraph" w:customStyle="1" w:styleId="list1">
    <w:name w:val="list1"/>
    <w:basedOn w:val="Normal"/>
    <w:uiPriority w:val="99"/>
    <w:semiHidden/>
    <w:qFormat/>
    <w:rsid w:val="00DE26A8"/>
    <w:pPr>
      <w:spacing w:after="120"/>
      <w:ind w:left="864" w:hanging="432"/>
      <w:jc w:val="both"/>
    </w:pPr>
    <w:rPr>
      <w:rFonts w:ascii="Arial" w:hAnsi="Arial" w:cs="Arial"/>
      <w:sz w:val="20"/>
      <w:szCs w:val="20"/>
    </w:rPr>
  </w:style>
  <w:style w:type="paragraph" w:customStyle="1" w:styleId="b3">
    <w:name w:val="b3"/>
    <w:basedOn w:val="Normal"/>
    <w:qFormat/>
    <w:rsid w:val="00DE26A8"/>
    <w:pPr>
      <w:spacing w:after="200"/>
      <w:ind w:left="1296"/>
      <w:jc w:val="both"/>
    </w:pPr>
    <w:rPr>
      <w:rFonts w:ascii="Arial" w:hAnsi="Arial" w:cs="Arial"/>
      <w:sz w:val="20"/>
      <w:szCs w:val="20"/>
    </w:rPr>
  </w:style>
  <w:style w:type="paragraph" w:styleId="NormalWeb">
    <w:name w:val="Normal (Web)"/>
    <w:basedOn w:val="Normal"/>
    <w:uiPriority w:val="99"/>
    <w:unhideWhenUsed/>
    <w:rsid w:val="00DE26A8"/>
    <w:pPr>
      <w:spacing w:before="100" w:beforeAutospacing="1" w:after="100" w:afterAutospacing="1"/>
    </w:pPr>
    <w:rPr>
      <w:rFonts w:ascii="Times New Roman" w:eastAsiaTheme="minorEastAsia" w:hAnsi="Times New Roman" w:cs="Times New Roman"/>
      <w:lang w:eastAsia="ja-JP"/>
    </w:rPr>
  </w:style>
  <w:style w:type="paragraph" w:customStyle="1" w:styleId="b2">
    <w:name w:val="b2"/>
    <w:basedOn w:val="Normal"/>
    <w:uiPriority w:val="99"/>
    <w:semiHidden/>
    <w:qFormat/>
    <w:rsid w:val="00DE26A8"/>
    <w:pPr>
      <w:spacing w:after="200"/>
      <w:ind w:left="864"/>
      <w:jc w:val="both"/>
    </w:pPr>
    <w:rPr>
      <w:rFonts w:ascii="Arial" w:hAnsi="Arial" w:cs="Arial"/>
      <w:sz w:val="20"/>
      <w:szCs w:val="20"/>
    </w:rPr>
  </w:style>
  <w:style w:type="table" w:customStyle="1" w:styleId="TableGrid2">
    <w:name w:val="Table Grid2"/>
    <w:basedOn w:val="TableNormal"/>
    <w:next w:val="TableGrid"/>
    <w:uiPriority w:val="59"/>
    <w:rsid w:val="00DE26A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E2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654DC"/>
    <w:pPr>
      <w:tabs>
        <w:tab w:val="center" w:pos="4680"/>
        <w:tab w:val="right" w:pos="9360"/>
      </w:tabs>
    </w:pPr>
  </w:style>
  <w:style w:type="character" w:customStyle="1" w:styleId="FooterChar">
    <w:name w:val="Footer Char"/>
    <w:basedOn w:val="DefaultParagraphFont"/>
    <w:link w:val="Footer"/>
    <w:uiPriority w:val="99"/>
    <w:rsid w:val="00E654DC"/>
  </w:style>
  <w:style w:type="paragraph" w:customStyle="1" w:styleId="Body">
    <w:name w:val="Body"/>
    <w:rsid w:val="00DC72FA"/>
    <w:rPr>
      <w:rFonts w:ascii="Helvetica" w:eastAsia="ヒラギノ角ゴ Pro W3" w:hAnsi="Helvetica" w:cs="Times New Roman"/>
      <w:color w:val="000000"/>
    </w:rPr>
  </w:style>
  <w:style w:type="character" w:customStyle="1" w:styleId="st">
    <w:name w:val="st"/>
    <w:basedOn w:val="DefaultParagraphFont"/>
    <w:rsid w:val="00DC72FA"/>
  </w:style>
  <w:style w:type="paragraph" w:styleId="BodyTextIndent">
    <w:name w:val="Body Text Indent"/>
    <w:basedOn w:val="Normal"/>
    <w:link w:val="BodyTextIndentChar"/>
    <w:uiPriority w:val="99"/>
    <w:unhideWhenUsed/>
    <w:rsid w:val="00F00CE2"/>
    <w:pPr>
      <w:spacing w:after="120"/>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uiPriority w:val="99"/>
    <w:rsid w:val="00F00CE2"/>
    <w:rPr>
      <w:rFonts w:ascii="Times New Roman" w:eastAsia="Times New Roman" w:hAnsi="Times New Roman" w:cs="Times New Roman"/>
    </w:rPr>
  </w:style>
  <w:style w:type="character" w:styleId="PageNumber">
    <w:name w:val="page number"/>
    <w:basedOn w:val="DefaultParagraphFont"/>
    <w:uiPriority w:val="99"/>
    <w:semiHidden/>
    <w:unhideWhenUsed/>
    <w:rsid w:val="00AE1B95"/>
  </w:style>
  <w:style w:type="paragraph" w:styleId="CommentSubject">
    <w:name w:val="annotation subject"/>
    <w:basedOn w:val="CommentText"/>
    <w:next w:val="CommentText"/>
    <w:link w:val="CommentSubjectChar"/>
    <w:uiPriority w:val="99"/>
    <w:semiHidden/>
    <w:unhideWhenUsed/>
    <w:rsid w:val="00C12E8A"/>
    <w:pPr>
      <w:widowControl/>
      <w:autoSpaceDE/>
      <w:autoSpaceDN/>
      <w:adjustRightInd/>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12E8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312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272"/>
    <w:rPr>
      <w:rFonts w:ascii="Segoe UI" w:hAnsi="Segoe UI" w:cs="Segoe UI"/>
      <w:sz w:val="18"/>
      <w:szCs w:val="18"/>
    </w:rPr>
  </w:style>
  <w:style w:type="paragraph" w:styleId="Revision">
    <w:name w:val="Revision"/>
    <w:hidden/>
    <w:uiPriority w:val="99"/>
    <w:semiHidden/>
    <w:rsid w:val="00C039EA"/>
  </w:style>
  <w:style w:type="character" w:styleId="FollowedHyperlink">
    <w:name w:val="FollowedHyperlink"/>
    <w:basedOn w:val="DefaultParagraphFont"/>
    <w:uiPriority w:val="99"/>
    <w:semiHidden/>
    <w:unhideWhenUsed/>
    <w:rsid w:val="007627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87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BBB86-ED27-4D6C-AAFA-BD92E1BD9E8E}">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customXml/itemProps2.xml><?xml version="1.0" encoding="utf-8"?>
<ds:datastoreItem xmlns:ds="http://schemas.openxmlformats.org/officeDocument/2006/customXml" ds:itemID="{6D2CEFF4-936C-4898-97A6-2628D38405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9368D6-4CAF-4483-9886-18DF816732D5}">
  <ds:schemaRefs>
    <ds:schemaRef ds:uri="http://schemas.microsoft.com/sharepoint/v3/contenttype/forms"/>
  </ds:schemaRefs>
</ds:datastoreItem>
</file>

<file path=customXml/itemProps4.xml><?xml version="1.0" encoding="utf-8"?>
<ds:datastoreItem xmlns:ds="http://schemas.openxmlformats.org/officeDocument/2006/customXml" ds:itemID="{01397BB1-2B96-4F6B-84B4-E6855177A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3922</Words>
  <Characters>22361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Arista Strungys</dc:creator>
  <cp:keywords/>
  <dc:description/>
  <cp:lastModifiedBy>May, Kevin</cp:lastModifiedBy>
  <cp:revision>4</cp:revision>
  <dcterms:created xsi:type="dcterms:W3CDTF">2025-02-17T14:22:00Z</dcterms:created>
  <dcterms:modified xsi:type="dcterms:W3CDTF">2025-02-19T21:20:00Z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