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-110490</wp:posOffset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7416BD" w:rsidRPr="007416BD" w:rsidRDefault="007416BD" w:rsidP="00741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416B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🔻</w:t>
      </w:r>
      <w:r w:rsidRPr="007416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 de Funil de Vendas no CRM – Agência de Marketing Digital (</w:t>
      </w:r>
      <w:proofErr w:type="spellStart"/>
      <w:r w:rsidRPr="007416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PixelUp</w:t>
      </w:r>
      <w:proofErr w:type="spellEnd"/>
      <w:r w:rsidRPr="007416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3335"/>
        <w:gridCol w:w="2733"/>
      </w:tblGrid>
      <w:tr w:rsidR="007416BD" w:rsidRPr="007416BD" w:rsidTr="007416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Etapa do Funil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que acontece aqui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 no CRM</w:t>
            </w:r>
          </w:p>
        </w:tc>
      </w:tr>
      <w:tr w:rsidR="007416BD" w:rsidRPr="007416BD" w:rsidTr="00741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1. Novo Lead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 entra em contato pelo WhatsApp, Instagram ou anúncio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no CRM com nome, interesse e origem</w:t>
            </w:r>
          </w:p>
        </w:tc>
      </w:tr>
      <w:tr w:rsidR="007416BD" w:rsidRPr="007416BD" w:rsidTr="00741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2. Primeiro Contato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de apresentação enviada / agendamento de reunião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Marcar como “Contato Iniciado”</w:t>
            </w:r>
          </w:p>
        </w:tc>
      </w:tr>
      <w:tr w:rsidR="007416BD" w:rsidRPr="007416BD" w:rsidTr="00741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3. Diagnóstico/Briefing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Entendimento da necessidade do cliente e sugestão de solução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Anotar necessidades e preferências no </w:t>
            </w:r>
            <w:proofErr w:type="spellStart"/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card</w:t>
            </w:r>
            <w:proofErr w:type="spellEnd"/>
          </w:p>
        </w:tc>
      </w:tr>
      <w:tr w:rsidR="007416BD" w:rsidRPr="007416BD" w:rsidTr="00741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4. Proposta Enviada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Enviar proposta de plano (básico, intermediário ou </w:t>
            </w:r>
            <w:proofErr w:type="spellStart"/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mentoria</w:t>
            </w:r>
            <w:proofErr w:type="spellEnd"/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Mover para coluna “Proposta Enviada”</w:t>
            </w:r>
          </w:p>
        </w:tc>
      </w:tr>
      <w:tr w:rsidR="007416BD" w:rsidRPr="007416BD" w:rsidTr="00741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5. Negociação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 pede ajustes, pensa na decisão, compara opções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Agendar follow-up e manter contato ativo</w:t>
            </w:r>
          </w:p>
        </w:tc>
      </w:tr>
      <w:tr w:rsidR="007416BD" w:rsidRPr="007416BD" w:rsidTr="00741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6. Fechamento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 aceita a proposta e faz o pagamento inicial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Mover para “Cliente Fechado”</w:t>
            </w:r>
          </w:p>
        </w:tc>
      </w:tr>
      <w:tr w:rsidR="007416BD" w:rsidRPr="007416BD" w:rsidTr="00741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7. Pós-venda / </w:t>
            </w:r>
            <w:proofErr w:type="spellStart"/>
            <w:r w:rsidRPr="00741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Onboarding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de contrato, boas-vindas e início da entrega de serviços</w:t>
            </w:r>
          </w:p>
        </w:tc>
        <w:tc>
          <w:tcPr>
            <w:tcW w:w="0" w:type="auto"/>
            <w:vAlign w:val="center"/>
            <w:hideMark/>
          </w:tcPr>
          <w:p w:rsidR="007416BD" w:rsidRPr="007416BD" w:rsidRDefault="007416BD" w:rsidP="00741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16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Mover para “Em Andamento”</w:t>
            </w:r>
          </w:p>
        </w:tc>
      </w:tr>
    </w:tbl>
    <w:p w:rsidR="007416BD" w:rsidRPr="007416BD" w:rsidRDefault="007416BD" w:rsidP="00741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6B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7416BD" w:rsidRPr="007416BD" w:rsidRDefault="007416BD" w:rsidP="00741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416B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📌</w:t>
      </w:r>
      <w:r w:rsidRPr="007416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Ferramentas indicadas:</w:t>
      </w:r>
    </w:p>
    <w:p w:rsidR="007416BD" w:rsidRPr="007416BD" w:rsidRDefault="007416BD" w:rsidP="00741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416BD">
        <w:rPr>
          <w:rFonts w:ascii="Times New Roman" w:eastAsia="Times New Roman" w:hAnsi="Times New Roman" w:cs="Times New Roman"/>
          <w:sz w:val="24"/>
          <w:szCs w:val="24"/>
          <w:lang w:eastAsia="pt-BR"/>
        </w:rPr>
        <w:t>Trello</w:t>
      </w:r>
      <w:proofErr w:type="spellEnd"/>
      <w:r w:rsidRPr="007416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416BD">
        <w:rPr>
          <w:rFonts w:ascii="Times New Roman" w:eastAsia="Times New Roman" w:hAnsi="Times New Roman" w:cs="Times New Roman"/>
          <w:sz w:val="24"/>
          <w:szCs w:val="24"/>
          <w:lang w:eastAsia="pt-BR"/>
        </w:rPr>
        <w:t>Notion</w:t>
      </w:r>
      <w:proofErr w:type="spellEnd"/>
      <w:r w:rsidRPr="007416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colunas para cada etapa</w:t>
      </w:r>
    </w:p>
    <w:p w:rsidR="007416BD" w:rsidRPr="007416BD" w:rsidRDefault="007416BD" w:rsidP="00741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6BD">
        <w:rPr>
          <w:rFonts w:ascii="Times New Roman" w:eastAsia="Times New Roman" w:hAnsi="Times New Roman" w:cs="Times New Roman"/>
          <w:sz w:val="24"/>
          <w:szCs w:val="24"/>
          <w:lang w:eastAsia="pt-BR"/>
        </w:rPr>
        <w:t>Etiquetas com: tipo de plano, data de follow-up, status de pagamento</w:t>
      </w:r>
    </w:p>
    <w:p w:rsidR="007416BD" w:rsidRPr="007416BD" w:rsidRDefault="007416BD" w:rsidP="00741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6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Comentários dentro do </w:t>
      </w:r>
      <w:proofErr w:type="spellStart"/>
      <w:r w:rsidRPr="007416BD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7416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registrar conversas e objeções</w:t>
      </w: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55BD4"/>
    <w:multiLevelType w:val="multilevel"/>
    <w:tmpl w:val="4864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51DD"/>
    <w:multiLevelType w:val="multilevel"/>
    <w:tmpl w:val="94B4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A4960"/>
    <w:multiLevelType w:val="multilevel"/>
    <w:tmpl w:val="5D52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C0E1F"/>
    <w:rsid w:val="00606369"/>
    <w:rsid w:val="007416BD"/>
    <w:rsid w:val="009D34A8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5221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2025-05-13T01:55:00Z</dcterms:created>
  <dcterms:modified xsi:type="dcterms:W3CDTF">2025-05-13T01:55:00Z</dcterms:modified>
</cp:coreProperties>
</file>