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.css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libs.js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services.js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header.js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т.д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@import_ “/components/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