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both"/>
        <w:rPr/>
      </w:pPr>
      <w:r>
        <w:rPr>
          <w:rFonts w:ascii="Times" w:hAnsi="Times"/>
          <w:b w:val="false"/>
          <w:bCs w:val="false"/>
          <w:i w:val="false"/>
          <w:iCs w:val="false"/>
          <w:color w:val="auto"/>
          <w:spacing w:val="0"/>
          <w:sz w:val="24"/>
          <w:szCs w:val="24"/>
        </w:rPr>
        <w:t>O</w:t>
      </w:r>
      <w:r>
        <w:rPr>
          <w:rFonts w:ascii="Times" w:hAnsi="Times"/>
          <w:b w:val="false"/>
          <w:bCs w:val="false"/>
          <w:i w:val="false"/>
          <w:iCs w:val="false"/>
          <w:color w:val="auto"/>
          <w:spacing w:val="0"/>
          <w:sz w:val="24"/>
          <w:szCs w:val="24"/>
        </w:rPr>
        <w:t xml:space="preserve">s processos </w:t>
      </w:r>
      <w:r>
        <w:rPr>
          <w:rFonts w:ascii="Times" w:hAnsi="Times"/>
          <w:b w:val="false"/>
          <w:bCs w:val="false"/>
          <w:i w:val="false"/>
          <w:iCs w:val="false"/>
          <w:color w:val="auto"/>
          <w:spacing w:val="0"/>
          <w:sz w:val="24"/>
          <w:szCs w:val="24"/>
        </w:rPr>
        <w:t>de</w:t>
      </w:r>
      <w:r>
        <w:rPr>
          <w:rFonts w:ascii="Times" w:hAnsi="Times"/>
          <w:b w:val="false"/>
          <w:bCs w:val="false"/>
          <w:i w:val="false"/>
          <w:iCs w:val="false"/>
          <w:color w:val="auto"/>
          <w:spacing w:val="0"/>
          <w:sz w:val="24"/>
          <w:szCs w:val="24"/>
        </w:rPr>
        <w:t xml:space="preserve"> desenvolvimento d</w:t>
      </w:r>
      <w:r>
        <w:rPr>
          <w:rFonts w:ascii="Times" w:hAnsi="Times"/>
          <w:b w:val="false"/>
          <w:bCs w:val="false"/>
          <w:i w:val="false"/>
          <w:iCs w:val="false"/>
          <w:color w:val="auto"/>
          <w:spacing w:val="0"/>
          <w:sz w:val="24"/>
          <w:szCs w:val="24"/>
        </w:rPr>
        <w:t>e</w:t>
      </w:r>
      <w:r>
        <w:rPr>
          <w:rFonts w:ascii="Times" w:hAnsi="Times"/>
          <w:b w:val="false"/>
          <w:bCs w:val="false"/>
          <w:i w:val="false"/>
          <w:iCs w:val="false"/>
          <w:color w:val="auto"/>
          <w:spacing w:val="0"/>
          <w:sz w:val="24"/>
          <w:szCs w:val="24"/>
        </w:rPr>
        <w:t xml:space="preserve"> programas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 no passado,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era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 um contexto muito diferente do atual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e facilmente ocasionava um alto número de projetos de software que não chegam ao fim ou em muitos casos ultrapassava orçamento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.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Nos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 estudos 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de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 Pressman (1995), a engenharia de software surge em meio a crise de software, para a produção ganhar eficiência.    A engenharia de software tornar o desenvolvimento de software um processo organizado, planejado e padronizado. Este processo permite ver “qual” o problema e define “quem” faz “o que”, “quando” e “como” de modo a atingir o seu objetivo (PRESSMAN 1995).  </w:t>
      </w:r>
    </w:p>
    <w:p>
      <w:pPr>
        <w:pStyle w:val="Normal"/>
        <w:bidi w:val="0"/>
        <w:spacing w:lineRule="auto" w:line="360"/>
        <w:jc w:val="both"/>
        <w:rPr>
          <w:rStyle w:val="Emphasis"/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Em seu caráter mais básico o processo de desenvolvimento possui as atividades fundamentais como, Especificação do software, aqui é preciso definir as funcionalidades e restrições do software; Validação, é necessário verificar se o software corresponde ao que o cliente desejava; Projeto e Implementação, nesta etapa é feita a implementação e testes do software de forma que cumpra suas especificações; e sua Evolução, as necessidades do cliente sempre muda então o software precisa evoluir de modo que estas necessidades sejam atendidas. 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A primeira metodologia de desenvolvimento, também denominada de Modelo Classico 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ou modelo em cascata é conhecida por dividir as etapas em fases, de forma que cada fase deveria sair um documento de fechamento da fase assinado pelo cliente, ciclo a ciclo e apenas no final do projeto algum produto era apresentado, 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um problema clássico deste modelo é que se uma mudança em um requisito for proposta, provavelmente será obrigado a retornar a fase anterior e verificar e validar novamente os requisitos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. Esses modelos 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tradicionai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s 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são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 chamad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o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s de pesad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o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s ou orientad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os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 a documentação, 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e geram certas frustrações por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 planeja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r</w:t>
      </w: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 e documentado antes de ser implementado. </w:t>
      </w:r>
    </w:p>
    <w:p>
      <w:pPr>
        <w:pStyle w:val="Normal"/>
        <w:bidi w:val="0"/>
        <w:spacing w:lineRule="auto" w:line="360"/>
        <w:jc w:val="both"/>
        <w:rPr>
          <w:spacing w:val="0"/>
        </w:rPr>
      </w:pPr>
      <w:r>
        <w:rPr>
          <w:rFonts w:ascii="Times" w:hAnsi="Times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Emphasis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Nos anos 90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começaram a surgir processos alternativos de desenvolvimento apelidados de “leves”, em resposta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aos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considerados excessivamente lentos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e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burocráticos. Diante dos desafios de um mundo corporativo, alta </w:t>
      </w:r>
      <w:hyperlink r:id="rId2" w:tgtFrame="_blank">
        <w:r>
          <w:rPr>
            <w:rStyle w:val="InternetLink"/>
            <w:rFonts w:ascii="Times" w:hAnsi="Times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4"/>
            <w:szCs w:val="24"/>
            <w:u w:val="none"/>
            <w:effect w:val="none"/>
          </w:rPr>
          <w:t>tecnologia</w:t>
        </w:r>
      </w:hyperlink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e competitividade, o desenvolvimento de produtos de software precisou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mudar o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ritmo.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O conceito de Agile foi r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pidamente difundido entre especialistas,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o que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fez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frente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</w:rPr>
        <w:t xml:space="preserve">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</w:rPr>
        <w:t xml:space="preserve">aos </w:t>
      </w:r>
      <w:hyperlink r:id="rId3" w:tgtFrame="_blank">
        <w:r>
          <w:rPr>
            <w:rStyle w:val="InternetLink"/>
            <w:rFonts w:ascii="Times" w:hAnsi="Times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4"/>
            <w:szCs w:val="24"/>
            <w:u w:val="none"/>
            <w:effect w:val="none"/>
          </w:rPr>
          <w:t>modelos tradicionais de desenvolvimento</w:t>
        </w:r>
      </w:hyperlink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Tais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metodologias tem como principal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 objetivo reduzir o ciclo de desenvolvimento em semanas ou meses,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já que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 os modelos “conservadores”, esse ciclo pode durar anos.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Em fevereiro de 2001 praticantes de métodos leves de desenvolvimento se reunirão e deliberaram um documento chamado de Manifesto para Desenvolvimento Ágil de Software, ou só Manifesto Ágil. </w:t>
      </w:r>
    </w:p>
    <w:p>
      <w:pPr>
        <w:pStyle w:val="Normal"/>
        <w:bidi w:val="0"/>
        <w:spacing w:lineRule="auto" w:line="360"/>
        <w:jc w:val="both"/>
        <w:rPr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rFonts w:ascii="Times" w:hAnsi="Times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" w:hAnsi="Times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O Manifesto aborda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os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 valores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fundamentais do manifesto ágil que são, Indivíduos e interações (mais que processos e ferramentas), Software em funcionamento (mais que documentação abrangente), Colaboração com o cliente (mais que negociações de contratos), Responder a mudanças (mais que seguir planos).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 que todos os profissionais ali reunidos acordaram em seguir e disseminar.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Esses quatro valores norteiam os 12 princípios base como descrito: Maior prioridade é satisfazer o cliente com entregas contínuas; Mudanças nos requisitos são bem-vindas em qualquer fase;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Mudanças podem trazer vantagens competitivas para o cliente; Entregas frequentes de software funcionando em ciclos curtos (semanas ou poucos meses); Times multdiciplinares onde cliente e equipe trabalhem diariamente em conjunto por todo o projeto.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Construa projetos em torno de indivíduos motivados,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forneça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a eles o ambiente e o suporte necessário e confie neles para fazer o trabalho; O método mais eficiente e eficaz de transmitir informações para e entre uma equipe é através de conversa face a face; Software funcionando é a medida primária de progresso; Os processos ágeis promovem desenvolvimento sustentável. Os patrocinadores, desenvolvedores e usuários devem ser capazes de manter um ritmo constante indefinidamente; Contínua atenção à excelência técnica e bom design aumenta a agilidade; Simplicidade-a arte de maximizar a quantidade de trabalho não realizado-é essencial; As melhores arquiteturas, requisitos e designs emergem de equipes auto-organizáveis; Em intervalos regulares, a equipe reflete sobre como se tornar mais eficaz e então refina e ajusta seu comportamento.</w:t>
      </w:r>
    </w:p>
    <w:p>
      <w:pPr>
        <w:pStyle w:val="Normal"/>
        <w:bidi w:val="0"/>
        <w:spacing w:lineRule="auto" w:line="360"/>
        <w:jc w:val="left"/>
        <w:rPr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rFonts w:ascii="Times" w:hAnsi="Times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" w:hAnsi="Times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Entre os 17 participantes que assinaram o manifesto vários eram praticantes ou criadores dos métodos leves, que agora seriam conhecidos como Métodos Ágeis.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Alguns dos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signatários do manifesto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já praticavam suas metodologias, isso permitiu uma rápida e fácil propagação dos valores e princípios. Algumas das metodologias ágeis representadas na reunião eram,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 Scrum, Programação Extrema, Adaptive Software Development, entre outros. Uma coisa comum no mundo ágil é a capacidade de adaptação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e até mesmo remixagem entre algumas metodologias, de forma que uma pode complementar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a outra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Algumas metodologias são mais eficientes quando aplicadas em outras metodologias, um exemplo prático é a metodologia kambam. Vejamos as metodologias citadas de forma a compreender suas principais caracteristicas, formas de aplicação e como as remixar. </w:t>
      </w:r>
    </w:p>
    <w:p>
      <w:pPr>
        <w:pStyle w:val="Normal"/>
        <w:bidi w:val="0"/>
        <w:spacing w:lineRule="auto" w:line="360"/>
        <w:jc w:val="both"/>
        <w:rPr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rFonts w:ascii="Times" w:hAnsi="Times"/>
          <w:b w:val="false"/>
          <w:bCs w:val="false"/>
          <w:color w:val="auto"/>
          <w:sz w:val="24"/>
          <w:szCs w:val="24"/>
        </w:rPr>
      </w:r>
    </w:p>
    <w:p>
      <w:pPr>
        <w:pStyle w:val="TextBody"/>
        <w:bidi w:val="0"/>
        <w:spacing w:lineRule="auto" w:line="360"/>
        <w:jc w:val="both"/>
        <w:rPr>
          <w:rFonts w:ascii="Times" w:hAnsi="Times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O Scrum é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um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a metodologia de desenvolvimento ágil que se concentra principalmente sobre como gerenciar tarefas dentro de um ambiente de desenvolvimento baseado em equipes.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 popularidade do Scrum decorre de sua relativa simplicidade de implementação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e facilitação na gestão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O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 projetos são divididos em ciclos, geralmente mensais, chamados de Sprints.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Um sprint representa uma tarefa que está sendo executada, seu ciclo pode durar entre uma semana ou um mês. E ao final de cada sprint a parte implementada é incremente em um produto entregável ao cliente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As atividades a sempre implementadas em cada sprint está presente em uma lista denominada de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Product Backlog, que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é um conjunto de prioridades de requisitos de alto nível definidos pelo Product Owner.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O product Owner é em muitos casos o dono do projeto ou cliente, ele é a pessoa que mais entende sobre o projeto, por que é dele que sai toda e qualquer demanda ou mudanças. Algumas atividades são elencadas como, Sprint Planning Meeting,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reunião mensal utilizada para planejar o Product Backlog, estão presentas tanto o Scrum Master, Time de desenvolvimento quanto o Product Owner, outra reunião, porém de caráter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diári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o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são as Daily Scrum,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está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reunião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visa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trocar conhecimento e informações geradas no dia anterior, como identificar as dificuldades e elencar as prioridades recentes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articipam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desta reunião o Scrum Master e o Time de desenvolvimento. O scrum marter é um mediador entre o Time e o Product Owner, não necessariamente precisa ser um gerente do projeto.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Por fim, as duas ultimas atividades são o S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print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Review, uma reunião para rever o que foi ou não foi construído e a Scrum Represpective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que verifica o que deu certo e o que pode ser melhorado para a próxima sprint ou novo.</w:t>
      </w:r>
    </w:p>
    <w:p>
      <w:pPr>
        <w:pStyle w:val="TextBody"/>
        <w:bidi w:val="0"/>
        <w:spacing w:lineRule="auto" w:line="360"/>
        <w:jc w:val="both"/>
        <w:rPr/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Também criado na década de 1990, o eXtreme Programming, chamado de XP, é um método ágil com foco no desenvolvimento de softwares com base em três pilares: agilidade no desenvolvimento da solução, economia de recursos e qualidade do produto final. Para chegar à excelência, uma equipe XP deve se basear em valores, isto é, um contrato de atitudes e comportamentos que levam ao sucesso.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Os valores do XP são: Comunicação, Simplicidade, Feedback, Coragem e Respeito. A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omunicação,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entre clientes e equipe ela deve ser constante. Simplicidade, assegurando que a equipe se concentre em fazer, primeiro, apenas aquilo que é claramente necessário. Feedback, permite encurtar ao máximo a defasagem de tempo entre execução e o resultado observado, desenvolvedores procuram entregar novas funcionalidades no menor prazo possível, para que o cliente compreenda rapidamente as conseqüências daquilo que pediu. Coragem, </w:t>
      </w:r>
      <w:hyperlink r:id="rId4">
        <w:r>
          <w:rPr>
            <w:rStyle w:val="InternetLink"/>
            <w:rFonts w:ascii="Times" w:hAnsi="Times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4"/>
            <w:szCs w:val="24"/>
            <w:highlight w:val="white"/>
            <w:u w:val="none"/>
            <w:effect w:val="none"/>
          </w:rPr>
          <w:t>XP</w:t>
        </w:r>
      </w:hyperlink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highlight w:val="white"/>
          <w:u w:val="none"/>
          <w:effect w:val="none"/>
        </w:rPr>
        <w:t xml:space="preserve">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não tem uma solução mágica para eliminar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determinados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risco,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equipes XP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acreditam que errar é natural e quebrar o que vinha funcionando pode acontecer eventualmente,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sendo assim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procuram se adaptar a elas com segurança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e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confia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r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em seus mecanismos como </w:t>
      </w:r>
      <w:hyperlink r:id="rId5">
        <w:r>
          <w:rPr>
            <w:rStyle w:val="InternetLink"/>
            <w:rFonts w:ascii="Times" w:hAnsi="Times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4"/>
            <w:szCs w:val="24"/>
            <w:highlight w:val="white"/>
            <w:u w:val="none"/>
            <w:effect w:val="none"/>
          </w:rPr>
          <w:t>desenvolvimento orientado a testes</w:t>
        </w:r>
      </w:hyperlink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, </w:t>
      </w:r>
      <w:hyperlink r:id="rId6">
        <w:r>
          <w:rPr>
            <w:rStyle w:val="InternetLink"/>
            <w:rFonts w:ascii="Times" w:hAnsi="Times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4"/>
            <w:szCs w:val="24"/>
            <w:highlight w:val="white"/>
            <w:u w:val="none"/>
            <w:effect w:val="none"/>
          </w:rPr>
          <w:t>programação em par</w:t>
        </w:r>
      </w:hyperlink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highlight w:val="white"/>
          <w:u w:val="none"/>
          <w:effect w:val="none"/>
        </w:rPr>
        <w:t xml:space="preserve">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e </w:t>
      </w:r>
      <w:hyperlink r:id="rId7">
        <w:r>
          <w:rPr>
            <w:rStyle w:val="InternetLink"/>
            <w:rFonts w:ascii="Times" w:hAnsi="Times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4"/>
            <w:szCs w:val="24"/>
            <w:highlight w:val="white"/>
            <w:u w:val="none"/>
            <w:effect w:val="none"/>
          </w:rPr>
          <w:t>integração contínua</w:t>
        </w:r>
      </w:hyperlink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O ultimo valor é o Respeito,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uma equipe só se preocupa em comunicar-se melhor se, se importarem uns com os outros,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sendo um valor básico acima de todos os valores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XP é uma das metodologias mais focadas em testes de software, ela estimula além da programação em par o uso de técnicas de Desenvolvimento Guiado a Testes (TDD) e o uso de teste de integração no XP é quase que obrigatório, permitindo integrar as partes do software que está em produção. </w:t>
      </w:r>
    </w:p>
    <w:p>
      <w:pPr>
        <w:pStyle w:val="TextBody"/>
        <w:bidi w:val="0"/>
        <w:spacing w:lineRule="auto" w:line="360"/>
        <w:jc w:val="both"/>
        <w:rPr/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Um primeiro parênteses levantado sobre a adaptabilidade das metodologias ágeis é a dupla, Scrum e XP </w:t>
      </w:r>
      <w:r>
        <w:rPr>
          <w:rStyle w:val="StrongEmphasis"/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podem ser usados em conjunto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, adaptando o melhor de cada um às necessidades do projeto e da equipe.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Algumas práticas importantes como programação em par, reuniões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diárias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rápidas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(stand up meeting)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, sprints, product owner,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integração contínua, entregas constantes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, ou seja, habilidades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on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de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uma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pode complementar a outra.</w:t>
      </w:r>
    </w:p>
    <w:p>
      <w:pPr>
        <w:pStyle w:val="TextBody"/>
        <w:widowControl/>
        <w:pBdr/>
        <w:spacing w:before="253" w:after="253"/>
        <w:ind w:left="0" w:right="0" w:hanging="0"/>
        <w:rPr>
          <w:spacing w:val="0"/>
        </w:rPr>
      </w:pPr>
      <w:r>
        <w:rPr>
          <w:rFonts w:ascii="Times" w:hAnsi="Times"/>
          <w:b w:val="false"/>
          <w:bCs w:val="false"/>
          <w:color w:val="auto"/>
          <w:sz w:val="24"/>
          <w:szCs w:val="24"/>
        </w:rPr>
      </w:r>
    </w:p>
    <w:p>
      <w:pPr>
        <w:pStyle w:val="TextBody"/>
        <w:widowControl/>
        <w:pBdr/>
        <w:spacing w:before="253" w:after="253"/>
        <w:ind w:left="0" w:right="0" w:hanging="0"/>
        <w:rPr>
          <w:spacing w:val="0"/>
        </w:rPr>
      </w:pPr>
      <w:r>
        <w:rPr>
          <w:rFonts w:ascii="Times" w:hAnsi="Times"/>
          <w:b w:val="false"/>
          <w:bCs w:val="false"/>
          <w:color w:val="auto"/>
          <w:sz w:val="24"/>
          <w:szCs w:val="24"/>
        </w:rPr>
      </w:r>
    </w:p>
    <w:p>
      <w:pPr>
        <w:pStyle w:val="TextBody"/>
        <w:widowControl/>
        <w:pBdr/>
        <w:spacing w:before="253" w:after="253"/>
        <w:ind w:left="0" w:right="0" w:hanging="0"/>
        <w:rPr>
          <w:spacing w:val="0"/>
        </w:rPr>
      </w:pPr>
      <w:r>
        <w:rPr>
          <w:rFonts w:ascii="Times" w:hAnsi="Times"/>
          <w:b w:val="false"/>
          <w:bCs w:val="false"/>
          <w:color w:val="auto"/>
          <w:sz w:val="24"/>
          <w:szCs w:val="24"/>
        </w:rPr>
      </w:r>
    </w:p>
    <w:p>
      <w:pPr>
        <w:pStyle w:val="TextBody"/>
        <w:widowControl/>
        <w:pBdr/>
        <w:spacing w:before="253" w:after="253"/>
        <w:ind w:left="0" w:right="0" w:hanging="0"/>
        <w:rPr>
          <w:spacing w:val="0"/>
        </w:rPr>
      </w:pPr>
      <w:r>
        <w:rPr>
          <w:rFonts w:ascii="Times" w:hAnsi="Times"/>
          <w:b w:val="false"/>
          <w:bCs w:val="false"/>
          <w:color w:val="auto"/>
          <w:sz w:val="24"/>
          <w:szCs w:val="24"/>
        </w:rPr>
      </w:r>
    </w:p>
    <w:p>
      <w:pPr>
        <w:pStyle w:val="TextBody"/>
        <w:bidi w:val="0"/>
        <w:spacing w:lineRule="auto" w:line="36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 metodologia </w:t>
      </w:r>
      <w:r>
        <w:rPr>
          <w:rFonts w:ascii="Times" w:hAnsi="Times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Desenvolvimento de Software Adaptativo </w:t>
      </w:r>
      <w:r>
        <w:rPr>
          <w:rFonts w:ascii="Times" w:hAnsi="Times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>(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Adaptive Software Development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-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ASD), é uma técnica para o desenvolvimento de softwares complexos,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e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concentra-se na </w:t>
      </w:r>
      <w:r>
        <w:rPr>
          <w:rFonts w:ascii="Times" w:hAnsi="Times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colaboração humana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e na </w:t>
      </w:r>
      <w:r>
        <w:rPr>
          <w:rFonts w:ascii="Times" w:hAnsi="Times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>auto-organização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Esta dobradinha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aparece quando agentes independentes cooperam para criar resultados.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Este metodologia é tem por característica sem incremental e interativa, para suporte a sistemas grandes e complexos, e mantem o cliente sempre presente. Cada iteração do ciclo de desenvolvimento é chamada de missão, que pode mudar ao longo do projeto, ser orientado a componentes o desenvolvimento ideal são sempre em pequenas partes.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A ASD tem prazos fixados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e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 tangíveis forçando que a equipe defina severamete decisões do projeto logo cedo,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principalmente por ser tolerante a mudanças e todos os itens que são considerados de alto risco tem seu desenvolvimento priorizado.</w:t>
      </w:r>
    </w:p>
    <w:p>
      <w:pPr>
        <w:pStyle w:val="TextBody"/>
        <w:bidi w:val="0"/>
        <w:spacing w:lineRule="auto" w:line="360"/>
        <w:jc w:val="both"/>
        <w:rPr/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Com foco em administração da produção, a metodologia Kamban foi originalmente criada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n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a Toyota, com a intenção de encontrar melhoria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s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 que mantivesse um alto nível d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a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 produção.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O seu objetivo é aumentar a eficiência da produção e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otimizar seus sistemas de movimentação, produção, realização de tarefas e conclusão de demandas.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A implementação do kamban é simples, sendo necessário apenas um quadro dividido em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colunas (a fazer, feitas, testadas, integradas, concluído)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 e cartões identificadores (post-its)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para cada tarefa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Cada cartão (post-its) identifica uma tarefa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que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está pronta para entrar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no quadro na primeira coluna e a medida que o fluxo segue até cartão, ou melhor a tarefa chegar na coluna de “Concluído”. </w:t>
      </w:r>
      <w:r>
        <w:rPr>
          <w:rStyle w:val="StrongEmphasis"/>
          <w:rFonts w:ascii="Times" w:hAnsi="Times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Kanban</w:t>
      </w:r>
      <w:r>
        <w:rPr>
          <w:rStyle w:val="StrongEmphasis"/>
          <w:rFonts w:ascii="Times" w:hAnsi="Times"/>
          <w:bCs w:val="false"/>
          <w:i w:val="false"/>
          <w:caps w:val="false"/>
          <w:smallCaps w:val="false"/>
          <w:strike w:val="false"/>
          <w:dstrike w:val="false"/>
          <w:color w:val="253A44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253A44"/>
          <w:spacing w:val="0"/>
          <w:sz w:val="24"/>
          <w:szCs w:val="24"/>
          <w:u w:val="none"/>
          <w:effect w:val="none"/>
        </w:rPr>
        <w:t xml:space="preserve">implementa conceitos da Teoria das Restrições procurando identificar e administrar restrições que limitam a performance do sistema.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253A44"/>
          <w:spacing w:val="0"/>
          <w:sz w:val="24"/>
          <w:szCs w:val="24"/>
          <w:u w:val="none"/>
          <w:effect w:val="none"/>
        </w:rPr>
        <w:t>O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253A44"/>
          <w:spacing w:val="0"/>
          <w:sz w:val="24"/>
          <w:szCs w:val="24"/>
          <w:u w:val="none"/>
          <w:effect w:val="none"/>
        </w:rPr>
        <w:t xml:space="preserve"> sistema relaciona a capacidade ao número de cartões que podem ser colocados em circulação,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253A44"/>
          <w:spacing w:val="0"/>
          <w:sz w:val="24"/>
          <w:szCs w:val="24"/>
          <w:u w:val="none"/>
          <w:effect w:val="none"/>
        </w:rPr>
        <w:t xml:space="preserve">evitando criar gargalos comuns, como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253A44"/>
          <w:spacing w:val="0"/>
          <w:sz w:val="24"/>
          <w:szCs w:val="24"/>
          <w:u w:val="none"/>
          <w:effect w:val="none"/>
        </w:rPr>
        <w:t>problemas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 no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s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 teste ou na integração.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  <w:t>Este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  <w:t xml:space="preserve"> método  a cada ano ganha mais destaque na indústria de TI, pois promove a melhoria contínua no processo de trabalho de muitas equipes de empresas das mais variadas áreas de negócio e tamanho.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  <w:t xml:space="preserve">Da mesma forma que XP e Scrum podem ser complementares,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  <w:t xml:space="preserve">equipes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  <w:t>de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  <w:t xml:space="preserve"> SCRUM, também têm enxergado bastante valor na forma como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  <w:t>o Kamban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  <w:t xml:space="preserve"> pode ser associada à gestão do trabalho.</w:t>
      </w:r>
    </w:p>
    <w:p>
      <w:pPr>
        <w:pStyle w:val="TextBody"/>
        <w:bidi w:val="0"/>
        <w:spacing w:lineRule="auto" w:line="360"/>
        <w:jc w:val="both"/>
        <w:rPr>
          <w:rFonts w:ascii="Times" w:hAnsi="Times"/>
          <w:b w:val="false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360" w:before="0" w:after="140"/>
        <w:jc w:val="both"/>
        <w:rPr/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  <w:t xml:space="preserve">Podemos concluir que o Manifesto Ágil é um marco na Engenharia de Software, bem como a aplicação de métodos ágeis vem crescendo de forma muito rápida.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  <w:t>Como já visto, o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  <w:t xml:space="preserve">s métodos ágeis podem ser aplicados em diversos ramos diferentes.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  <w:t>Seu caráter adaptativo permitindo remixar várias metodologias para melhorar um processo, produto, tarefa, afim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  <w:t xml:space="preserve"> de acelerar processos produtivos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  <w:t>mantendo padrão de qualidade e produtividade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  <w:t xml:space="preserve"> por meio de métodos ágeis.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53A44"/>
          <w:spacing w:val="0"/>
          <w:sz w:val="24"/>
          <w:szCs w:val="24"/>
        </w:rPr>
        <w:t>Essa característica determina que as metodologias ágeis sejam evolutivas, e sempre se renovem.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pt-BR" w:eastAsia="zh-CN" w:bidi="hi-IN"/>
    </w:rPr>
  </w:style>
  <w:style w:type="paragraph" w:styleId="Heading2">
    <w:name w:val="Heading 2"/>
    <w:basedOn w:val="Heading"/>
    <w:qFormat/>
    <w:pPr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ojectbuilder.com.br/blog/a-importancia-da-tecnologia-para-acompanhar-tarefas-e-gerir-a-equipe/" TargetMode="External"/><Relationship Id="rId3" Type="http://schemas.openxmlformats.org/officeDocument/2006/relationships/hyperlink" Target="https://www.projectbuilder.com.br/blog/metodologia-agil-e-tradicional-veja-como-aliar-as-duas-em-seus-projetos/" TargetMode="External"/><Relationship Id="rId4" Type="http://schemas.openxmlformats.org/officeDocument/2006/relationships/hyperlink" Target="http://www.desenvolvimentoagil.com.br/xp" TargetMode="External"/><Relationship Id="rId5" Type="http://schemas.openxmlformats.org/officeDocument/2006/relationships/hyperlink" Target="http://www.desenvolvimentoagil.com.br/xp/praticas/tdd" TargetMode="External"/><Relationship Id="rId6" Type="http://schemas.openxmlformats.org/officeDocument/2006/relationships/hyperlink" Target="http://www.desenvolvimentoagil.com.br/xp/praticas/programacao_par" TargetMode="External"/><Relationship Id="rId7" Type="http://schemas.openxmlformats.org/officeDocument/2006/relationships/hyperlink" Target="http://www.desenvolvimentoagil.com.br/xp/praticas/integracao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LibreOffice/5.2.3.3$MacOSX_X86_64 LibreOffice_project/d54a8868f08a7b39642414cf2c8ef2f228f780cf</Application>
  <Pages>4</Pages>
  <Words>1799</Words>
  <Characters>9962</Characters>
  <CharactersWithSpaces>11760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2019-01-24T12:41:32Z</dcterms:created>
  <dc:creator/>
  <dc:description/>
  <dc:language>pt-BR</dc:language>
  <cp:lastModifiedBy/>
  <dcterms:modified xsi:type="dcterms:W3CDTF">2019-01-27T00:39:28Z</dcterms:modified>
  <cp:revision>6</cp:revision>
  <dc:subject/>
  <dc:title/>
</cp:coreProperties>
</file>