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Universidade Federal Rural de Pernambuco (UFRPE)</w:t>
      </w:r>
    </w:p>
    <w:p>
      <w:pPr>
        <w:pStyle w:val="Normal"/>
        <w:jc w:val="center"/>
        <w:rPr/>
      </w:pPr>
      <w:r>
        <w:rPr/>
        <w:t>Unidade Acadêmica de Serra Talhada (UAST)</w:t>
      </w:r>
    </w:p>
    <w:p>
      <w:pPr>
        <w:pStyle w:val="Normal"/>
        <w:jc w:val="center"/>
        <w:rPr/>
      </w:pPr>
      <w:r>
        <w:rPr/>
        <w:t>Sistemas de Informação (SI)</w:t>
      </w:r>
    </w:p>
    <w:p>
      <w:pPr>
        <w:pStyle w:val="Normal"/>
        <w:jc w:val="center"/>
        <w:rPr/>
      </w:pPr>
      <w:r>
        <w:rPr/>
        <w:t>Segurança e Auditória de Sistemas de Informação.</w:t>
      </w:r>
    </w:p>
    <w:p>
      <w:pPr>
        <w:pStyle w:val="Normal"/>
        <w:jc w:val="center"/>
        <w:rPr>
          <w:i/>
          <w:iCs/>
        </w:rPr>
      </w:pPr>
      <w:r>
        <w:rPr>
          <w:i/>
          <w:iCs/>
        </w:rPr>
        <w:t xml:space="preserve">Cleyton Fábio – </w:t>
      </w:r>
      <w:hyperlink r:id="rId2">
        <w:r>
          <w:rPr>
            <w:rStyle w:val="LinkdaInternet"/>
            <w:i/>
            <w:iCs/>
          </w:rPr>
          <w:t>cleyton.flb@gmail.com</w:t>
        </w:r>
      </w:hyperlink>
      <w:r>
        <w:rPr>
          <w:i/>
          <w:iCs/>
        </w:rPr>
        <w:t xml:space="preserve"> (http://cflb.co)</w:t>
      </w:r>
    </w:p>
    <w:p>
      <w:pPr>
        <w:pStyle w:val="Normal"/>
        <w:jc w:val="center"/>
        <w:rPr/>
      </w:pPr>
      <w:r>
        <w:rPr/>
        <w:t>1</w:t>
      </w:r>
      <w:r>
        <w:rPr>
          <w:vertAlign w:val="superscript"/>
        </w:rPr>
        <w:t>a</w:t>
      </w:r>
      <w:r>
        <w:rPr/>
        <w:t xml:space="preserve"> Lista de Exercícios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Porque na atualidade é grande a necessidade de se utilizar melhores mecanismos para prover a segurança das transações e do armazenamento de informações?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Como era feita a segurança antes da informatização e depois com uma informatização centralizada?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 nos dias atuais com o uso dos computadores pessoais e das redes de computadores que conectam o mundo inteiro, o que mudou em termos de segurança?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Quais são os tipos de dados/informação que devem ser classificados como seguros? E quando estes dados devem ser classificados como irrelevantes para segurança?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Entre os principios que definem uma informação com segura, comente com suas palavras pelo menos 2 deles.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Porque a segurança das informações deve ser absoluta?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aconteceria se as informações adulteradas caíssem nas mãos da concorrência ou fossem corrompidas, apagadas ou adulteradas?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Quais seriam as consequências para a continuidade dos negócios da instituição?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vazamento de informações sobre seus clientes comprometeria sua credibilidade e daria maiores oportunidades aos concorrentes?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Como é tratada a segurança em relação à Internet? Isso é ter as informações expostas a atacantes ou intrusos da Internet.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Fale com suas próprias palavras sobre tipos de vulnerabilidade, exemplifique cada uma e também comente sobre formas de mitiga-los.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Sobre medidas de segurança, esclareça a diferença entre, Preventiva e Corretiva.</w: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Comente essa frase. A segurança não é só uma questão técnica, mas de política e educação empresarial.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Para que a informação tenha o nível de segurança desejado, é necessária uma atuação sobre dois segmentos: acesso e integridade. O que são esses segmentos?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são os níveis estratégico, tático e operacional?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Cite as três razões para que a administração deva preocupar-se com a segurança da informação.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Explique cada uma delas.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Quais são os pontos importantes determinar em termos de segurança sendo que a empresa deve sempre tê-los em mente?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Apesar de reconhecer a necessidade de se estabelecer algum grau de segurança nos sistemas, a maioria das organizações tende a relegar o assunto para o final da sua lista de prioridades, até a ocorrência de um desastre. Porque dessa atitude?</w:t>
      </w:r>
    </w:p>
    <w:p>
      <w:pPr>
        <w:pStyle w:val="Normal"/>
        <w:ind w:left="708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é cada um dos termos a seguir? Análise de segurança. Definição e atualização das regras de segurança. Administração de segurança. Auditória.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Comente a frase. Sempre existiram riscos. O que não se pode admitir é o descaso com a segurança.</w:t>
      </w:r>
    </w:p>
    <w:p>
      <w:pPr>
        <w:pStyle w:val="Normal"/>
        <w:spacing w:before="0" w:after="200"/>
        <w:ind w:left="708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Times New Roma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1722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leyton.flb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2009-02-17T16:57:00Z</dcterms:created>
  <dc:creator>Rodrigo Bahia</dc:creator>
  <dc:language>pt-BR</dc:language>
  <cp:lastModifiedBy>Luis Fernando de Souza Santos</cp:lastModifiedBy>
  <dcterms:modified xsi:type="dcterms:W3CDTF">2011-02-28T23:13:00Z</dcterms:modified>
  <cp:revision>8</cp:revision>
</cp:coreProperties>
</file>